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FA5944">
        <w:rPr>
          <w:b/>
        </w:rPr>
        <w:t>1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19259C">
        <w:rPr>
          <w:b/>
        </w:rPr>
        <w:t>2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FA5944">
        <w:t>1</w:t>
      </w:r>
      <w:r w:rsidR="00EB48FE">
        <w:t xml:space="preserve"> квартал</w:t>
      </w:r>
      <w:r>
        <w:t xml:space="preserve"> </w:t>
      </w:r>
      <w:r w:rsidR="00A50453">
        <w:t>202</w:t>
      </w:r>
      <w:r w:rsidR="0019259C">
        <w:t>2</w:t>
      </w:r>
      <w:r w:rsidR="00843BFC">
        <w:t xml:space="preserve"> года</w:t>
      </w:r>
      <w:r w:rsidRPr="00D068CE">
        <w:t xml:space="preserve"> обратилось </w:t>
      </w:r>
      <w:r w:rsidR="00FA5944">
        <w:rPr>
          <w:b/>
        </w:rPr>
        <w:t>88</w:t>
      </w:r>
      <w:r w:rsidR="00C16184">
        <w:t xml:space="preserve"> гражданин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19259C">
        <w:rPr>
          <w:b/>
        </w:rPr>
        <w:t>9</w:t>
      </w:r>
      <w:r w:rsidRPr="00D068CE">
        <w:t xml:space="preserve"> 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19259C">
        <w:rPr>
          <w:b/>
        </w:rPr>
        <w:t>5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19259C">
        <w:t>расчистки</w:t>
      </w:r>
      <w:r w:rsidR="00843BFC">
        <w:t xml:space="preserve"> дорог,</w:t>
      </w:r>
      <w:r>
        <w:t xml:space="preserve"> </w:t>
      </w:r>
      <w:r w:rsidR="00C16184">
        <w:t xml:space="preserve">вывоз ТКО, </w:t>
      </w:r>
      <w:r w:rsidR="0019259C">
        <w:t>отлов бродящих собак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Заявлений, связанных с предоставлением муниципальных услуг (по земельным вопросам, утверждению градостроительных планов земельных участков, о присвоении адреса, выдаче разрешения на строительство</w:t>
      </w:r>
      <w:r w:rsidR="0019259C">
        <w:t xml:space="preserve">, выдаче разрешения на </w:t>
      </w:r>
      <w:proofErr w:type="spellStart"/>
      <w:r w:rsidR="0019259C">
        <w:t>условноразрешенный</w:t>
      </w:r>
      <w:proofErr w:type="spellEnd"/>
      <w:r w:rsidR="0019259C">
        <w:t xml:space="preserve"> вид использования земельного участка, по вопросам муниципального имущества</w:t>
      </w:r>
      <w:r w:rsidRPr="00D068CE">
        <w:t xml:space="preserve">) – </w:t>
      </w:r>
      <w:r w:rsidR="00FA5944">
        <w:t>3</w:t>
      </w:r>
      <w:r w:rsidR="0019259C">
        <w:t>6</w:t>
      </w:r>
      <w:r w:rsidRPr="00D068CE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</w:t>
      </w:r>
      <w:r w:rsidR="0019259C">
        <w:t xml:space="preserve">с расчисткой </w:t>
      </w:r>
      <w:bookmarkStart w:id="0" w:name="_GoBack"/>
      <w:bookmarkEnd w:id="0"/>
      <w:r w:rsidR="00175953">
        <w:t xml:space="preserve">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FA5944">
        <w:t>1</w:t>
      </w:r>
      <w:r w:rsidR="00696C3C">
        <w:t xml:space="preserve"> квартал 202</w:t>
      </w:r>
      <w:r w:rsidR="0019259C">
        <w:t>2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19259C"/>
    <w:rsid w:val="002E3423"/>
    <w:rsid w:val="003476D5"/>
    <w:rsid w:val="003E0727"/>
    <w:rsid w:val="00454440"/>
    <w:rsid w:val="005D1983"/>
    <w:rsid w:val="00665D03"/>
    <w:rsid w:val="00696C3C"/>
    <w:rsid w:val="00754D98"/>
    <w:rsid w:val="007C616F"/>
    <w:rsid w:val="00843BFC"/>
    <w:rsid w:val="00912454"/>
    <w:rsid w:val="00942E75"/>
    <w:rsid w:val="00A50453"/>
    <w:rsid w:val="00B310F7"/>
    <w:rsid w:val="00C16184"/>
    <w:rsid w:val="00D51A96"/>
    <w:rsid w:val="00DF6756"/>
    <w:rsid w:val="00E37665"/>
    <w:rsid w:val="00EB48F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2020-04-01T08:12:00Z</cp:lastPrinted>
  <dcterms:created xsi:type="dcterms:W3CDTF">2022-04-07T11:20:00Z</dcterms:created>
  <dcterms:modified xsi:type="dcterms:W3CDTF">2022-04-07T11:25:00Z</dcterms:modified>
</cp:coreProperties>
</file>