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C035C9">
        <w:rPr>
          <w:b/>
        </w:rPr>
        <w:t>4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C035C9">
        <w:rPr>
          <w:b/>
        </w:rPr>
        <w:t>1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C035C9">
        <w:t>4</w:t>
      </w:r>
      <w:r w:rsidR="00EB48FE">
        <w:t xml:space="preserve"> квартала</w:t>
      </w:r>
      <w:r>
        <w:t xml:space="preserve"> </w:t>
      </w:r>
      <w:r w:rsidR="00A50453">
        <w:t>202</w:t>
      </w:r>
      <w:r w:rsidR="00C035C9">
        <w:t xml:space="preserve">1 </w:t>
      </w:r>
      <w:bookmarkStart w:id="0" w:name="_GoBack"/>
      <w:bookmarkEnd w:id="0"/>
      <w:r w:rsidR="00843BFC">
        <w:t>года</w:t>
      </w:r>
      <w:r w:rsidRPr="00D068CE">
        <w:t xml:space="preserve"> обратилось </w:t>
      </w:r>
      <w:r w:rsidR="00C035C9">
        <w:rPr>
          <w:b/>
        </w:rPr>
        <w:t>207</w:t>
      </w:r>
      <w:r w:rsidR="00C16184">
        <w:t xml:space="preserve"> гражданин</w:t>
      </w:r>
      <w:r w:rsidR="00EB48FE">
        <w:t>а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A50453">
        <w:rPr>
          <w:b/>
        </w:rPr>
        <w:t>0</w:t>
      </w:r>
      <w:r w:rsidRPr="00D068CE">
        <w:t xml:space="preserve"> 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C035C9">
        <w:rPr>
          <w:b/>
        </w:rPr>
        <w:t>207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843BFC">
        <w:t>ремонт</w:t>
      </w:r>
      <w:r w:rsidR="003476D5">
        <w:t>а</w:t>
      </w:r>
      <w:r w:rsidR="00843BFC">
        <w:t xml:space="preserve"> дорог,</w:t>
      </w:r>
      <w:r>
        <w:t xml:space="preserve"> вопросов благ</w:t>
      </w:r>
      <w:r w:rsidR="00696C3C">
        <w:t>оустройства</w:t>
      </w:r>
      <w:r w:rsidR="00175953">
        <w:t>, освещения улиц, проблем связанных с ЖКХ</w:t>
      </w:r>
      <w:r w:rsidR="00C16184">
        <w:t>, несанкционированные свалки, вывоз ТКО, разрастание борщевика</w:t>
      </w:r>
      <w:r w:rsidR="00696C3C">
        <w:t>, земельных вопросов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 xml:space="preserve">Заявлений, связанных с предоставлением муниципальных услуг (по земельным вопросам, утверждению градостроительных планов земельных участков, о присвоении адреса, выдаче разрешения на строительство) – </w:t>
      </w:r>
      <w:r w:rsidR="00942E75">
        <w:t>1</w:t>
      </w:r>
      <w:r w:rsidR="00C035C9">
        <w:t>49</w:t>
      </w:r>
      <w:r w:rsidRPr="00D068CE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с </w:t>
      </w:r>
      <w:r w:rsidRPr="00D068CE">
        <w:t>э</w:t>
      </w:r>
      <w:r w:rsidR="00E37665">
        <w:t>л</w:t>
      </w:r>
      <w:r w:rsidR="00175953">
        <w:t>ектроэнергией и ремонтом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942E75">
        <w:t>3</w:t>
      </w:r>
      <w:r w:rsidR="00696C3C">
        <w:t xml:space="preserve"> квартал</w:t>
      </w:r>
      <w:r w:rsidR="00942E75">
        <w:t>а</w:t>
      </w:r>
      <w:r w:rsidR="00696C3C">
        <w:t xml:space="preserve"> 2020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2E3423"/>
    <w:rsid w:val="003476D5"/>
    <w:rsid w:val="003E0727"/>
    <w:rsid w:val="00454440"/>
    <w:rsid w:val="00665D03"/>
    <w:rsid w:val="00696C3C"/>
    <w:rsid w:val="00754D98"/>
    <w:rsid w:val="007C616F"/>
    <w:rsid w:val="00843BFC"/>
    <w:rsid w:val="00912454"/>
    <w:rsid w:val="00942E75"/>
    <w:rsid w:val="00A50453"/>
    <w:rsid w:val="00B310F7"/>
    <w:rsid w:val="00C035C9"/>
    <w:rsid w:val="00C16184"/>
    <w:rsid w:val="00D51A96"/>
    <w:rsid w:val="00E37665"/>
    <w:rsid w:val="00EB48FE"/>
    <w:rsid w:val="00E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2020-04-01T08:12:00Z</cp:lastPrinted>
  <dcterms:created xsi:type="dcterms:W3CDTF">2022-01-18T04:47:00Z</dcterms:created>
  <dcterms:modified xsi:type="dcterms:W3CDTF">2022-01-18T04:51:00Z</dcterms:modified>
</cp:coreProperties>
</file>