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6F" w:rsidRPr="00D068CE" w:rsidRDefault="007C616F" w:rsidP="00843BFC">
      <w:pPr>
        <w:jc w:val="center"/>
        <w:rPr>
          <w:b/>
        </w:rPr>
      </w:pPr>
      <w:r w:rsidRPr="00D068CE">
        <w:rPr>
          <w:b/>
        </w:rPr>
        <w:t xml:space="preserve">Информация о работе с обращениями граждан за </w:t>
      </w:r>
      <w:r w:rsidR="00A50453">
        <w:rPr>
          <w:b/>
        </w:rPr>
        <w:t xml:space="preserve"> 1</w:t>
      </w:r>
      <w:r>
        <w:rPr>
          <w:b/>
        </w:rPr>
        <w:t xml:space="preserve"> квартал </w:t>
      </w:r>
      <w:r w:rsidR="00A50453">
        <w:rPr>
          <w:b/>
        </w:rPr>
        <w:t>2020</w:t>
      </w:r>
      <w:r w:rsidRPr="00D068CE">
        <w:rPr>
          <w:b/>
        </w:rPr>
        <w:t xml:space="preserve"> год</w:t>
      </w:r>
      <w:r>
        <w:rPr>
          <w:b/>
        </w:rPr>
        <w:t>а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ind w:firstLine="708"/>
        <w:jc w:val="both"/>
      </w:pPr>
      <w:r w:rsidRPr="00D068CE">
        <w:t>В адрес администрации городского поселения в</w:t>
      </w:r>
      <w:r w:rsidR="00C16184">
        <w:t>о</w:t>
      </w:r>
      <w:r w:rsidRPr="00D068CE">
        <w:t xml:space="preserve"> </w:t>
      </w:r>
      <w:r w:rsidR="00C16184">
        <w:t>2</w:t>
      </w:r>
      <w:r>
        <w:t xml:space="preserve"> квартале </w:t>
      </w:r>
      <w:r w:rsidR="00A50453">
        <w:t>2020</w:t>
      </w:r>
      <w:r w:rsidR="00843BFC">
        <w:t xml:space="preserve"> года</w:t>
      </w:r>
      <w:r w:rsidRPr="00D068CE">
        <w:t xml:space="preserve"> обратилось </w:t>
      </w:r>
      <w:r w:rsidR="00C16184">
        <w:rPr>
          <w:b/>
        </w:rPr>
        <w:t>60</w:t>
      </w:r>
      <w:r w:rsidR="00C16184">
        <w:t xml:space="preserve"> гражданин</w:t>
      </w:r>
      <w:r w:rsidRPr="00D068CE">
        <w:t xml:space="preserve"> из них:</w:t>
      </w:r>
    </w:p>
    <w:p w:rsidR="007C616F" w:rsidRPr="00D068CE" w:rsidRDefault="007C616F" w:rsidP="007C616F">
      <w:pPr>
        <w:jc w:val="both"/>
      </w:pPr>
      <w:r w:rsidRPr="00D068CE">
        <w:t>- на личный прием</w:t>
      </w:r>
      <w:r>
        <w:t xml:space="preserve"> </w:t>
      </w:r>
      <w:r w:rsidRPr="00D068CE">
        <w:t xml:space="preserve">– </w:t>
      </w:r>
      <w:r w:rsidR="00A50453">
        <w:rPr>
          <w:b/>
        </w:rPr>
        <w:t>0</w:t>
      </w:r>
      <w:r w:rsidRPr="00D068CE">
        <w:t xml:space="preserve"> чел.</w:t>
      </w:r>
    </w:p>
    <w:p w:rsidR="007C616F" w:rsidRPr="00D068CE" w:rsidRDefault="007C616F" w:rsidP="007C616F">
      <w:pPr>
        <w:jc w:val="both"/>
      </w:pPr>
      <w:r w:rsidRPr="00D068CE">
        <w:t xml:space="preserve">- зарегистрировано </w:t>
      </w:r>
      <w:r w:rsidR="00C16184">
        <w:rPr>
          <w:b/>
        </w:rPr>
        <w:t>60</w:t>
      </w:r>
      <w:r>
        <w:rPr>
          <w:b/>
        </w:rPr>
        <w:t xml:space="preserve"> </w:t>
      </w:r>
      <w:r w:rsidRPr="00D068CE">
        <w:t>письменных обращений граждан.</w:t>
      </w:r>
    </w:p>
    <w:p w:rsidR="00C16184" w:rsidRDefault="007C616F" w:rsidP="007C616F">
      <w:pPr>
        <w:ind w:firstLine="708"/>
        <w:jc w:val="both"/>
      </w:pPr>
      <w:r w:rsidRPr="00D068CE">
        <w:t>Обращения граждан в ос</w:t>
      </w:r>
      <w:r w:rsidR="00696C3C">
        <w:t xml:space="preserve">новном касались вопросов </w:t>
      </w:r>
      <w:r w:rsidR="00843BFC">
        <w:t>ремонт</w:t>
      </w:r>
      <w:r w:rsidR="003476D5">
        <w:t>а</w:t>
      </w:r>
      <w:r w:rsidR="00843BFC">
        <w:t xml:space="preserve"> дорог,</w:t>
      </w:r>
      <w:r>
        <w:t xml:space="preserve"> вопросов благ</w:t>
      </w:r>
      <w:r w:rsidR="00696C3C">
        <w:t>оустройства</w:t>
      </w:r>
      <w:r w:rsidR="00175953">
        <w:t>, освещения улиц, проблем связанных с ЖКХ</w:t>
      </w:r>
      <w:r w:rsidR="00C16184">
        <w:t>, несанкционированные свалки, вывоз ТКО, разрастание борщевика</w:t>
      </w:r>
      <w:r w:rsidR="00696C3C">
        <w:t>, земельных вопросов</w:t>
      </w:r>
      <w:r w:rsidR="00C16184">
        <w:t>.</w:t>
      </w:r>
    </w:p>
    <w:p w:rsidR="007C616F" w:rsidRPr="00D068CE" w:rsidRDefault="007C616F" w:rsidP="007C616F">
      <w:pPr>
        <w:ind w:firstLine="708"/>
        <w:jc w:val="both"/>
      </w:pPr>
      <w:r w:rsidRPr="00D068CE">
        <w:t xml:space="preserve">Заявлений, связанных с предоставлением муниципальных услуг (по земельным вопросам, утверждению градостроительных планов земельных участков, о присвоении адреса, выдаче разрешения на строительство) – </w:t>
      </w:r>
      <w:r w:rsidR="00C16184">
        <w:t>49</w:t>
      </w:r>
      <w:r w:rsidRPr="00D068CE">
        <w:t>.</w:t>
      </w:r>
    </w:p>
    <w:p w:rsidR="007C616F" w:rsidRPr="00D068CE" w:rsidRDefault="007C616F" w:rsidP="007C616F">
      <w:pPr>
        <w:ind w:firstLine="708"/>
        <w:jc w:val="both"/>
      </w:pPr>
      <w:r w:rsidRPr="00D068CE">
        <w:t>Многие жалобы и обращения, рассматривались с выездом на место, давались разъяснения, оказывалось содействие в разрешении конфликтных ситуаций, а при нарушениях граждане предупреждались об ответственности.</w:t>
      </w:r>
    </w:p>
    <w:p w:rsidR="007C616F" w:rsidRPr="00D068CE" w:rsidRDefault="007C616F" w:rsidP="007C616F">
      <w:pPr>
        <w:ind w:firstLine="708"/>
        <w:jc w:val="both"/>
      </w:pPr>
      <w:r w:rsidRPr="00D068CE">
        <w:t>В сфере коммунального хозяйства наиболее актуальными являются воп</w:t>
      </w:r>
      <w:r w:rsidR="00843BFC">
        <w:t xml:space="preserve">росы, связанные с </w:t>
      </w:r>
      <w:r w:rsidRPr="00D068CE">
        <w:t>э</w:t>
      </w:r>
      <w:r w:rsidR="00E37665">
        <w:t>л</w:t>
      </w:r>
      <w:r w:rsidR="00175953">
        <w:t>ектроэнергией и ремонтом дорог.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ind w:firstLine="708"/>
        <w:jc w:val="both"/>
      </w:pPr>
      <w:r w:rsidRPr="00D068CE">
        <w:t xml:space="preserve">Анализ поступивших письменных и устных обращений граждан </w:t>
      </w:r>
      <w:r w:rsidRPr="008E6F25">
        <w:t xml:space="preserve">за  </w:t>
      </w:r>
      <w:r w:rsidR="00175953">
        <w:t>2</w:t>
      </w:r>
      <w:r w:rsidR="00696C3C">
        <w:t xml:space="preserve"> квартал 2020</w:t>
      </w:r>
      <w:r w:rsidRPr="008E6F25">
        <w:t xml:space="preserve"> года</w:t>
      </w:r>
      <w:r w:rsidRPr="00D068CE">
        <w:t xml:space="preserve"> показал, что тематика вопросов </w:t>
      </w:r>
      <w:r w:rsidR="00843BFC" w:rsidRPr="006434A9">
        <w:t>осталась прежней, что и в предыдущие годы.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jc w:val="both"/>
      </w:pPr>
      <w:r w:rsidRPr="00D068CE">
        <w:t xml:space="preserve">На все обращения граждан в соответствии с Федеральным законом от 02 мая 2006 года №59-ФЗ «О порядке рассмотрения обращений граждан Российской Федерации» даны устные и письменные ответы. </w:t>
      </w:r>
    </w:p>
    <w:p w:rsidR="00454440" w:rsidRDefault="00454440"/>
    <w:sectPr w:rsidR="00454440" w:rsidSect="0045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C616F"/>
    <w:rsid w:val="00175953"/>
    <w:rsid w:val="002E3423"/>
    <w:rsid w:val="003476D5"/>
    <w:rsid w:val="003E0727"/>
    <w:rsid w:val="00454440"/>
    <w:rsid w:val="00665D03"/>
    <w:rsid w:val="00696C3C"/>
    <w:rsid w:val="00754D98"/>
    <w:rsid w:val="007C616F"/>
    <w:rsid w:val="00843BFC"/>
    <w:rsid w:val="00912454"/>
    <w:rsid w:val="00A50453"/>
    <w:rsid w:val="00B310F7"/>
    <w:rsid w:val="00C16184"/>
    <w:rsid w:val="00D51A96"/>
    <w:rsid w:val="00E3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B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B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2020-04-01T08:12:00Z</cp:lastPrinted>
  <dcterms:created xsi:type="dcterms:W3CDTF">2020-08-13T06:31:00Z</dcterms:created>
  <dcterms:modified xsi:type="dcterms:W3CDTF">2020-08-13T06:42:00Z</dcterms:modified>
</cp:coreProperties>
</file>