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D" w:rsidRPr="001F4D6D" w:rsidRDefault="00455E33" w:rsidP="001F4D6D">
      <w:pPr>
        <w:pStyle w:val="4"/>
        <w:jc w:val="center"/>
        <w:rPr>
          <w:b w:val="0"/>
        </w:rPr>
      </w:pPr>
      <w:r>
        <w:t xml:space="preserve"> </w:t>
      </w:r>
      <w:r w:rsidR="001F4D6D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1.9pt" o:ole="">
            <v:imagedata r:id="rId7" o:title=""/>
          </v:shape>
          <o:OLEObject Type="Embed" ProgID="PBrush" ShapeID="_x0000_i1025" DrawAspect="Content" ObjectID="_1760356731" r:id="rId8"/>
        </w:object>
      </w:r>
      <w:r w:rsidR="001F4D6D">
        <w:t xml:space="preserve">            </w:t>
      </w:r>
    </w:p>
    <w:p w:rsidR="001F4D6D" w:rsidRPr="00337E54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4D6D" w:rsidRPr="001F4D6D" w:rsidRDefault="00337E54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4D6D" w:rsidRPr="001F4D6D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6D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D6D" w:rsidRPr="001F4D6D" w:rsidRDefault="0022668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95CE4">
        <w:rPr>
          <w:rFonts w:ascii="Times New Roman" w:hAnsi="Times New Roman" w:cs="Times New Roman"/>
          <w:sz w:val="28"/>
          <w:szCs w:val="28"/>
        </w:rPr>
        <w:t>31</w:t>
      </w:r>
      <w:r w:rsidR="00D24C7A">
        <w:rPr>
          <w:rFonts w:ascii="Times New Roman" w:hAnsi="Times New Roman" w:cs="Times New Roman"/>
          <w:sz w:val="28"/>
          <w:szCs w:val="28"/>
        </w:rPr>
        <w:t>.10</w:t>
      </w:r>
      <w:r w:rsidR="00102EE4">
        <w:rPr>
          <w:rFonts w:ascii="Times New Roman" w:hAnsi="Times New Roman" w:cs="Times New Roman"/>
          <w:sz w:val="28"/>
          <w:szCs w:val="28"/>
        </w:rPr>
        <w:t>.</w:t>
      </w:r>
      <w:r w:rsidR="001B1095">
        <w:rPr>
          <w:rFonts w:ascii="Times New Roman" w:hAnsi="Times New Roman" w:cs="Times New Roman"/>
          <w:sz w:val="28"/>
          <w:szCs w:val="28"/>
        </w:rPr>
        <w:t>2023</w:t>
      </w:r>
      <w:r w:rsidR="00337E54">
        <w:rPr>
          <w:rFonts w:ascii="Times New Roman" w:hAnsi="Times New Roman" w:cs="Times New Roman"/>
          <w:sz w:val="28"/>
          <w:szCs w:val="28"/>
        </w:rPr>
        <w:t xml:space="preserve"> №</w:t>
      </w:r>
      <w:r w:rsidR="00102EE4">
        <w:rPr>
          <w:rFonts w:ascii="Times New Roman" w:hAnsi="Times New Roman" w:cs="Times New Roman"/>
          <w:sz w:val="28"/>
          <w:szCs w:val="28"/>
        </w:rPr>
        <w:t xml:space="preserve"> </w:t>
      </w:r>
      <w:r w:rsidR="00295CE4">
        <w:rPr>
          <w:rFonts w:ascii="Times New Roman" w:hAnsi="Times New Roman" w:cs="Times New Roman"/>
          <w:sz w:val="28"/>
          <w:szCs w:val="28"/>
        </w:rPr>
        <w:t>453</w:t>
      </w:r>
    </w:p>
    <w:p w:rsidR="001F4D6D" w:rsidRDefault="001F4D6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р.п. Угловка</w:t>
      </w:r>
    </w:p>
    <w:p w:rsidR="00102EE4" w:rsidRPr="001F4D6D" w:rsidRDefault="00102EE4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E4" w:rsidRPr="00102EE4" w:rsidRDefault="00BD0B86" w:rsidP="00B1267D">
      <w:pPr>
        <w:pStyle w:val="4"/>
        <w:jc w:val="center"/>
      </w:pPr>
      <w:r w:rsidRPr="00102EE4">
        <w:rPr>
          <w:rStyle w:val="a4"/>
          <w:b/>
        </w:rPr>
        <w:t>О внесении изменений</w:t>
      </w:r>
      <w:r w:rsidR="00314FB4" w:rsidRPr="00102EE4">
        <w:rPr>
          <w:rStyle w:val="a4"/>
          <w:b/>
        </w:rPr>
        <w:t xml:space="preserve"> в</w:t>
      </w:r>
      <w:r w:rsidR="000E6FE4">
        <w:rPr>
          <w:rStyle w:val="a4"/>
          <w:b/>
        </w:rPr>
        <w:t xml:space="preserve"> </w:t>
      </w:r>
      <w:r w:rsidR="00EB65F2">
        <w:rPr>
          <w:rStyle w:val="a4"/>
          <w:b/>
        </w:rPr>
        <w:t>муниципальную программу</w:t>
      </w:r>
      <w:r w:rsidR="00314FB4" w:rsidRPr="00102EE4">
        <w:rPr>
          <w:rStyle w:val="a4"/>
          <w:b/>
        </w:rPr>
        <w:t xml:space="preserve"> </w:t>
      </w:r>
      <w:r w:rsidR="00982B79">
        <w:t xml:space="preserve">Угловского городского поселения </w:t>
      </w:r>
      <w:r w:rsidR="00EF4361" w:rsidRPr="00982B79">
        <w:t xml:space="preserve"> «Система управления земельными ресурсами на территории Угловского городского поселения на 2017-20</w:t>
      </w:r>
      <w:r w:rsidR="001B1095">
        <w:t>25</w:t>
      </w:r>
      <w:r w:rsidR="00EF4361" w:rsidRPr="00982B79">
        <w:t xml:space="preserve"> годы</w:t>
      </w:r>
      <w:r w:rsidR="00EF4361" w:rsidRPr="00982B79">
        <w:rPr>
          <w:rStyle w:val="a4"/>
        </w:rPr>
        <w:t>»</w:t>
      </w:r>
    </w:p>
    <w:p w:rsidR="00E6409A" w:rsidRDefault="0022668D" w:rsidP="00102E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EE4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="00982B79" w:rsidRPr="001473B7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</w:t>
      </w:r>
    </w:p>
    <w:p w:rsidR="004947CA" w:rsidRDefault="00257B39" w:rsidP="00A848AE">
      <w:pPr>
        <w:pStyle w:val="a3"/>
        <w:spacing w:before="0" w:beforeAutospacing="0" w:after="0" w:afterAutospacing="0"/>
        <w:jc w:val="both"/>
        <w:rPr>
          <w:sz w:val="28"/>
        </w:rPr>
      </w:pPr>
      <w:r w:rsidRPr="0022668D">
        <w:rPr>
          <w:b/>
          <w:sz w:val="28"/>
          <w:szCs w:val="28"/>
        </w:rPr>
        <w:t>ПОСТАНОВЛЯ</w:t>
      </w:r>
      <w:r w:rsidR="00982B79">
        <w:rPr>
          <w:b/>
          <w:sz w:val="28"/>
          <w:szCs w:val="28"/>
        </w:rPr>
        <w:t>ЕТ</w:t>
      </w:r>
      <w:r w:rsidR="00314FB4" w:rsidRPr="00F043FC">
        <w:rPr>
          <w:sz w:val="28"/>
          <w:szCs w:val="28"/>
        </w:rPr>
        <w:t>:</w:t>
      </w:r>
      <w:r w:rsidR="00314FB4" w:rsidRPr="00F043FC">
        <w:rPr>
          <w:sz w:val="28"/>
          <w:szCs w:val="28"/>
        </w:rPr>
        <w:br/>
      </w:r>
      <w:r w:rsidR="0022668D">
        <w:rPr>
          <w:sz w:val="28"/>
          <w:szCs w:val="28"/>
        </w:rPr>
        <w:t xml:space="preserve">          </w:t>
      </w:r>
      <w:r w:rsidR="00CC3D88">
        <w:rPr>
          <w:sz w:val="28"/>
          <w:szCs w:val="28"/>
        </w:rPr>
        <w:t xml:space="preserve"> </w:t>
      </w:r>
      <w:r w:rsidR="00314FB4" w:rsidRPr="00F043FC">
        <w:rPr>
          <w:sz w:val="28"/>
          <w:szCs w:val="28"/>
        </w:rPr>
        <w:t>1.</w:t>
      </w:r>
      <w:r w:rsidR="00733F24" w:rsidRPr="00F043FC">
        <w:rPr>
          <w:sz w:val="28"/>
        </w:rPr>
        <w:t xml:space="preserve"> Внес</w:t>
      </w:r>
      <w:r w:rsidR="00F043FC">
        <w:rPr>
          <w:sz w:val="28"/>
        </w:rPr>
        <w:t xml:space="preserve">ти </w:t>
      </w:r>
      <w:r w:rsidR="00982B79" w:rsidRPr="00982B79">
        <w:rPr>
          <w:rStyle w:val="a4"/>
          <w:b w:val="0"/>
          <w:sz w:val="28"/>
          <w:szCs w:val="28"/>
        </w:rPr>
        <w:t xml:space="preserve">в </w:t>
      </w:r>
      <w:r w:rsidR="00EB65F2">
        <w:rPr>
          <w:sz w:val="28"/>
          <w:szCs w:val="28"/>
        </w:rPr>
        <w:t>муниципальную программу</w:t>
      </w:r>
      <w:r w:rsidR="00982B79" w:rsidRPr="00982B79">
        <w:rPr>
          <w:sz w:val="28"/>
          <w:szCs w:val="28"/>
        </w:rPr>
        <w:t xml:space="preserve"> Угловского городского поселения «Система управления земельными ресурсами на территории Угловского городского поселения на 2017-20</w:t>
      </w:r>
      <w:r w:rsidR="00EB65F2">
        <w:rPr>
          <w:sz w:val="28"/>
          <w:szCs w:val="28"/>
        </w:rPr>
        <w:t>2</w:t>
      </w:r>
      <w:r w:rsidR="001B1095">
        <w:rPr>
          <w:sz w:val="28"/>
          <w:szCs w:val="28"/>
        </w:rPr>
        <w:t>5</w:t>
      </w:r>
      <w:r w:rsidR="00982B79" w:rsidRPr="00982B79">
        <w:rPr>
          <w:sz w:val="28"/>
          <w:szCs w:val="28"/>
        </w:rPr>
        <w:t xml:space="preserve"> годы</w:t>
      </w:r>
      <w:r w:rsidR="00982B79" w:rsidRPr="00982B79">
        <w:rPr>
          <w:rStyle w:val="a4"/>
          <w:sz w:val="28"/>
          <w:szCs w:val="28"/>
        </w:rPr>
        <w:t>»</w:t>
      </w:r>
      <w:r w:rsidR="000561D5">
        <w:rPr>
          <w:rStyle w:val="a4"/>
          <w:sz w:val="28"/>
          <w:szCs w:val="28"/>
        </w:rPr>
        <w:t xml:space="preserve">, </w:t>
      </w:r>
      <w:r w:rsidR="000561D5" w:rsidRPr="00D37C70">
        <w:rPr>
          <w:rStyle w:val="a4"/>
          <w:b w:val="0"/>
          <w:sz w:val="28"/>
          <w:szCs w:val="28"/>
        </w:rPr>
        <w:t>утвержденную постановлением администрации Угловского городского поселения</w:t>
      </w:r>
      <w:r w:rsidR="00D37C70">
        <w:rPr>
          <w:rStyle w:val="a4"/>
          <w:sz w:val="28"/>
          <w:szCs w:val="28"/>
        </w:rPr>
        <w:t xml:space="preserve"> </w:t>
      </w:r>
      <w:r w:rsidR="00D37C70" w:rsidRPr="00D37C70">
        <w:rPr>
          <w:rStyle w:val="a4"/>
          <w:b w:val="0"/>
          <w:sz w:val="28"/>
          <w:szCs w:val="28"/>
        </w:rPr>
        <w:t>от</w:t>
      </w:r>
      <w:r w:rsidR="00D37C70">
        <w:rPr>
          <w:rStyle w:val="a4"/>
          <w:b w:val="0"/>
          <w:sz w:val="28"/>
          <w:szCs w:val="28"/>
        </w:rPr>
        <w:t xml:space="preserve"> 25.11.2016 № 610</w:t>
      </w:r>
      <w:r w:rsidR="00A848AE">
        <w:rPr>
          <w:rStyle w:val="a4"/>
          <w:sz w:val="28"/>
          <w:szCs w:val="28"/>
        </w:rPr>
        <w:t xml:space="preserve"> (</w:t>
      </w:r>
      <w:r w:rsidR="00D37C70">
        <w:rPr>
          <w:rStyle w:val="a4"/>
          <w:b w:val="0"/>
          <w:sz w:val="28"/>
          <w:szCs w:val="28"/>
        </w:rPr>
        <w:t>в редакции постановлений от 15.05.2017 № 204, от 27.10.2017 № 531, от 17.11.2017 № 576, от 10.06.2019 № 236, от 25.12.2019 № 561, от 17.08.2020 № 370, от 24.12.2020 № 599</w:t>
      </w:r>
      <w:r w:rsidR="00CF6232">
        <w:rPr>
          <w:rStyle w:val="a4"/>
          <w:b w:val="0"/>
          <w:sz w:val="28"/>
          <w:szCs w:val="28"/>
        </w:rPr>
        <w:t>, от 01.02.2021 № 41</w:t>
      </w:r>
      <w:r w:rsidR="00AD12F6">
        <w:rPr>
          <w:rStyle w:val="a4"/>
          <w:b w:val="0"/>
          <w:sz w:val="28"/>
          <w:szCs w:val="28"/>
        </w:rPr>
        <w:t>, от 04.03.2021 № 86</w:t>
      </w:r>
      <w:r w:rsidR="00B61938">
        <w:rPr>
          <w:rStyle w:val="a4"/>
          <w:b w:val="0"/>
          <w:sz w:val="28"/>
          <w:szCs w:val="28"/>
        </w:rPr>
        <w:t xml:space="preserve">, </w:t>
      </w:r>
      <w:r w:rsidR="00B61938" w:rsidRPr="00B61938">
        <w:rPr>
          <w:rStyle w:val="a4"/>
          <w:b w:val="0"/>
          <w:sz w:val="28"/>
          <w:szCs w:val="28"/>
        </w:rPr>
        <w:t xml:space="preserve"> </w:t>
      </w:r>
      <w:r w:rsidR="00B61938">
        <w:rPr>
          <w:rStyle w:val="a4"/>
          <w:b w:val="0"/>
          <w:sz w:val="28"/>
          <w:szCs w:val="28"/>
        </w:rPr>
        <w:t>от 08.07.2021 № 274</w:t>
      </w:r>
      <w:r w:rsidR="00890E34">
        <w:rPr>
          <w:rStyle w:val="a4"/>
          <w:b w:val="0"/>
          <w:sz w:val="28"/>
          <w:szCs w:val="28"/>
        </w:rPr>
        <w:t>, от 29.12.2021 № 612</w:t>
      </w:r>
      <w:r w:rsidR="001B1095">
        <w:rPr>
          <w:rStyle w:val="a4"/>
          <w:sz w:val="28"/>
          <w:szCs w:val="28"/>
        </w:rPr>
        <w:t>,</w:t>
      </w:r>
      <w:r w:rsidR="001B1095" w:rsidRPr="002E4C70">
        <w:rPr>
          <w:rStyle w:val="a4"/>
          <w:sz w:val="28"/>
          <w:szCs w:val="28"/>
        </w:rPr>
        <w:t xml:space="preserve"> </w:t>
      </w:r>
      <w:r w:rsidR="001B1095" w:rsidRPr="001B1095">
        <w:rPr>
          <w:rStyle w:val="a4"/>
          <w:b w:val="0"/>
          <w:sz w:val="28"/>
          <w:szCs w:val="28"/>
        </w:rPr>
        <w:t>от 17.10.2022 № 583</w:t>
      </w:r>
      <w:r w:rsidR="001B1095" w:rsidRPr="001B1095">
        <w:t xml:space="preserve">, </w:t>
      </w:r>
      <w:r w:rsidR="001B1095" w:rsidRPr="001B1095">
        <w:rPr>
          <w:sz w:val="28"/>
          <w:szCs w:val="28"/>
        </w:rPr>
        <w:t>от 28.12.2022 № 695</w:t>
      </w:r>
      <w:r w:rsidR="00A848AE">
        <w:rPr>
          <w:rStyle w:val="a4"/>
          <w:b w:val="0"/>
          <w:sz w:val="28"/>
          <w:szCs w:val="28"/>
        </w:rPr>
        <w:t>)</w:t>
      </w:r>
      <w:r w:rsidR="00982B79" w:rsidRPr="00102EE4">
        <w:t xml:space="preserve"> </w:t>
      </w:r>
      <w:r w:rsidR="00982B79">
        <w:rPr>
          <w:sz w:val="28"/>
          <w:szCs w:val="28"/>
        </w:rPr>
        <w:t>следующие изменения</w:t>
      </w:r>
      <w:r w:rsidR="00F043FC">
        <w:rPr>
          <w:sz w:val="28"/>
        </w:rPr>
        <w:t>:</w:t>
      </w:r>
    </w:p>
    <w:p w:rsidR="00982B79" w:rsidRPr="00A261CA" w:rsidRDefault="004E7EC4" w:rsidP="00A261CA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FF448D" w:rsidRPr="00A261CA">
        <w:rPr>
          <w:rFonts w:ascii="Times New Roman" w:hAnsi="Times New Roman" w:cs="Times New Roman"/>
          <w:color w:val="282828"/>
          <w:sz w:val="28"/>
          <w:szCs w:val="28"/>
        </w:rPr>
        <w:t xml:space="preserve"> Изложить </w:t>
      </w:r>
      <w:r w:rsidR="0010583C" w:rsidRPr="00A261CA">
        <w:rPr>
          <w:rFonts w:ascii="Times New Roman" w:hAnsi="Times New Roman" w:cs="Times New Roman"/>
          <w:color w:val="282828"/>
          <w:sz w:val="28"/>
          <w:szCs w:val="28"/>
        </w:rPr>
        <w:t>таблицу</w:t>
      </w:r>
      <w:r w:rsidR="00FF448D" w:rsidRPr="00A261CA">
        <w:rPr>
          <w:rFonts w:ascii="Times New Roman" w:hAnsi="Times New Roman" w:cs="Times New Roman"/>
          <w:color w:val="282828"/>
          <w:sz w:val="28"/>
          <w:szCs w:val="28"/>
        </w:rPr>
        <w:t xml:space="preserve"> «Мероприятия муниципальной программы» в </w:t>
      </w:r>
      <w:r w:rsidR="004C12C9" w:rsidRPr="00A261CA">
        <w:rPr>
          <w:rFonts w:ascii="Times New Roman" w:hAnsi="Times New Roman" w:cs="Times New Roman"/>
          <w:color w:val="282828"/>
          <w:sz w:val="28"/>
          <w:szCs w:val="28"/>
        </w:rPr>
        <w:t xml:space="preserve">следующей </w:t>
      </w:r>
      <w:r w:rsidR="00FF448D" w:rsidRPr="00A261CA">
        <w:rPr>
          <w:rFonts w:ascii="Times New Roman" w:hAnsi="Times New Roman" w:cs="Times New Roman"/>
          <w:color w:val="282828"/>
          <w:sz w:val="28"/>
          <w:szCs w:val="28"/>
        </w:rPr>
        <w:t>редакции:</w:t>
      </w:r>
    </w:p>
    <w:p w:rsidR="00947C81" w:rsidRDefault="00A261CA" w:rsidP="004D0780">
      <w:pPr>
        <w:pStyle w:val="a3"/>
        <w:spacing w:before="0" w:beforeAutospacing="0" w:after="0" w:afterAutospacing="0"/>
        <w:ind w:left="-142"/>
        <w:jc w:val="both"/>
        <w:rPr>
          <w:color w:val="282828"/>
          <w:sz w:val="28"/>
          <w:szCs w:val="28"/>
        </w:rPr>
        <w:sectPr w:rsidR="00947C81" w:rsidSect="0048529C"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  <w:r>
        <w:rPr>
          <w:color w:val="282828"/>
          <w:sz w:val="28"/>
          <w:szCs w:val="28"/>
        </w:rPr>
        <w:t>«</w:t>
      </w:r>
    </w:p>
    <w:p w:rsidR="002E6F06" w:rsidRDefault="002E6F06" w:rsidP="002E6F06">
      <w:pPr>
        <w:jc w:val="center"/>
        <w:rPr>
          <w:b/>
          <w:sz w:val="28"/>
          <w:szCs w:val="28"/>
        </w:rPr>
      </w:pPr>
    </w:p>
    <w:p w:rsidR="002E6F06" w:rsidRDefault="002E6F06" w:rsidP="002E6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2E6F06" w:rsidRDefault="002E6F06" w:rsidP="002E6F06">
      <w:pPr>
        <w:jc w:val="center"/>
        <w:rPr>
          <w:b/>
          <w:sz w:val="28"/>
          <w:szCs w:val="28"/>
        </w:rPr>
      </w:pPr>
    </w:p>
    <w:tbl>
      <w:tblPr>
        <w:tblW w:w="1587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0"/>
        <w:gridCol w:w="1748"/>
        <w:gridCol w:w="1558"/>
        <w:gridCol w:w="1417"/>
        <w:gridCol w:w="1700"/>
        <w:gridCol w:w="1133"/>
        <w:gridCol w:w="708"/>
        <w:gridCol w:w="709"/>
        <w:gridCol w:w="709"/>
        <w:gridCol w:w="73"/>
        <w:gridCol w:w="69"/>
        <w:gridCol w:w="708"/>
        <w:gridCol w:w="709"/>
        <w:gridCol w:w="142"/>
        <w:gridCol w:w="850"/>
        <w:gridCol w:w="993"/>
        <w:gridCol w:w="983"/>
        <w:gridCol w:w="9"/>
        <w:gridCol w:w="19"/>
        <w:gridCol w:w="14"/>
        <w:gridCol w:w="27"/>
        <w:gridCol w:w="14"/>
        <w:gridCol w:w="28"/>
        <w:gridCol w:w="890"/>
      </w:tblGrid>
      <w:tr w:rsidR="002E6F06" w:rsidTr="002E6F06">
        <w:trPr>
          <w:trHeight w:hRule="exact" w:val="22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4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7"/>
                <w:w w:val="97"/>
                <w:sz w:val="24"/>
                <w:szCs w:val="24"/>
              </w:rPr>
              <w:t>п/п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4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pacing w:val="-8"/>
                <w:w w:val="97"/>
                <w:sz w:val="24"/>
                <w:szCs w:val="24"/>
              </w:rPr>
              <w:t xml:space="preserve">(номер целевого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показателя из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color w:val="000000"/>
                <w:spacing w:val="-14"/>
                <w:w w:val="97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10" w:right="101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Источ</w:t>
            </w:r>
          </w:p>
          <w:p w:rsidR="002E6F06" w:rsidRDefault="002E6F06">
            <w:pPr>
              <w:shd w:val="clear" w:color="auto" w:fill="FFFFFF"/>
              <w:spacing w:line="259" w:lineRule="exact"/>
              <w:ind w:left="10" w:right="101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ник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финансирования</w:t>
            </w:r>
          </w:p>
        </w:tc>
        <w:tc>
          <w:tcPr>
            <w:tcW w:w="76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69" w:right="528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 xml:space="preserve">Объем финансирования </w:t>
            </w:r>
            <w:r>
              <w:rPr>
                <w:color w:val="000000"/>
                <w:spacing w:val="2"/>
                <w:w w:val="97"/>
                <w:sz w:val="24"/>
                <w:szCs w:val="24"/>
              </w:rPr>
              <w:t>по годам (тыс.руб.)</w:t>
            </w:r>
          </w:p>
        </w:tc>
      </w:tr>
      <w:tr w:rsidR="002E6F06" w:rsidTr="002E6F06">
        <w:trPr>
          <w:trHeight w:hRule="exact" w:val="1315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7"/>
                <w:sz w:val="24"/>
                <w:szCs w:val="24"/>
              </w:rPr>
              <w:t xml:space="preserve">  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w w:val="97"/>
                <w:sz w:val="24"/>
                <w:szCs w:val="24"/>
              </w:rPr>
              <w:t xml:space="preserve">   2019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2E6F06" w:rsidTr="002E6F06">
        <w:trPr>
          <w:trHeight w:hRule="exact" w:val="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10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2E6F06" w:rsidRDefault="002E6F0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2E6F06" w:rsidRDefault="002E6F0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:rsidR="002E6F06" w:rsidRDefault="002E6F0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2E6F06" w:rsidRDefault="002E6F06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6F06" w:rsidRDefault="002E6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10 </w:t>
            </w:r>
          </w:p>
          <w:p w:rsidR="002E6F06" w:rsidRDefault="002E6F06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6F06" w:rsidRDefault="002E6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11</w:t>
            </w:r>
          </w:p>
          <w:p w:rsidR="002E6F06" w:rsidRDefault="002E6F06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2E6F06" w:rsidTr="002E6F06">
        <w:trPr>
          <w:trHeight w:hRule="exact" w:val="3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2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земельных участков  </w:t>
            </w: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E6F06" w:rsidRDefault="002E6F06">
            <w:pPr>
              <w:rPr>
                <w:color w:val="000000"/>
                <w:spacing w:val="2"/>
                <w:w w:val="97"/>
                <w:sz w:val="28"/>
                <w:szCs w:val="28"/>
              </w:rPr>
            </w:pPr>
          </w:p>
          <w:p w:rsidR="002E6F06" w:rsidRDefault="002E6F06">
            <w:pPr>
              <w:rPr>
                <w:color w:val="000000"/>
                <w:spacing w:val="2"/>
                <w:w w:val="97"/>
                <w:sz w:val="28"/>
                <w:szCs w:val="28"/>
              </w:rPr>
            </w:pP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</w:tr>
      <w:tr w:rsidR="002E6F06" w:rsidTr="002E6F06">
        <w:trPr>
          <w:trHeight w:hRule="exact" w:val="265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1.1.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106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Обеспечение про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ведения оценки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рыночной стои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мости муниципального 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имущества для аренды и права собственности на земельные участки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</w:t>
            </w:r>
          </w:p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ция</w:t>
            </w:r>
          </w:p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43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right="5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</w:tr>
      <w:tr w:rsidR="002E6F06" w:rsidTr="002E6F06">
        <w:trPr>
          <w:trHeight w:hRule="exact" w:val="25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Принятие мер по взысканию задолженности по арендной плате за земельные участки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2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1.3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Проведение проверок фактического наличия, использования по видам разрешенного использования земельных участков</w:t>
            </w:r>
          </w:p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2.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2.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регистрации права муниципальной собственности на земельные участки</w:t>
            </w:r>
          </w:p>
        </w:tc>
      </w:tr>
      <w:tr w:rsidR="002E6F06" w:rsidTr="002E6F06">
        <w:trPr>
          <w:trHeight w:hRule="exact" w:val="27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2.1.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изготовлению кадастровых паспортов на земельные участки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кадастровая палата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мероприятий  по разграничению  муниципальной собственности  на землю в части регистрации права муниципальной собственности </w:t>
            </w:r>
          </w:p>
          <w:p w:rsidR="002E6F06" w:rsidRDefault="002E6F0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</w:p>
        </w:tc>
      </w:tr>
      <w:tr w:rsidR="002E6F06" w:rsidTr="002E6F06">
        <w:trPr>
          <w:trHeight w:hRule="exact" w:val="35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3.1.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1.3.1.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 поселе</w:t>
            </w:r>
          </w:p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20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20</w:t>
            </w:r>
          </w:p>
        </w:tc>
      </w:tr>
      <w:tr w:rsidR="002E6F06" w:rsidTr="002E6F06">
        <w:trPr>
          <w:trHeight w:hRule="exact" w:val="89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4.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>Задача 4. Обеспечение рационального и эффективного использования земельных участков,  находящихся в собственности  Угловского городского поселения</w:t>
            </w:r>
          </w:p>
        </w:tc>
      </w:tr>
      <w:tr w:rsidR="002E6F06" w:rsidTr="002E6F06">
        <w:trPr>
          <w:trHeight w:hRule="exact" w:val="397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4.1.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организации аукционов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оценщики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1.4.1.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 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</w:tr>
      <w:tr w:rsidR="002E6F06" w:rsidTr="002E6F06">
        <w:trPr>
          <w:trHeight w:hRule="exact" w:val="1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земельных участков, 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 </w:t>
            </w:r>
          </w:p>
        </w:tc>
      </w:tr>
      <w:tr w:rsidR="002E6F06" w:rsidTr="002E6F06">
        <w:trPr>
          <w:trHeight w:hRule="exact" w:val="45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5.1.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для организации торгов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</w:t>
            </w:r>
          </w:p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кадастровые инженеры (по согласованию)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разработке проекта охранных зон территории и технических планов воинских захоронений как объектов культурного наследия, памятников истории регионального значения  в Угловском городском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 xml:space="preserve"> 1.5.2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 поселе</w:t>
            </w:r>
          </w:p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Бюджет поселе</w:t>
            </w:r>
          </w:p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10</w:t>
            </w:r>
          </w:p>
        </w:tc>
      </w:tr>
      <w:tr w:rsidR="002E6F06" w:rsidTr="002E6F06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изготовлению графического описания местоположения границ публичного сервитута земельного участка в Угловском городском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Бюджет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2E6F06" w:rsidTr="002E6F06">
        <w:trPr>
          <w:trHeight w:hRule="exact" w:val="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6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06" w:rsidRDefault="002E6F06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6. Совершенствование системы информационного обеспечения в сфере управления муниципальным имуществом </w:t>
            </w:r>
          </w:p>
          <w:p w:rsidR="002E6F06" w:rsidRDefault="002E6F06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</w:p>
        </w:tc>
      </w:tr>
      <w:tr w:rsidR="002E6F06" w:rsidTr="002E6F06">
        <w:trPr>
          <w:trHeight w:hRule="exact" w:val="23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6.1.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информационно-технического обеспечения системы управления муниципальным имуществом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2E6F06" w:rsidRDefault="002E6F06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1.6.1 – 1.6.4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F06" w:rsidRDefault="002E6F06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</w:tbl>
    <w:p w:rsidR="002E6F06" w:rsidRPr="00174A36" w:rsidRDefault="00174A36" w:rsidP="002E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6F06" w:rsidRPr="00174A36">
          <w:pgSz w:w="16838" w:h="11906" w:orient="landscape"/>
          <w:pgMar w:top="1134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E6F06" w:rsidRDefault="002E6F06" w:rsidP="002E6F0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2E6F06" w:rsidRDefault="002E6F06" w:rsidP="002E6F06">
      <w:pPr>
        <w:rPr>
          <w:rFonts w:ascii="Times New Roman" w:hAnsi="Times New Roman" w:cs="Times New Roman"/>
          <w:sz w:val="28"/>
          <w:szCs w:val="28"/>
        </w:rPr>
      </w:pPr>
    </w:p>
    <w:p w:rsidR="00EC047B" w:rsidRPr="002E6F06" w:rsidRDefault="00EC047B" w:rsidP="002E6F06">
      <w:pPr>
        <w:rPr>
          <w:rFonts w:ascii="Times New Roman" w:hAnsi="Times New Roman" w:cs="Times New Roman"/>
          <w:sz w:val="28"/>
          <w:szCs w:val="28"/>
        </w:rPr>
        <w:sectPr w:rsidR="00EC047B" w:rsidRPr="002E6F06" w:rsidSect="0010583C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257B39" w:rsidRPr="00257B39" w:rsidRDefault="007A1DB5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4A36">
        <w:rPr>
          <w:rFonts w:ascii="Times New Roman" w:hAnsi="Times New Roman" w:cs="Times New Roman"/>
          <w:sz w:val="28"/>
          <w:szCs w:val="28"/>
        </w:rPr>
        <w:t>2</w:t>
      </w:r>
      <w:r w:rsidR="00257B39" w:rsidRPr="00257B3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22668D" w:rsidRDefault="0022668D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FB" w:rsidRDefault="00D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7" w:rsidRDefault="0029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     Т.Н. Звонарёва</w:t>
      </w: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AF" w:rsidRPr="00DB042B" w:rsidRDefault="008825AF" w:rsidP="004C1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25AF" w:rsidRPr="00DB042B" w:rsidSect="00EC047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42" w:rsidRDefault="00B00242" w:rsidP="00306003">
      <w:pPr>
        <w:spacing w:after="0" w:line="240" w:lineRule="auto"/>
      </w:pPr>
      <w:r>
        <w:separator/>
      </w:r>
    </w:p>
  </w:endnote>
  <w:endnote w:type="continuationSeparator" w:id="1">
    <w:p w:rsidR="00B00242" w:rsidRDefault="00B00242" w:rsidP="0030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42" w:rsidRDefault="00B00242" w:rsidP="00306003">
      <w:pPr>
        <w:spacing w:after="0" w:line="240" w:lineRule="auto"/>
      </w:pPr>
      <w:r>
        <w:separator/>
      </w:r>
    </w:p>
  </w:footnote>
  <w:footnote w:type="continuationSeparator" w:id="1">
    <w:p w:rsidR="00B00242" w:rsidRDefault="00B00242" w:rsidP="0030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B4"/>
    <w:rsid w:val="00035E19"/>
    <w:rsid w:val="0003684A"/>
    <w:rsid w:val="00037AB4"/>
    <w:rsid w:val="00043889"/>
    <w:rsid w:val="0005059A"/>
    <w:rsid w:val="000561D5"/>
    <w:rsid w:val="000567CD"/>
    <w:rsid w:val="000728A4"/>
    <w:rsid w:val="00082DE3"/>
    <w:rsid w:val="00087197"/>
    <w:rsid w:val="0008785D"/>
    <w:rsid w:val="00091D3E"/>
    <w:rsid w:val="000937B7"/>
    <w:rsid w:val="000A6A17"/>
    <w:rsid w:val="000B48DF"/>
    <w:rsid w:val="000E3346"/>
    <w:rsid w:val="000E6FE4"/>
    <w:rsid w:val="00102EE4"/>
    <w:rsid w:val="0010583C"/>
    <w:rsid w:val="001111CF"/>
    <w:rsid w:val="001229C7"/>
    <w:rsid w:val="0012333D"/>
    <w:rsid w:val="0014466E"/>
    <w:rsid w:val="00146555"/>
    <w:rsid w:val="00156FC2"/>
    <w:rsid w:val="00165C48"/>
    <w:rsid w:val="00174A36"/>
    <w:rsid w:val="001A7AAB"/>
    <w:rsid w:val="001B1095"/>
    <w:rsid w:val="001B59D3"/>
    <w:rsid w:val="001D71A9"/>
    <w:rsid w:val="001E2946"/>
    <w:rsid w:val="001F4D6D"/>
    <w:rsid w:val="00202565"/>
    <w:rsid w:val="002122A2"/>
    <w:rsid w:val="0021265B"/>
    <w:rsid w:val="00213CA1"/>
    <w:rsid w:val="0022643F"/>
    <w:rsid w:val="0022668D"/>
    <w:rsid w:val="00237B4C"/>
    <w:rsid w:val="00257B39"/>
    <w:rsid w:val="00261459"/>
    <w:rsid w:val="00275954"/>
    <w:rsid w:val="00291F3A"/>
    <w:rsid w:val="00294709"/>
    <w:rsid w:val="0029521B"/>
    <w:rsid w:val="00295CE4"/>
    <w:rsid w:val="002A38DB"/>
    <w:rsid w:val="002D5201"/>
    <w:rsid w:val="002D593E"/>
    <w:rsid w:val="002E303C"/>
    <w:rsid w:val="002E6F06"/>
    <w:rsid w:val="00304035"/>
    <w:rsid w:val="00305F23"/>
    <w:rsid w:val="00306003"/>
    <w:rsid w:val="003076B4"/>
    <w:rsid w:val="00314FB4"/>
    <w:rsid w:val="003169B7"/>
    <w:rsid w:val="0032142F"/>
    <w:rsid w:val="00321763"/>
    <w:rsid w:val="003362CD"/>
    <w:rsid w:val="00337E54"/>
    <w:rsid w:val="0034315E"/>
    <w:rsid w:val="00367F60"/>
    <w:rsid w:val="0037493A"/>
    <w:rsid w:val="00374B6C"/>
    <w:rsid w:val="00391F77"/>
    <w:rsid w:val="00395928"/>
    <w:rsid w:val="003A2B7A"/>
    <w:rsid w:val="003C2B2D"/>
    <w:rsid w:val="003D431B"/>
    <w:rsid w:val="003E0981"/>
    <w:rsid w:val="003F0135"/>
    <w:rsid w:val="004068BE"/>
    <w:rsid w:val="0041000A"/>
    <w:rsid w:val="00411133"/>
    <w:rsid w:val="00426D84"/>
    <w:rsid w:val="00427B6C"/>
    <w:rsid w:val="004401DC"/>
    <w:rsid w:val="00440B09"/>
    <w:rsid w:val="00455E33"/>
    <w:rsid w:val="00464B9E"/>
    <w:rsid w:val="00465602"/>
    <w:rsid w:val="0048529C"/>
    <w:rsid w:val="004947CA"/>
    <w:rsid w:val="00496C98"/>
    <w:rsid w:val="004C12C9"/>
    <w:rsid w:val="004C6351"/>
    <w:rsid w:val="004D0780"/>
    <w:rsid w:val="004E24A2"/>
    <w:rsid w:val="004E4524"/>
    <w:rsid w:val="004E7EC4"/>
    <w:rsid w:val="00502B55"/>
    <w:rsid w:val="00506ECB"/>
    <w:rsid w:val="00507905"/>
    <w:rsid w:val="00516A2F"/>
    <w:rsid w:val="00516DC6"/>
    <w:rsid w:val="00530514"/>
    <w:rsid w:val="005367E6"/>
    <w:rsid w:val="00542BEB"/>
    <w:rsid w:val="00542EDD"/>
    <w:rsid w:val="005527BD"/>
    <w:rsid w:val="00587660"/>
    <w:rsid w:val="005A0115"/>
    <w:rsid w:val="005B029F"/>
    <w:rsid w:val="005F4EC7"/>
    <w:rsid w:val="00617E13"/>
    <w:rsid w:val="00630201"/>
    <w:rsid w:val="00636250"/>
    <w:rsid w:val="0064431C"/>
    <w:rsid w:val="00645CED"/>
    <w:rsid w:val="00652A18"/>
    <w:rsid w:val="00653367"/>
    <w:rsid w:val="006755B8"/>
    <w:rsid w:val="00682D51"/>
    <w:rsid w:val="006932B2"/>
    <w:rsid w:val="00694F71"/>
    <w:rsid w:val="006B02CE"/>
    <w:rsid w:val="006F157C"/>
    <w:rsid w:val="006F19B7"/>
    <w:rsid w:val="007058AA"/>
    <w:rsid w:val="007113F2"/>
    <w:rsid w:val="00714AD9"/>
    <w:rsid w:val="00722165"/>
    <w:rsid w:val="00723291"/>
    <w:rsid w:val="00733F24"/>
    <w:rsid w:val="00755582"/>
    <w:rsid w:val="007826C4"/>
    <w:rsid w:val="00783F86"/>
    <w:rsid w:val="00790BDC"/>
    <w:rsid w:val="007A1DB5"/>
    <w:rsid w:val="007A6117"/>
    <w:rsid w:val="007C27B4"/>
    <w:rsid w:val="007D1F83"/>
    <w:rsid w:val="007E782E"/>
    <w:rsid w:val="00810A8F"/>
    <w:rsid w:val="0081427B"/>
    <w:rsid w:val="0081775F"/>
    <w:rsid w:val="00840F27"/>
    <w:rsid w:val="00851630"/>
    <w:rsid w:val="008825AF"/>
    <w:rsid w:val="0088415D"/>
    <w:rsid w:val="0088449E"/>
    <w:rsid w:val="00890E34"/>
    <w:rsid w:val="008B0F91"/>
    <w:rsid w:val="008D6EDC"/>
    <w:rsid w:val="008F67C0"/>
    <w:rsid w:val="008F6C3A"/>
    <w:rsid w:val="009019BC"/>
    <w:rsid w:val="0092712A"/>
    <w:rsid w:val="00940373"/>
    <w:rsid w:val="00947C81"/>
    <w:rsid w:val="0096422C"/>
    <w:rsid w:val="00970066"/>
    <w:rsid w:val="009703BE"/>
    <w:rsid w:val="00971ACC"/>
    <w:rsid w:val="00982B79"/>
    <w:rsid w:val="00982DD3"/>
    <w:rsid w:val="009874C4"/>
    <w:rsid w:val="009A6D1D"/>
    <w:rsid w:val="009A7140"/>
    <w:rsid w:val="009D30AA"/>
    <w:rsid w:val="009D4B27"/>
    <w:rsid w:val="009E5C29"/>
    <w:rsid w:val="00A10DD4"/>
    <w:rsid w:val="00A261CA"/>
    <w:rsid w:val="00A335C4"/>
    <w:rsid w:val="00A37567"/>
    <w:rsid w:val="00A461B2"/>
    <w:rsid w:val="00A63BCF"/>
    <w:rsid w:val="00A65E8F"/>
    <w:rsid w:val="00A70FC2"/>
    <w:rsid w:val="00A848AE"/>
    <w:rsid w:val="00A863C5"/>
    <w:rsid w:val="00A87651"/>
    <w:rsid w:val="00A978E8"/>
    <w:rsid w:val="00AA2A25"/>
    <w:rsid w:val="00AB1BE2"/>
    <w:rsid w:val="00AB4A7A"/>
    <w:rsid w:val="00AD12F6"/>
    <w:rsid w:val="00AE1361"/>
    <w:rsid w:val="00AF180B"/>
    <w:rsid w:val="00B00242"/>
    <w:rsid w:val="00B1267D"/>
    <w:rsid w:val="00B16252"/>
    <w:rsid w:val="00B25B18"/>
    <w:rsid w:val="00B3201F"/>
    <w:rsid w:val="00B32FE7"/>
    <w:rsid w:val="00B33757"/>
    <w:rsid w:val="00B41D20"/>
    <w:rsid w:val="00B5342E"/>
    <w:rsid w:val="00B61938"/>
    <w:rsid w:val="00B729F4"/>
    <w:rsid w:val="00BA35C8"/>
    <w:rsid w:val="00BA6FD4"/>
    <w:rsid w:val="00BC6E12"/>
    <w:rsid w:val="00BD0B86"/>
    <w:rsid w:val="00BE34BE"/>
    <w:rsid w:val="00BF6EC3"/>
    <w:rsid w:val="00C43C62"/>
    <w:rsid w:val="00C4549E"/>
    <w:rsid w:val="00C539B9"/>
    <w:rsid w:val="00C6409C"/>
    <w:rsid w:val="00C64DF4"/>
    <w:rsid w:val="00C864BE"/>
    <w:rsid w:val="00C95703"/>
    <w:rsid w:val="00CA1E4E"/>
    <w:rsid w:val="00CC3D88"/>
    <w:rsid w:val="00CF6232"/>
    <w:rsid w:val="00D13AFB"/>
    <w:rsid w:val="00D21F75"/>
    <w:rsid w:val="00D23145"/>
    <w:rsid w:val="00D24C7A"/>
    <w:rsid w:val="00D24E8D"/>
    <w:rsid w:val="00D332D5"/>
    <w:rsid w:val="00D37C70"/>
    <w:rsid w:val="00D70FED"/>
    <w:rsid w:val="00D873D5"/>
    <w:rsid w:val="00D95787"/>
    <w:rsid w:val="00D9757C"/>
    <w:rsid w:val="00DB042B"/>
    <w:rsid w:val="00DB797B"/>
    <w:rsid w:val="00DC69E2"/>
    <w:rsid w:val="00DD0221"/>
    <w:rsid w:val="00DF2295"/>
    <w:rsid w:val="00E04288"/>
    <w:rsid w:val="00E21290"/>
    <w:rsid w:val="00E21C25"/>
    <w:rsid w:val="00E43064"/>
    <w:rsid w:val="00E60A4F"/>
    <w:rsid w:val="00E6409A"/>
    <w:rsid w:val="00E650BB"/>
    <w:rsid w:val="00E7446D"/>
    <w:rsid w:val="00EA7F07"/>
    <w:rsid w:val="00EB65F2"/>
    <w:rsid w:val="00EC047B"/>
    <w:rsid w:val="00ED64D1"/>
    <w:rsid w:val="00ED64F2"/>
    <w:rsid w:val="00EF4361"/>
    <w:rsid w:val="00F043FC"/>
    <w:rsid w:val="00F06655"/>
    <w:rsid w:val="00F21619"/>
    <w:rsid w:val="00F221BE"/>
    <w:rsid w:val="00F242D3"/>
    <w:rsid w:val="00F255F9"/>
    <w:rsid w:val="00F4325C"/>
    <w:rsid w:val="00F647D4"/>
    <w:rsid w:val="00F66761"/>
    <w:rsid w:val="00F70A5E"/>
    <w:rsid w:val="00F81F70"/>
    <w:rsid w:val="00F94744"/>
    <w:rsid w:val="00F95A41"/>
    <w:rsid w:val="00FA07BC"/>
    <w:rsid w:val="00FA1C2E"/>
    <w:rsid w:val="00FA31E6"/>
    <w:rsid w:val="00FC6C21"/>
    <w:rsid w:val="00FD78C5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paragraph" w:styleId="1">
    <w:name w:val="heading 1"/>
    <w:basedOn w:val="a"/>
    <w:next w:val="a"/>
    <w:link w:val="10"/>
    <w:uiPriority w:val="9"/>
    <w:qFormat/>
    <w:rsid w:val="00F647D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1F4D6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FB4"/>
    <w:rPr>
      <w:b/>
      <w:bCs/>
    </w:rPr>
  </w:style>
  <w:style w:type="character" w:customStyle="1" w:styleId="40">
    <w:name w:val="Заголовок 4 Знак"/>
    <w:basedOn w:val="a0"/>
    <w:link w:val="4"/>
    <w:rsid w:val="001F4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04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1">
    <w:name w:val="blk1"/>
    <w:basedOn w:val="a0"/>
    <w:rsid w:val="00BE34BE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9D4B27"/>
    <w:pPr>
      <w:ind w:left="720"/>
      <w:contextualSpacing/>
    </w:pPr>
  </w:style>
  <w:style w:type="paragraph" w:styleId="a6">
    <w:name w:val="No Spacing"/>
    <w:uiPriority w:val="1"/>
    <w:qFormat/>
    <w:rsid w:val="009D4B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6555"/>
  </w:style>
  <w:style w:type="character" w:styleId="a7">
    <w:name w:val="Hyperlink"/>
    <w:basedOn w:val="a0"/>
    <w:uiPriority w:val="99"/>
    <w:semiHidden/>
    <w:unhideWhenUsed/>
    <w:rsid w:val="00146555"/>
    <w:rPr>
      <w:color w:val="0000FF"/>
      <w:u w:val="single"/>
    </w:rPr>
  </w:style>
  <w:style w:type="paragraph" w:styleId="a8">
    <w:name w:val="Body Text"/>
    <w:basedOn w:val="a"/>
    <w:link w:val="a9"/>
    <w:rsid w:val="00C64DF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C64D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3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47D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DB0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6003"/>
  </w:style>
  <w:style w:type="paragraph" w:styleId="ad">
    <w:name w:val="footer"/>
    <w:basedOn w:val="a"/>
    <w:link w:val="ae"/>
    <w:uiPriority w:val="99"/>
    <w:semiHidden/>
    <w:unhideWhenUsed/>
    <w:rsid w:val="003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6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450">
              <w:marLeft w:val="3808"/>
              <w:marRight w:val="3808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E837-52EC-4AD1-A963-4D3BD83A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52</cp:revision>
  <cp:lastPrinted>2023-11-01T12:01:00Z</cp:lastPrinted>
  <dcterms:created xsi:type="dcterms:W3CDTF">2019-12-26T06:27:00Z</dcterms:created>
  <dcterms:modified xsi:type="dcterms:W3CDTF">2023-11-01T12:12:00Z</dcterms:modified>
</cp:coreProperties>
</file>