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7" o:title=""/>
          </v:shape>
          <o:OLEObject Type="Embed" ProgID="PBrush" ShapeID="_x0000_i1025" DrawAspect="Content" ObjectID="_1762603936" r:id="rId8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Окуловского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E57F5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</w:t>
      </w:r>
      <w:r w:rsidR="00EA0753">
        <w:rPr>
          <w:rFonts w:ascii="Times New Roman" w:hAnsi="Times New Roman"/>
          <w:sz w:val="28"/>
          <w:szCs w:val="28"/>
          <w:lang w:val="ru-RU"/>
        </w:rPr>
        <w:t>.11</w:t>
      </w:r>
      <w:r w:rsidR="00967E2B">
        <w:rPr>
          <w:rFonts w:ascii="Times New Roman" w:hAnsi="Times New Roman"/>
          <w:sz w:val="28"/>
          <w:szCs w:val="28"/>
          <w:lang w:val="ru-RU"/>
        </w:rPr>
        <w:t>.2023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536</w:t>
      </w:r>
      <w:r w:rsidR="0018777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р.п.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C5728C" w:rsidRDefault="00C03705" w:rsidP="00C5728C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705">
        <w:rPr>
          <w:rFonts w:ascii="Times New Roman" w:hAnsi="Times New Roman"/>
          <w:b/>
          <w:sz w:val="28"/>
          <w:szCs w:val="28"/>
          <w:lang w:val="ru-RU"/>
        </w:rPr>
        <w:t>Об установлении публичного сервитута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sz w:val="28"/>
          <w:szCs w:val="28"/>
        </w:rPr>
        <w:t>Руководствуясь пунктом 2 статьи 3.3 Федерального закона от 25 октября 2001 года № 137-ФЗ «О введении в действие Земельного кодекса Российской Федерации», статьёй 23, пунктом 1 статьи 39.37, пунктом 4 статьи 39.38, статьёй 39.39, пунктом 1 статьи 39.43, статьёй 39.45, статьёй 39.50 Земельного кодекса Российской Федер</w:t>
      </w:r>
      <w:r w:rsidR="008B7A6A">
        <w:rPr>
          <w:sz w:val="28"/>
          <w:szCs w:val="28"/>
        </w:rPr>
        <w:t xml:space="preserve">ации, приказом </w:t>
      </w:r>
      <w:proofErr w:type="spellStart"/>
      <w:r w:rsidR="008B7A6A">
        <w:rPr>
          <w:sz w:val="28"/>
          <w:szCs w:val="28"/>
        </w:rPr>
        <w:t>Росреестра</w:t>
      </w:r>
      <w:proofErr w:type="spellEnd"/>
      <w:r w:rsidR="008B7A6A">
        <w:rPr>
          <w:sz w:val="28"/>
          <w:szCs w:val="28"/>
        </w:rPr>
        <w:t xml:space="preserve"> от 19.04.2022 № </w:t>
      </w:r>
      <w:proofErr w:type="gramStart"/>
      <w:r w:rsidR="008B7A6A">
        <w:rPr>
          <w:sz w:val="28"/>
          <w:szCs w:val="28"/>
        </w:rPr>
        <w:t>П</w:t>
      </w:r>
      <w:proofErr w:type="gramEnd"/>
      <w:r w:rsidR="008B7A6A">
        <w:rPr>
          <w:sz w:val="28"/>
          <w:szCs w:val="28"/>
        </w:rPr>
        <w:t>/0150</w:t>
      </w:r>
      <w:r w:rsidRPr="00C03705">
        <w:rPr>
          <w:sz w:val="28"/>
          <w:szCs w:val="28"/>
        </w:rPr>
        <w:t xml:space="preserve"> «Об утверждении требований к форме ходатайства об установлении публичного сер</w:t>
      </w:r>
      <w:r w:rsidR="00650A0A">
        <w:rPr>
          <w:sz w:val="28"/>
          <w:szCs w:val="28"/>
        </w:rPr>
        <w:t>витута,</w:t>
      </w:r>
      <w:r w:rsidR="008B7A6A">
        <w:rPr>
          <w:sz w:val="28"/>
          <w:szCs w:val="28"/>
        </w:rPr>
        <w:t xml:space="preserve"> содержанию обоснования необходимости установления публичного сервитута</w:t>
      </w:r>
      <w:r w:rsidRPr="00C03705">
        <w:rPr>
          <w:sz w:val="28"/>
          <w:szCs w:val="28"/>
        </w:rPr>
        <w:t xml:space="preserve">», </w:t>
      </w:r>
      <w:r w:rsidR="00187772">
        <w:rPr>
          <w:sz w:val="28"/>
          <w:szCs w:val="28"/>
        </w:rPr>
        <w:t xml:space="preserve">на основании </w:t>
      </w:r>
      <w:r w:rsidRPr="00C03705">
        <w:rPr>
          <w:sz w:val="28"/>
          <w:szCs w:val="28"/>
        </w:rPr>
        <w:t>хо</w:t>
      </w:r>
      <w:r w:rsidR="00187772">
        <w:rPr>
          <w:sz w:val="28"/>
          <w:szCs w:val="28"/>
        </w:rPr>
        <w:t>датайства</w:t>
      </w:r>
      <w:r w:rsidRPr="00C03705">
        <w:rPr>
          <w:sz w:val="28"/>
          <w:szCs w:val="28"/>
        </w:rPr>
        <w:t xml:space="preserve"> акционерного общества </w:t>
      </w:r>
      <w:r w:rsidR="00D17E19">
        <w:rPr>
          <w:color w:val="000000"/>
          <w:sz w:val="28"/>
          <w:szCs w:val="28"/>
        </w:rPr>
        <w:t>«</w:t>
      </w:r>
      <w:r w:rsidR="00187772">
        <w:rPr>
          <w:color w:val="000000"/>
          <w:sz w:val="28"/>
          <w:szCs w:val="28"/>
        </w:rPr>
        <w:t>Газпром газораспределение Великий Новгород</w:t>
      </w:r>
      <w:r w:rsidR="00D17E19" w:rsidRPr="000B5CEF">
        <w:rPr>
          <w:color w:val="000000"/>
          <w:sz w:val="28"/>
          <w:szCs w:val="28"/>
        </w:rPr>
        <w:t>»</w:t>
      </w:r>
      <w:r w:rsidR="00187772">
        <w:rPr>
          <w:sz w:val="28"/>
          <w:szCs w:val="28"/>
        </w:rPr>
        <w:t xml:space="preserve"> ИНН: 5321039753, ОГРН: 1025300780812</w:t>
      </w:r>
      <w:r w:rsidRPr="00C03705">
        <w:rPr>
          <w:sz w:val="28"/>
          <w:szCs w:val="28"/>
        </w:rPr>
        <w:t xml:space="preserve"> </w:t>
      </w:r>
      <w:r w:rsidR="00187772">
        <w:rPr>
          <w:sz w:val="28"/>
          <w:szCs w:val="28"/>
        </w:rPr>
        <w:t>и представленных документов</w:t>
      </w:r>
      <w:r w:rsidRPr="00C03705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1B3318" w:rsidRDefault="00187772" w:rsidP="001B3318">
      <w:pPr>
        <w:pStyle w:val="ad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1B3318">
        <w:rPr>
          <w:rFonts w:ascii="Times New Roman" w:hAnsi="Times New Roman"/>
          <w:sz w:val="28"/>
          <w:szCs w:val="28"/>
        </w:rPr>
        <w:t>У</w:t>
      </w:r>
      <w:r w:rsidR="00256D66" w:rsidRPr="001B3318">
        <w:rPr>
          <w:rFonts w:ascii="Times New Roman" w:hAnsi="Times New Roman"/>
          <w:sz w:val="28"/>
          <w:szCs w:val="28"/>
        </w:rPr>
        <w:t xml:space="preserve">становить публичный сервитут </w:t>
      </w:r>
      <w:r w:rsidRPr="001B3318">
        <w:rPr>
          <w:rFonts w:ascii="Times New Roman" w:hAnsi="Times New Roman"/>
          <w:sz w:val="28"/>
          <w:szCs w:val="28"/>
        </w:rPr>
        <w:t xml:space="preserve">общей площадью </w:t>
      </w:r>
      <w:r w:rsidR="000F24DB">
        <w:rPr>
          <w:rFonts w:ascii="Times New Roman" w:hAnsi="Times New Roman"/>
          <w:sz w:val="28"/>
          <w:szCs w:val="28"/>
        </w:rPr>
        <w:t xml:space="preserve">148,42 </w:t>
      </w:r>
      <w:proofErr w:type="spellStart"/>
      <w:r w:rsidRPr="001B3318">
        <w:rPr>
          <w:rFonts w:ascii="Times New Roman" w:hAnsi="Times New Roman"/>
          <w:sz w:val="28"/>
          <w:szCs w:val="28"/>
        </w:rPr>
        <w:t>кв.м</w:t>
      </w:r>
      <w:proofErr w:type="spellEnd"/>
      <w:proofErr w:type="gramStart"/>
      <w:r w:rsidRPr="001B3318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="00256D66" w:rsidRPr="001B3318">
        <w:rPr>
          <w:rFonts w:ascii="Times New Roman" w:hAnsi="Times New Roman"/>
          <w:sz w:val="28"/>
          <w:szCs w:val="28"/>
        </w:rPr>
        <w:t xml:space="preserve">в </w:t>
      </w:r>
      <w:r w:rsidR="001B3318" w:rsidRPr="001B3318">
        <w:rPr>
          <w:rFonts w:ascii="Times New Roman" w:hAnsi="Times New Roman"/>
          <w:sz w:val="28"/>
          <w:szCs w:val="28"/>
        </w:rPr>
        <w:t>том числе:</w:t>
      </w:r>
    </w:p>
    <w:p w:rsidR="001B3318" w:rsidRPr="001B3318" w:rsidRDefault="001B3318" w:rsidP="001B3318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B3318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 xml:space="preserve">в отношении части земельного участка площадью 41,11 </w:t>
      </w:r>
      <w:proofErr w:type="spellStart"/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>кв.м</w:t>
      </w:r>
      <w:proofErr w:type="spellEnd"/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>. с кадастровым номером 53:12:0000000:5241/1;</w:t>
      </w:r>
    </w:p>
    <w:p w:rsidR="001B3318" w:rsidRPr="001B3318" w:rsidRDefault="001B3318" w:rsidP="001B3318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 xml:space="preserve">в отношении части земельного участка площадью 62,15 </w:t>
      </w:r>
      <w:proofErr w:type="spellStart"/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>кв.м</w:t>
      </w:r>
      <w:proofErr w:type="spellEnd"/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>. с кадастровым номером 53:12:0000000:4974;</w:t>
      </w:r>
    </w:p>
    <w:p w:rsidR="001B3318" w:rsidRPr="001B3318" w:rsidRDefault="001B3318" w:rsidP="001B3318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 xml:space="preserve">в отношении части земельного участка площадью 12,96 </w:t>
      </w:r>
      <w:proofErr w:type="spellStart"/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>кв.м</w:t>
      </w:r>
      <w:proofErr w:type="spellEnd"/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>. с кадастровым номером 53:12:0000000:5241/3;</w:t>
      </w:r>
    </w:p>
    <w:p w:rsidR="001B3318" w:rsidRPr="001B3318" w:rsidRDefault="001B3318" w:rsidP="00520B03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>в отношении част</w:t>
      </w:r>
      <w:r w:rsidR="000F24DB">
        <w:rPr>
          <w:rFonts w:ascii="Times New Roman" w:hAnsi="Times New Roman"/>
          <w:color w:val="000000"/>
          <w:sz w:val="28"/>
          <w:szCs w:val="28"/>
          <w:lang w:val="ru-RU"/>
        </w:rPr>
        <w:t>и земельного участка площадью 32,20</w:t>
      </w:r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>кв.м</w:t>
      </w:r>
      <w:proofErr w:type="spellEnd"/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 xml:space="preserve">. с кадастровым номером 53:12:0000000:5293/2, </w:t>
      </w:r>
      <w:proofErr w:type="gramStart"/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>расположенных</w:t>
      </w:r>
      <w:proofErr w:type="gramEnd"/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адресу: Новгородская область, </w:t>
      </w:r>
      <w:proofErr w:type="spellStart"/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>Окуловский</w:t>
      </w:r>
      <w:proofErr w:type="spellEnd"/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муниципальный район, Угловское городское поселение (на земельных участках расположено сооружение, автомобильная дорога в границах </w:t>
      </w:r>
      <w:proofErr w:type="gramStart"/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>полосы отвода автомобильной дороги общего пользования Федерального значения</w:t>
      </w:r>
      <w:proofErr w:type="gramEnd"/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 xml:space="preserve"> Автомобильная дорога - М-10 «Россия» Москва-Тверь-Великий Новгород-Санкт-Петербург, Долгие Бороды-Угловка, путем пересечения на км 27+445 в </w:t>
      </w:r>
      <w:proofErr w:type="spellStart"/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>Окуловском</w:t>
      </w:r>
      <w:proofErr w:type="spellEnd"/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муниципальном районе, Угловского городского поселения</w:t>
      </w:r>
      <w:r w:rsidR="000F24DB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1B3318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520B03" w:rsidRDefault="00520B03" w:rsidP="00520B03">
      <w:pPr>
        <w:pStyle w:val="Default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sz w:val="27"/>
          <w:szCs w:val="27"/>
        </w:rPr>
        <w:t xml:space="preserve"> </w:t>
      </w:r>
      <w:r w:rsidRPr="00AE7EEA">
        <w:rPr>
          <w:sz w:val="27"/>
          <w:szCs w:val="27"/>
        </w:rPr>
        <w:t xml:space="preserve">Цель установления публичного сервитута – </w:t>
      </w:r>
      <w:r w:rsidR="00E57F55">
        <w:rPr>
          <w:sz w:val="27"/>
          <w:szCs w:val="27"/>
        </w:rPr>
        <w:t xml:space="preserve">строительство и эксплуатация сети газораспределения среднего давления с газопроводами – </w:t>
      </w:r>
      <w:r w:rsidR="00E57F55">
        <w:rPr>
          <w:sz w:val="27"/>
          <w:szCs w:val="27"/>
        </w:rPr>
        <w:lastRenderedPageBreak/>
        <w:t xml:space="preserve">вводами по адресу: Новгородская область, </w:t>
      </w:r>
      <w:proofErr w:type="spellStart"/>
      <w:r w:rsidR="00E57F55">
        <w:rPr>
          <w:sz w:val="27"/>
          <w:szCs w:val="27"/>
        </w:rPr>
        <w:t>Окуловский</w:t>
      </w:r>
      <w:proofErr w:type="spellEnd"/>
      <w:r w:rsidR="00E57F55">
        <w:rPr>
          <w:sz w:val="27"/>
          <w:szCs w:val="27"/>
        </w:rPr>
        <w:t xml:space="preserve"> район, д. Березовка – программа </w:t>
      </w:r>
      <w:proofErr w:type="spellStart"/>
      <w:r w:rsidR="00E57F55">
        <w:rPr>
          <w:sz w:val="27"/>
          <w:szCs w:val="27"/>
        </w:rPr>
        <w:t>догазификации</w:t>
      </w:r>
      <w:proofErr w:type="spellEnd"/>
      <w:r w:rsidR="00E57F55">
        <w:rPr>
          <w:sz w:val="27"/>
          <w:szCs w:val="27"/>
        </w:rPr>
        <w:t xml:space="preserve"> (053-21-141-00068), в рамках</w:t>
      </w:r>
      <w:r w:rsidR="00E57F55">
        <w:rPr>
          <w:bCs/>
          <w:sz w:val="28"/>
          <w:szCs w:val="28"/>
        </w:rPr>
        <w:t xml:space="preserve"> Программы развития газоснабжения и газификации Новгородской области на период 2021 -2025 гг</w:t>
      </w:r>
      <w:proofErr w:type="gramStart"/>
      <w:r w:rsidR="00E57F55">
        <w:rPr>
          <w:bCs/>
          <w:sz w:val="28"/>
          <w:szCs w:val="28"/>
        </w:rPr>
        <w:t>.</w:t>
      </w:r>
      <w:r w:rsidRPr="00C86DFB">
        <w:rPr>
          <w:sz w:val="28"/>
          <w:szCs w:val="28"/>
        </w:rPr>
        <w:t>.</w:t>
      </w:r>
      <w:proofErr w:type="gramEnd"/>
    </w:p>
    <w:p w:rsidR="00520B03" w:rsidRDefault="00520B03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AE7EEA">
        <w:rPr>
          <w:sz w:val="27"/>
          <w:szCs w:val="27"/>
        </w:rPr>
        <w:t>Определить обладателем публичного сервитута –</w:t>
      </w:r>
      <w:r>
        <w:rPr>
          <w:sz w:val="27"/>
          <w:szCs w:val="27"/>
        </w:rPr>
        <w:t xml:space="preserve"> </w:t>
      </w:r>
      <w:r w:rsidRPr="00AE7EEA">
        <w:rPr>
          <w:sz w:val="27"/>
          <w:szCs w:val="27"/>
        </w:rPr>
        <w:t>акционерное общество «</w:t>
      </w:r>
      <w:r>
        <w:rPr>
          <w:sz w:val="27"/>
          <w:szCs w:val="27"/>
        </w:rPr>
        <w:t>Газпром газораспределение Великий Новгород</w:t>
      </w:r>
      <w:r w:rsidRPr="00AE7EEA">
        <w:rPr>
          <w:sz w:val="27"/>
          <w:szCs w:val="27"/>
        </w:rPr>
        <w:t>» (АО «</w:t>
      </w:r>
      <w:r>
        <w:rPr>
          <w:sz w:val="27"/>
          <w:szCs w:val="27"/>
        </w:rPr>
        <w:t>Газпром газораспределение Великий Новгород</w:t>
      </w:r>
      <w:r w:rsidRPr="00AE7EEA">
        <w:rPr>
          <w:sz w:val="27"/>
          <w:szCs w:val="27"/>
        </w:rPr>
        <w:t xml:space="preserve">»), ИНН </w:t>
      </w:r>
      <w:r>
        <w:rPr>
          <w:sz w:val="27"/>
          <w:szCs w:val="27"/>
        </w:rPr>
        <w:t>5321039753</w:t>
      </w:r>
      <w:r w:rsidRPr="00AE7EEA">
        <w:rPr>
          <w:sz w:val="27"/>
          <w:szCs w:val="27"/>
        </w:rPr>
        <w:t xml:space="preserve">, ОГРН </w:t>
      </w:r>
      <w:r>
        <w:rPr>
          <w:sz w:val="27"/>
          <w:szCs w:val="27"/>
        </w:rPr>
        <w:t>1025300780812</w:t>
      </w:r>
      <w:r w:rsidRPr="00AE7EEA">
        <w:rPr>
          <w:sz w:val="27"/>
          <w:szCs w:val="27"/>
        </w:rPr>
        <w:t xml:space="preserve">, юридический адрес: </w:t>
      </w:r>
      <w:r>
        <w:rPr>
          <w:sz w:val="27"/>
          <w:szCs w:val="27"/>
        </w:rPr>
        <w:t>173015</w:t>
      </w:r>
      <w:r w:rsidRPr="00AE7EEA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Новгородская область, </w:t>
      </w:r>
      <w:proofErr w:type="spellStart"/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.В</w:t>
      </w:r>
      <w:proofErr w:type="gramEnd"/>
      <w:r>
        <w:rPr>
          <w:sz w:val="27"/>
          <w:szCs w:val="27"/>
        </w:rPr>
        <w:t>еликий</w:t>
      </w:r>
      <w:proofErr w:type="spellEnd"/>
      <w:r>
        <w:rPr>
          <w:sz w:val="27"/>
          <w:szCs w:val="27"/>
        </w:rPr>
        <w:t xml:space="preserve"> Новгород, </w:t>
      </w:r>
      <w:proofErr w:type="spellStart"/>
      <w:r>
        <w:rPr>
          <w:sz w:val="27"/>
          <w:szCs w:val="27"/>
        </w:rPr>
        <w:t>ул.Загородная</w:t>
      </w:r>
      <w:proofErr w:type="spellEnd"/>
      <w:r>
        <w:rPr>
          <w:sz w:val="27"/>
          <w:szCs w:val="27"/>
        </w:rPr>
        <w:t>, д.2, кор.2</w:t>
      </w:r>
      <w:r w:rsidRPr="00AE7EEA">
        <w:rPr>
          <w:sz w:val="27"/>
          <w:szCs w:val="27"/>
        </w:rPr>
        <w:t xml:space="preserve">, зарегистрировано </w:t>
      </w:r>
      <w:r>
        <w:rPr>
          <w:sz w:val="27"/>
          <w:szCs w:val="27"/>
        </w:rPr>
        <w:t>16.08.2002</w:t>
      </w:r>
      <w:r w:rsidRPr="00AE7EEA">
        <w:rPr>
          <w:sz w:val="27"/>
          <w:szCs w:val="27"/>
        </w:rPr>
        <w:t xml:space="preserve"> </w:t>
      </w:r>
      <w:r>
        <w:rPr>
          <w:sz w:val="27"/>
          <w:szCs w:val="27"/>
        </w:rPr>
        <w:t>Управлением Федеральной налоговой службы по Новгородской области</w:t>
      </w:r>
      <w:r w:rsidRPr="00AE7EEA">
        <w:rPr>
          <w:sz w:val="27"/>
          <w:szCs w:val="27"/>
        </w:rPr>
        <w:t>.</w:t>
      </w:r>
    </w:p>
    <w:p w:rsidR="00520B03" w:rsidRDefault="00520B03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AE7EEA">
        <w:rPr>
          <w:sz w:val="27"/>
          <w:szCs w:val="27"/>
        </w:rPr>
        <w:t>Утвердить границы публичного</w:t>
      </w:r>
      <w:r>
        <w:rPr>
          <w:sz w:val="27"/>
          <w:szCs w:val="27"/>
        </w:rPr>
        <w:t xml:space="preserve"> сервитута, согласно приложению №1</w:t>
      </w:r>
      <w:r w:rsidRPr="00AE7EEA">
        <w:rPr>
          <w:sz w:val="27"/>
          <w:szCs w:val="27"/>
        </w:rPr>
        <w:t xml:space="preserve"> к настоящему постановлению.</w:t>
      </w:r>
    </w:p>
    <w:p w:rsidR="00520B03" w:rsidRDefault="00520B03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5. </w:t>
      </w:r>
      <w:r w:rsidRPr="00AE7EEA">
        <w:rPr>
          <w:sz w:val="27"/>
          <w:szCs w:val="27"/>
        </w:rPr>
        <w:t>Установить срок действия публичного с</w:t>
      </w:r>
      <w:r w:rsidR="00970A11">
        <w:rPr>
          <w:sz w:val="27"/>
          <w:szCs w:val="27"/>
        </w:rPr>
        <w:t>ервитута – 12 (двенадцать) месяцев</w:t>
      </w:r>
      <w:r w:rsidRPr="00AE7EEA">
        <w:rPr>
          <w:sz w:val="27"/>
          <w:szCs w:val="27"/>
        </w:rPr>
        <w:t xml:space="preserve"> с момента внесения сведений о нем в Единый государственный реестр недвижимости.</w:t>
      </w:r>
    </w:p>
    <w:p w:rsidR="00520B03" w:rsidRDefault="00520B03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6. Установить размер и порядок платы за публичный сервитут, согласно приложению №2 к настоящему постановлению.</w:t>
      </w:r>
    </w:p>
    <w:p w:rsidR="00520B03" w:rsidRDefault="00520B03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7. </w:t>
      </w:r>
      <w:r w:rsidRPr="00AE7EEA">
        <w:rPr>
          <w:sz w:val="27"/>
          <w:szCs w:val="27"/>
        </w:rPr>
        <w:t xml:space="preserve">Порядок установления зон с особыми условиями использования территорий, содержание ограничений прав на земельные участки в границах таких зон, а также график проведения работ при осуществлении деятельности, для обеспечения которой </w:t>
      </w:r>
      <w:proofErr w:type="gramStart"/>
      <w:r w:rsidRPr="00AE7EEA">
        <w:rPr>
          <w:sz w:val="27"/>
          <w:szCs w:val="27"/>
        </w:rPr>
        <w:t>устанавливается публичный сервитут регламентируются</w:t>
      </w:r>
      <w:proofErr w:type="gramEnd"/>
      <w:r>
        <w:rPr>
          <w:sz w:val="27"/>
          <w:szCs w:val="27"/>
        </w:rPr>
        <w:t>,</w:t>
      </w:r>
      <w:r w:rsidRPr="00AE7EEA">
        <w:rPr>
          <w:sz w:val="27"/>
          <w:szCs w:val="27"/>
        </w:rPr>
        <w:t xml:space="preserve"> Правилами </w:t>
      </w:r>
      <w:r>
        <w:rPr>
          <w:sz w:val="27"/>
          <w:szCs w:val="27"/>
        </w:rPr>
        <w:t>охраны газораспределительных сетей</w:t>
      </w:r>
      <w:r w:rsidRPr="00AE7EEA">
        <w:rPr>
          <w:sz w:val="27"/>
          <w:szCs w:val="27"/>
        </w:rPr>
        <w:t xml:space="preserve">, утвержденными постановлением Правительства Российской Федерации от </w:t>
      </w:r>
      <w:r>
        <w:rPr>
          <w:sz w:val="27"/>
          <w:szCs w:val="27"/>
        </w:rPr>
        <w:t>20 ноября 2000</w:t>
      </w:r>
      <w:r w:rsidRPr="00AE7EE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 </w:t>
      </w:r>
      <w:r w:rsidRPr="00AE7EEA">
        <w:rPr>
          <w:sz w:val="27"/>
          <w:szCs w:val="27"/>
        </w:rPr>
        <w:t>№</w:t>
      </w:r>
      <w:r>
        <w:rPr>
          <w:sz w:val="27"/>
          <w:szCs w:val="27"/>
        </w:rPr>
        <w:t>878</w:t>
      </w:r>
      <w:r w:rsidRPr="00AE7EEA">
        <w:rPr>
          <w:sz w:val="27"/>
          <w:szCs w:val="27"/>
        </w:rPr>
        <w:t>.</w:t>
      </w:r>
    </w:p>
    <w:p w:rsidR="00520B03" w:rsidRDefault="00520B03" w:rsidP="00520B03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 </w:t>
      </w:r>
      <w:r w:rsidRPr="00AE7EEA">
        <w:rPr>
          <w:sz w:val="27"/>
          <w:szCs w:val="27"/>
        </w:rPr>
        <w:t>АО «</w:t>
      </w:r>
      <w:r>
        <w:rPr>
          <w:sz w:val="27"/>
          <w:szCs w:val="27"/>
        </w:rPr>
        <w:t>Газпром газораспределение Великий Новгород</w:t>
      </w:r>
      <w:r w:rsidRPr="00AE7EEA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AE7EEA">
        <w:rPr>
          <w:sz w:val="27"/>
          <w:szCs w:val="27"/>
        </w:rPr>
        <w:t>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деятельности, для обеспечения которой устанавливается публичный сервитут.</w:t>
      </w:r>
    </w:p>
    <w:p w:rsidR="00970A11" w:rsidRPr="00970A11" w:rsidRDefault="00970A11" w:rsidP="00970A11">
      <w:pPr>
        <w:spacing w:line="320" w:lineRule="atLeast"/>
        <w:ind w:right="2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70A11">
        <w:rPr>
          <w:rFonts w:ascii="Times New Roman" w:hAnsi="Times New Roman"/>
          <w:sz w:val="28"/>
          <w:szCs w:val="28"/>
          <w:lang w:val="ru-RU"/>
        </w:rPr>
        <w:t>9. Настоящее постановление (за исключением приложений) подлежит официальному опубликованию</w:t>
      </w:r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970A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0A11">
        <w:rPr>
          <w:rFonts w:ascii="Times New Roman" w:hAnsi="Times New Roman"/>
          <w:bCs/>
          <w:sz w:val="28"/>
          <w:szCs w:val="28"/>
          <w:lang w:val="ru-RU"/>
        </w:rPr>
        <w:t>бюллетене «Официальный вестник Угловского го</w:t>
      </w:r>
      <w:r w:rsidR="0041340A">
        <w:rPr>
          <w:rFonts w:ascii="Times New Roman" w:hAnsi="Times New Roman"/>
          <w:bCs/>
          <w:sz w:val="28"/>
          <w:szCs w:val="28"/>
          <w:lang w:val="ru-RU"/>
        </w:rPr>
        <w:t>родского поселения» и размещению</w:t>
      </w:r>
      <w:r w:rsidRPr="00970A11">
        <w:rPr>
          <w:rFonts w:ascii="Times New Roman" w:hAnsi="Times New Roman"/>
          <w:bCs/>
          <w:sz w:val="28"/>
          <w:szCs w:val="28"/>
          <w:lang w:val="ru-RU"/>
        </w:rPr>
        <w:t xml:space="preserve"> на официальном сайте муниципального образования «Угловское городское поселение» в информационно-телекоммуникационной сети «Интернет».</w:t>
      </w:r>
    </w:p>
    <w:p w:rsidR="00256D66" w:rsidRDefault="00256D66" w:rsidP="00970A11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4B0AF8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Угловского городского</w:t>
      </w:r>
      <w:r w:rsidR="00970A11">
        <w:rPr>
          <w:rFonts w:ascii="Times New Roman" w:hAnsi="Times New Roman"/>
          <w:b/>
          <w:sz w:val="28"/>
          <w:szCs w:val="28"/>
          <w:lang w:val="ru-RU"/>
        </w:rPr>
        <w:t xml:space="preserve"> посе</w:t>
      </w:r>
      <w:r w:rsidR="007F1D42">
        <w:rPr>
          <w:rFonts w:ascii="Times New Roman" w:hAnsi="Times New Roman"/>
          <w:b/>
          <w:sz w:val="28"/>
          <w:szCs w:val="28"/>
          <w:lang w:val="ru-RU"/>
        </w:rPr>
        <w:t xml:space="preserve">ления  </w:t>
      </w:r>
      <w:bookmarkStart w:id="0" w:name="_GoBack"/>
      <w:bookmarkEnd w:id="0"/>
      <w:r w:rsidR="00970A11">
        <w:rPr>
          <w:rFonts w:ascii="Times New Roman" w:hAnsi="Times New Roman"/>
          <w:b/>
          <w:sz w:val="28"/>
          <w:szCs w:val="28"/>
          <w:lang w:val="ru-RU"/>
        </w:rPr>
        <w:t xml:space="preserve">   Ю.А. Иванова</w:t>
      </w:r>
    </w:p>
    <w:p w:rsidR="00AC7BCB" w:rsidRPr="00C5728C" w:rsidRDefault="00AC7BCB" w:rsidP="00436E8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D0"/>
    <w:multiLevelType w:val="hybridMultilevel"/>
    <w:tmpl w:val="6714EA28"/>
    <w:lvl w:ilvl="0" w:tplc="9CC4A43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05"/>
    <w:rsid w:val="000365A6"/>
    <w:rsid w:val="000535E0"/>
    <w:rsid w:val="000B0549"/>
    <w:rsid w:val="000C6677"/>
    <w:rsid w:val="000C7512"/>
    <w:rsid w:val="000E67E2"/>
    <w:rsid w:val="000F24DB"/>
    <w:rsid w:val="00100205"/>
    <w:rsid w:val="00100428"/>
    <w:rsid w:val="0010182D"/>
    <w:rsid w:val="00113013"/>
    <w:rsid w:val="001326CE"/>
    <w:rsid w:val="001372CC"/>
    <w:rsid w:val="00142EED"/>
    <w:rsid w:val="00146F91"/>
    <w:rsid w:val="00165A61"/>
    <w:rsid w:val="00170F56"/>
    <w:rsid w:val="00187772"/>
    <w:rsid w:val="001919D3"/>
    <w:rsid w:val="001B3318"/>
    <w:rsid w:val="001B3DF7"/>
    <w:rsid w:val="00202598"/>
    <w:rsid w:val="00221689"/>
    <w:rsid w:val="00256D66"/>
    <w:rsid w:val="002867B5"/>
    <w:rsid w:val="00287615"/>
    <w:rsid w:val="00297349"/>
    <w:rsid w:val="002B1286"/>
    <w:rsid w:val="002F5A3A"/>
    <w:rsid w:val="002F7695"/>
    <w:rsid w:val="003239BE"/>
    <w:rsid w:val="00327923"/>
    <w:rsid w:val="00352F02"/>
    <w:rsid w:val="0038537D"/>
    <w:rsid w:val="003C3D08"/>
    <w:rsid w:val="003F366D"/>
    <w:rsid w:val="00410CE0"/>
    <w:rsid w:val="0041340A"/>
    <w:rsid w:val="00436E8B"/>
    <w:rsid w:val="0045399D"/>
    <w:rsid w:val="00454519"/>
    <w:rsid w:val="00463333"/>
    <w:rsid w:val="004966CE"/>
    <w:rsid w:val="004B0AF8"/>
    <w:rsid w:val="004F70FC"/>
    <w:rsid w:val="00520B03"/>
    <w:rsid w:val="005539BC"/>
    <w:rsid w:val="0056141D"/>
    <w:rsid w:val="0056609E"/>
    <w:rsid w:val="0056719A"/>
    <w:rsid w:val="005710BE"/>
    <w:rsid w:val="00597733"/>
    <w:rsid w:val="005C6EB7"/>
    <w:rsid w:val="006029B5"/>
    <w:rsid w:val="00605C6C"/>
    <w:rsid w:val="00610D2C"/>
    <w:rsid w:val="00636585"/>
    <w:rsid w:val="00650A0A"/>
    <w:rsid w:val="00677105"/>
    <w:rsid w:val="0068340A"/>
    <w:rsid w:val="00695B9A"/>
    <w:rsid w:val="006B388A"/>
    <w:rsid w:val="006B429F"/>
    <w:rsid w:val="006B656E"/>
    <w:rsid w:val="006C1936"/>
    <w:rsid w:val="006E1657"/>
    <w:rsid w:val="006F6DB9"/>
    <w:rsid w:val="00700FBE"/>
    <w:rsid w:val="00733566"/>
    <w:rsid w:val="00736EE8"/>
    <w:rsid w:val="00762EB3"/>
    <w:rsid w:val="0077035F"/>
    <w:rsid w:val="00781BC2"/>
    <w:rsid w:val="007B189C"/>
    <w:rsid w:val="007C66FE"/>
    <w:rsid w:val="007F1D42"/>
    <w:rsid w:val="00806E15"/>
    <w:rsid w:val="00807626"/>
    <w:rsid w:val="008715AB"/>
    <w:rsid w:val="0087206E"/>
    <w:rsid w:val="00876698"/>
    <w:rsid w:val="008946C7"/>
    <w:rsid w:val="00895C67"/>
    <w:rsid w:val="008A36B1"/>
    <w:rsid w:val="008A4565"/>
    <w:rsid w:val="008B7A6A"/>
    <w:rsid w:val="008D0DA5"/>
    <w:rsid w:val="008D1E8C"/>
    <w:rsid w:val="008F57F3"/>
    <w:rsid w:val="00911B97"/>
    <w:rsid w:val="009127C0"/>
    <w:rsid w:val="00914BEE"/>
    <w:rsid w:val="00927CE5"/>
    <w:rsid w:val="00933C39"/>
    <w:rsid w:val="009378CE"/>
    <w:rsid w:val="00956198"/>
    <w:rsid w:val="00967E2B"/>
    <w:rsid w:val="00970A11"/>
    <w:rsid w:val="00983BBE"/>
    <w:rsid w:val="009907FD"/>
    <w:rsid w:val="00994FF6"/>
    <w:rsid w:val="009D40BB"/>
    <w:rsid w:val="009E272C"/>
    <w:rsid w:val="00A137AC"/>
    <w:rsid w:val="00AC7BCB"/>
    <w:rsid w:val="00AE1D26"/>
    <w:rsid w:val="00AF5A2B"/>
    <w:rsid w:val="00AF6D79"/>
    <w:rsid w:val="00B02138"/>
    <w:rsid w:val="00B02954"/>
    <w:rsid w:val="00B1167B"/>
    <w:rsid w:val="00B1197D"/>
    <w:rsid w:val="00B12762"/>
    <w:rsid w:val="00B42F9E"/>
    <w:rsid w:val="00BB0432"/>
    <w:rsid w:val="00BB6729"/>
    <w:rsid w:val="00BC095F"/>
    <w:rsid w:val="00BE6FBA"/>
    <w:rsid w:val="00C03705"/>
    <w:rsid w:val="00C42FB5"/>
    <w:rsid w:val="00C45F62"/>
    <w:rsid w:val="00C553BD"/>
    <w:rsid w:val="00C5728C"/>
    <w:rsid w:val="00CC2227"/>
    <w:rsid w:val="00CC4267"/>
    <w:rsid w:val="00CF2117"/>
    <w:rsid w:val="00D0383F"/>
    <w:rsid w:val="00D14CBD"/>
    <w:rsid w:val="00D165A5"/>
    <w:rsid w:val="00D17E19"/>
    <w:rsid w:val="00D2427C"/>
    <w:rsid w:val="00D51D57"/>
    <w:rsid w:val="00D6184A"/>
    <w:rsid w:val="00D650A9"/>
    <w:rsid w:val="00D85FA6"/>
    <w:rsid w:val="00DC3FCE"/>
    <w:rsid w:val="00DE16C9"/>
    <w:rsid w:val="00E03348"/>
    <w:rsid w:val="00E05201"/>
    <w:rsid w:val="00E16D57"/>
    <w:rsid w:val="00E57F55"/>
    <w:rsid w:val="00E67F60"/>
    <w:rsid w:val="00EA0753"/>
    <w:rsid w:val="00EB33FA"/>
    <w:rsid w:val="00EB35B8"/>
    <w:rsid w:val="00EC0D84"/>
    <w:rsid w:val="00F10EC2"/>
    <w:rsid w:val="00F20ABC"/>
    <w:rsid w:val="00F41F29"/>
    <w:rsid w:val="00F64A04"/>
    <w:rsid w:val="00F75350"/>
    <w:rsid w:val="00FC31DB"/>
    <w:rsid w:val="00FD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0">
    <w:name w:val="ParagraphStyle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9734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e">
    <w:name w:val="line number"/>
    <w:basedOn w:val="a0"/>
    <w:semiHidden/>
    <w:rsid w:val="00297349"/>
  </w:style>
  <w:style w:type="character" w:styleId="af">
    <w:name w:val="Hyperlink"/>
    <w:uiPriority w:val="99"/>
    <w:rsid w:val="00297349"/>
    <w:rPr>
      <w:color w:val="0000FF"/>
      <w:u w:val="single"/>
    </w:rPr>
  </w:style>
  <w:style w:type="character" w:customStyle="1" w:styleId="FakeCharacterStyle">
    <w:name w:val="FakeCharacterStyle"/>
    <w:hidden/>
    <w:rsid w:val="00297349"/>
    <w:rPr>
      <w:sz w:val="1"/>
      <w:szCs w:val="1"/>
    </w:rPr>
  </w:style>
  <w:style w:type="character" w:customStyle="1" w:styleId="CharacterStyle0">
    <w:name w:val="CharacterStyle0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2">
    <w:name w:val="Table Simple 1"/>
    <w:basedOn w:val="a1"/>
    <w:rsid w:val="002973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97349"/>
    <w:rPr>
      <w:color w:val="800080"/>
      <w:u w:val="single"/>
    </w:rPr>
  </w:style>
  <w:style w:type="paragraph" w:customStyle="1" w:styleId="xl63">
    <w:name w:val="xl6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4">
    <w:name w:val="xl64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5">
    <w:name w:val="xl65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6">
    <w:name w:val="xl66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7">
    <w:name w:val="xl67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8">
    <w:name w:val="xl68"/>
    <w:basedOn w:val="a"/>
    <w:rsid w:val="002973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9">
    <w:name w:val="xl69"/>
    <w:basedOn w:val="a"/>
    <w:rsid w:val="002973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70">
    <w:name w:val="xl70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1">
    <w:name w:val="xl71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72">
    <w:name w:val="xl72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3">
    <w:name w:val="xl7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436E8B"/>
  </w:style>
  <w:style w:type="character" w:customStyle="1" w:styleId="af2">
    <w:name w:val="Текст сноски Знак"/>
    <w:basedOn w:val="a0"/>
    <w:link w:val="af1"/>
    <w:uiPriority w:val="99"/>
    <w:semiHidden/>
    <w:rsid w:val="00436E8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3">
    <w:name w:val="footnote reference"/>
    <w:basedOn w:val="a0"/>
    <w:uiPriority w:val="99"/>
    <w:semiHidden/>
    <w:unhideWhenUsed/>
    <w:rsid w:val="00436E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67CC7-4012-4A26-AAA7-E6A362C7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120</cp:revision>
  <cp:lastPrinted>2023-11-27T09:39:00Z</cp:lastPrinted>
  <dcterms:created xsi:type="dcterms:W3CDTF">2021-10-14T13:01:00Z</dcterms:created>
  <dcterms:modified xsi:type="dcterms:W3CDTF">2023-11-27T12:26:00Z</dcterms:modified>
</cp:coreProperties>
</file>