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C9" w:rsidRPr="006F65F3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Pr="008D581E" w:rsidRDefault="006F65F3" w:rsidP="006F65F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193DD7A" wp14:editId="00A47654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6F65F3" w:rsidRPr="008D581E" w:rsidRDefault="006F65F3" w:rsidP="006F65F3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6F65F3" w:rsidRPr="008D581E" w:rsidRDefault="006F65F3" w:rsidP="006F65F3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6F65F3" w:rsidRPr="008D581E" w:rsidRDefault="006F65F3" w:rsidP="006F65F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6F65F3" w:rsidRPr="008D581E" w:rsidRDefault="006F65F3" w:rsidP="006F65F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6F65F3" w:rsidRPr="008D581E" w:rsidRDefault="006F65F3" w:rsidP="006F65F3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6F65F3" w:rsidRPr="008D581E" w:rsidRDefault="006F65F3" w:rsidP="006F65F3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6F65F3" w:rsidRPr="008D581E" w:rsidRDefault="006F65F3" w:rsidP="006F65F3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6F65F3" w:rsidRPr="00181133" w:rsidRDefault="006F65F3" w:rsidP="006F65F3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>
        <w:rPr>
          <w:rFonts w:eastAsia="Times New Roman"/>
          <w:szCs w:val="28"/>
          <w:lang w:eastAsia="ru-RU"/>
        </w:rPr>
        <w:t>29.09.2023</w:t>
      </w:r>
      <w:r w:rsidRPr="008D581E">
        <w:rPr>
          <w:rFonts w:eastAsia="Times New Roman"/>
          <w:szCs w:val="28"/>
          <w:lang w:eastAsia="ru-RU"/>
        </w:rPr>
        <w:t xml:space="preserve">  №  </w:t>
      </w:r>
      <w:r>
        <w:rPr>
          <w:rFonts w:eastAsia="Times New Roman"/>
          <w:szCs w:val="28"/>
          <w:lang w:eastAsia="ru-RU"/>
        </w:rPr>
        <w:t>408/1</w:t>
      </w:r>
    </w:p>
    <w:p w:rsidR="006F65F3" w:rsidRPr="008D581E" w:rsidRDefault="006F65F3" w:rsidP="006F65F3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6F65F3" w:rsidRPr="008D581E" w:rsidRDefault="006F65F3" w:rsidP="006F65F3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6F65F3" w:rsidRPr="008D581E" w:rsidRDefault="006F65F3" w:rsidP="006F65F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D32009">
        <w:rPr>
          <w:rFonts w:eastAsia="Times New Roman"/>
          <w:b/>
          <w:szCs w:val="28"/>
          <w:lang w:eastAsia="ru-RU"/>
        </w:rPr>
        <w:t xml:space="preserve">О назначении </w:t>
      </w:r>
      <w:r>
        <w:rPr>
          <w:rFonts w:eastAsia="Times New Roman"/>
          <w:b/>
          <w:szCs w:val="28"/>
          <w:lang w:eastAsia="ru-RU"/>
        </w:rPr>
        <w:t xml:space="preserve">общественных обсуждений 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6F65F3" w:rsidRPr="008D581E" w:rsidRDefault="006F65F3" w:rsidP="006F65F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6F65F3" w:rsidRPr="008D581E" w:rsidRDefault="006F65F3" w:rsidP="006F65F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6F65F3" w:rsidRPr="008D581E" w:rsidRDefault="006F65F3" w:rsidP="006F65F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</w:t>
      </w:r>
      <w:r>
        <w:rPr>
          <w:rFonts w:eastAsia="Times New Roman"/>
          <w:szCs w:val="28"/>
          <w:lang w:eastAsia="ru-RU"/>
        </w:rPr>
        <w:t>Постановлением Правительства РФ от 25 июня 2021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rFonts w:eastAsia="Times New Roman"/>
          <w:szCs w:val="28"/>
          <w:lang w:eastAsia="ru-RU"/>
        </w:rPr>
        <w:t xml:space="preserve"> (</w:t>
      </w:r>
      <w:proofErr w:type="gramStart"/>
      <w:r>
        <w:rPr>
          <w:rFonts w:eastAsia="Times New Roman"/>
          <w:szCs w:val="28"/>
          <w:lang w:eastAsia="ru-RU"/>
        </w:rPr>
        <w:t xml:space="preserve">ущерба) охраняемым законом ценностям», письмом Минэкономразвития РФ № Д24и-3606 от 10.02.2022, </w:t>
      </w:r>
      <w:r w:rsidRPr="008D581E">
        <w:rPr>
          <w:rFonts w:eastAsia="Times New Roman"/>
          <w:szCs w:val="28"/>
          <w:lang w:eastAsia="ru-RU"/>
        </w:rPr>
        <w:t xml:space="preserve">Уставом Угловского городского поселения Окуловского муниципального района, </w:t>
      </w:r>
      <w:r w:rsidRPr="008D581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Угловского горо</w:t>
      </w:r>
      <w:r>
        <w:rPr>
          <w:rFonts w:eastAsia="Times New Roman"/>
          <w:color w:val="000000"/>
          <w:szCs w:val="28"/>
          <w:lang w:eastAsia="ru-RU"/>
        </w:rPr>
        <w:t>дского поселения от 22.09.2023 № 137</w:t>
      </w:r>
      <w:r w:rsidRPr="008D581E">
        <w:rPr>
          <w:rFonts w:eastAsia="Times New Roman"/>
          <w:color w:val="000000"/>
          <w:szCs w:val="28"/>
          <w:lang w:eastAsia="ru-RU"/>
        </w:rPr>
        <w:t>,</w:t>
      </w:r>
      <w:r w:rsidRPr="008D581E">
        <w:rPr>
          <w:rFonts w:eastAsia="Times New Roman"/>
          <w:szCs w:val="28"/>
          <w:lang w:eastAsia="ru-RU"/>
        </w:rPr>
        <w:t xml:space="preserve"> Положением об осуществлении муниципального контроля в сфере благоустройства Угловского городского по</w:t>
      </w:r>
      <w:r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</w:t>
      </w:r>
      <w:r>
        <w:rPr>
          <w:rFonts w:eastAsia="Times New Roman"/>
          <w:szCs w:val="28"/>
          <w:lang w:eastAsia="ru-RU"/>
        </w:rPr>
        <w:t>кого поселения от 29.11.2021 №52</w:t>
      </w:r>
      <w:r w:rsidRPr="008D581E">
        <w:rPr>
          <w:rFonts w:eastAsia="Times New Roman"/>
          <w:szCs w:val="28"/>
          <w:lang w:eastAsia="ru-RU"/>
        </w:rPr>
        <w:t>, с целью осуществления муниципального контроля в</w:t>
      </w:r>
      <w:proofErr w:type="gramEnd"/>
      <w:r w:rsidRPr="008D581E">
        <w:rPr>
          <w:rFonts w:eastAsia="Times New Roman"/>
          <w:szCs w:val="28"/>
          <w:lang w:eastAsia="ru-RU"/>
        </w:rPr>
        <w:t xml:space="preserve"> сфере благоустройства, Администрация Угловского городского поселения</w:t>
      </w:r>
    </w:p>
    <w:p w:rsidR="006F65F3" w:rsidRPr="008D581E" w:rsidRDefault="006F65F3" w:rsidP="006F65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6F65F3" w:rsidRDefault="006F65F3" w:rsidP="006F65F3">
      <w:pPr>
        <w:spacing w:before="100" w:beforeAutospacing="1"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bCs/>
          <w:szCs w:val="28"/>
          <w:lang w:eastAsia="ru-RU"/>
        </w:rPr>
        <w:t xml:space="preserve">1. Назначить </w:t>
      </w:r>
      <w:r>
        <w:rPr>
          <w:rFonts w:eastAsia="Times New Roman"/>
          <w:bCs/>
          <w:szCs w:val="28"/>
          <w:lang w:eastAsia="ru-RU"/>
        </w:rPr>
        <w:t>общественные обсуждения</w:t>
      </w:r>
      <w:r w:rsidRPr="00D32009">
        <w:rPr>
          <w:rFonts w:eastAsia="Times New Roman"/>
          <w:bCs/>
          <w:szCs w:val="28"/>
          <w:lang w:eastAsia="ru-RU"/>
        </w:rPr>
        <w:t xml:space="preserve"> по вопросу </w:t>
      </w:r>
      <w:r>
        <w:rPr>
          <w:rFonts w:eastAsia="Times New Roman"/>
          <w:bCs/>
          <w:szCs w:val="28"/>
          <w:lang w:eastAsia="ru-RU"/>
        </w:rPr>
        <w:t>утверждения «Программы профилактики рисков причинения вреда (ущерба) охраняемым законом ценностям  в рамках муниципального контроля в сфере благоустройства Угловского городского поселения на 2024 год».</w:t>
      </w:r>
    </w:p>
    <w:p w:rsidR="006F65F3" w:rsidRPr="00D32009" w:rsidRDefault="006F65F3" w:rsidP="006F65F3">
      <w:pPr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D32009">
        <w:rPr>
          <w:rFonts w:eastAsia="Times New Roman"/>
          <w:szCs w:val="28"/>
          <w:lang w:eastAsia="ru-RU"/>
        </w:rPr>
        <w:t xml:space="preserve">2. Назначить организатором </w:t>
      </w:r>
      <w:r>
        <w:rPr>
          <w:rFonts w:eastAsia="Times New Roman"/>
          <w:szCs w:val="28"/>
          <w:lang w:eastAsia="ru-RU"/>
        </w:rPr>
        <w:t>общественных обсуждений</w:t>
      </w:r>
      <w:r w:rsidRPr="00D32009">
        <w:rPr>
          <w:rFonts w:eastAsia="Times New Roman"/>
          <w:szCs w:val="28"/>
          <w:lang w:eastAsia="ru-RU"/>
        </w:rPr>
        <w:t xml:space="preserve"> Администрацию Угловского городского поселения. Адрес нахождения организатора: Российская Федерация, Новгородская область, Окуловский муниципальный район, </w:t>
      </w:r>
      <w:proofErr w:type="spellStart"/>
      <w:r w:rsidRPr="00D32009">
        <w:rPr>
          <w:rFonts w:eastAsia="Times New Roman"/>
          <w:szCs w:val="28"/>
          <w:lang w:eastAsia="ru-RU"/>
        </w:rPr>
        <w:t>рп</w:t>
      </w:r>
      <w:proofErr w:type="gramStart"/>
      <w:r w:rsidRPr="00D32009">
        <w:rPr>
          <w:rFonts w:eastAsia="Times New Roman"/>
          <w:szCs w:val="28"/>
          <w:lang w:eastAsia="ru-RU"/>
        </w:rPr>
        <w:t>.У</w:t>
      </w:r>
      <w:proofErr w:type="gramEnd"/>
      <w:r w:rsidRPr="00D32009">
        <w:rPr>
          <w:rFonts w:eastAsia="Times New Roman"/>
          <w:szCs w:val="28"/>
          <w:lang w:eastAsia="ru-RU"/>
        </w:rPr>
        <w:t>гловка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</w:t>
      </w:r>
      <w:proofErr w:type="spellStart"/>
      <w:r w:rsidRPr="00D32009">
        <w:rPr>
          <w:rFonts w:eastAsia="Times New Roman"/>
          <w:szCs w:val="28"/>
          <w:lang w:eastAsia="ru-RU"/>
        </w:rPr>
        <w:t>ул.Центральная</w:t>
      </w:r>
      <w:proofErr w:type="spellEnd"/>
      <w:r w:rsidRPr="00D32009">
        <w:rPr>
          <w:rFonts w:eastAsia="Times New Roman"/>
          <w:szCs w:val="28"/>
          <w:lang w:eastAsia="ru-RU"/>
        </w:rPr>
        <w:t xml:space="preserve">, д.9; номер телефона </w:t>
      </w:r>
      <w:r w:rsidRPr="00D32009">
        <w:rPr>
          <w:rFonts w:eastAsia="Times New Roman"/>
          <w:szCs w:val="28"/>
          <w:lang w:eastAsia="ru-RU"/>
        </w:rPr>
        <w:lastRenderedPageBreak/>
        <w:t xml:space="preserve">881657-26124; адрес электронной почты: </w:t>
      </w:r>
      <w:hyperlink r:id="rId10" w:history="1"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admugl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@</w:t>
        </w:r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yandex</w:t>
        </w:r>
        <w:r w:rsidRPr="00D32009">
          <w:rPr>
            <w:rFonts w:eastAsia="Times New Roman"/>
            <w:bCs/>
            <w:color w:val="0000FF"/>
            <w:szCs w:val="28"/>
            <w:u w:val="single"/>
            <w:lang w:eastAsia="ru-RU"/>
          </w:rPr>
          <w:t>.</w:t>
        </w:r>
        <w:proofErr w:type="spellStart"/>
        <w:r w:rsidRPr="00D32009">
          <w:rPr>
            <w:rFonts w:eastAsia="Times New Roman"/>
            <w:bCs/>
            <w:color w:val="0000FF"/>
            <w:szCs w:val="28"/>
            <w:u w:val="single"/>
            <w:lang w:val="en-US" w:eastAsia="ru-RU"/>
          </w:rPr>
          <w:t>ru</w:t>
        </w:r>
        <w:proofErr w:type="spellEnd"/>
      </w:hyperlink>
      <w:r w:rsidRPr="00D32009">
        <w:rPr>
          <w:rFonts w:eastAsia="Times New Roman"/>
          <w:sz w:val="24"/>
          <w:szCs w:val="24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 xml:space="preserve">(контактное лицо: </w:t>
      </w:r>
      <w:proofErr w:type="spellStart"/>
      <w:proofErr w:type="gramStart"/>
      <w:r>
        <w:rPr>
          <w:rFonts w:eastAsia="Times New Roman"/>
          <w:szCs w:val="28"/>
          <w:lang w:eastAsia="ru-RU"/>
        </w:rPr>
        <w:t>Абрамичева</w:t>
      </w:r>
      <w:proofErr w:type="spellEnd"/>
      <w:r>
        <w:rPr>
          <w:rFonts w:eastAsia="Times New Roman"/>
          <w:szCs w:val="28"/>
          <w:lang w:eastAsia="ru-RU"/>
        </w:rPr>
        <w:t xml:space="preserve"> Л.А</w:t>
      </w:r>
      <w:r w:rsidRPr="00D32009">
        <w:rPr>
          <w:rFonts w:eastAsia="Times New Roman"/>
          <w:szCs w:val="28"/>
          <w:lang w:eastAsia="ru-RU"/>
        </w:rPr>
        <w:t>., тел.8-81657-26124).  .</w:t>
      </w:r>
      <w:proofErr w:type="gramEnd"/>
    </w:p>
    <w:p w:rsidR="006F65F3" w:rsidRPr="00181133" w:rsidRDefault="006F65F3" w:rsidP="006F65F3">
      <w:pPr>
        <w:suppressAutoHyphens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181133">
        <w:rPr>
          <w:rFonts w:eastAsia="Times New Roman"/>
          <w:szCs w:val="28"/>
          <w:lang w:eastAsia="ru-RU"/>
        </w:rPr>
        <w:t xml:space="preserve">3. Установить срок проведения общественных обсуждений с </w:t>
      </w:r>
      <w:r>
        <w:rPr>
          <w:rFonts w:eastAsia="Times New Roman"/>
          <w:szCs w:val="28"/>
          <w:lang w:eastAsia="ru-RU"/>
        </w:rPr>
        <w:t>01</w:t>
      </w:r>
      <w:r w:rsidRPr="00181133">
        <w:rPr>
          <w:rFonts w:eastAsia="Times New Roman"/>
          <w:szCs w:val="28"/>
          <w:lang w:eastAsia="ru-RU"/>
        </w:rPr>
        <w:t xml:space="preserve"> октября 2023 г. по </w:t>
      </w:r>
      <w:r>
        <w:rPr>
          <w:rFonts w:eastAsia="Times New Roman"/>
          <w:szCs w:val="28"/>
          <w:lang w:eastAsia="ru-RU"/>
        </w:rPr>
        <w:t>01</w:t>
      </w:r>
      <w:r w:rsidRPr="00181133">
        <w:rPr>
          <w:rFonts w:eastAsia="Times New Roman"/>
          <w:szCs w:val="28"/>
          <w:lang w:eastAsia="ru-RU"/>
        </w:rPr>
        <w:t xml:space="preserve"> ноября 2023 г. </w:t>
      </w:r>
    </w:p>
    <w:p w:rsidR="006F65F3" w:rsidRPr="00181133" w:rsidRDefault="006F65F3" w:rsidP="006F65F3">
      <w:r w:rsidRPr="00181133">
        <w:rPr>
          <w:rFonts w:eastAsia="Times New Roman"/>
          <w:szCs w:val="28"/>
          <w:lang w:eastAsia="ru-RU"/>
        </w:rPr>
        <w:t xml:space="preserve">4. </w:t>
      </w:r>
      <w:proofErr w:type="gramStart"/>
      <w:r w:rsidRPr="00181133">
        <w:rPr>
          <w:rFonts w:eastAsia="Times New Roman"/>
          <w:szCs w:val="28"/>
          <w:lang w:eastAsia="ru-RU"/>
        </w:rPr>
        <w:t>Разместить проект</w:t>
      </w:r>
      <w:proofErr w:type="gramEnd"/>
      <w:r w:rsidRPr="00181133">
        <w:rPr>
          <w:rFonts w:eastAsia="Times New Roman"/>
          <w:szCs w:val="28"/>
          <w:lang w:eastAsia="ru-RU"/>
        </w:rPr>
        <w:t xml:space="preserve"> «</w:t>
      </w:r>
      <w:r w:rsidRPr="00181133">
        <w:rPr>
          <w:rFonts w:eastAsia="Times New Roman"/>
          <w:bCs/>
          <w:szCs w:val="28"/>
          <w:lang w:eastAsia="ru-RU"/>
        </w:rPr>
        <w:t>Программы профилактики рисков причинения вреда (ущерба) охраняемым законом ценностям  в рамках муниципального контроля в сфере благоустройства Угловского городского поселения на 2023 год</w:t>
      </w:r>
      <w:r w:rsidRPr="00181133">
        <w:rPr>
          <w:rFonts w:eastAsia="Times New Roman"/>
          <w:szCs w:val="28"/>
          <w:lang w:eastAsia="ru-RU"/>
        </w:rPr>
        <w:t>» на официальном сайте муниципального образования в информационно-телекоммуникационной сети «Интернет» по ссылке:</w:t>
      </w:r>
      <w:r w:rsidRPr="00181133">
        <w:rPr>
          <w:rFonts w:ascii="Times New Roman CYR" w:eastAsia="Times New Roman" w:hAnsi="Times New Roman CYR"/>
          <w:sz w:val="20"/>
          <w:szCs w:val="20"/>
          <w:lang w:eastAsia="ru-RU"/>
        </w:rPr>
        <w:t xml:space="preserve"> </w:t>
      </w:r>
      <w:hyperlink r:id="rId11" w:history="1">
        <w:r w:rsidRPr="0079460C">
          <w:rPr>
            <w:rStyle w:val="ac"/>
          </w:rPr>
          <w:t>https://uglovskoe-r49.gosweb.gosuslugi.ru/deyatelnost/napravleniya-deyatelnosti/publichnye-slushaniya/</w:t>
        </w:r>
      </w:hyperlink>
      <w:r>
        <w:t xml:space="preserve"> </w:t>
      </w:r>
      <w:r w:rsidRPr="00181133">
        <w:rPr>
          <w:rFonts w:eastAsia="Times New Roman"/>
          <w:szCs w:val="28"/>
          <w:lang w:eastAsia="ru-RU"/>
        </w:rPr>
        <w:t xml:space="preserve"> (раздел «Публичные слушания»). </w:t>
      </w:r>
    </w:p>
    <w:p w:rsidR="006F65F3" w:rsidRPr="00181133" w:rsidRDefault="006F65F3" w:rsidP="006F65F3">
      <w:pPr>
        <w:suppressAutoHyphens/>
        <w:spacing w:line="240" w:lineRule="auto"/>
        <w:ind w:firstLine="708"/>
        <w:jc w:val="both"/>
        <w:rPr>
          <w:rFonts w:eastAsia="Times New Roman"/>
          <w:bCs/>
          <w:szCs w:val="28"/>
          <w:lang w:eastAsia="ru-RU"/>
        </w:rPr>
      </w:pPr>
      <w:r w:rsidRPr="00181133">
        <w:rPr>
          <w:rFonts w:eastAsia="Times New Roman"/>
          <w:szCs w:val="28"/>
          <w:lang w:eastAsia="ru-RU"/>
        </w:rPr>
        <w:t xml:space="preserve">5. Установить срок подачи письменных предложений и замечаний по теме публичных слушаний в период с </w:t>
      </w:r>
      <w:r>
        <w:rPr>
          <w:rFonts w:eastAsia="Times New Roman"/>
          <w:szCs w:val="28"/>
          <w:lang w:eastAsia="ru-RU"/>
        </w:rPr>
        <w:t>01</w:t>
      </w:r>
      <w:r w:rsidRPr="00181133">
        <w:rPr>
          <w:rFonts w:eastAsia="Times New Roman"/>
          <w:szCs w:val="28"/>
          <w:lang w:eastAsia="ru-RU"/>
        </w:rPr>
        <w:t xml:space="preserve"> октября 2023 г</w:t>
      </w:r>
      <w:r>
        <w:rPr>
          <w:rFonts w:eastAsia="Times New Roman"/>
          <w:szCs w:val="28"/>
          <w:lang w:eastAsia="ru-RU"/>
        </w:rPr>
        <w:t>. по 01</w:t>
      </w:r>
      <w:r w:rsidRPr="00181133">
        <w:rPr>
          <w:rFonts w:eastAsia="Times New Roman"/>
          <w:szCs w:val="28"/>
          <w:lang w:eastAsia="ru-RU"/>
        </w:rPr>
        <w:t xml:space="preserve"> ноября 2023 г.  по адресу электронной почты</w:t>
      </w:r>
      <w:r w:rsidRPr="00181133">
        <w:rPr>
          <w:rFonts w:eastAsia="Times New Roman"/>
          <w:bCs/>
          <w:szCs w:val="28"/>
          <w:lang w:eastAsia="ru-RU"/>
        </w:rPr>
        <w:t xml:space="preserve"> </w:t>
      </w:r>
      <w:hyperlink r:id="rId12" w:history="1">
        <w:r w:rsidRPr="00181133">
          <w:rPr>
            <w:rFonts w:eastAsia="Times New Roman"/>
            <w:bCs/>
            <w:szCs w:val="28"/>
            <w:u w:val="single"/>
            <w:lang w:val="en-US" w:eastAsia="ru-RU"/>
          </w:rPr>
          <w:t>admugl</w:t>
        </w:r>
        <w:r w:rsidRPr="00181133">
          <w:rPr>
            <w:rFonts w:eastAsia="Times New Roman"/>
            <w:bCs/>
            <w:szCs w:val="28"/>
            <w:u w:val="single"/>
            <w:lang w:eastAsia="ru-RU"/>
          </w:rPr>
          <w:t>@</w:t>
        </w:r>
        <w:r w:rsidRPr="00181133">
          <w:rPr>
            <w:rFonts w:eastAsia="Times New Roman"/>
            <w:bCs/>
            <w:szCs w:val="28"/>
            <w:u w:val="single"/>
            <w:lang w:val="en-US" w:eastAsia="ru-RU"/>
          </w:rPr>
          <w:t>yandex</w:t>
        </w:r>
        <w:r w:rsidRPr="00181133">
          <w:rPr>
            <w:rFonts w:eastAsia="Times New Roman"/>
            <w:bCs/>
            <w:szCs w:val="28"/>
            <w:u w:val="single"/>
            <w:lang w:eastAsia="ru-RU"/>
          </w:rPr>
          <w:t>.</w:t>
        </w:r>
        <w:proofErr w:type="spellStart"/>
        <w:r w:rsidRPr="00181133">
          <w:rPr>
            <w:rFonts w:eastAsia="Times New Roman"/>
            <w:bCs/>
            <w:szCs w:val="28"/>
            <w:u w:val="single"/>
            <w:lang w:val="en-US" w:eastAsia="ru-RU"/>
          </w:rPr>
          <w:t>ru</w:t>
        </w:r>
        <w:proofErr w:type="spellEnd"/>
      </w:hyperlink>
      <w:r w:rsidRPr="00181133">
        <w:rPr>
          <w:rFonts w:eastAsia="Times New Roman"/>
          <w:bCs/>
          <w:szCs w:val="28"/>
          <w:lang w:eastAsia="ru-RU"/>
        </w:rPr>
        <w:t>.</w:t>
      </w:r>
    </w:p>
    <w:p w:rsidR="006F65F3" w:rsidRPr="00D32009" w:rsidRDefault="006F65F3" w:rsidP="006F65F3">
      <w:pPr>
        <w:shd w:val="clear" w:color="auto" w:fill="FFFFFF"/>
        <w:spacing w:line="320" w:lineRule="atLeast"/>
        <w:ind w:firstLine="708"/>
        <w:jc w:val="both"/>
        <w:rPr>
          <w:rFonts w:eastAsia="Times New Roman"/>
          <w:szCs w:val="28"/>
          <w:lang w:eastAsia="ru-RU"/>
        </w:rPr>
      </w:pPr>
      <w:r w:rsidRPr="0085275F">
        <w:rPr>
          <w:rFonts w:eastAsia="Times New Roman"/>
          <w:szCs w:val="28"/>
          <w:lang w:eastAsia="ru-RU"/>
        </w:rPr>
        <w:t>6</w:t>
      </w:r>
      <w:r w:rsidRPr="00D32009">
        <w:rPr>
          <w:rFonts w:eastAsia="Times New Roman"/>
          <w:szCs w:val="28"/>
          <w:lang w:eastAsia="ru-RU"/>
        </w:rPr>
        <w:t>.</w:t>
      </w:r>
      <w:r w:rsidRPr="00D32009">
        <w:rPr>
          <w:rFonts w:ascii="Times New Roman CYR" w:eastAsia="Times New Roman" w:hAnsi="Times New Roman CYR"/>
          <w:szCs w:val="28"/>
          <w:lang w:eastAsia="ru-RU"/>
        </w:rPr>
        <w:t xml:space="preserve">  </w:t>
      </w:r>
      <w:r w:rsidRPr="00D32009">
        <w:rPr>
          <w:rFonts w:eastAsia="Times New Roman"/>
          <w:szCs w:val="28"/>
          <w:lang w:eastAsia="ru-RU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</w:t>
      </w:r>
      <w:r>
        <w:rPr>
          <w:rFonts w:eastAsia="Times New Roman"/>
          <w:szCs w:val="28"/>
          <w:lang w:eastAsia="ru-RU"/>
        </w:rPr>
        <w:t xml:space="preserve"> </w:t>
      </w:r>
      <w:r w:rsidRPr="00D32009">
        <w:rPr>
          <w:rFonts w:eastAsia="Times New Roman"/>
          <w:szCs w:val="28"/>
          <w:lang w:eastAsia="ru-RU"/>
        </w:rPr>
        <w:t>муниципального образования в информационно-телекоммуникационной сети «Интернет».</w:t>
      </w:r>
    </w:p>
    <w:p w:rsidR="006F65F3" w:rsidRDefault="006F65F3" w:rsidP="006F65F3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6F65F3" w:rsidRDefault="006F65F3" w:rsidP="006F65F3">
      <w:pPr>
        <w:autoSpaceDE w:val="0"/>
        <w:autoSpaceDN w:val="0"/>
        <w:adjustRightInd w:val="0"/>
        <w:spacing w:line="240" w:lineRule="auto"/>
        <w:ind w:firstLine="0"/>
        <w:jc w:val="both"/>
        <w:outlineLvl w:val="0"/>
      </w:pPr>
    </w:p>
    <w:p w:rsidR="006F65F3" w:rsidRDefault="006F65F3" w:rsidP="006F65F3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Глава Угловского</w:t>
      </w:r>
    </w:p>
    <w:p w:rsidR="006F65F3" w:rsidRDefault="006F65F3" w:rsidP="006F65F3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</w:rPr>
      </w:pPr>
      <w:r>
        <w:rPr>
          <w:rFonts w:ascii="Times New Roman CYR" w:eastAsia="Times New Roman" w:hAnsi="Times New Roman CYR"/>
          <w:b/>
          <w:szCs w:val="28"/>
          <w:lang w:eastAsia="ru-RU"/>
        </w:rPr>
        <w:t>городского поселения</w:t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  <w:t xml:space="preserve"> </w:t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</w:r>
      <w:r>
        <w:rPr>
          <w:rFonts w:ascii="Times New Roman CYR" w:eastAsia="Times New Roman" w:hAnsi="Times New Roman CYR"/>
          <w:b/>
          <w:szCs w:val="28"/>
          <w:lang w:eastAsia="ru-RU"/>
        </w:rPr>
        <w:tab/>
        <w:t xml:space="preserve">  Ю.А. Иванова</w:t>
      </w:r>
    </w:p>
    <w:p w:rsidR="00EE1DC9" w:rsidRPr="006F65F3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EE1DC9" w:rsidRPr="006F65F3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EE1DC9" w:rsidRPr="006F65F3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EE1DC9" w:rsidRPr="006F65F3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6F65F3" w:rsidRPr="006F65F3" w:rsidRDefault="006F65F3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  <w:bookmarkStart w:id="0" w:name="_GoBack"/>
      <w:bookmarkEnd w:id="0"/>
    </w:p>
    <w:p w:rsidR="00EE1DC9" w:rsidRPr="006F65F3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EE1DC9" w:rsidRPr="006F65F3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rFonts w:ascii="Times New Roman CYR" w:eastAsia="Times New Roman" w:hAnsi="Times New Roman CYR"/>
          <w:b/>
          <w:szCs w:val="28"/>
          <w:lang w:eastAsia="ru-RU"/>
        </w:rPr>
      </w:pP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sz w:val="24"/>
          <w:szCs w:val="24"/>
          <w:lang w:eastAsia="ru-RU"/>
        </w:rPr>
        <w:lastRenderedPageBreak/>
        <w:t xml:space="preserve">  </w:t>
      </w:r>
      <w:r w:rsidRPr="008D581E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154F30A" wp14:editId="02FC78B0">
            <wp:extent cx="76200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81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</w:p>
    <w:p w:rsidR="00EE1DC9" w:rsidRPr="008D581E" w:rsidRDefault="00EE1DC9" w:rsidP="00EE1DC9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Российская Федерация</w:t>
      </w: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Администрация Угловского городского поселения</w:t>
      </w: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Окуловский муниципальный  район Новгородская область</w:t>
      </w: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EE1DC9" w:rsidRPr="008D581E" w:rsidRDefault="00EE1DC9" w:rsidP="00EE1DC9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 </w:t>
      </w:r>
      <w:proofErr w:type="gramStart"/>
      <w:r w:rsidRPr="008D581E">
        <w:rPr>
          <w:rFonts w:eastAsia="Times New Roman"/>
          <w:szCs w:val="28"/>
          <w:lang w:eastAsia="ru-RU"/>
        </w:rPr>
        <w:t>П</w:t>
      </w:r>
      <w:proofErr w:type="gramEnd"/>
      <w:r w:rsidRPr="008D581E">
        <w:rPr>
          <w:rFonts w:eastAsia="Times New Roman"/>
          <w:szCs w:val="28"/>
          <w:lang w:eastAsia="ru-RU"/>
        </w:rPr>
        <w:t xml:space="preserve"> О С Т А Н О В Л Е Н И Е</w:t>
      </w:r>
    </w:p>
    <w:p w:rsidR="00EE1DC9" w:rsidRPr="008D581E" w:rsidRDefault="00EE1DC9" w:rsidP="00EE1DC9">
      <w:pPr>
        <w:spacing w:line="240" w:lineRule="exact"/>
        <w:ind w:firstLine="0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EE1DC9" w:rsidRPr="008D581E" w:rsidRDefault="00EE1DC9" w:rsidP="00EE1DC9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от  </w:t>
      </w:r>
      <w:r>
        <w:rPr>
          <w:rFonts w:eastAsia="Times New Roman"/>
          <w:szCs w:val="28"/>
          <w:lang w:eastAsia="ru-RU"/>
        </w:rPr>
        <w:t>00.00.2023</w:t>
      </w:r>
      <w:r w:rsidRPr="008D581E">
        <w:rPr>
          <w:rFonts w:eastAsia="Times New Roman"/>
          <w:szCs w:val="28"/>
          <w:lang w:eastAsia="ru-RU"/>
        </w:rPr>
        <w:t xml:space="preserve">  №  </w:t>
      </w:r>
      <w:r>
        <w:rPr>
          <w:rFonts w:eastAsia="Times New Roman"/>
          <w:szCs w:val="28"/>
          <w:lang w:eastAsia="ru-RU"/>
        </w:rPr>
        <w:t>00</w:t>
      </w:r>
    </w:p>
    <w:p w:rsidR="00EE1DC9" w:rsidRPr="008D581E" w:rsidRDefault="00EE1DC9" w:rsidP="00EE1DC9">
      <w:pPr>
        <w:spacing w:line="240" w:lineRule="exact"/>
        <w:ind w:firstLine="0"/>
        <w:jc w:val="center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р.п. Угловка</w:t>
      </w:r>
    </w:p>
    <w:p w:rsidR="00EE1DC9" w:rsidRPr="008D581E" w:rsidRDefault="00EE1DC9" w:rsidP="00EE1DC9">
      <w:pPr>
        <w:spacing w:line="240" w:lineRule="exact"/>
        <w:ind w:firstLine="0"/>
        <w:jc w:val="both"/>
        <w:rPr>
          <w:rFonts w:ascii="Times New Roman CYR" w:eastAsia="Times New Roman" w:hAnsi="Times New Roman CYR"/>
          <w:b/>
          <w:sz w:val="26"/>
          <w:szCs w:val="26"/>
          <w:lang w:eastAsia="ru-RU"/>
        </w:rPr>
      </w:pPr>
    </w:p>
    <w:p w:rsidR="00EE1DC9" w:rsidRPr="00424C5B" w:rsidRDefault="00EE1DC9" w:rsidP="00EE1DC9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424C5B">
        <w:rPr>
          <w:rFonts w:eastAsia="Times New Roman"/>
          <w:b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Угловского городского поселения  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  <w:r w:rsidRPr="00424C5B">
        <w:rPr>
          <w:rFonts w:eastAsia="Times New Roman"/>
          <w:b/>
          <w:szCs w:val="28"/>
          <w:lang w:eastAsia="ru-RU"/>
        </w:rPr>
        <w:t>на</w:t>
      </w:r>
      <w:r>
        <w:rPr>
          <w:rFonts w:eastAsia="Times New Roman"/>
          <w:b/>
          <w:szCs w:val="28"/>
          <w:lang w:eastAsia="ru-RU"/>
        </w:rPr>
        <w:t xml:space="preserve"> 2024</w:t>
      </w:r>
      <w:r w:rsidRPr="00424C5B">
        <w:rPr>
          <w:rFonts w:eastAsia="Times New Roman"/>
          <w:b/>
          <w:szCs w:val="28"/>
          <w:lang w:eastAsia="ru-RU"/>
        </w:rPr>
        <w:t xml:space="preserve"> год</w:t>
      </w:r>
      <w:r>
        <w:rPr>
          <w:rFonts w:eastAsia="Times New Roman"/>
          <w:b/>
          <w:szCs w:val="28"/>
          <w:lang w:eastAsia="ru-RU"/>
        </w:rPr>
        <w:t xml:space="preserve"> 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szCs w:val="28"/>
          <w:lang w:eastAsia="ru-RU"/>
        </w:rPr>
      </w:pPr>
      <w:proofErr w:type="gramStart"/>
      <w:r w:rsidRPr="008D581E">
        <w:rPr>
          <w:rFonts w:eastAsia="Times New Roman"/>
          <w:szCs w:val="28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 Федеральным законом от 06 октября 2003 года №131-ФЗ «Об общих принципах организации местного самоуправления в Российской Федерации», Уставом Угловского городского поселения Окуловского муниципального района, </w:t>
      </w:r>
      <w:r w:rsidRPr="006F1EDE">
        <w:rPr>
          <w:rFonts w:eastAsia="Times New Roman"/>
          <w:color w:val="000000"/>
          <w:szCs w:val="28"/>
          <w:lang w:eastAsia="ru-RU"/>
        </w:rPr>
        <w:t>Правилами благоустройства территории Угловского городского поселения, утверждёнными Решением Совета депутатов Углов</w:t>
      </w:r>
      <w:r>
        <w:rPr>
          <w:rFonts w:eastAsia="Times New Roman"/>
          <w:color w:val="000000"/>
          <w:szCs w:val="28"/>
          <w:lang w:eastAsia="ru-RU"/>
        </w:rPr>
        <w:t>ского городского поселения от 22</w:t>
      </w:r>
      <w:r w:rsidRPr="006F1EDE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>09.2023</w:t>
      </w:r>
      <w:proofErr w:type="gramEnd"/>
      <w:r>
        <w:rPr>
          <w:rFonts w:eastAsia="Times New Roman"/>
          <w:color w:val="000000"/>
          <w:szCs w:val="28"/>
          <w:lang w:eastAsia="ru-RU"/>
        </w:rPr>
        <w:t xml:space="preserve"> № 137</w:t>
      </w:r>
      <w:r w:rsidRPr="006F1EDE">
        <w:rPr>
          <w:rFonts w:eastAsia="Times New Roman"/>
          <w:color w:val="000000"/>
          <w:szCs w:val="28"/>
          <w:lang w:eastAsia="ru-RU"/>
        </w:rPr>
        <w:t>,</w:t>
      </w:r>
      <w:r w:rsidRPr="008D581E">
        <w:rPr>
          <w:rFonts w:eastAsia="Times New Roman"/>
          <w:szCs w:val="28"/>
          <w:lang w:eastAsia="ru-RU"/>
        </w:rPr>
        <w:t xml:space="preserve"> Положением об осуществлении муниципального контроля в сфере благоустройства Угловского городского по</w:t>
      </w:r>
      <w:r>
        <w:rPr>
          <w:rFonts w:eastAsia="Times New Roman"/>
          <w:szCs w:val="28"/>
          <w:lang w:eastAsia="ru-RU"/>
        </w:rPr>
        <w:t>селения, утверждённым Решением С</w:t>
      </w:r>
      <w:r w:rsidRPr="008D581E">
        <w:rPr>
          <w:rFonts w:eastAsia="Times New Roman"/>
          <w:szCs w:val="28"/>
          <w:lang w:eastAsia="ru-RU"/>
        </w:rPr>
        <w:t>овета депутатов Угловского городского поселения от 29.11.2021 №56, с целью осуществления муниципального контроля в сфере благоустройства, Администрация Угловского городского поселения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ПОСТАНОВЛЯЕТ: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6F1EDE">
        <w:rPr>
          <w:rFonts w:eastAsia="Times New Roman"/>
          <w:szCs w:val="28"/>
          <w:lang w:eastAsia="ru-RU"/>
        </w:rPr>
        <w:t>1. Утвердить Программу профилактики рисков причинения вреда</w:t>
      </w:r>
      <w:r w:rsidRPr="00424C5B">
        <w:rPr>
          <w:rFonts w:eastAsia="Times New Roman"/>
          <w:szCs w:val="28"/>
          <w:lang w:eastAsia="ru-RU"/>
        </w:rPr>
        <w:t xml:space="preserve"> (ущерба) охраняемым законом ценностям в рамках муниципального контроля в сфере благоустройства Угловского го</w:t>
      </w:r>
      <w:r>
        <w:rPr>
          <w:rFonts w:eastAsia="Times New Roman"/>
          <w:szCs w:val="28"/>
          <w:lang w:eastAsia="ru-RU"/>
        </w:rPr>
        <w:t>родского поселения на 2024</w:t>
      </w:r>
      <w:r w:rsidRPr="00424C5B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>.</w:t>
      </w:r>
      <w:r w:rsidRPr="008D581E">
        <w:rPr>
          <w:rFonts w:eastAsia="Times New Roman"/>
          <w:szCs w:val="28"/>
          <w:lang w:eastAsia="ru-RU"/>
        </w:rPr>
        <w:t xml:space="preserve"> 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 xml:space="preserve">2. Настоящее постановление вступает в силу с </w:t>
      </w:r>
      <w:r>
        <w:rPr>
          <w:rFonts w:eastAsia="Times New Roman"/>
          <w:szCs w:val="28"/>
          <w:lang w:eastAsia="ru-RU"/>
        </w:rPr>
        <w:t>01.01.2024</w:t>
      </w:r>
      <w:r w:rsidRPr="006F1EDE">
        <w:rPr>
          <w:rFonts w:eastAsia="Times New Roman"/>
          <w:szCs w:val="28"/>
          <w:lang w:eastAsia="ru-RU"/>
        </w:rPr>
        <w:t>.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8D581E">
        <w:rPr>
          <w:rFonts w:eastAsia="Times New Roman"/>
          <w:szCs w:val="28"/>
          <w:lang w:eastAsia="ru-RU"/>
        </w:rPr>
        <w:t>3. Опубликовать постановление в бюллетене  «Официальный вестник Угловского городского поселения» и разместить на сайте муниципального образования в информационно-телекоммуникационной сети «Интернет».</w:t>
      </w:r>
    </w:p>
    <w:p w:rsidR="00EE1DC9" w:rsidRPr="008D581E" w:rsidRDefault="00EE1DC9" w:rsidP="00EE1DC9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eastAsia="Times New Roman"/>
          <w:szCs w:val="28"/>
          <w:lang w:eastAsia="ru-RU"/>
        </w:rPr>
      </w:pPr>
    </w:p>
    <w:p w:rsidR="00EE1DC9" w:rsidRDefault="00EE1DC9" w:rsidP="00EE1DC9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EE1DC9" w:rsidRDefault="00EE1DC9" w:rsidP="00EE1DC9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  <w:r w:rsidRPr="008D581E">
        <w:rPr>
          <w:rFonts w:eastAsia="Times New Roman"/>
          <w:b/>
          <w:szCs w:val="28"/>
          <w:lang w:eastAsia="ru-RU"/>
        </w:rPr>
        <w:t>Глава Угловского городского поселения</w:t>
      </w:r>
      <w:r>
        <w:rPr>
          <w:rFonts w:eastAsia="Times New Roman"/>
          <w:b/>
          <w:szCs w:val="28"/>
          <w:lang w:eastAsia="ru-RU"/>
        </w:rPr>
        <w:t xml:space="preserve">  Ю.А. Иванова</w:t>
      </w:r>
      <w:r w:rsidRPr="008D581E">
        <w:rPr>
          <w:rFonts w:eastAsia="Times New Roman"/>
          <w:b/>
          <w:szCs w:val="28"/>
          <w:lang w:eastAsia="ru-RU"/>
        </w:rPr>
        <w:t xml:space="preserve"> </w:t>
      </w:r>
    </w:p>
    <w:p w:rsidR="00EE1DC9" w:rsidRDefault="00EE1DC9" w:rsidP="00EE1DC9">
      <w:pPr>
        <w:widowControl w:val="0"/>
        <w:autoSpaceDE w:val="0"/>
        <w:autoSpaceDN w:val="0"/>
        <w:adjustRightInd w:val="0"/>
        <w:spacing w:line="360" w:lineRule="atLeast"/>
        <w:ind w:firstLine="0"/>
        <w:rPr>
          <w:rFonts w:eastAsia="Times New Roman"/>
          <w:b/>
          <w:szCs w:val="28"/>
          <w:lang w:eastAsia="ru-RU"/>
        </w:rPr>
      </w:pPr>
    </w:p>
    <w:p w:rsidR="00EE1DC9" w:rsidRDefault="00EE1DC9" w:rsidP="00EE1DC9">
      <w:pPr>
        <w:widowControl w:val="0"/>
        <w:autoSpaceDE w:val="0"/>
        <w:autoSpaceDN w:val="0"/>
        <w:adjustRightInd w:val="0"/>
        <w:spacing w:line="360" w:lineRule="atLeast"/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5057"/>
      </w:tblGrid>
      <w:tr w:rsidR="00EE1DC9" w:rsidRPr="00001D64" w:rsidTr="00716E8F">
        <w:tc>
          <w:tcPr>
            <w:tcW w:w="4514" w:type="dxa"/>
          </w:tcPr>
          <w:p w:rsidR="00EE1DC9" w:rsidRPr="00001D64" w:rsidRDefault="00EE1DC9" w:rsidP="00716E8F">
            <w:pPr>
              <w:pStyle w:val="ConsPlusNormal"/>
              <w:jc w:val="center"/>
              <w:rPr>
                <w:color w:val="FF0000"/>
                <w:szCs w:val="28"/>
              </w:rPr>
            </w:pPr>
          </w:p>
        </w:tc>
        <w:tc>
          <w:tcPr>
            <w:tcW w:w="5057" w:type="dxa"/>
          </w:tcPr>
          <w:p w:rsidR="00EE1DC9" w:rsidRPr="008D581E" w:rsidRDefault="00EE1DC9" w:rsidP="00716E8F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УТВЕРЖДЕН</w:t>
            </w:r>
          </w:p>
          <w:p w:rsidR="00EE1DC9" w:rsidRPr="008D581E" w:rsidRDefault="00EE1DC9" w:rsidP="00716E8F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постановлением Администрации Угловского городского поселения</w:t>
            </w:r>
          </w:p>
          <w:p w:rsidR="00EE1DC9" w:rsidRPr="008D581E" w:rsidRDefault="00EE1DC9" w:rsidP="00716E8F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8D581E">
              <w:rPr>
                <w:szCs w:val="28"/>
              </w:rPr>
              <w:t>Окуловского муниципального района</w:t>
            </w:r>
          </w:p>
          <w:p w:rsidR="00EE1DC9" w:rsidRPr="00001D64" w:rsidRDefault="00EE1DC9" w:rsidP="00716E8F">
            <w:pPr>
              <w:pStyle w:val="ConsPlusNormal"/>
              <w:jc w:val="right"/>
              <w:rPr>
                <w:color w:val="FF0000"/>
                <w:szCs w:val="28"/>
              </w:rPr>
            </w:pPr>
            <w:r w:rsidRPr="008D581E">
              <w:rPr>
                <w:szCs w:val="28"/>
              </w:rPr>
              <w:t xml:space="preserve">от </w:t>
            </w:r>
            <w:r>
              <w:rPr>
                <w:szCs w:val="28"/>
              </w:rPr>
              <w:t>00.00.2023</w:t>
            </w:r>
            <w:r w:rsidRPr="008D581E">
              <w:rPr>
                <w:szCs w:val="28"/>
              </w:rPr>
              <w:t xml:space="preserve"> № </w:t>
            </w:r>
            <w:r>
              <w:rPr>
                <w:szCs w:val="28"/>
              </w:rPr>
              <w:t>00</w:t>
            </w:r>
          </w:p>
        </w:tc>
      </w:tr>
    </w:tbl>
    <w:p w:rsidR="00EE1DC9" w:rsidRDefault="00EE1DC9" w:rsidP="00EE1DC9">
      <w:pPr>
        <w:pStyle w:val="ConsPlusNormal"/>
        <w:jc w:val="center"/>
        <w:rPr>
          <w:b/>
          <w:color w:val="FF0000"/>
        </w:rPr>
      </w:pPr>
    </w:p>
    <w:p w:rsidR="00EE1DC9" w:rsidRPr="00001D64" w:rsidRDefault="00EE1DC9" w:rsidP="00EE1DC9">
      <w:pPr>
        <w:pStyle w:val="ConsPlusNormal"/>
        <w:jc w:val="center"/>
        <w:rPr>
          <w:b/>
          <w:color w:val="FF0000"/>
        </w:rPr>
      </w:pPr>
    </w:p>
    <w:p w:rsidR="00EE1DC9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  <w:szCs w:val="28"/>
        </w:rPr>
        <w:t xml:space="preserve">в рамках </w:t>
      </w:r>
      <w:r w:rsidRPr="00315395">
        <w:rPr>
          <w:b/>
          <w:szCs w:val="28"/>
        </w:rPr>
        <w:t>муниципального контроля в сфере благоустройства Угловского городского поселения</w:t>
      </w:r>
      <w:r w:rsidRPr="00B62985">
        <w:rPr>
          <w:i/>
          <w:szCs w:val="28"/>
        </w:rPr>
        <w:t xml:space="preserve"> </w:t>
      </w:r>
      <w:r>
        <w:rPr>
          <w:b/>
          <w:szCs w:val="28"/>
        </w:rPr>
        <w:t>на 2024</w:t>
      </w:r>
      <w:r w:rsidRPr="00FA159B">
        <w:rPr>
          <w:b/>
          <w:szCs w:val="28"/>
        </w:rPr>
        <w:t xml:space="preserve"> год</w:t>
      </w:r>
    </w:p>
    <w:p w:rsidR="00EE1DC9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</w:p>
    <w:p w:rsidR="00EE1DC9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EE1DC9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EE1DC9" w:rsidRPr="00687F49" w:rsidTr="00716E8F">
        <w:trPr>
          <w:trHeight w:val="775"/>
        </w:trPr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08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673443">
              <w:rPr>
                <w:sz w:val="24"/>
                <w:szCs w:val="24"/>
              </w:rPr>
              <w:t>в рамках муниципального контроля в сфере благоустройства Угловского городского поселения на</w:t>
            </w:r>
            <w:r>
              <w:rPr>
                <w:sz w:val="24"/>
                <w:szCs w:val="24"/>
              </w:rPr>
              <w:t xml:space="preserve"> 2023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408" w:type="dxa"/>
          </w:tcPr>
          <w:p w:rsidR="00EE1DC9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Pr="00687F49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№ 248-ФЗ);</w:t>
            </w:r>
          </w:p>
          <w:p w:rsidR="00EE1DC9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EE1DC9" w:rsidRDefault="00EE1DC9" w:rsidP="00716E8F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EE1DC9" w:rsidRPr="00400553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400553">
              <w:rPr>
                <w:sz w:val="24"/>
                <w:szCs w:val="24"/>
                <w:lang w:eastAsia="ar-SA"/>
              </w:rPr>
              <w:t>Решение Совета депутатов Угловского городского поселения от 29.11.2021 №56 «Об утверждении Положения об осуществлении муниципального контроля в сфере благоустройства»</w:t>
            </w:r>
          </w:p>
          <w:p w:rsidR="00EE1DC9" w:rsidRPr="00687F49" w:rsidRDefault="00EE1DC9" w:rsidP="00716E8F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408" w:type="dxa"/>
          </w:tcPr>
          <w:p w:rsidR="00EE1DC9" w:rsidRPr="00400553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400553">
              <w:rPr>
                <w:sz w:val="24"/>
                <w:szCs w:val="24"/>
              </w:rPr>
              <w:t xml:space="preserve">Администрация Угловского городского поселения 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408" w:type="dxa"/>
          </w:tcPr>
          <w:p w:rsidR="00EE1DC9" w:rsidRPr="00612D9B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E1DC9" w:rsidRPr="00612D9B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</w:t>
            </w:r>
            <w:r>
              <w:rPr>
                <w:sz w:val="24"/>
                <w:szCs w:val="24"/>
              </w:rPr>
              <w:t xml:space="preserve"> благоустройства</w:t>
            </w:r>
            <w:r w:rsidRPr="00612D9B">
              <w:rPr>
                <w:sz w:val="24"/>
                <w:szCs w:val="24"/>
              </w:rPr>
              <w:t>;</w:t>
            </w:r>
          </w:p>
          <w:p w:rsidR="00EE1DC9" w:rsidRPr="00612D9B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EE1DC9" w:rsidRPr="00612D9B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      </w:r>
            <w:r w:rsidRPr="00612D9B">
              <w:rPr>
                <w:sz w:val="24"/>
                <w:szCs w:val="24"/>
              </w:rPr>
              <w:lastRenderedPageBreak/>
              <w:t>ценностям;</w:t>
            </w:r>
          </w:p>
          <w:p w:rsidR="00EE1DC9" w:rsidRPr="00687F49" w:rsidRDefault="00EE1DC9" w:rsidP="00716E8F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408" w:type="dxa"/>
          </w:tcPr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EE1DC9" w:rsidRPr="00400553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Pr="00400553">
              <w:rPr>
                <w:color w:val="auto"/>
              </w:rPr>
              <w:t>сферы благоустройства</w:t>
            </w:r>
            <w:r>
              <w:rPr>
                <w:color w:val="auto"/>
              </w:rPr>
              <w:t xml:space="preserve"> </w:t>
            </w:r>
            <w:r w:rsidRPr="00612D9B">
              <w:rPr>
                <w:color w:val="auto"/>
              </w:rPr>
              <w:t xml:space="preserve">при </w:t>
            </w:r>
            <w:r w:rsidRPr="00400553">
              <w:rPr>
                <w:color w:val="auto"/>
              </w:rPr>
              <w:t>осуществлении муниципального контроля в сфере благоустройства;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EE1DC9" w:rsidRPr="00612D9B" w:rsidRDefault="00EE1DC9" w:rsidP="00716E8F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EE1DC9" w:rsidRPr="00687F49" w:rsidRDefault="00EE1DC9" w:rsidP="00716E8F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408" w:type="dxa"/>
          </w:tcPr>
          <w:p w:rsidR="00EE1DC9" w:rsidRPr="00687F4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EE1DC9" w:rsidRPr="00687F4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EE1DC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 xml:space="preserve">Федеральным законом № 248-ФЗ и Постановлением № </w:t>
            </w:r>
            <w:r>
              <w:rPr>
                <w:sz w:val="24"/>
                <w:szCs w:val="24"/>
                <w:lang w:eastAsia="ar-SA"/>
              </w:rPr>
              <w:t>000;</w:t>
            </w:r>
          </w:p>
          <w:p w:rsidR="00EE1DC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EE1DC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Повышение уровня правовой грамотности </w:t>
            </w:r>
            <w:r>
              <w:rPr>
                <w:sz w:val="24"/>
                <w:szCs w:val="24"/>
                <w:lang w:eastAsia="ar-SA"/>
              </w:rPr>
              <w:lastRenderedPageBreak/>
              <w:t>контролируемых лиц;</w:t>
            </w:r>
          </w:p>
          <w:p w:rsidR="00EE1DC9" w:rsidRPr="00687F49" w:rsidRDefault="00EE1DC9" w:rsidP="00716E8F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EE1DC9" w:rsidRPr="00687F49" w:rsidTr="00716E8F">
        <w:tc>
          <w:tcPr>
            <w:tcW w:w="2943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408" w:type="dxa"/>
          </w:tcPr>
          <w:p w:rsidR="00EE1DC9" w:rsidRPr="00687F49" w:rsidRDefault="00EE1DC9" w:rsidP="00716E8F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:rsidR="00EE1DC9" w:rsidRPr="00687F49" w:rsidRDefault="00EE1DC9" w:rsidP="00EE1DC9">
      <w:pPr>
        <w:pStyle w:val="ConsPlusNormal"/>
        <w:spacing w:line="276" w:lineRule="auto"/>
        <w:rPr>
          <w:b/>
          <w:sz w:val="24"/>
          <w:szCs w:val="24"/>
        </w:rPr>
      </w:pPr>
    </w:p>
    <w:p w:rsidR="00EE1DC9" w:rsidRPr="00687F49" w:rsidRDefault="00EE1DC9" w:rsidP="00EE1DC9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EE1DC9" w:rsidRPr="00FA159B" w:rsidRDefault="00EE1DC9" w:rsidP="00EE1DC9">
      <w:pPr>
        <w:pStyle w:val="ConsPlusNormal"/>
        <w:spacing w:line="276" w:lineRule="auto"/>
        <w:jc w:val="center"/>
        <w:rPr>
          <w:b/>
          <w:szCs w:val="28"/>
        </w:rPr>
      </w:pPr>
    </w:p>
    <w:p w:rsidR="00EE1DC9" w:rsidRDefault="00EE1DC9" w:rsidP="00EE1DC9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>
        <w:rPr>
          <w:b/>
          <w:szCs w:val="28"/>
        </w:rPr>
        <w:t xml:space="preserve"> </w:t>
      </w:r>
    </w:p>
    <w:p w:rsidR="00EE1DC9" w:rsidRDefault="00EE1DC9" w:rsidP="00EE1DC9">
      <w:pPr>
        <w:pStyle w:val="a4"/>
        <w:ind w:left="0" w:firstLine="0"/>
        <w:jc w:val="both"/>
        <w:rPr>
          <w:szCs w:val="28"/>
        </w:rPr>
      </w:pP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1.1. </w:t>
      </w:r>
      <w:proofErr w:type="gramStart"/>
      <w:r w:rsidRPr="00041EBC">
        <w:rPr>
          <w:szCs w:val="28"/>
        </w:rPr>
        <w:t>Программа профилактики рисков причинения вреда (ущерба) охраняемым законом ценностям по муниципальному контролю</w:t>
      </w:r>
      <w:r>
        <w:rPr>
          <w:szCs w:val="28"/>
        </w:rPr>
        <w:t xml:space="preserve"> в сфере благоустройства на 2024</w:t>
      </w:r>
      <w:r w:rsidRPr="00041EBC">
        <w:rPr>
          <w:szCs w:val="28"/>
        </w:rPr>
        <w:t xml:space="preserve"> год,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</w:r>
      <w:r>
        <w:rPr>
          <w:szCs w:val="28"/>
        </w:rPr>
        <w:t>Угловского городского поселения</w:t>
      </w:r>
      <w:r w:rsidRPr="00041EBC">
        <w:rPr>
          <w:szCs w:val="28"/>
        </w:rPr>
        <w:t xml:space="preserve"> и муниципальных нормативных правовых актов, обязательных к применению при благоустройстве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поселения, разработана в целях организации осуществления Администрацией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>поселения мероприятий по</w:t>
      </w:r>
      <w:proofErr w:type="gramEnd"/>
      <w:r w:rsidRPr="00041EBC">
        <w:rPr>
          <w:szCs w:val="28"/>
        </w:rPr>
        <w:t xml:space="preserve"> </w:t>
      </w:r>
      <w:proofErr w:type="gramStart"/>
      <w:r w:rsidRPr="00041EBC">
        <w:rPr>
          <w:szCs w:val="28"/>
        </w:rPr>
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</w:r>
      <w:r>
        <w:rPr>
          <w:szCs w:val="28"/>
        </w:rPr>
        <w:t>Новгородской</w:t>
      </w:r>
      <w:r w:rsidRPr="00041EBC">
        <w:rPr>
          <w:szCs w:val="28"/>
        </w:rPr>
        <w:t xml:space="preserve">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и муниципальных нормативных правовых актов, обязательных к применению при благоустройстве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>поселения.</w:t>
      </w:r>
      <w:proofErr w:type="gramEnd"/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1.2. Программа распространяет свое действие на муниципальный </w:t>
      </w:r>
      <w:proofErr w:type="gramStart"/>
      <w:r w:rsidRPr="00041EBC">
        <w:rPr>
          <w:szCs w:val="28"/>
        </w:rPr>
        <w:t>контроль за</w:t>
      </w:r>
      <w:proofErr w:type="gramEnd"/>
      <w:r w:rsidRPr="00041EBC">
        <w:rPr>
          <w:szCs w:val="28"/>
        </w:rPr>
        <w:t xml:space="preserve"> соблюдением Правил благоустройства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и муниципальных нормативных правовых актов, обязательных к применению при благоустройстве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поселения. 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1.3. Уполномоченным органом по осуществлению муниципального контроля в сфере благоустройства является Администрация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поселения. 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1.4. Субъектами профилактических мероприятий в рамках Программы являются граждане и организации,  деятельность, действия или </w:t>
      </w:r>
      <w:proofErr w:type="gramStart"/>
      <w:r w:rsidRPr="00041EBC">
        <w:rPr>
          <w:szCs w:val="28"/>
        </w:rPr>
        <w:t>результаты</w:t>
      </w:r>
      <w:proofErr w:type="gramEnd"/>
      <w:r w:rsidRPr="00041EBC">
        <w:rPr>
          <w:szCs w:val="28"/>
        </w:rPr>
        <w:t xml:space="preserve"> </w:t>
      </w:r>
      <w:r w:rsidRPr="00041EBC">
        <w:rPr>
          <w:szCs w:val="28"/>
        </w:rPr>
        <w:lastRenderedPageBreak/>
        <w:t>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</w:r>
      <w:proofErr w:type="gramStart"/>
      <w:r w:rsidRPr="00041EBC">
        <w:rPr>
          <w:szCs w:val="28"/>
        </w:rPr>
        <w:t>с</w:t>
      </w:r>
      <w:proofErr w:type="gramEnd"/>
      <w:r w:rsidRPr="00041EBC">
        <w:rPr>
          <w:szCs w:val="28"/>
        </w:rPr>
        <w:t xml:space="preserve">: 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>- Федеральным законом от 31.07.2020 N 248-ФЗ "О государственном контроле (надзоре) и муниципальном контроле в Российской Федерации";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>- Федеральным законом от 02.05.2006 N 59-ФЗ "О порядке рассмотрения обращений граждан Российской Федерации";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041EBC">
        <w:rPr>
          <w:szCs w:val="28"/>
        </w:rPr>
        <w:t xml:space="preserve">- </w:t>
      </w:r>
      <w:r>
        <w:t>Законом Новгородской области от 1 февраля 2016 г. N 914-ОЗ "Об административных правонарушениях»</w:t>
      </w:r>
      <w:r w:rsidRPr="00041EBC">
        <w:rPr>
          <w:szCs w:val="28"/>
        </w:rPr>
        <w:t>;</w:t>
      </w:r>
    </w:p>
    <w:p w:rsidR="00EE1DC9" w:rsidRPr="00041EBC" w:rsidRDefault="00EE1DC9" w:rsidP="00EE1DC9">
      <w:pPr>
        <w:pStyle w:val="a4"/>
        <w:ind w:firstLine="0"/>
        <w:jc w:val="both"/>
        <w:rPr>
          <w:szCs w:val="28"/>
        </w:rPr>
      </w:pPr>
      <w:r w:rsidRPr="006F1EDE">
        <w:rPr>
          <w:szCs w:val="28"/>
        </w:rPr>
        <w:t>- Правилами благоустройства территории Угловского городского поселения, утвержденными решением Совета депутатов Угловского городского поселения от 27.04.2022 №81.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>1.6.</w:t>
      </w:r>
      <w:r>
        <w:rPr>
          <w:szCs w:val="28"/>
        </w:rPr>
        <w:t xml:space="preserve"> </w:t>
      </w:r>
      <w:r w:rsidRPr="00041EBC">
        <w:rPr>
          <w:szCs w:val="28"/>
        </w:rPr>
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</w:t>
      </w:r>
      <w:r>
        <w:rPr>
          <w:szCs w:val="28"/>
        </w:rPr>
        <w:t>официальном сайте</w:t>
      </w:r>
      <w:r w:rsidRPr="00041EBC">
        <w:rPr>
          <w:szCs w:val="28"/>
        </w:rPr>
        <w:t xml:space="preserve">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</w:t>
      </w:r>
      <w:r>
        <w:rPr>
          <w:szCs w:val="28"/>
        </w:rPr>
        <w:t>Окуловского</w:t>
      </w:r>
      <w:r w:rsidRPr="00041EBC">
        <w:rPr>
          <w:szCs w:val="28"/>
        </w:rPr>
        <w:t xml:space="preserve"> муниципального района размещены Правила благоустройства территории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поселения. </w:t>
      </w:r>
    </w:p>
    <w:p w:rsidR="00EE1DC9" w:rsidRPr="00041EBC" w:rsidRDefault="00EE1DC9" w:rsidP="00EE1DC9">
      <w:pPr>
        <w:ind w:firstLine="0"/>
        <w:jc w:val="both"/>
        <w:rPr>
          <w:szCs w:val="28"/>
        </w:rPr>
      </w:pPr>
      <w:r w:rsidRPr="00041EBC">
        <w:rPr>
          <w:szCs w:val="28"/>
        </w:rPr>
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</w:r>
    </w:p>
    <w:p w:rsidR="00EE1DC9" w:rsidRPr="00041EBC" w:rsidRDefault="00EE1DC9" w:rsidP="00EE1DC9">
      <w:pPr>
        <w:pStyle w:val="a4"/>
        <w:ind w:left="0" w:firstLine="0"/>
        <w:jc w:val="both"/>
        <w:rPr>
          <w:szCs w:val="28"/>
        </w:rPr>
      </w:pPr>
      <w:r w:rsidRPr="00041EBC">
        <w:rPr>
          <w:szCs w:val="28"/>
        </w:rPr>
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</w:r>
      <w:r>
        <w:rPr>
          <w:szCs w:val="28"/>
        </w:rPr>
        <w:t xml:space="preserve">Угловского городского </w:t>
      </w:r>
      <w:r w:rsidRPr="00041EBC">
        <w:rPr>
          <w:szCs w:val="28"/>
        </w:rPr>
        <w:t xml:space="preserve">поселения и создание неблагоприятной среды проживания и жизнедеятельности в нем населения. </w:t>
      </w:r>
    </w:p>
    <w:p w:rsidR="00EE1DC9" w:rsidRPr="00D201B5" w:rsidRDefault="00EE1DC9" w:rsidP="00EE1DC9">
      <w:pPr>
        <w:jc w:val="center"/>
        <w:rPr>
          <w:rFonts w:eastAsia="Times New Roman"/>
          <w:b/>
          <w:szCs w:val="28"/>
          <w:lang w:eastAsia="ru-RU"/>
        </w:rPr>
      </w:pPr>
    </w:p>
    <w:p w:rsidR="00EE1DC9" w:rsidRPr="00D201B5" w:rsidRDefault="00EE1DC9" w:rsidP="00EE1DC9">
      <w:pPr>
        <w:jc w:val="center"/>
        <w:rPr>
          <w:rFonts w:eastAsia="Times New Roman"/>
          <w:b/>
          <w:szCs w:val="28"/>
          <w:lang w:eastAsia="ru-RU"/>
        </w:rPr>
      </w:pPr>
    </w:p>
    <w:p w:rsidR="00EE1DC9" w:rsidRPr="00D201B5" w:rsidRDefault="00EE1DC9" w:rsidP="00EE1DC9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EE1DC9" w:rsidRDefault="00EE1DC9" w:rsidP="00EE1DC9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EE1DC9" w:rsidRPr="00A02620" w:rsidRDefault="00EE1DC9" w:rsidP="00EE1D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E1DC9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EE1DC9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предупреждение нарушений обязательных требований (снижение числа нарушений обязательных требований)</w:t>
      </w:r>
      <w:r w:rsidRPr="00612D9B">
        <w:rPr>
          <w:szCs w:val="28"/>
        </w:rPr>
        <w:t xml:space="preserve"> </w:t>
      </w:r>
      <w:r>
        <w:rPr>
          <w:szCs w:val="28"/>
        </w:rPr>
        <w:t>в сфере благоустройства Угловского городского поселения;</w:t>
      </w:r>
    </w:p>
    <w:p w:rsidR="00EE1DC9" w:rsidRPr="00FA159B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EE1DC9" w:rsidRPr="00FA159B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1DC9" w:rsidRPr="00FA159B" w:rsidRDefault="00EE1DC9" w:rsidP="00EE1DC9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1DC9" w:rsidRPr="00FA159B" w:rsidRDefault="00EE1DC9" w:rsidP="00EE1DC9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EE1DC9" w:rsidRPr="00D71F6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D71F69">
        <w:rPr>
          <w:color w:val="auto"/>
          <w:sz w:val="28"/>
          <w:szCs w:val="28"/>
        </w:rPr>
        <w:t>муниципального контроля в сфере благоустройства Угловского городского поселения;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EE1DC9" w:rsidRPr="00FA159B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снижение издержек контрольно-надзорной деятельности и административной нагрузки на подконтрольные субъекты.</w:t>
      </w:r>
    </w:p>
    <w:p w:rsidR="00EE1DC9" w:rsidRPr="0077003A" w:rsidRDefault="00EE1DC9" w:rsidP="00EE1DC9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EE1DC9" w:rsidRDefault="00EE1DC9" w:rsidP="00EE1DC9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>
        <w:rPr>
          <w:color w:val="auto"/>
          <w:sz w:val="28"/>
          <w:szCs w:val="28"/>
        </w:rPr>
        <w:t>.</w:t>
      </w:r>
    </w:p>
    <w:p w:rsidR="00EE1DC9" w:rsidRDefault="00EE1DC9" w:rsidP="00EE1DC9">
      <w:pPr>
        <w:ind w:firstLine="851"/>
        <w:jc w:val="both"/>
        <w:rPr>
          <w:szCs w:val="28"/>
        </w:rPr>
      </w:pPr>
    </w:p>
    <w:p w:rsidR="00EE1DC9" w:rsidRDefault="00EE1DC9" w:rsidP="00EE1DC9">
      <w:pPr>
        <w:ind w:firstLine="851"/>
        <w:jc w:val="both"/>
        <w:rPr>
          <w:szCs w:val="28"/>
        </w:rPr>
      </w:pPr>
    </w:p>
    <w:p w:rsidR="00EE1DC9" w:rsidRPr="006B1AFD" w:rsidRDefault="00EE1DC9" w:rsidP="00EE1DC9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EE1DC9" w:rsidRDefault="00EE1DC9" w:rsidP="00EE1DC9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EE1DC9" w:rsidRPr="00566C20" w:rsidTr="00716E8F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</w:t>
            </w:r>
            <w:r w:rsidRPr="00566C20">
              <w:rPr>
                <w:rFonts w:eastAsia="Calibri"/>
                <w:sz w:val="26"/>
                <w:szCs w:val="26"/>
              </w:rPr>
              <w:lastRenderedPageBreak/>
              <w:t xml:space="preserve">соответствующих сведений на официальном сайте в сети «Интернет» 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400553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00553">
              <w:rPr>
                <w:rFonts w:eastAsia="Calibri"/>
                <w:sz w:val="26"/>
                <w:szCs w:val="26"/>
              </w:rPr>
              <w:t>Один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Default="00EE1DC9" w:rsidP="00716E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>
              <w:rPr>
                <w:sz w:val="26"/>
                <w:szCs w:val="26"/>
              </w:rPr>
              <w:t xml:space="preserve">доклада о правоприменительной практике, </w:t>
            </w:r>
            <w:r w:rsidRPr="00903392">
              <w:rPr>
                <w:sz w:val="26"/>
                <w:szCs w:val="26"/>
              </w:rPr>
              <w:t>содержащего результаты обобщения правоприменительной практики</w:t>
            </w:r>
          </w:p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*</w:t>
            </w:r>
            <w:r w:rsidRPr="00903392">
              <w:rPr>
                <w:rFonts w:eastAsia="Calibri"/>
                <w:i/>
                <w:sz w:val="26"/>
                <w:szCs w:val="26"/>
              </w:rPr>
              <w:t>если предусмотрено положением о виде контроля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400553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400553">
              <w:rPr>
                <w:rFonts w:eastAsia="Calibri"/>
                <w:sz w:val="26"/>
                <w:szCs w:val="26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BB2BF1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</w:t>
            </w:r>
            <w:r w:rsidRPr="00BB2BF1">
              <w:rPr>
                <w:rFonts w:eastAsia="Calibri"/>
                <w:sz w:val="26"/>
                <w:szCs w:val="26"/>
              </w:rPr>
              <w:t>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EE1DC9" w:rsidRDefault="00EE1DC9" w:rsidP="00716E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EE1DC9" w:rsidRDefault="00EE1DC9" w:rsidP="00716E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proofErr w:type="spellStart"/>
            <w:r w:rsidRPr="00566C20">
              <w:rPr>
                <w:rFonts w:eastAsia="Calibri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r w:rsidRPr="00566C20">
              <w:rPr>
                <w:rFonts w:eastAsia="Calibri"/>
                <w:sz w:val="26"/>
                <w:szCs w:val="26"/>
              </w:rPr>
              <w:t>По мере обращения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566C20">
              <w:rPr>
                <w:rFonts w:ascii="Calibri" w:eastAsia="Calibri" w:hAnsi="Calibri"/>
                <w:sz w:val="22"/>
              </w:rPr>
              <w:t xml:space="preserve"> </w:t>
            </w:r>
            <w:r w:rsidRPr="00566C20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Pr="00BB2BF1">
              <w:rPr>
                <w:rFonts w:eastAsia="Calibri"/>
                <w:sz w:val="26"/>
                <w:szCs w:val="26"/>
              </w:rPr>
              <w:t xml:space="preserve">указанных на </w:t>
            </w:r>
            <w:r w:rsidRPr="00BB2BF1">
              <w:rPr>
                <w:rFonts w:eastAsia="Calibri"/>
                <w:sz w:val="26"/>
                <w:szCs w:val="26"/>
              </w:rPr>
              <w:lastRenderedPageBreak/>
              <w:t xml:space="preserve">официальном сайте </w:t>
            </w:r>
            <w:r w:rsidRPr="004C132F">
              <w:rPr>
                <w:sz w:val="24"/>
                <w:szCs w:val="24"/>
              </w:rPr>
              <w:t>Администрации Угловского городского поселения</w:t>
            </w:r>
            <w:r w:rsidRPr="00B62985">
              <w:rPr>
                <w:i/>
                <w:sz w:val="24"/>
                <w:szCs w:val="24"/>
              </w:rPr>
              <w:t xml:space="preserve"> </w:t>
            </w:r>
            <w:r w:rsidRPr="00BB2BF1"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EE1DC9" w:rsidRPr="00566C20" w:rsidTr="00716E8F">
        <w:tc>
          <w:tcPr>
            <w:tcW w:w="2706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EE1DC9" w:rsidRPr="00400553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400553">
              <w:rPr>
                <w:rFonts w:eastAsia="Calibri"/>
                <w:sz w:val="26"/>
                <w:szCs w:val="26"/>
              </w:rPr>
              <w:t>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E1DC9" w:rsidRPr="00566C20" w:rsidRDefault="00EE1DC9" w:rsidP="00716E8F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EE1DC9" w:rsidRPr="006B1AFD" w:rsidRDefault="00EE1DC9" w:rsidP="00EE1DC9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EE1DC9" w:rsidRDefault="00EE1DC9" w:rsidP="00EE1DC9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EE1DC9" w:rsidRPr="00447282" w:rsidRDefault="00EE1DC9" w:rsidP="00EE1DC9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E1DC9" w:rsidRDefault="00EE1DC9" w:rsidP="00EE1DC9">
      <w:pPr>
        <w:ind w:firstLine="0"/>
        <w:rPr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6021"/>
        <w:gridCol w:w="3118"/>
      </w:tblGrid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21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Целевое значение 2024</w:t>
            </w: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количества принятых деклараций соблюдения обязательных требований по результатам </w:t>
            </w:r>
            <w:proofErr w:type="spellStart"/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E1DC9" w:rsidRPr="00BB2BF1" w:rsidTr="00716E8F">
        <w:tc>
          <w:tcPr>
            <w:tcW w:w="562" w:type="dxa"/>
          </w:tcPr>
          <w:p w:rsidR="00EE1DC9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6021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3118" w:type="dxa"/>
            <w:vAlign w:val="center"/>
          </w:tcPr>
          <w:p w:rsidR="00EE1DC9" w:rsidRPr="00BB2BF1" w:rsidRDefault="00EE1DC9" w:rsidP="00716E8F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E1DC9" w:rsidRPr="00447282" w:rsidRDefault="00EE1DC9" w:rsidP="00EE1DC9">
      <w:pPr>
        <w:ind w:firstLine="0"/>
        <w:rPr>
          <w:color w:val="000000" w:themeColor="text1"/>
        </w:rPr>
      </w:pPr>
    </w:p>
    <w:p w:rsidR="00EE1DC9" w:rsidRDefault="00EE1DC9" w:rsidP="00EE1DC9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E1DC9" w:rsidRDefault="00EE1DC9" w:rsidP="00EE1DC9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E1DC9" w:rsidRPr="00EE1DC9" w:rsidRDefault="00EE1DC9" w:rsidP="0085275F">
      <w:pPr>
        <w:autoSpaceDE w:val="0"/>
        <w:autoSpaceDN w:val="0"/>
        <w:adjustRightInd w:val="0"/>
        <w:spacing w:line="240" w:lineRule="auto"/>
        <w:ind w:firstLine="0"/>
        <w:jc w:val="both"/>
        <w:outlineLvl w:val="0"/>
        <w:rPr>
          <w:color w:val="FF0000"/>
          <w:szCs w:val="28"/>
          <w:lang w:val="en-US"/>
        </w:rPr>
      </w:pPr>
    </w:p>
    <w:sectPr w:rsidR="00EE1DC9" w:rsidRPr="00EE1DC9" w:rsidSect="00FA159B"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A6" w:rsidRDefault="00C466A6" w:rsidP="00FA159B">
      <w:pPr>
        <w:spacing w:line="240" w:lineRule="auto"/>
      </w:pPr>
      <w:r>
        <w:separator/>
      </w:r>
    </w:p>
  </w:endnote>
  <w:endnote w:type="continuationSeparator" w:id="0">
    <w:p w:rsidR="00C466A6" w:rsidRDefault="00C466A6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A6" w:rsidRDefault="00C466A6" w:rsidP="00FA159B">
      <w:pPr>
        <w:spacing w:line="240" w:lineRule="auto"/>
      </w:pPr>
      <w:r>
        <w:separator/>
      </w:r>
    </w:p>
  </w:footnote>
  <w:footnote w:type="continuationSeparator" w:id="0">
    <w:p w:rsidR="00C466A6" w:rsidRDefault="00C466A6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81E" w:rsidRDefault="000B10B4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7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41EBC"/>
    <w:rsid w:val="000655CB"/>
    <w:rsid w:val="0009401D"/>
    <w:rsid w:val="000B10B4"/>
    <w:rsid w:val="000B6B73"/>
    <w:rsid w:val="000D1AFA"/>
    <w:rsid w:val="00181133"/>
    <w:rsid w:val="0019322D"/>
    <w:rsid w:val="001A59E8"/>
    <w:rsid w:val="001B3C0D"/>
    <w:rsid w:val="001F058D"/>
    <w:rsid w:val="0023733C"/>
    <w:rsid w:val="0023780E"/>
    <w:rsid w:val="00266058"/>
    <w:rsid w:val="0028532B"/>
    <w:rsid w:val="002C1E46"/>
    <w:rsid w:val="002C2B8A"/>
    <w:rsid w:val="002F3A6F"/>
    <w:rsid w:val="00301417"/>
    <w:rsid w:val="00315395"/>
    <w:rsid w:val="00334033"/>
    <w:rsid w:val="003A21F5"/>
    <w:rsid w:val="003C0F50"/>
    <w:rsid w:val="00400553"/>
    <w:rsid w:val="00400D66"/>
    <w:rsid w:val="0042358E"/>
    <w:rsid w:val="00447282"/>
    <w:rsid w:val="00463C19"/>
    <w:rsid w:val="004C132F"/>
    <w:rsid w:val="004F4727"/>
    <w:rsid w:val="00502A85"/>
    <w:rsid w:val="005157E4"/>
    <w:rsid w:val="00523F14"/>
    <w:rsid w:val="00530EF5"/>
    <w:rsid w:val="00536EB7"/>
    <w:rsid w:val="00540ED4"/>
    <w:rsid w:val="00564F17"/>
    <w:rsid w:val="00566C20"/>
    <w:rsid w:val="006128EF"/>
    <w:rsid w:val="00612D9B"/>
    <w:rsid w:val="00616C9F"/>
    <w:rsid w:val="00673443"/>
    <w:rsid w:val="00687F49"/>
    <w:rsid w:val="006A6786"/>
    <w:rsid w:val="006B1AFD"/>
    <w:rsid w:val="006B7D3F"/>
    <w:rsid w:val="006F65F3"/>
    <w:rsid w:val="00720BB7"/>
    <w:rsid w:val="00763C71"/>
    <w:rsid w:val="007A3339"/>
    <w:rsid w:val="007C57ED"/>
    <w:rsid w:val="007C7564"/>
    <w:rsid w:val="007F309C"/>
    <w:rsid w:val="00835F8B"/>
    <w:rsid w:val="0085275F"/>
    <w:rsid w:val="00864A88"/>
    <w:rsid w:val="008A0B53"/>
    <w:rsid w:val="008B6125"/>
    <w:rsid w:val="008D5192"/>
    <w:rsid w:val="008D581E"/>
    <w:rsid w:val="00903392"/>
    <w:rsid w:val="00925262"/>
    <w:rsid w:val="009444CB"/>
    <w:rsid w:val="009923F3"/>
    <w:rsid w:val="009C1826"/>
    <w:rsid w:val="009C407D"/>
    <w:rsid w:val="009E727B"/>
    <w:rsid w:val="00A01203"/>
    <w:rsid w:val="00A02620"/>
    <w:rsid w:val="00A36138"/>
    <w:rsid w:val="00A408FC"/>
    <w:rsid w:val="00A646AF"/>
    <w:rsid w:val="00A75FFF"/>
    <w:rsid w:val="00AC1235"/>
    <w:rsid w:val="00AF7553"/>
    <w:rsid w:val="00B275F9"/>
    <w:rsid w:val="00B62985"/>
    <w:rsid w:val="00BB2BF1"/>
    <w:rsid w:val="00BE3BCC"/>
    <w:rsid w:val="00BF3D22"/>
    <w:rsid w:val="00C15F98"/>
    <w:rsid w:val="00C466A6"/>
    <w:rsid w:val="00C46DAF"/>
    <w:rsid w:val="00C661A3"/>
    <w:rsid w:val="00CA13A1"/>
    <w:rsid w:val="00D07310"/>
    <w:rsid w:val="00D201B5"/>
    <w:rsid w:val="00D257E8"/>
    <w:rsid w:val="00D32009"/>
    <w:rsid w:val="00D426EC"/>
    <w:rsid w:val="00D42DDA"/>
    <w:rsid w:val="00D71F69"/>
    <w:rsid w:val="00D75430"/>
    <w:rsid w:val="00E114F9"/>
    <w:rsid w:val="00E8066D"/>
    <w:rsid w:val="00EA7BC3"/>
    <w:rsid w:val="00EE1DC9"/>
    <w:rsid w:val="00EF44A0"/>
    <w:rsid w:val="00EF6043"/>
    <w:rsid w:val="00F00D63"/>
    <w:rsid w:val="00F30CCB"/>
    <w:rsid w:val="00F541EF"/>
    <w:rsid w:val="00F85DF8"/>
    <w:rsid w:val="00F927A3"/>
    <w:rsid w:val="00F940D5"/>
    <w:rsid w:val="00FA159B"/>
    <w:rsid w:val="00FD32D5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11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D58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58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1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ug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glovskoe-r49.gosweb.gosuslugi.ru/deyatelnost/napravleniya-deyatelnosti/publichnye-slushaniya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ugl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BF4D5-710E-43DC-867C-2C14F33F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8</cp:revision>
  <cp:lastPrinted>2023-10-03T11:51:00Z</cp:lastPrinted>
  <dcterms:created xsi:type="dcterms:W3CDTF">2023-10-03T09:20:00Z</dcterms:created>
  <dcterms:modified xsi:type="dcterms:W3CDTF">2023-10-04T08:08:00Z</dcterms:modified>
</cp:coreProperties>
</file>