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BF" w:rsidRDefault="000D23BF" w:rsidP="00E70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076A" w:rsidRPr="00E7076A" w:rsidRDefault="00E7076A" w:rsidP="00E70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E7076A">
        <w:rPr>
          <w:rFonts w:ascii="Times New Roman" w:eastAsia="Times New Roman" w:hAnsi="Times New Roman" w:cs="Times New Roman"/>
          <w:sz w:val="20"/>
          <w:szCs w:val="20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7" o:title=""/>
          </v:shape>
          <o:OLEObject Type="Embed" ProgID="PBrush" ShapeID="_x0000_i1025" DrawAspect="Content" ObjectID="_1699282028" r:id="rId8"/>
        </w:object>
      </w:r>
      <w:r w:rsidRPr="00E7076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E707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7076A" w:rsidRPr="00E7076A" w:rsidRDefault="00E7076A" w:rsidP="00E7076A">
      <w:pPr>
        <w:spacing w:before="100" w:after="60" w:line="240" w:lineRule="auto"/>
        <w:jc w:val="center"/>
        <w:rPr>
          <w:rFonts w:ascii="Times New Roman" w:eastAsia="Times New Roman" w:hAnsi="Times New Roman" w:cs="Times New Roman"/>
          <w:color w:val="161515"/>
          <w:sz w:val="28"/>
          <w:szCs w:val="28"/>
        </w:rPr>
      </w:pPr>
    </w:p>
    <w:p w:rsidR="00E7076A" w:rsidRPr="00A82BFC" w:rsidRDefault="00E7076A" w:rsidP="00E7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E7076A" w:rsidRPr="00A82BFC" w:rsidRDefault="00E7076A" w:rsidP="00E7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Угловского городского поселения</w:t>
      </w:r>
    </w:p>
    <w:p w:rsidR="00E7076A" w:rsidRPr="00A82BFC" w:rsidRDefault="00E7076A" w:rsidP="00E7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Окуловского</w:t>
      </w:r>
      <w:proofErr w:type="spellEnd"/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Новгородской области</w:t>
      </w:r>
    </w:p>
    <w:p w:rsidR="00E7076A" w:rsidRPr="00A82BFC" w:rsidRDefault="00E7076A" w:rsidP="00E7076A">
      <w:pPr>
        <w:spacing w:before="10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076A" w:rsidRPr="00A82BFC" w:rsidRDefault="00E7076A" w:rsidP="00E7076A">
      <w:pPr>
        <w:spacing w:before="10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7076A" w:rsidRPr="00A82BFC" w:rsidRDefault="00A05D3E" w:rsidP="00E7076A">
      <w:pPr>
        <w:spacing w:before="10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23.11</w:t>
      </w:r>
      <w:r w:rsidR="00E7076A" w:rsidRPr="00A82BFC">
        <w:rPr>
          <w:rFonts w:ascii="Times New Roman" w:eastAsia="Times New Roman" w:hAnsi="Times New Roman" w:cs="Times New Roman"/>
          <w:sz w:val="28"/>
          <w:szCs w:val="28"/>
        </w:rPr>
        <w:t xml:space="preserve">.2021 № </w:t>
      </w:r>
      <w:r w:rsidR="009474AD">
        <w:rPr>
          <w:rFonts w:ascii="Times New Roman" w:eastAsia="Times New Roman" w:hAnsi="Times New Roman" w:cs="Times New Roman"/>
          <w:sz w:val="28"/>
          <w:szCs w:val="28"/>
        </w:rPr>
        <w:t>495</w:t>
      </w:r>
    </w:p>
    <w:p w:rsidR="00E7076A" w:rsidRPr="00A82BFC" w:rsidRDefault="00E7076A" w:rsidP="00E7076A">
      <w:pPr>
        <w:spacing w:before="10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2BFC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A82BFC">
        <w:rPr>
          <w:rFonts w:ascii="Times New Roman" w:eastAsia="Times New Roman" w:hAnsi="Times New Roman" w:cs="Times New Roman"/>
          <w:sz w:val="28"/>
          <w:szCs w:val="28"/>
        </w:rPr>
        <w:t>. Угловка</w:t>
      </w:r>
    </w:p>
    <w:p w:rsidR="00F74A3F" w:rsidRPr="00A82BFC" w:rsidRDefault="00F74A3F" w:rsidP="00F74A3F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B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«Выдача разрешений на использование </w:t>
      </w:r>
      <w:r w:rsidR="008F7E3D" w:rsidRPr="00A82BFC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территориального</w:t>
      </w:r>
      <w:r w:rsidRPr="00A82B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бренда Новгородской области»  </w:t>
      </w:r>
    </w:p>
    <w:p w:rsidR="00F74A3F" w:rsidRPr="00A82BFC" w:rsidRDefault="00F74A3F" w:rsidP="00F74A3F">
      <w:pPr>
        <w:autoSpaceDE w:val="0"/>
        <w:autoSpaceDN w:val="0"/>
        <w:spacing w:after="0" w:line="340" w:lineRule="atLeast"/>
        <w:ind w:left="-142" w:right="-241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0"/>
          <w:szCs w:val="28"/>
        </w:rPr>
        <w:tab/>
      </w:r>
    </w:p>
    <w:p w:rsidR="00F74A3F" w:rsidRPr="00A82BFC" w:rsidRDefault="00F74A3F" w:rsidP="00F74A3F">
      <w:pPr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2BFC">
        <w:rPr>
          <w:rFonts w:ascii="Times New Roman" w:eastAsia="Times New Roman" w:hAnsi="Times New Roman" w:cs="Times New Roman"/>
          <w:sz w:val="28"/>
          <w:szCs w:val="28"/>
        </w:rPr>
        <w:t>В соответствии с 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Порядком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Федерации, утвержденным постановлением Правительства Новгородской области от 30.04.2021 №</w:t>
      </w:r>
      <w:r w:rsidR="00A05D3E" w:rsidRPr="00A82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>123</w:t>
      </w:r>
      <w:proofErr w:type="gramEnd"/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, Порядком разработки и утверждения административных регламентов предоставления муниципальных услуг, </w:t>
      </w:r>
      <w:r w:rsidR="00A05D3E" w:rsidRPr="00A82BFC">
        <w:rPr>
          <w:rFonts w:ascii="Times New Roman" w:eastAsia="Times New Roman" w:hAnsi="Times New Roman" w:cs="Times New Roman"/>
          <w:sz w:val="28"/>
          <w:szCs w:val="28"/>
        </w:rPr>
        <w:t xml:space="preserve">исполнения  муниципальных функций,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постановлением Администрации </w:t>
      </w:r>
      <w:r w:rsidR="00A05D3E" w:rsidRPr="00A82BFC">
        <w:rPr>
          <w:rFonts w:ascii="Times New Roman" w:eastAsia="Times New Roman" w:hAnsi="Times New Roman" w:cs="Times New Roman"/>
          <w:sz w:val="28"/>
          <w:szCs w:val="28"/>
        </w:rPr>
        <w:t>Угловского городского  поселения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05D3E" w:rsidRPr="00A82BFC">
        <w:rPr>
          <w:rFonts w:ascii="Times New Roman" w:eastAsia="Times New Roman" w:hAnsi="Times New Roman" w:cs="Times New Roman"/>
          <w:sz w:val="28"/>
          <w:szCs w:val="28"/>
        </w:rPr>
        <w:t>23.12.2011 № 212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,  Администрация </w:t>
      </w:r>
      <w:r w:rsidR="00A05D3E" w:rsidRPr="00A82BFC">
        <w:rPr>
          <w:rFonts w:ascii="Times New Roman" w:eastAsia="Times New Roman" w:hAnsi="Times New Roman" w:cs="Times New Roman"/>
          <w:sz w:val="28"/>
          <w:szCs w:val="28"/>
        </w:rPr>
        <w:t>Угловского городского поселения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4A3F" w:rsidRPr="00A82BFC" w:rsidRDefault="00F74A3F" w:rsidP="00F74A3F">
      <w:pPr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F74A3F" w:rsidRPr="00A82BFC" w:rsidRDefault="00A05D3E" w:rsidP="00A05D3E">
      <w:pPr>
        <w:autoSpaceDE w:val="0"/>
        <w:autoSpaceDN w:val="0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82BFC">
        <w:rPr>
          <w:rFonts w:ascii="Times New Roman" w:eastAsia="Times New Roman" w:hAnsi="Times New Roman" w:cs="Times New Roman"/>
          <w:sz w:val="28"/>
          <w:szCs w:val="20"/>
        </w:rPr>
        <w:t xml:space="preserve">        1. </w:t>
      </w:r>
      <w:r w:rsidR="00F74A3F" w:rsidRPr="00A82BFC">
        <w:rPr>
          <w:rFonts w:ascii="Times New Roman" w:eastAsia="Times New Roman" w:hAnsi="Times New Roman" w:cs="Times New Roman"/>
          <w:sz w:val="28"/>
          <w:szCs w:val="20"/>
        </w:rPr>
        <w:t xml:space="preserve">Утвердить Административный регламент по предоставлению муниципальной услуги «Выдача разрешения на использование </w:t>
      </w:r>
      <w:r w:rsidRPr="00A82BFC">
        <w:rPr>
          <w:rFonts w:ascii="Times New Roman" w:eastAsia="Times New Roman" w:hAnsi="Times New Roman" w:cs="Times New Roman"/>
          <w:sz w:val="28"/>
          <w:szCs w:val="20"/>
        </w:rPr>
        <w:t>территориального</w:t>
      </w:r>
      <w:r w:rsidR="007F2EC6" w:rsidRPr="00A82BF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F74A3F" w:rsidRPr="00A82BFC">
        <w:rPr>
          <w:rFonts w:ascii="Times New Roman" w:eastAsia="Times New Roman" w:hAnsi="Times New Roman" w:cs="Times New Roman"/>
          <w:sz w:val="28"/>
          <w:szCs w:val="20"/>
        </w:rPr>
        <w:t xml:space="preserve"> бренда Новгородской области».</w:t>
      </w:r>
    </w:p>
    <w:p w:rsidR="007F2EC6" w:rsidRPr="00A82BFC" w:rsidRDefault="007F2EC6" w:rsidP="007F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4"/>
        </w:rPr>
        <w:t xml:space="preserve">         2.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«Официальный  вестник Угловского городского поселения » и разместить на  официальном сайте Администрации Угловского городского поселения в телекоммуникационной сети «Интернет».</w:t>
      </w:r>
    </w:p>
    <w:p w:rsidR="007F2EC6" w:rsidRPr="00A82BFC" w:rsidRDefault="007F2EC6" w:rsidP="007F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EC6" w:rsidRPr="00A82BFC" w:rsidRDefault="007F2EC6" w:rsidP="007F2EC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EC6" w:rsidRPr="00A82BFC" w:rsidRDefault="007F2EC6" w:rsidP="007F2EC6">
      <w:pPr>
        <w:shd w:val="clear" w:color="auto" w:fill="FFFFFF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EC6" w:rsidRPr="00A82BFC" w:rsidRDefault="007F2EC6" w:rsidP="007F2EC6">
      <w:pPr>
        <w:shd w:val="clear" w:color="auto" w:fill="FFFFFF"/>
        <w:tabs>
          <w:tab w:val="left" w:pos="636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И.О.Главы</w:t>
      </w:r>
      <w:proofErr w:type="spellEnd"/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 xml:space="preserve"> Угловского городского поселения  </w:t>
      </w:r>
      <w:bookmarkStart w:id="0" w:name="_GoBack"/>
      <w:bookmarkEnd w:id="0"/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Т.Н.Звонарева</w:t>
      </w:r>
      <w:proofErr w:type="spellEnd"/>
    </w:p>
    <w:p w:rsidR="007F2EC6" w:rsidRPr="00A82BFC" w:rsidRDefault="007F2EC6" w:rsidP="007F2EC6">
      <w:pPr>
        <w:shd w:val="clear" w:color="auto" w:fill="FFFFFF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A3F" w:rsidRPr="00A82BFC" w:rsidRDefault="00F74A3F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A3F" w:rsidRPr="00A82BFC" w:rsidRDefault="00F74A3F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A3F" w:rsidRPr="00A82BFC" w:rsidRDefault="00F74A3F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A3F" w:rsidRPr="00A82BFC" w:rsidRDefault="00F74A3F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A82BFC" w:rsidRPr="00A82BFC" w:rsidTr="00A05D3E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A3F" w:rsidRPr="00A82BFC" w:rsidRDefault="00F74A3F" w:rsidP="00F74A3F">
            <w:pPr>
              <w:autoSpaceDE w:val="0"/>
              <w:autoSpaceDN w:val="0"/>
              <w:adjustRightInd w:val="0"/>
              <w:spacing w:before="120" w:after="120" w:line="240" w:lineRule="exact"/>
              <w:ind w:left="-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A82BF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УТВЕРЖДЕН</w:t>
            </w:r>
          </w:p>
          <w:p w:rsidR="00F74A3F" w:rsidRPr="00A82BFC" w:rsidRDefault="00F74A3F" w:rsidP="00F74A3F">
            <w:pPr>
              <w:autoSpaceDE w:val="0"/>
              <w:autoSpaceDN w:val="0"/>
              <w:adjustRightInd w:val="0"/>
              <w:spacing w:before="120" w:after="120" w:line="240" w:lineRule="exact"/>
              <w:ind w:left="-6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2BF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постановлением Администрации </w:t>
            </w:r>
            <w:r w:rsidR="007F2EC6" w:rsidRPr="00A82BF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Угловского городского поселения</w:t>
            </w:r>
            <w:r w:rsidRPr="00A82BF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от </w:t>
            </w:r>
            <w:r w:rsidR="007F2EC6" w:rsidRPr="00A82BF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23.11.2021 № </w:t>
            </w:r>
            <w:r w:rsidR="009474A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495</w:t>
            </w:r>
          </w:p>
          <w:p w:rsidR="00F74A3F" w:rsidRPr="00A82BFC" w:rsidRDefault="00F74A3F" w:rsidP="00F74A3F">
            <w:pPr>
              <w:autoSpaceDE w:val="0"/>
              <w:autoSpaceDN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74A3F" w:rsidRPr="00A82BFC" w:rsidRDefault="00F74A3F" w:rsidP="00F74A3F">
      <w:pPr>
        <w:autoSpaceDE w:val="0"/>
        <w:autoSpaceDN w:val="0"/>
        <w:spacing w:before="120" w:after="12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74A3F" w:rsidRPr="00A82BFC" w:rsidRDefault="00F74A3F" w:rsidP="00F74A3F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:rsidR="00F74A3F" w:rsidRPr="00A82BFC" w:rsidRDefault="00F74A3F" w:rsidP="00F74A3F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highlight w:val="yellow"/>
        </w:rPr>
      </w:pPr>
      <w:r w:rsidRPr="00A82BFC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предоставлению муниципальной услуги</w:t>
      </w:r>
      <w:r w:rsidRPr="00A82BF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«В</w:t>
      </w:r>
      <w:r w:rsidRPr="00A82BF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ыдача разрешения на использование </w:t>
      </w:r>
      <w:r w:rsidR="007F2EC6" w:rsidRPr="00A82BF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территориального</w:t>
      </w:r>
      <w:r w:rsidRPr="00A82BF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бренда Новгородской области</w:t>
      </w:r>
      <w:r w:rsidRPr="00A82BF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smartTag w:uri="urn:schemas-microsoft-com:office:smarttags" w:element="place">
        <w:r w:rsidRPr="00A82BFC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I</w:t>
        </w:r>
        <w:r w:rsidRPr="00A82BFC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.</w:t>
        </w:r>
      </w:smartTag>
      <w:r w:rsidRPr="00A82B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A3F" w:rsidRPr="00A82BFC" w:rsidRDefault="00F74A3F" w:rsidP="00F74A3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1.1. Предмет регулирования регламента</w:t>
      </w:r>
    </w:p>
    <w:p w:rsidR="00F74A3F" w:rsidRPr="00A82BFC" w:rsidRDefault="00F74A3F" w:rsidP="00F74A3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по выдаче разрешения на использование </w:t>
      </w:r>
      <w:r w:rsidR="007F2EC6" w:rsidRPr="00A82BFC">
        <w:rPr>
          <w:rFonts w:ascii="Times New Roman" w:eastAsia="Times New Roman" w:hAnsi="Times New Roman" w:cs="Times New Roman"/>
          <w:sz w:val="28"/>
          <w:szCs w:val="28"/>
        </w:rPr>
        <w:t>территориального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 бренда Новгородской области  (далее – административный регламент) устанавливает сроки, состав и последовательность административных процедур (действий) Администрации </w:t>
      </w:r>
      <w:r w:rsidR="007F2EC6" w:rsidRPr="00A82BFC">
        <w:rPr>
          <w:rFonts w:ascii="Times New Roman" w:eastAsia="Times New Roman" w:hAnsi="Times New Roman" w:cs="Times New Roman"/>
          <w:sz w:val="28"/>
          <w:szCs w:val="28"/>
        </w:rPr>
        <w:t>Угловского городского поселения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 в ходе выдачи разрешения на использование </w:t>
      </w:r>
      <w:r w:rsidR="007F2EC6" w:rsidRPr="00A82BFC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территориального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 бренда Новгородской области (далее – муниципальная услуга). 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A82BFC">
        <w:rPr>
          <w:rFonts w:ascii="Times New Roman" w:eastAsia="Times New Roman" w:hAnsi="Times New Roman" w:cs="Times New Roman CYR"/>
          <w:sz w:val="28"/>
          <w:szCs w:val="28"/>
        </w:rPr>
        <w:t xml:space="preserve">Предметом регулирования настоящего административного регламента являются взаимодействия, возникающие между заявителями и Администрацией </w:t>
      </w:r>
      <w:r w:rsidR="007F2EC6" w:rsidRPr="00A82BFC">
        <w:rPr>
          <w:rFonts w:ascii="Times New Roman" w:eastAsia="Times New Roman" w:hAnsi="Times New Roman" w:cs="Times New Roman CYR"/>
          <w:sz w:val="28"/>
          <w:szCs w:val="28"/>
        </w:rPr>
        <w:t>Угловского городского поселения</w:t>
      </w:r>
      <w:r w:rsidRPr="00A82BFC">
        <w:rPr>
          <w:rFonts w:ascii="Times New Roman" w:eastAsia="Times New Roman" w:hAnsi="Times New Roman" w:cs="Times New Roman CYR"/>
          <w:sz w:val="28"/>
          <w:szCs w:val="28"/>
        </w:rPr>
        <w:t xml:space="preserve"> (далее - Уполномоченный орган), связанные с предоставлением муниципальной услуги.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A82BFC">
        <w:rPr>
          <w:rFonts w:ascii="Times New Roman" w:eastAsia="Times New Roman" w:hAnsi="Times New Roman" w:cs="Times New Roman CYR"/>
          <w:sz w:val="28"/>
          <w:szCs w:val="28"/>
        </w:rPr>
        <w:t xml:space="preserve">Понятия, используемые в настоящем административном регламенте, применяются в том же значении, что и в областном </w:t>
      </w:r>
      <w:hyperlink r:id="rId9" w:history="1">
        <w:r w:rsidRPr="00A82BFC">
          <w:rPr>
            <w:rFonts w:ascii="Times New Roman" w:eastAsia="Times New Roman" w:hAnsi="Times New Roman" w:cs="Times New Roman CYR"/>
            <w:sz w:val="28"/>
            <w:szCs w:val="28"/>
          </w:rPr>
          <w:t>законе</w:t>
        </w:r>
      </w:hyperlink>
      <w:r w:rsidRPr="00A82BFC">
        <w:rPr>
          <w:rFonts w:ascii="Times New Roman" w:eastAsia="Times New Roman" w:hAnsi="Times New Roman" w:cs="Times New Roman CYR"/>
          <w:sz w:val="28"/>
          <w:szCs w:val="28"/>
        </w:rPr>
        <w:t xml:space="preserve"> от 24.12.2018</w:t>
      </w:r>
      <w:r w:rsidRPr="00A82BFC">
        <w:rPr>
          <w:rFonts w:ascii="Times New Roman" w:eastAsia="Times New Roman" w:hAnsi="Times New Roman" w:cs="Times New Roman CYR"/>
          <w:sz w:val="28"/>
          <w:szCs w:val="28"/>
        </w:rPr>
        <w:br/>
        <w:t>№ 357-ОЗ «О региональных, муниципальных, территориальных брендах, народных художественных промыслах и ремесленной деятельности».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1.2. Круг заявителей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iCs/>
          <w:sz w:val="28"/>
          <w:szCs w:val="28"/>
        </w:rPr>
        <w:t>1.2.1. Заявителями муниципальной услуги, указанной в настоящем административном регламенте (далее - заявитель), являются: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iCs/>
          <w:sz w:val="28"/>
          <w:szCs w:val="28"/>
        </w:rPr>
        <w:t xml:space="preserve">1)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субъекты предпринимательской деятельности, производящие товар или продукцию, изделия, предметы, которые изготовляются только посредством полного их цикла производства в границах географических территорий муниципального образования Новгородской области (далее -   предприниматель), 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iCs/>
          <w:sz w:val="28"/>
          <w:szCs w:val="28"/>
        </w:rPr>
        <w:t xml:space="preserve">2)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>субъекты народных художественных промыслов и субъекты ремесленной деятельности, использующие указанные бренды (далее - мастер).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1.2.2. С заявлением о предоставлении муниципальной услуги  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</w:t>
      </w:r>
      <w:r w:rsidR="007F2EC6" w:rsidRPr="00A82B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>сеть «Интернет»);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2BFC">
        <w:rPr>
          <w:rFonts w:ascii="Times New Roman" w:eastAsia="Times New Roman" w:hAnsi="Times New Roman" w:cs="Times New Roman"/>
          <w:sz w:val="28"/>
          <w:szCs w:val="20"/>
        </w:rPr>
        <w:t xml:space="preserve">в </w:t>
      </w:r>
      <w:r w:rsidRPr="00A82BFC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A82BF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(далее - единый портал), </w:t>
      </w: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BFC">
        <w:rPr>
          <w:rFonts w:ascii="Times New Roman" w:eastAsia="Calibri" w:hAnsi="Times New Roman" w:cs="Times New Roman"/>
          <w:sz w:val="28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в помещениях Уполномоченного органа;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в многофункциональных центрах предоставления государственных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br/>
        <w:t xml:space="preserve">и муниципальных услуг (далее </w:t>
      </w: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>МФЦ).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2) по номеру телефона для справок должностным лицом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br/>
        <w:t>Уполномоченного орган</w:t>
      </w:r>
      <w:r w:rsidR="007F2EC6" w:rsidRPr="00A82B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1.3.2. На информационных стендах Уполномоченного орган</w:t>
      </w:r>
      <w:r w:rsidR="007F2EC6" w:rsidRPr="00A82B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>, на официальном сайте Уполномоченного органа в сети «Интернет»,  в федеральном реестре, в региональном реестре размещается информация: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1) место нахождения, почтовый адрес, график работы Уполномоченного орган</w:t>
      </w:r>
      <w:r w:rsidR="007F2EC6" w:rsidRPr="00A82B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4) порядок получения консультаций (справок).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1.3.3. На едином портале, региональном портале размещаются: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lastRenderedPageBreak/>
        <w:t>2) Круг заявителей;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3) Срок предоставления муниципальной услуги;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4) Стоимость предоставления муниципальной услуги и порядок оплаты;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5)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6) Исчерпывающий перечень оснований для приостановления или отказа в предоставлении муниципальной услуги; 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7)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8) Образцы заполнения электронной формы заявления о </w:t>
      </w: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предоставлении муниципальной услуги.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1.3.4. Посредством телефонной связи может предоставляться информация: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1) о месте нахождения и графике работы Уполномоченного орган;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2) о порядке предоставления муниципальной услуги;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3) о сроках предоставления муниципальной услуги;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4) об адресах официального сайта Уполномоченного органа.</w:t>
      </w:r>
    </w:p>
    <w:p w:rsidR="00F74A3F" w:rsidRPr="00A82BFC" w:rsidRDefault="00F74A3F" w:rsidP="00F74A3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A82BF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1.3.5. При предоставлении муниципальной услуги в электронной форме заявителю направляется:</w:t>
      </w:r>
    </w:p>
    <w:p w:rsidR="00F74A3F" w:rsidRPr="00A82BFC" w:rsidRDefault="00F74A3F" w:rsidP="00F74A3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A82BF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1)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услуги;</w:t>
      </w:r>
    </w:p>
    <w:p w:rsidR="00F74A3F" w:rsidRPr="00A82BFC" w:rsidRDefault="00F74A3F" w:rsidP="00F74A3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A82BF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2) Уведомление о предоставления муниципальной услуги;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 CYR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3) Уведомление о мотивированном отказе в предоставлении муниципальной услуги.</w:t>
      </w:r>
    </w:p>
    <w:p w:rsidR="00F74A3F" w:rsidRPr="00A82BFC" w:rsidRDefault="00F74A3F" w:rsidP="00F74A3F">
      <w:pPr>
        <w:keepNext/>
        <w:tabs>
          <w:tab w:val="num" w:pos="0"/>
        </w:tabs>
        <w:autoSpaceDE w:val="0"/>
        <w:autoSpaceDN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206489247"/>
    </w:p>
    <w:p w:rsidR="00F74A3F" w:rsidRPr="00A82BFC" w:rsidRDefault="00F74A3F" w:rsidP="00F74A3F">
      <w:pPr>
        <w:keepNext/>
        <w:tabs>
          <w:tab w:val="num" w:pos="0"/>
        </w:tabs>
        <w:autoSpaceDE w:val="0"/>
        <w:autoSpaceDN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F74A3F" w:rsidRPr="00A82BFC" w:rsidRDefault="00F74A3F" w:rsidP="00F74A3F">
      <w:pPr>
        <w:keepNext/>
        <w:tabs>
          <w:tab w:val="num" w:pos="0"/>
        </w:tabs>
        <w:autoSpaceDE w:val="0"/>
        <w:autoSpaceDN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ab/>
        <w:t>Наименование муниципальной услуги</w:t>
      </w:r>
    </w:p>
    <w:bookmarkEnd w:id="1"/>
    <w:p w:rsidR="00F74A3F" w:rsidRPr="00A82BFC" w:rsidRDefault="00F74A3F" w:rsidP="00F74A3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Выдача разрешения на использование </w:t>
      </w:r>
      <w:r w:rsidR="007F2EC6" w:rsidRPr="00A82BFC">
        <w:rPr>
          <w:rFonts w:ascii="Times New Roman" w:eastAsia="Times New Roman" w:hAnsi="Times New Roman" w:cs="Times New Roman"/>
          <w:sz w:val="28"/>
          <w:szCs w:val="28"/>
        </w:rPr>
        <w:t>территориального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 бренда Новгородской области.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2.2.1. Муниципальная услуга предоставляется: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CF46E7" w:rsidRPr="00A82BFC">
        <w:rPr>
          <w:rFonts w:ascii="Times New Roman" w:eastAsia="Times New Roman" w:hAnsi="Times New Roman" w:cs="Times New Roman"/>
          <w:sz w:val="28"/>
          <w:szCs w:val="28"/>
        </w:rPr>
        <w:t>Угловского городского поселения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 МФЦ по месту жительства или пребывания заявителя - в части: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>приема и выдачи документов на предоставление муниципальной услуги;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запроса по каналам межведомственного взаимодействия документов, необходимых для оказания муниципальной услуги.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предоставлении муниципальной услуги Уполномоченный орган осуществляет взаимодействие </w:t>
      </w:r>
      <w:proofErr w:type="gramStart"/>
      <w:r w:rsidRPr="00A82BF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82B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Управлением Федеральной налоговой службы по Новгородской области.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bCs/>
          <w:sz w:val="28"/>
          <w:szCs w:val="28"/>
        </w:rPr>
        <w:t>2.3.</w:t>
      </w:r>
      <w:r w:rsidRPr="00A82BF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2.3.1. Результатом предоставления муниципальной услуги являются: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решение уполномоченного органа о выдаче разрешения на использование бренда Новгородской области  (далее – решение о выдаче разрешения);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решение уполномоченного органа об отказе в выдаче разрешения на использование бренда Новгородской области (далее – решение об отказе в выдаче разрешения).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2.4.1. Срок принятия решения о предоставлении муниципальной услуги  составляет не более 10 рабочих дней со дня регистрации в Уполномоченном органе документов, указанных в пункте 2.6. настоящего административного регламента.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Срок оформления разрешения на использование бренда составляет не более 3 рабочих дней со дня принятия решения о выдаче разрешения.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размещается на официальном сайте </w:t>
      </w:r>
      <w:r w:rsidR="00CF46E7" w:rsidRPr="00A82BFC">
        <w:rPr>
          <w:rFonts w:ascii="Times New Roman" w:eastAsia="Times New Roman" w:hAnsi="Times New Roman" w:cs="Times New Roman"/>
          <w:sz w:val="28"/>
          <w:szCs w:val="28"/>
        </w:rPr>
        <w:t>Угловского городского поселения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«Интернет», в региональном реестре, на едином портале и региональном портале.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 xml:space="preserve">2.6.1. Предприниматель с целью получения разрешения на использование </w:t>
      </w:r>
      <w:r w:rsidR="00CF46E7" w:rsidRPr="00A82BFC">
        <w:rPr>
          <w:rFonts w:ascii="Times New Roman" w:eastAsia="Times New Roman" w:hAnsi="Times New Roman" w:cs="Times New Roman"/>
          <w:bCs/>
          <w:sz w:val="28"/>
          <w:szCs w:val="28"/>
        </w:rPr>
        <w:t>территориального</w:t>
      </w: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 xml:space="preserve"> бренда Новгородской области (далее – разрешение)  направляет (представляет):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заявку по форме согласно приложению № 1 к Порядку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Федерации, утвержденному постановлением Правительства Новгородской области от 30.04.2021 № 123 (далее -  заявка); 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копии свидетельства о государственной регистрации продукции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(товара) и (или) декларации о соответствии техническим регламентам, сертификата соответствия продукции (товара) согласно требованиям, установленным в Федеральном </w:t>
      </w:r>
      <w:hyperlink r:id="rId10" w:history="1">
        <w:r w:rsidRPr="00A82BFC">
          <w:rPr>
            <w:rFonts w:ascii="Times New Roman" w:eastAsia="Times New Roman" w:hAnsi="Times New Roman" w:cs="Times New Roman"/>
            <w:sz w:val="28"/>
            <w:szCs w:val="28"/>
          </w:rPr>
          <w:t>законе</w:t>
        </w:r>
      </w:hyperlink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 от 27 декабря 2002 года № 184-ФЗ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br/>
        <w:t>«О техническом регулировании», копии документов, подтверждающих проведение ветеринарно-санитарной экспертизы, сертификата системы менеджмента качества - для продукции (товара), которую предполагается использовать под брендом Новгородской области;</w:t>
      </w:r>
      <w:proofErr w:type="gramEnd"/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2BFC">
        <w:rPr>
          <w:rFonts w:ascii="Times New Roman" w:eastAsia="Times New Roman" w:hAnsi="Times New Roman" w:cs="Times New Roman"/>
          <w:sz w:val="28"/>
          <w:szCs w:val="28"/>
        </w:rPr>
        <w:t>эскиз, содержащий словесное описание и изображение использования бренда на продукции (товаре), потребительской упаковке, этикетке продукции (товара), выставках, ярмарках, транспорте, транспортной таре продукции (товара), сувенирных изделиях, документах, связанных с введением продукции (товара) в гражданский оборот, в оформлении торговых площадей и мест демонстрации продукции (товара), объявлениях, на вывесках, в рекламе, одежде персонала;</w:t>
      </w:r>
      <w:proofErr w:type="gramEnd"/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цветные фотографии каждого вида продукции (товара) размером не менее 9 x </w:t>
      </w:r>
      <w:smartTag w:uri="urn:schemas-microsoft-com:office:smarttags" w:element="metricconverter">
        <w:smartTagPr>
          <w:attr w:name="ProductID" w:val="12 сантиметров"/>
        </w:smartTagPr>
        <w:r w:rsidRPr="00A82BFC">
          <w:rPr>
            <w:rFonts w:ascii="Times New Roman" w:eastAsia="Times New Roman" w:hAnsi="Times New Roman" w:cs="Times New Roman"/>
            <w:sz w:val="28"/>
            <w:szCs w:val="28"/>
          </w:rPr>
          <w:t>12 сантиметров</w:t>
        </w:r>
      </w:smartTag>
      <w:r w:rsidRPr="00A82B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 CYR"/>
          <w:sz w:val="28"/>
          <w:szCs w:val="28"/>
        </w:rPr>
        <w:t>Копии документов и цветные фотографии каждого вида продукции (товара) должны быть заверены подписью   предпринимателя или уполномоченного им лица (в том числе электронной в случае подачи заявки через региональный портал).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2.6.2. Мастер</w:t>
      </w: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целью получения разрешения на использование </w:t>
      </w:r>
      <w:r w:rsidR="00234866" w:rsidRPr="00A82BFC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территориального </w:t>
      </w: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бренда направляет (представляет):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заявку;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2BFC">
        <w:rPr>
          <w:rFonts w:ascii="Times New Roman" w:eastAsia="Times New Roman" w:hAnsi="Times New Roman" w:cs="Times New Roman"/>
          <w:sz w:val="28"/>
          <w:szCs w:val="28"/>
        </w:rPr>
        <w:t>эскиз, содержащий словесное описание и изображение использования бренда на продукции (товаре), потребительской упаковке, этикетке продукции (товара), выставках, ярмарках, транспорте, транспортной таре продукции (товара), сувенирных изделиях и в оформлении мест демонстрации продукции (товара), объявлениях, на вывесках, в рекламе, одежде мастера.</w:t>
      </w:r>
      <w:proofErr w:type="gramEnd"/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A82BFC">
        <w:rPr>
          <w:rFonts w:ascii="Times New Roman" w:eastAsia="Times New Roman" w:hAnsi="Times New Roman" w:cs="Times New Roman CYR"/>
          <w:sz w:val="28"/>
          <w:szCs w:val="28"/>
        </w:rPr>
        <w:t>Эскиз и цветные фотографии каждого вида продукции (товара) должны быть заверены подписью   мастера (в том числе электронной в случае подачи заявки через региональный портал).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A82BFC">
        <w:rPr>
          <w:rFonts w:ascii="Times New Roman" w:eastAsia="Times New Roman" w:hAnsi="Times New Roman" w:cs="Times New Roman CYR"/>
          <w:sz w:val="28"/>
          <w:szCs w:val="28"/>
        </w:rPr>
        <w:t>2.6.3. В случае изменения сведений, содержащихся в разрешении, заявитель представляет в Уполномоченный орган: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заявление о внесении изменений в разрешение в произвольной форме (далее - заявление) (рекомендуемая форма заявления приведена в приложении к настоящему административному регламенту);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подтверждающие указанные в заявлении изменения: 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заявка; 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копии свидетельства о государственной регистрации продукции (товара) и (или) декларации о соответствии техническим регламентам, сертификата соответствия продукции (товара) согласно требованиям, установленным в Федеральном </w:t>
      </w:r>
      <w:hyperlink r:id="rId11" w:history="1">
        <w:r w:rsidRPr="00A82BFC">
          <w:rPr>
            <w:rFonts w:ascii="Times New Roman" w:eastAsia="Times New Roman" w:hAnsi="Times New Roman" w:cs="Times New Roman"/>
            <w:sz w:val="28"/>
            <w:szCs w:val="28"/>
          </w:rPr>
          <w:t>законе</w:t>
        </w:r>
      </w:hyperlink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 от 27 декабря 2002 года № 184-ФЗ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br/>
        <w:t>«О техническом регулировании»;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проведение ветеринарно-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lastRenderedPageBreak/>
        <w:t>санитарной экспертизы, сертификата системы менеджмента качества (для продукции (товара), которую предполагается использовать под брендом Новгородской области);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2BFC">
        <w:rPr>
          <w:rFonts w:ascii="Times New Roman" w:eastAsia="Times New Roman" w:hAnsi="Times New Roman" w:cs="Times New Roman"/>
          <w:sz w:val="28"/>
          <w:szCs w:val="28"/>
        </w:rPr>
        <w:t>эскиз, содержащий словесное описание и изображение использования бренда на продукции (товаре), потребительской упаковке, этикетке продукции (товара), выставках, ярмарках, транспорте, транспортной таре продукции (товара), сувенирных изделиях, документах, связанных с введением продукции (товара) в гражданский оборот, в оформлении торговых площадей и мест демонстрации продукции (товара), объявлениях, на вывесках, в рекламе, одежде персонала;</w:t>
      </w:r>
      <w:proofErr w:type="gramEnd"/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цветные фотографии каждого вида продукции (товара) размером не менее 9 x </w:t>
      </w:r>
      <w:smartTag w:uri="urn:schemas-microsoft-com:office:smarttags" w:element="metricconverter">
        <w:smartTagPr>
          <w:attr w:name="ProductID" w:val="12 сантиметров"/>
        </w:smartTagPr>
        <w:r w:rsidRPr="00A82BFC">
          <w:rPr>
            <w:rFonts w:ascii="Times New Roman" w:eastAsia="Times New Roman" w:hAnsi="Times New Roman" w:cs="Times New Roman"/>
            <w:sz w:val="28"/>
            <w:szCs w:val="28"/>
          </w:rPr>
          <w:t>12 сантиметров</w:t>
        </w:r>
      </w:smartTag>
      <w:r w:rsidRPr="00A82B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2.7.1. Документы, которые запрашиваются Уполномоченным органом посредством информационного межведомственного взаимодействия  в случае, если предприниматель не представил указанные документы  по собственной инициативе: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лиц;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предпринимателей;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справка налогового органа, подтверждающая отсутствие у предпринимателя по состоянию на дату не ранее чем за 30 календарных дней до даты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  <w:r w:rsidRPr="00A82BF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2.8.1. Запрещено требовать от заявителя: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A82BFC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>ной услуги;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A82BFC">
          <w:rPr>
            <w:rFonts w:ascii="Times New Roman" w:eastAsia="Times New Roman" w:hAnsi="Times New Roman" w:cs="Times New Roman"/>
            <w:sz w:val="28"/>
            <w:szCs w:val="28"/>
          </w:rPr>
          <w:t>пунктом 4 части 1 статьи 7</w:t>
        </w:r>
      </w:hyperlink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услуг»:</w:t>
      </w:r>
      <w:proofErr w:type="gramEnd"/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2BFC">
        <w:rPr>
          <w:rFonts w:ascii="Times New Roman" w:eastAsia="Times New Roman" w:hAnsi="Times New Roman" w:cs="Times New Roman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 услуги, уведомляется заявитель, а также приносятся извинения за доставленные неудобства;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 CYR"/>
          <w:sz w:val="28"/>
          <w:szCs w:val="28"/>
        </w:rPr>
      </w:pPr>
      <w:proofErr w:type="gramStart"/>
      <w:r w:rsidRPr="00A82BFC">
        <w:rPr>
          <w:rFonts w:ascii="Times New Roman" w:eastAsia="Times New Roman" w:hAnsi="Times New Roman" w:cs="Times New Roman CYR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A82BFC">
          <w:rPr>
            <w:rFonts w:ascii="Times New Roman" w:eastAsia="Times New Roman" w:hAnsi="Times New Roman" w:cs="Times New Roman CYR"/>
            <w:sz w:val="28"/>
            <w:szCs w:val="28"/>
          </w:rPr>
          <w:t>пунктом 7.2 части 1 статьи 16</w:t>
        </w:r>
      </w:hyperlink>
      <w:r w:rsidRPr="00A82BFC">
        <w:rPr>
          <w:rFonts w:ascii="Times New Roman" w:eastAsia="Times New Roman" w:hAnsi="Times New Roman" w:cs="Times New Roman CYR"/>
          <w:sz w:val="28"/>
          <w:szCs w:val="28"/>
        </w:rPr>
        <w:t xml:space="preserve"> Федерального закона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A82BFC">
        <w:rPr>
          <w:rFonts w:ascii="Times New Roman" w:eastAsia="Times New Roman" w:hAnsi="Times New Roman" w:cs="Times New Roman CYR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F74A3F" w:rsidRPr="00A82BFC" w:rsidRDefault="00F74A3F" w:rsidP="00F74A3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A82BF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2.9.1. Основания  для отказа в приеме документов отсутствуют.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2.10. Исчерпывающий перечень оснований для приостановления или  отказа в предоставлении муниципальной услуги</w:t>
      </w:r>
    </w:p>
    <w:p w:rsidR="00F74A3F" w:rsidRPr="00A82BFC" w:rsidRDefault="00F74A3F" w:rsidP="00F74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F74A3F" w:rsidRPr="00A82BFC" w:rsidRDefault="00F74A3F" w:rsidP="00F74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2.10.2. Основания для отказа в выдаче разрешения предпринимателям:</w:t>
      </w:r>
    </w:p>
    <w:p w:rsidR="00F74A3F" w:rsidRPr="00A82BFC" w:rsidRDefault="00F74A3F" w:rsidP="00F74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 xml:space="preserve">1) </w:t>
      </w:r>
      <w:r w:rsidRPr="00A82BFC">
        <w:rPr>
          <w:rFonts w:ascii="Times New Roman" w:eastAsia="Times New Roman" w:hAnsi="Times New Roman" w:cs="Arial"/>
          <w:sz w:val="28"/>
          <w:szCs w:val="28"/>
        </w:rPr>
        <w:t xml:space="preserve">несоответствие предпринимателя требованиям, установленным </w:t>
      </w:r>
      <w:hyperlink r:id="rId14" w:history="1">
        <w:r w:rsidRPr="00A82BFC">
          <w:rPr>
            <w:rFonts w:ascii="Times New Roman" w:eastAsia="Times New Roman" w:hAnsi="Times New Roman" w:cs="Arial"/>
            <w:sz w:val="28"/>
            <w:szCs w:val="28"/>
          </w:rPr>
          <w:t>пунктом 7</w:t>
        </w:r>
      </w:hyperlink>
      <w:r w:rsidRPr="00A82BFC">
        <w:rPr>
          <w:rFonts w:ascii="Times New Roman" w:eastAsia="Times New Roman" w:hAnsi="Times New Roman" w:cs="Arial"/>
          <w:sz w:val="28"/>
          <w:szCs w:val="28"/>
        </w:rPr>
        <w:t xml:space="preserve"> Порядка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>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Федерации, утвержденного постановлением Правительства Новгородской области от 30.04.2021 № 123</w:t>
      </w: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proofErr w:type="gramEnd"/>
    </w:p>
    <w:p w:rsidR="00F74A3F" w:rsidRPr="00A82BFC" w:rsidRDefault="00F74A3F" w:rsidP="00F74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r w:rsidRPr="00A82BFC">
        <w:rPr>
          <w:rFonts w:ascii="Times New Roman" w:eastAsia="Times New Roman" w:hAnsi="Times New Roman" w:cs="Arial"/>
          <w:sz w:val="28"/>
          <w:szCs w:val="28"/>
        </w:rPr>
        <w:t xml:space="preserve">несоответствие представленных предпринимателем документов и фотографий требованиям, определенным </w:t>
      </w:r>
      <w:hyperlink r:id="rId15" w:history="1">
        <w:r w:rsidRPr="00A82BFC">
          <w:rPr>
            <w:rFonts w:ascii="Times New Roman" w:eastAsia="Times New Roman" w:hAnsi="Times New Roman" w:cs="Arial"/>
            <w:sz w:val="28"/>
            <w:szCs w:val="28"/>
          </w:rPr>
          <w:t>пунктом 8</w:t>
        </w:r>
      </w:hyperlink>
      <w:r w:rsidRPr="00A82BFC">
        <w:rPr>
          <w:rFonts w:ascii="Times New Roman" w:eastAsia="Times New Roman" w:hAnsi="Times New Roman" w:cs="Arial"/>
          <w:sz w:val="28"/>
          <w:szCs w:val="28"/>
        </w:rPr>
        <w:t xml:space="preserve"> Порядка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>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Федерации, утвержденного постановлением Правительства Новгородской области от 30.04.2021 № 123</w:t>
      </w:r>
      <w:r w:rsidRPr="00A82BFC">
        <w:rPr>
          <w:rFonts w:ascii="Times New Roman" w:eastAsia="Times New Roman" w:hAnsi="Times New Roman" w:cs="Arial"/>
          <w:sz w:val="28"/>
          <w:szCs w:val="28"/>
        </w:rPr>
        <w:t>;</w:t>
      </w:r>
    </w:p>
    <w:p w:rsidR="00F74A3F" w:rsidRPr="00A82BFC" w:rsidRDefault="00F74A3F" w:rsidP="00F74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82BFC">
        <w:rPr>
          <w:rFonts w:ascii="Times New Roman" w:eastAsia="Times New Roman" w:hAnsi="Times New Roman" w:cs="Arial"/>
          <w:sz w:val="28"/>
          <w:szCs w:val="28"/>
        </w:rPr>
        <w:t xml:space="preserve">3) непредставление (представление не в полном объеме) документов и фотографий, указанных в пункте 8 Порядка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>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Федерации, утвержденного постановлением Правительства Новгородской области от 30.04.2021 № 123</w:t>
      </w:r>
      <w:r w:rsidRPr="00A82BFC">
        <w:rPr>
          <w:rFonts w:ascii="Times New Roman" w:eastAsia="Times New Roman" w:hAnsi="Times New Roman" w:cs="Arial"/>
          <w:sz w:val="28"/>
          <w:szCs w:val="28"/>
        </w:rPr>
        <w:t>.</w:t>
      </w:r>
    </w:p>
    <w:p w:rsidR="00F74A3F" w:rsidRPr="00A82BFC" w:rsidRDefault="00F74A3F" w:rsidP="00F74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 xml:space="preserve">2.10.3. Основания для отказа в выдаче разрешения </w:t>
      </w:r>
      <w:r w:rsidRPr="00A82BFC">
        <w:rPr>
          <w:rFonts w:ascii="Times New Roman" w:eastAsia="Times New Roman" w:hAnsi="Times New Roman" w:cs="Arial"/>
          <w:sz w:val="28"/>
          <w:szCs w:val="28"/>
        </w:rPr>
        <w:t>мастерам:</w:t>
      </w:r>
    </w:p>
    <w:p w:rsidR="00F74A3F" w:rsidRPr="00A82BFC" w:rsidRDefault="00F74A3F" w:rsidP="00F74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proofErr w:type="gramStart"/>
      <w:r w:rsidRPr="00A82BFC">
        <w:rPr>
          <w:rFonts w:ascii="Times New Roman" w:eastAsia="Times New Roman" w:hAnsi="Times New Roman" w:cs="Arial"/>
          <w:sz w:val="28"/>
          <w:szCs w:val="28"/>
        </w:rPr>
        <w:t xml:space="preserve">1) несоответствие мастера требованиям, установленным </w:t>
      </w:r>
      <w:hyperlink r:id="rId16" w:history="1">
        <w:r w:rsidRPr="00A82BFC">
          <w:rPr>
            <w:rFonts w:ascii="Times New Roman" w:eastAsia="Times New Roman" w:hAnsi="Times New Roman" w:cs="Arial"/>
            <w:sz w:val="28"/>
            <w:szCs w:val="28"/>
          </w:rPr>
          <w:t>пунктом 11</w:t>
        </w:r>
      </w:hyperlink>
      <w:r w:rsidRPr="00A82BFC">
        <w:rPr>
          <w:rFonts w:ascii="Times New Roman" w:eastAsia="Times New Roman" w:hAnsi="Times New Roman" w:cs="Arial"/>
          <w:sz w:val="28"/>
          <w:szCs w:val="28"/>
        </w:rPr>
        <w:t xml:space="preserve"> Порядка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>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Федерации, утвержденного постановлением Правительства Новгородской области от 30.04.2021 № 123</w:t>
      </w:r>
      <w:r w:rsidRPr="00A82BFC">
        <w:rPr>
          <w:rFonts w:ascii="Times New Roman" w:eastAsia="Times New Roman" w:hAnsi="Times New Roman" w:cs="Arial"/>
          <w:sz w:val="28"/>
          <w:szCs w:val="28"/>
        </w:rPr>
        <w:t>;</w:t>
      </w:r>
      <w:proofErr w:type="gramEnd"/>
    </w:p>
    <w:p w:rsidR="00F74A3F" w:rsidRPr="00A82BFC" w:rsidRDefault="00F74A3F" w:rsidP="00F74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82BFC">
        <w:rPr>
          <w:rFonts w:ascii="Times New Roman" w:eastAsia="Times New Roman" w:hAnsi="Times New Roman" w:cs="Arial"/>
          <w:sz w:val="28"/>
          <w:szCs w:val="28"/>
        </w:rPr>
        <w:t xml:space="preserve">2) несоответствие представленных мастером документов и фотографий требованиям, определенным </w:t>
      </w:r>
      <w:hyperlink r:id="rId17" w:history="1">
        <w:r w:rsidRPr="00A82BFC">
          <w:rPr>
            <w:rFonts w:ascii="Times New Roman" w:eastAsia="Times New Roman" w:hAnsi="Times New Roman" w:cs="Arial"/>
            <w:sz w:val="28"/>
            <w:szCs w:val="28"/>
          </w:rPr>
          <w:t>пунктом 12</w:t>
        </w:r>
      </w:hyperlink>
      <w:r w:rsidRPr="00A82BFC">
        <w:rPr>
          <w:rFonts w:ascii="Times New Roman" w:eastAsia="Times New Roman" w:hAnsi="Times New Roman" w:cs="Arial"/>
          <w:sz w:val="28"/>
          <w:szCs w:val="28"/>
        </w:rPr>
        <w:t xml:space="preserve"> Порядка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>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Федерации, утвержденного постановлением Правительства Новгородской области от 30.04.2021 № 123</w:t>
      </w:r>
      <w:r w:rsidRPr="00A82BFC">
        <w:rPr>
          <w:rFonts w:ascii="Times New Roman" w:eastAsia="Times New Roman" w:hAnsi="Times New Roman" w:cs="Arial"/>
          <w:sz w:val="28"/>
          <w:szCs w:val="28"/>
        </w:rPr>
        <w:t>;</w:t>
      </w:r>
    </w:p>
    <w:p w:rsidR="00F74A3F" w:rsidRPr="00A82BFC" w:rsidRDefault="00F74A3F" w:rsidP="00F74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82BFC">
        <w:rPr>
          <w:rFonts w:ascii="Times New Roman" w:eastAsia="Times New Roman" w:hAnsi="Times New Roman" w:cs="Arial"/>
          <w:sz w:val="28"/>
          <w:szCs w:val="28"/>
        </w:rPr>
        <w:t xml:space="preserve">3) непредставление (представление не в полном объеме) документов и фотографий, указанных в пункте 12 Порядка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>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Федерации, утвержденного постановлением Правительства Новгородской области от 30.04.2021 № 123</w:t>
      </w:r>
      <w:r w:rsidRPr="00A82BFC">
        <w:rPr>
          <w:rFonts w:ascii="Times New Roman" w:eastAsia="Times New Roman" w:hAnsi="Times New Roman" w:cs="Arial"/>
          <w:sz w:val="28"/>
          <w:szCs w:val="28"/>
        </w:rPr>
        <w:t>.</w:t>
      </w:r>
    </w:p>
    <w:p w:rsidR="00F74A3F" w:rsidRPr="00A82BFC" w:rsidRDefault="00F74A3F" w:rsidP="00F74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2.10.4. Основание для отказа во внесении изменений в разрешение:</w:t>
      </w:r>
    </w:p>
    <w:p w:rsidR="00F74A3F" w:rsidRPr="00A82BFC" w:rsidRDefault="00F74A3F" w:rsidP="00F74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непредставление заявителем документов, подтверждающих изменение сведений, содержащихся в разрешении.</w:t>
      </w:r>
    </w:p>
    <w:p w:rsidR="00F74A3F" w:rsidRPr="00A82BFC" w:rsidRDefault="00F74A3F" w:rsidP="00F74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2.10.5. Мотивированное решение об отказе  в предоставлении муниципальной услуги с указанием всех оснований для отказа выдается или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направляется заявителю в течение 1 (одного) рабочего дня со дня принятия такого решения.</w:t>
      </w:r>
    </w:p>
    <w:p w:rsidR="00F74A3F" w:rsidRPr="00A82BFC" w:rsidRDefault="00F74A3F" w:rsidP="00234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2.10.6.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74A3F" w:rsidRPr="00A82BFC" w:rsidRDefault="00F74A3F" w:rsidP="00F74A3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F74A3F" w:rsidRPr="00A82BFC" w:rsidRDefault="00F74A3F" w:rsidP="00F74A3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A82BF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Муниципальная услуга предоставляется бесплатно.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74A3F" w:rsidRPr="00A82BFC" w:rsidRDefault="00F74A3F" w:rsidP="00F74A3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 CYR"/>
          <w:b/>
          <w:bCs/>
          <w:sz w:val="28"/>
          <w:szCs w:val="28"/>
        </w:rPr>
        <w:t>2.14.</w:t>
      </w:r>
      <w:r w:rsidRPr="00A82BFC">
        <w:rPr>
          <w:rFonts w:ascii="Times New Roman" w:eastAsia="Times New Roman" w:hAnsi="Times New Roman" w:cs="Times New Roman CYR"/>
          <w:bCs/>
          <w:sz w:val="28"/>
          <w:szCs w:val="28"/>
        </w:rPr>
        <w:t xml:space="preserve"> </w:t>
      </w: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2.15. Срок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Заявка (заявление), в том числе поступившее в электронной форме с использованием единого портала, регионального портала либо через МФЦ, регистрируется в течение 1 рабочего дня со дня  их поступления в структурном подразделении Уполномоченного органа, ответственном за ведение делопроизводства.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iCs/>
          <w:sz w:val="28"/>
          <w:szCs w:val="28"/>
        </w:rPr>
        <w:t>2.16.</w:t>
      </w:r>
      <w:r w:rsidRPr="00A82BFC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банкетками</w:t>
      </w:r>
      <w:proofErr w:type="spellEnd"/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наименование;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место нахождения;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режим работы;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адрес официального сайта;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телефонный номер и адрес электронной почты.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допуск </w:t>
      </w:r>
      <w:proofErr w:type="spellStart"/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сурдопереводчика</w:t>
      </w:r>
      <w:proofErr w:type="spellEnd"/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тифлосурдопереводчика</w:t>
      </w:r>
      <w:proofErr w:type="spellEnd"/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F74A3F" w:rsidRPr="00A82BFC" w:rsidRDefault="00F74A3F" w:rsidP="00F74A3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</w:t>
      </w:r>
      <w:proofErr w:type="gramStart"/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коммуникационных технологий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 xml:space="preserve">2.17.1. Показателями качества и доступности муниципальной услуги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 xml:space="preserve">является </w:t>
      </w:r>
      <w:r w:rsidRPr="00A82BFC">
        <w:rPr>
          <w:rFonts w:ascii="Times New Roman" w:eastAsia="Times New Roman" w:hAnsi="Times New Roman" w:cs="Times New Roman"/>
          <w:b/>
          <w:bCs/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2.17.2. Показателями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доступности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2.17.3. Показателями качества предоставления муниципальной услуги являются:  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степень удовлетворенности заявителей качеством и доступностью муниципальной услуги;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количество обоснованных жалоб.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Продолжительность каждого взаимодействия не должна превышать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br/>
        <w:t>15 минут.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2.18.2. Прием документов, необходимых для предоставления муниципальной услуги может осуществляться в МФЦ при наличии заключенного соглашения  о взаимодействии между Уполномоченным органом и ГОАУ «МФЦ».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82BFC">
        <w:rPr>
          <w:rFonts w:ascii="Times New Roman" w:eastAsia="Times New Roman" w:hAnsi="Times New Roman" w:cs="Times New Roman"/>
          <w:iCs/>
          <w:sz w:val="28"/>
          <w:szCs w:val="28"/>
        </w:rPr>
        <w:t xml:space="preserve">.18.3. </w:t>
      </w:r>
      <w:proofErr w:type="gramStart"/>
      <w:r w:rsidRPr="00A82BFC">
        <w:rPr>
          <w:rFonts w:ascii="Times New Roman" w:eastAsia="Times New Roman" w:hAnsi="Times New Roman" w:cs="Times New Roman"/>
          <w:sz w:val="28"/>
          <w:szCs w:val="28"/>
        </w:rPr>
        <w:t>При направлении заявки (заявления) в электронной форме заявитель формирует заявку (</w:t>
      </w:r>
      <w:hyperlink r:id="rId18" w:history="1">
        <w:r w:rsidRPr="00A82BFC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) в форме электронного документа и подписывает его простой  или усиленной неквалифицированной электронной подписью  в соответствии с требованиями Федерального </w:t>
      </w:r>
      <w:hyperlink r:id="rId19" w:history="1">
        <w:r w:rsidRPr="00A82BFC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 от 06.04.2011 № 63-ФЗ, Федерального </w:t>
      </w:r>
      <w:hyperlink r:id="rId20" w:history="1">
        <w:r w:rsidRPr="00A82BFC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 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</w:t>
      </w:r>
      <w:proofErr w:type="gramEnd"/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 от 25.06.2012 № 634.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A82BFC">
        <w:rPr>
          <w:rFonts w:ascii="Times New Roman" w:eastAsia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3.1. Исчерпывающий перечень административных процедур (действий)</w:t>
      </w:r>
    </w:p>
    <w:p w:rsidR="00F74A3F" w:rsidRPr="00A82BFC" w:rsidRDefault="00F74A3F" w:rsidP="00F74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1) прием и регистрация заявки и иных документов;</w:t>
      </w:r>
    </w:p>
    <w:p w:rsidR="00F74A3F" w:rsidRPr="00A82BFC" w:rsidRDefault="00F74A3F" w:rsidP="00F74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2) направление межведомственных запросов (при необходимости);</w:t>
      </w:r>
    </w:p>
    <w:p w:rsidR="00F74A3F" w:rsidRPr="00A82BFC" w:rsidRDefault="00F74A3F" w:rsidP="00F74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lastRenderedPageBreak/>
        <w:t>3) рассмотрение документов и принятие решения о предоставлении либо отказе в предоставлении муниципальной услуги;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4) оформление и выдача (направление) заявителю документов, являющихся результатом предоставления муниципальной услуги;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5) внесение изменений в разрешение.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 xml:space="preserve">3.2. Прием и регистрация заявки и иных документов 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3.2.1. Основанием для начала административной процедуры является поступление от заявителя заявки и иных документов: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на бумажном носителе непосредственно в Уполномоченный орган, МФЦ;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на бумажном носителе в Уполномоченный орган посредством  почтового отправления;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с использованием единого портала, регионального портала, электронной почты.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При личной форме подачи документов в Уполномоченный орган, МФЦ подача заявки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заявку и иные документы, указанные в </w:t>
      </w:r>
      <w:hyperlink r:id="rId21" w:history="1">
        <w:r w:rsidRPr="00A82BFC">
          <w:rPr>
            <w:rFonts w:ascii="Times New Roman" w:eastAsia="Times New Roman" w:hAnsi="Times New Roman" w:cs="Times New Roman"/>
            <w:sz w:val="28"/>
            <w:szCs w:val="28"/>
          </w:rPr>
          <w:t>пунктах 2.6</w:t>
        </w:r>
      </w:hyperlink>
      <w:r w:rsidRPr="00A82BFC">
        <w:rPr>
          <w:rFonts w:ascii="Times New Roman" w:eastAsia="Times New Roman" w:hAnsi="Times New Roman" w:cs="Times New Roman"/>
          <w:sz w:val="28"/>
          <w:szCs w:val="28"/>
        </w:rPr>
        <w:t>, 2.7 настоящего административного регламента</w:t>
      </w:r>
      <w:r w:rsidR="00234866" w:rsidRPr="00A82B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(в случае если заявитель представляет документы, указанные в </w:t>
      </w:r>
      <w:hyperlink r:id="rId22" w:history="1">
        <w:r w:rsidRPr="00A82BFC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  <w:r w:rsidR="00234866" w:rsidRPr="00A82BFC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A82BFC">
          <w:rPr>
            <w:rFonts w:ascii="Times New Roman" w:eastAsia="Times New Roman" w:hAnsi="Times New Roman" w:cs="Times New Roman"/>
            <w:sz w:val="28"/>
            <w:szCs w:val="28"/>
          </w:rPr>
          <w:t>2.</w:t>
        </w:r>
      </w:hyperlink>
      <w:r w:rsidRPr="00A82BFC">
        <w:rPr>
          <w:rFonts w:ascii="Times New Roman" w:eastAsia="Times New Roman" w:hAnsi="Times New Roman" w:cs="Times New Roman"/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При личной форме подачи документов заявка о предоставлении муниципальной услуги может быть оформлена заявителем в ходе приема в Уполномоченном органе, МФЦ либо оформлена заранее.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2BFC">
        <w:rPr>
          <w:rFonts w:ascii="Times New Roman" w:eastAsia="Times New Roman" w:hAnsi="Times New Roman" w:cs="Times New Roman"/>
          <w:sz w:val="28"/>
          <w:szCs w:val="28"/>
        </w:rPr>
        <w:t>По просьбе обратившегося лица заявка может быть оформлена должностным лицом Уполномоченного органа, специалистом МФЦ, ответственными за прием документов, с использованием программных средств.</w:t>
      </w:r>
      <w:proofErr w:type="gramEnd"/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 В этом случае заявитель собственноручно вписывает в заявку свою фамилию, имя и отчество, ставит дату и подпись.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предмет обращения; 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проверяет полномочия заявителя;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проверяет наличие и содержание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3" w:history="1">
        <w:r w:rsidRPr="00A82BFC">
          <w:rPr>
            <w:rFonts w:ascii="Times New Roman" w:eastAsia="Times New Roman" w:hAnsi="Times New Roman" w:cs="Times New Roman"/>
            <w:sz w:val="28"/>
            <w:szCs w:val="28"/>
          </w:rPr>
          <w:t>пунктом 2.6</w:t>
        </w:r>
      </w:hyperlink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наличия оснований для отказа в предоставлении муниципальной услуги, указанных в пункте 2.10 настоящего административного регламента информирует в устной форме заявителя  о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выявленных фактах, разъясняет последствия наличия таких оснований и предлагает принять меры по их устранению;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принимает решение о приеме у заявителя представленных документов и регистрирует заявку и представленные документы под индивидуальным порядковым номером в день их поступления;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предмет обращения; 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проверяет полномочия заявителя;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4" w:history="1">
        <w:r w:rsidRPr="00A82BFC">
          <w:rPr>
            <w:rFonts w:ascii="Times New Roman" w:eastAsia="Times New Roman" w:hAnsi="Times New Roman" w:cs="Times New Roman"/>
            <w:sz w:val="28"/>
            <w:szCs w:val="28"/>
          </w:rPr>
          <w:t>пунктом 2.6</w:t>
        </w:r>
      </w:hyperlink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в случае установления наличия оснований для отказа в предоставлении муниципальной услуги, указанных в пункте 2.10 настоящего административного регламента информирует в устной форме заявителя  о выявленных фактах, разъясняет последствия наличия таких оснований и предлагает принять меры по их устранению;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принимает решение о приеме у заявителя представленных документов, формирует заявку о предоставлении услуги посредством информационной системы МФЦ, регистрирует заявку и пакет документов в информационной системе МФЦ, выдает заявителю расписку о получении документов с информацией о сроках рассмотрения заявки.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Передача в Уполномоченный орган пакета документов, принятых специалистами МФЦ, осуществляется посредством информационной системе МФЦ не позднее следующего рабочего дня со дня приема документов от заявителя в МФЦ.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 CYR"/>
          <w:sz w:val="28"/>
          <w:szCs w:val="28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 w:rsidRPr="00A82BFC">
        <w:rPr>
          <w:rFonts w:ascii="Times New Roman" w:eastAsia="Times New Roman" w:hAnsi="Times New Roman" w:cs="Times New Roman CYR"/>
          <w:sz w:val="28"/>
          <w:szCs w:val="28"/>
        </w:rPr>
        <w:br/>
        <w:t>лица МФЦ.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30 минут.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Документы для предоставления муниципальной услуги могут быть представлены в Уполномоченный орган посредством направления заявки о предоставлении муниципальной услуги и иных документов почтовым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lastRenderedPageBreak/>
        <w:t>отправлением, через единый портал, через региональный портал, электронную почту (заочная форма подачи документов):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- в виде оригинала заявки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Днем регистрации заявки является день её поступления в Уполномоченный орган;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- в электронном виде посредством заполнения интерактивной формы заявки, подписанной электронной подписью, через личный кабинет единого портала, личный кабинет регионального портала, без необходимости дополнительной подачи заявки и иных документов  в иной форме.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Форматно-логическая проверка сформированной заявки осуществляется автоматически после заполнения заявителем каждого из полей электронной формы заявки.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При формировании заявки обеспечивается: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возможность копирования и сохранения заявки и иных документов, указанных в  пунктах 2.6, 2.7 настоящего административного регламента, необходимых для предоставления муниципальной услуги;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заявки;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в любой момент по желанию пользователя сохранение ранее введенных в электронную форму заявки значений, в том числе при возникновении ошибок ввода и возврате для повторного ввода значений в электронную форму заявки;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2BFC">
        <w:rPr>
          <w:rFonts w:ascii="Times New Roman" w:eastAsia="Times New Roman" w:hAnsi="Times New Roman" w:cs="Times New Roman"/>
          <w:sz w:val="28"/>
          <w:szCs w:val="28"/>
        </w:rPr>
        <w:t>заполнение полей электронной формы заявки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региональном портале, в части, касающейся сведений, отсутствующих в ЕСИА;</w:t>
      </w:r>
      <w:proofErr w:type="gramEnd"/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заявки без </w:t>
      </w:r>
      <w:proofErr w:type="gramStart"/>
      <w:r w:rsidRPr="00A82BFC">
        <w:rPr>
          <w:rFonts w:ascii="Times New Roman" w:eastAsia="Times New Roman" w:hAnsi="Times New Roman" w:cs="Times New Roman"/>
          <w:sz w:val="28"/>
          <w:szCs w:val="28"/>
        </w:rPr>
        <w:t>потери</w:t>
      </w:r>
      <w:proofErr w:type="gramEnd"/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Сформированная и подписанная заявка и иные документы, указанные в пунктах 2.6, 2.7 настоящего административного регламента, необходимые для предоставления муниципальной  услуги, направляются в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Уполномоченный орган посредством единого портала или регионального портала;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- в электронном виде посредством электронной почты.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A82BFC">
        <w:rPr>
          <w:rFonts w:ascii="Times New Roman" w:eastAsia="Times New Roman" w:hAnsi="Times New Roman" w:cs="Times New Roman CYR"/>
          <w:sz w:val="28"/>
          <w:szCs w:val="28"/>
        </w:rPr>
        <w:t>Заявителям предоставляется возможность предварительной записи на представление заявки и иных  необходимых документов.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A82BFC">
        <w:rPr>
          <w:rFonts w:ascii="Times New Roman" w:eastAsia="Times New Roman" w:hAnsi="Times New Roman" w:cs="Times New Roman CYR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A82BFC">
        <w:rPr>
          <w:rFonts w:ascii="Times New Roman" w:eastAsia="Times New Roman" w:hAnsi="Times New Roman" w:cs="Times New Roman CYR"/>
          <w:sz w:val="28"/>
          <w:szCs w:val="28"/>
        </w:rPr>
        <w:t>при личном обращении заявителя в Уполномоченный орган;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A82BFC">
        <w:rPr>
          <w:rFonts w:ascii="Times New Roman" w:eastAsia="Times New Roman" w:hAnsi="Times New Roman" w:cs="Times New Roman CYR"/>
          <w:sz w:val="28"/>
          <w:szCs w:val="28"/>
        </w:rPr>
        <w:t>по телефону Уполномоченного органа;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A82BFC">
        <w:rPr>
          <w:rFonts w:ascii="Times New Roman" w:eastAsia="Times New Roman" w:hAnsi="Times New Roman" w:cs="Times New Roman CYR"/>
          <w:sz w:val="28"/>
          <w:szCs w:val="28"/>
        </w:rPr>
        <w:t>через официальный сайт Уполномоченного органа;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A82BFC">
        <w:rPr>
          <w:rFonts w:ascii="Times New Roman" w:eastAsia="Times New Roman" w:hAnsi="Times New Roman" w:cs="Times New Roman CYR"/>
          <w:sz w:val="28"/>
          <w:szCs w:val="28"/>
        </w:rPr>
        <w:t>При осуществлении записи заявитель сообщает следующие данные: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A82BFC">
        <w:rPr>
          <w:rFonts w:ascii="Times New Roman" w:eastAsia="Times New Roman" w:hAnsi="Times New Roman" w:cs="Times New Roman CYR"/>
          <w:sz w:val="28"/>
          <w:szCs w:val="28"/>
        </w:rPr>
        <w:t>фамилию, имя, отчество (последнее - при наличии);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A82BFC">
        <w:rPr>
          <w:rFonts w:ascii="Times New Roman" w:eastAsia="Times New Roman" w:hAnsi="Times New Roman" w:cs="Times New Roman CYR"/>
          <w:sz w:val="28"/>
          <w:szCs w:val="28"/>
        </w:rPr>
        <w:t>номер контактного телефона;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A82BFC">
        <w:rPr>
          <w:rFonts w:ascii="Times New Roman" w:eastAsia="Times New Roman" w:hAnsi="Times New Roman" w:cs="Times New Roman CYR"/>
          <w:sz w:val="28"/>
          <w:szCs w:val="28"/>
        </w:rPr>
        <w:t>адрес электронной почты (по желанию);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A82BFC">
        <w:rPr>
          <w:rFonts w:ascii="Times New Roman" w:eastAsia="Times New Roman" w:hAnsi="Times New Roman" w:cs="Times New Roman CYR"/>
          <w:sz w:val="28"/>
          <w:szCs w:val="28"/>
        </w:rPr>
        <w:t>желаемые дату и время представления заявки и необходимых документов.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A82BFC">
        <w:rPr>
          <w:rFonts w:ascii="Times New Roman" w:eastAsia="Times New Roman" w:hAnsi="Times New Roman" w:cs="Times New Roman CYR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A82BFC">
        <w:rPr>
          <w:rFonts w:ascii="Times New Roman" w:eastAsia="Times New Roman" w:hAnsi="Times New Roman" w:cs="Times New Roman CYR"/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Запись на прием в Уполномоченный орган для подачи заявки с использованием регионального портала не осуществляется.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заявки и иных документов без необходимости повторного представления заявителем таких документов на бумажном носителе.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При поступлении документов в форме электронных документов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br/>
        <w:t>по электронной почте,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2BFC">
        <w:rPr>
          <w:rFonts w:ascii="Times New Roman" w:eastAsia="Times New Roman" w:hAnsi="Times New Roman" w:cs="Times New Roman"/>
          <w:sz w:val="28"/>
          <w:szCs w:val="28"/>
        </w:rPr>
        <w:t>При поступлении заявки о предоставлении муниципальной услуги в электронной форме через региональный портал в Уполномоченный орган</w:t>
      </w:r>
      <w:proofErr w:type="gramEnd"/>
      <w:r w:rsidRPr="00A82BFC">
        <w:rPr>
          <w:rFonts w:ascii="Times New Roman" w:eastAsia="Times New Roman" w:hAnsi="Times New Roman" w:cs="Times New Roman"/>
          <w:sz w:val="28"/>
          <w:szCs w:val="28"/>
        </w:rPr>
        <w:t>, заявке присваивается статус «отправлено в ведомство». Информирование заявителя осуществляется через личный кабинет единого портала или личный кабинет регионального портала.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При направлении документов через единый портал или региональный портал днем получения заявки является дата присвоения заявки статуса «отправлено в ведомство».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заявитель обратился заочно, должностное лицо Уполномоченного органа,  ответственное за прием документов: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- регистрирует заявку под индивидуальным порядковым номером в день поступления документов;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- проверяет правильность оформления заявки и правильность оформления иных документов, поступивших от заявителя;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- проверяет представленные документы на предмет комплектности;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их должностному лицу Уполномоченного органа, ответственному за принятие решения по результатам предоставления муниципальной услуги.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установленные соглашением о взаимодействии, передает документы в Уполномоченный орган.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3.2.2. Критерием принятия решения о приеме документов является наличие заявки и прилагаемых документов.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3.2.3. Максимальный срок исполнения административной процедуры составляет 1 рабочий день со дня поступления заявки от заявителя о предоставлении муниципальной услуги.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3.2.4. Результатом административной процедуры является регистрация в Уполномоченном органе заявки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Результат административной процедуры в отношении заявки, поступившей в электронной форме с использованием единого портала или регионального портала, подтверждается присвоением статуса заявке «принято в работу ведомством». Действие изменения статуса заявки, поступившей в электронной форме с использованием единого портала или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lastRenderedPageBreak/>
        <w:t>3.2.5. Результат административной процедуры – прием и регистрация заявки и документов от заявителя.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3.2.6. Время выполнения административной процедуры не должно превышать 30 минут.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 xml:space="preserve">3.3. Направление межведомственных запросов 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3.3.1. Основанием для начала административной процедуры является непредставление предпринимателем документов, указанных в пункте 2.7 настоящего административного регламента.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3.3.2. Должностное лицо Уполномоченного органа, ответственное за предоставление муниципальной услуги, не позднее дня, следующего за днем поступления заявки,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3.3.4. Максимальный срок исполнения административной процедуры составляет 1 рабочий день со дня поступления в Уполномоченный орган заявки от предпринимателя о предоставлении муниципальной услуги.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3.4. Рассмотрение документов и принятие решения о предоставлении либо отказе в предоставлении муниципальной услуги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3.4.1.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3.4.2. В случае отсутствия оснований для отказа, указанных в пунктах 2.10.2, 2.10.3 настоящего административного регламента, после проверки заявки и прилагаемых к ней документов должностное лицо Уполномоченного органа готовит проект решения о выдаче разрешения в форме приказа  и согласовывает его в установленном порядке.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3.4.3. В случае наличия оснований для отказа, указанных в пунктах 2.10.2, 2.10.3 настоящего административного регламента, после проверки заявки и прилагаемых к ней документов должностное лицо Уполномоченного органа готовит проект решения об отказе в выдаче разрешения в форме приказа и согласовывает его в установленном порядке.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3.4.4. После согласования проекта решения выдаче разрешения  либо об отказе в выдаче разрешения, решение подписывается руководителем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Уполномоченного органа и регистрируется в системе электронного документооборота Уполномоченного органа.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 CYR"/>
          <w:sz w:val="28"/>
          <w:szCs w:val="28"/>
        </w:rPr>
        <w:t xml:space="preserve">3.4.5.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</w:t>
      </w:r>
      <w:hyperlink r:id="rId25" w:history="1">
        <w:r w:rsidRPr="00A82BFC">
          <w:rPr>
            <w:rFonts w:ascii="Times New Roman" w:eastAsia="Times New Roman" w:hAnsi="Times New Roman" w:cs="Times New Roman CYR"/>
            <w:sz w:val="28"/>
            <w:szCs w:val="28"/>
          </w:rPr>
          <w:t>пунктах 2.10.2</w:t>
        </w:r>
      </w:hyperlink>
      <w:r w:rsidRPr="00A82BFC">
        <w:rPr>
          <w:rFonts w:ascii="Times New Roman" w:eastAsia="Times New Roman" w:hAnsi="Times New Roman" w:cs="Times New Roman CYR"/>
          <w:sz w:val="28"/>
          <w:szCs w:val="28"/>
        </w:rPr>
        <w:t>, 2.10.3 настоящего административного регламента.</w:t>
      </w:r>
    </w:p>
    <w:p w:rsidR="00F74A3F" w:rsidRPr="00A82BFC" w:rsidRDefault="00F74A3F" w:rsidP="00F74A3F">
      <w:pPr>
        <w:tabs>
          <w:tab w:val="left" w:pos="12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3.4.6. Результат административной процедуры – подписанное руководителем Уполномоченного органа решение о предоставлении либо отказе в предоставлении муниципальной услуги в форме приказа.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3.4.7. Максимальный срок исполнения административной процедуры не может превышать 10 рабочих дней со дня регистрации в Уполномоченном органе документов, указанных в пункте 2.6. настоящего административного регламента.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3.5. Оформление и выдача (направление) заявителю документов, являющихся результатом предоставления муниципальной услуги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3.5.1. Основанием для начала административной процедуры является подписание решения о предоставлении либо отказе в предоставлении муниципальной услуги.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3.5.2. Должностное лицо Уполномоченного органа </w:t>
      </w:r>
      <w:r w:rsidRPr="00A82BFC">
        <w:rPr>
          <w:rFonts w:ascii="Times New Roman" w:eastAsia="Times New Roman" w:hAnsi="Times New Roman" w:cs="Times New Roman CYR"/>
          <w:bCs/>
          <w:sz w:val="28"/>
          <w:szCs w:val="28"/>
        </w:rPr>
        <w:t>в течение</w:t>
      </w:r>
      <w:r w:rsidRPr="00A82BFC">
        <w:rPr>
          <w:rFonts w:ascii="Times New Roman" w:eastAsia="Times New Roman" w:hAnsi="Times New Roman" w:cs="Times New Roman CYR"/>
          <w:bCs/>
          <w:sz w:val="28"/>
          <w:szCs w:val="28"/>
        </w:rPr>
        <w:br/>
        <w:t xml:space="preserve">1 рабочего дня со дня принятия решения о выдаче разрешения либо об отказе в выдаче разрешения направляет уведомление о принятом решении заявителю способом, </w:t>
      </w:r>
      <w:r w:rsidRPr="00A82BFC">
        <w:rPr>
          <w:rFonts w:ascii="Times New Roman" w:eastAsia="Times New Roman" w:hAnsi="Times New Roman" w:cs="Times New Roman CYR"/>
          <w:sz w:val="28"/>
          <w:szCs w:val="28"/>
        </w:rPr>
        <w:t>позволяющим подтвердить получение уведомления</w:t>
      </w:r>
      <w:r w:rsidRPr="00A82BFC">
        <w:rPr>
          <w:rFonts w:ascii="Times New Roman" w:eastAsia="Times New Roman" w:hAnsi="Times New Roman" w:cs="Times New Roman CYR"/>
          <w:bCs/>
          <w:sz w:val="28"/>
          <w:szCs w:val="28"/>
        </w:rPr>
        <w:t>.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3.5.3. </w:t>
      </w:r>
      <w:proofErr w:type="gramStart"/>
      <w:r w:rsidRPr="00A82BFC">
        <w:rPr>
          <w:rFonts w:ascii="Times New Roman" w:eastAsia="Times New Roman" w:hAnsi="Times New Roman" w:cs="Times New Roman CYR"/>
          <w:sz w:val="28"/>
          <w:szCs w:val="28"/>
        </w:rPr>
        <w:t xml:space="preserve">В случае принятия решения о выдаче разрешения Уполномоченный орган оформляет </w:t>
      </w:r>
      <w:hyperlink r:id="rId26" w:history="1">
        <w:r w:rsidRPr="00A82BFC">
          <w:rPr>
            <w:rFonts w:ascii="Times New Roman" w:eastAsia="Times New Roman" w:hAnsi="Times New Roman" w:cs="Times New Roman CYR"/>
            <w:sz w:val="28"/>
            <w:szCs w:val="28"/>
          </w:rPr>
          <w:t>разрешение</w:t>
        </w:r>
      </w:hyperlink>
      <w:r w:rsidRPr="00A82BFC">
        <w:rPr>
          <w:rFonts w:ascii="Times New Roman" w:eastAsia="Times New Roman" w:hAnsi="Times New Roman" w:cs="Times New Roman CYR"/>
          <w:sz w:val="28"/>
          <w:szCs w:val="28"/>
        </w:rPr>
        <w:t xml:space="preserve"> по форме согласно приложению № 2 к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Порядку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утвержденному постановлением Правительства Новгородской области от 30.04.2021 № 123, </w:t>
      </w:r>
      <w:r w:rsidRPr="00A82BFC">
        <w:rPr>
          <w:rFonts w:ascii="Times New Roman" w:eastAsia="Times New Roman" w:hAnsi="Times New Roman" w:cs="Times New Roman CYR"/>
          <w:sz w:val="28"/>
          <w:szCs w:val="28"/>
        </w:rPr>
        <w:t xml:space="preserve"> в течение 3 рабочих дней со дня принятия решения о выдаче разрешения.</w:t>
      </w:r>
      <w:proofErr w:type="gramEnd"/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3.5.4. </w:t>
      </w:r>
      <w:r w:rsidRPr="00A82BFC">
        <w:rPr>
          <w:rFonts w:ascii="Times New Roman" w:eastAsia="Times New Roman" w:hAnsi="Times New Roman" w:cs="Times New Roman CYR"/>
          <w:sz w:val="28"/>
          <w:szCs w:val="28"/>
        </w:rPr>
        <w:t>Заявитель не позднее 12 рабочих дней со дня получения уведомления о принятии решения о выдаче разрешения обращается в Уполномоченный орган за получением разрешения (в том числе по предварительной записи).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3.5.5. </w:t>
      </w:r>
      <w:r w:rsidRPr="00A82BFC">
        <w:rPr>
          <w:rFonts w:ascii="Times New Roman" w:eastAsia="Times New Roman" w:hAnsi="Times New Roman" w:cs="Times New Roman CYR"/>
          <w:sz w:val="28"/>
          <w:szCs w:val="28"/>
        </w:rPr>
        <w:t>Разрешение выдается Уполномоченным органом заявителю лично в день его обращения. Одновременно с выдачей разрешения Уполномоченный орган заключает с заявителем договор об использовании бренда.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3.5.6. </w:t>
      </w:r>
      <w:proofErr w:type="gramStart"/>
      <w:r w:rsidRPr="00A82BFC">
        <w:rPr>
          <w:rFonts w:ascii="Times New Roman" w:eastAsia="Times New Roman" w:hAnsi="Times New Roman" w:cs="Times New Roman CYR"/>
          <w:sz w:val="28"/>
          <w:szCs w:val="28"/>
        </w:rPr>
        <w:t xml:space="preserve">В случае </w:t>
      </w:r>
      <w:proofErr w:type="spellStart"/>
      <w:r w:rsidRPr="00A82BFC">
        <w:rPr>
          <w:rFonts w:ascii="Times New Roman" w:eastAsia="Times New Roman" w:hAnsi="Times New Roman" w:cs="Times New Roman CYR"/>
          <w:sz w:val="28"/>
          <w:szCs w:val="28"/>
        </w:rPr>
        <w:t>необращения</w:t>
      </w:r>
      <w:proofErr w:type="spellEnd"/>
      <w:r w:rsidRPr="00A82BFC">
        <w:rPr>
          <w:rFonts w:ascii="Times New Roman" w:eastAsia="Times New Roman" w:hAnsi="Times New Roman" w:cs="Times New Roman CYR"/>
          <w:sz w:val="28"/>
          <w:szCs w:val="28"/>
        </w:rPr>
        <w:t xml:space="preserve"> заявителя за получением разрешения в срок, указанный в </w:t>
      </w:r>
      <w:hyperlink r:id="rId27" w:history="1">
        <w:r w:rsidRPr="00A82BFC">
          <w:rPr>
            <w:rFonts w:ascii="Times New Roman" w:eastAsia="Times New Roman" w:hAnsi="Times New Roman" w:cs="Times New Roman CYR"/>
            <w:sz w:val="28"/>
            <w:szCs w:val="28"/>
          </w:rPr>
          <w:t xml:space="preserve">пункте </w:t>
        </w:r>
      </w:hyperlink>
      <w:r w:rsidRPr="00A82BFC">
        <w:rPr>
          <w:rFonts w:ascii="Times New Roman" w:eastAsia="Times New Roman" w:hAnsi="Times New Roman" w:cs="Times New Roman CYR"/>
          <w:sz w:val="28"/>
          <w:szCs w:val="28"/>
        </w:rPr>
        <w:t xml:space="preserve">3.5.4 настоящего административного регламента, или получения от заявителя письменного отказа от получения разрешения, Уполномоченный орган в течение 7 рабочих дней со дня истечения срока, указанного в </w:t>
      </w:r>
      <w:hyperlink r:id="rId28" w:history="1">
        <w:r w:rsidRPr="00A82BFC">
          <w:rPr>
            <w:rFonts w:ascii="Times New Roman" w:eastAsia="Times New Roman" w:hAnsi="Times New Roman" w:cs="Times New Roman CYR"/>
            <w:sz w:val="28"/>
            <w:szCs w:val="28"/>
          </w:rPr>
          <w:t xml:space="preserve">пункте </w:t>
        </w:r>
      </w:hyperlink>
      <w:r w:rsidRPr="00A82BFC">
        <w:rPr>
          <w:rFonts w:ascii="Times New Roman" w:eastAsia="Times New Roman" w:hAnsi="Times New Roman" w:cs="Times New Roman CYR"/>
          <w:sz w:val="28"/>
          <w:szCs w:val="28"/>
        </w:rPr>
        <w:t>3.5.4 настоящего административного регламента, принимает решение об отмене ранее принятого решения о выдаче разрешения, которое оформляется приказом Уполномоченного органа.</w:t>
      </w:r>
      <w:proofErr w:type="gramEnd"/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3.5.7. Должностное лицо Уполномоченного органа </w:t>
      </w:r>
      <w:r w:rsidRPr="00A82BFC">
        <w:rPr>
          <w:rFonts w:ascii="Times New Roman" w:eastAsia="Times New Roman" w:hAnsi="Times New Roman" w:cs="Times New Roman CYR"/>
          <w:bCs/>
          <w:sz w:val="28"/>
          <w:szCs w:val="28"/>
        </w:rPr>
        <w:t>в течение</w:t>
      </w:r>
      <w:r w:rsidRPr="00A82BFC">
        <w:rPr>
          <w:rFonts w:ascii="Times New Roman" w:eastAsia="Times New Roman" w:hAnsi="Times New Roman" w:cs="Times New Roman CYR"/>
          <w:bCs/>
          <w:sz w:val="28"/>
          <w:szCs w:val="28"/>
        </w:rPr>
        <w:br/>
      </w:r>
      <w:r w:rsidRPr="00A82BFC">
        <w:rPr>
          <w:rFonts w:ascii="Times New Roman" w:eastAsia="Times New Roman" w:hAnsi="Times New Roman" w:cs="Times New Roman CYR"/>
          <w:bCs/>
          <w:sz w:val="28"/>
          <w:szCs w:val="28"/>
        </w:rPr>
        <w:lastRenderedPageBreak/>
        <w:t xml:space="preserve">1 рабочего дня со дня принятия решения </w:t>
      </w:r>
      <w:r w:rsidRPr="00A82BFC">
        <w:rPr>
          <w:rFonts w:ascii="Times New Roman" w:eastAsia="Times New Roman" w:hAnsi="Times New Roman" w:cs="Times New Roman CYR"/>
          <w:sz w:val="28"/>
          <w:szCs w:val="28"/>
        </w:rPr>
        <w:t>об отмене ранее принятого решения о выдаче разрешения</w:t>
      </w:r>
      <w:r w:rsidRPr="00A82BFC">
        <w:rPr>
          <w:rFonts w:ascii="Times New Roman" w:eastAsia="Times New Roman" w:hAnsi="Times New Roman" w:cs="Times New Roman CYR"/>
          <w:bCs/>
          <w:sz w:val="28"/>
          <w:szCs w:val="28"/>
        </w:rPr>
        <w:t xml:space="preserve"> направляет уведомление о принятом решении заявителю способом, </w:t>
      </w:r>
      <w:r w:rsidRPr="00A82BFC">
        <w:rPr>
          <w:rFonts w:ascii="Times New Roman" w:eastAsia="Times New Roman" w:hAnsi="Times New Roman" w:cs="Times New Roman CYR"/>
          <w:sz w:val="28"/>
          <w:szCs w:val="28"/>
        </w:rPr>
        <w:t>позволяющим подтвердить получение уведомления.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3.5.8. Критерием принятия решения о выдаче результата предоставления муниципальной услуги является факт подписания решения о выдаче разрешения и личное обращение заявителя в Уполномоченный орган.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3.5.9. Результатом выполнения административной процедуры является: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вручение заявителю разрешения и подписание договора об использовании бренда;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направление уведомления об отказе в выдаче разрешения;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отмена решения о выдаче разрешения.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отказе предоставления муниципальной услуги по заявке (заявлению), поступившему в Уполномоченный орган в электронной форме с использованием единого портала, регионального портала, заявке (заявлению) присваивается статус «отказано».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Действие изменения статуса заявки (заявления), поступившей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3.5.10. Максимальное время, затраченное на административное действие, не должно превышать 1 (одного) рабочего  дня со дня принятия решения.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– регистрация в системе электронного документооборота  соответствующего решения.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3.6. Внесение изменений в разрешение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3.6.1. Основанием для начала административной процедуры является поступление в Уполномоченный орган заявления о внесении изменений в разрешение и иных необходимых документов.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Прием и регистрация заявления и необходимых  документов осуществляется не позднее одного рабочего дня, следующего за днем поступления заявления и документов.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3.6.2. В случае отсутствия основания для отказа, указанного в пункте 2.10.4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 внесении изменений в  разрешение в форме приказа  и согласовывает его в установленном порядке.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3.6.3. В случае наличия основания для отказа, указанного в пункте 2.10.4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об отказе во внесении изменений в разрешение в форме приказа и согласовывает его в установленном порядке.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3.6.4. После согласования проекта решения о внесении изменений в разрешение  либо об отказе во внесении изменений в разрешение решение подписывается руководителем Уполномоченного органа и регистрируется в системе электронного документооборота Уполномоченного органа.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3.6.5. Должностное лицо Уполномоченного органа </w:t>
      </w:r>
      <w:r w:rsidRPr="00A82BFC">
        <w:rPr>
          <w:rFonts w:ascii="Times New Roman" w:eastAsia="Times New Roman" w:hAnsi="Times New Roman" w:cs="Times New Roman CYR"/>
          <w:bCs/>
          <w:sz w:val="28"/>
          <w:szCs w:val="28"/>
        </w:rPr>
        <w:t>в течение</w:t>
      </w:r>
      <w:r w:rsidRPr="00A82BFC">
        <w:rPr>
          <w:rFonts w:ascii="Times New Roman" w:eastAsia="Times New Roman" w:hAnsi="Times New Roman" w:cs="Times New Roman CYR"/>
          <w:bCs/>
          <w:sz w:val="28"/>
          <w:szCs w:val="28"/>
        </w:rPr>
        <w:br/>
      </w:r>
      <w:r w:rsidRPr="00A82BFC">
        <w:rPr>
          <w:rFonts w:ascii="Times New Roman" w:eastAsia="Times New Roman" w:hAnsi="Times New Roman" w:cs="Times New Roman CYR"/>
          <w:bCs/>
          <w:sz w:val="28"/>
          <w:szCs w:val="28"/>
        </w:rPr>
        <w:lastRenderedPageBreak/>
        <w:t xml:space="preserve">1 рабочего дня со дня принятия решения о внесении изменений в  разрешение либо об отказе во внесении изменений в разрешение направляет уведомление о принятом решении заявителю способом, </w:t>
      </w:r>
      <w:r w:rsidRPr="00A82BFC">
        <w:rPr>
          <w:rFonts w:ascii="Times New Roman" w:eastAsia="Times New Roman" w:hAnsi="Times New Roman" w:cs="Times New Roman CYR"/>
          <w:sz w:val="28"/>
          <w:szCs w:val="28"/>
        </w:rPr>
        <w:t>позволяющим подтвердить получение уведомления.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A82BFC">
        <w:rPr>
          <w:rFonts w:ascii="Times New Roman" w:eastAsia="Times New Roman" w:hAnsi="Times New Roman" w:cs="Times New Roman CYR"/>
          <w:sz w:val="28"/>
          <w:szCs w:val="28"/>
        </w:rPr>
        <w:t xml:space="preserve">3.6.6. </w:t>
      </w:r>
      <w:proofErr w:type="gramStart"/>
      <w:r w:rsidRPr="00A82BFC">
        <w:rPr>
          <w:rFonts w:ascii="Times New Roman" w:eastAsia="Times New Roman" w:hAnsi="Times New Roman" w:cs="Times New Roman CYR"/>
          <w:sz w:val="28"/>
          <w:szCs w:val="28"/>
        </w:rPr>
        <w:t xml:space="preserve">В случае принятия решения о внесении изменений в разрешение Уполномоченный орган оформляет новое </w:t>
      </w:r>
      <w:hyperlink r:id="rId29" w:history="1">
        <w:r w:rsidRPr="00A82BFC">
          <w:rPr>
            <w:rFonts w:ascii="Times New Roman" w:eastAsia="Times New Roman" w:hAnsi="Times New Roman" w:cs="Times New Roman CYR"/>
            <w:sz w:val="28"/>
            <w:szCs w:val="28"/>
          </w:rPr>
          <w:t>разрешение</w:t>
        </w:r>
      </w:hyperlink>
      <w:r w:rsidRPr="00A82BFC">
        <w:rPr>
          <w:rFonts w:ascii="Times New Roman" w:eastAsia="Times New Roman" w:hAnsi="Times New Roman" w:cs="Times New Roman CYR"/>
          <w:sz w:val="28"/>
          <w:szCs w:val="28"/>
        </w:rPr>
        <w:t xml:space="preserve"> по форме согласно приложению № 2 к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Порядку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Федерации, утвержденному постановлением Правительства Новгородской области от 30.04.2021 № 123, </w:t>
      </w:r>
      <w:r w:rsidRPr="00A82BFC">
        <w:rPr>
          <w:rFonts w:ascii="Times New Roman" w:eastAsia="Times New Roman" w:hAnsi="Times New Roman" w:cs="Times New Roman CYR"/>
          <w:sz w:val="28"/>
          <w:szCs w:val="28"/>
        </w:rPr>
        <w:t xml:space="preserve"> в течение 3 рабочих дней со дня принятия решения о внесении изменений в разрешение.</w:t>
      </w:r>
      <w:proofErr w:type="gramEnd"/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3.6.7. </w:t>
      </w:r>
      <w:r w:rsidRPr="00A82BFC">
        <w:rPr>
          <w:rFonts w:ascii="Times New Roman" w:eastAsia="Times New Roman" w:hAnsi="Times New Roman" w:cs="Times New Roman CYR"/>
          <w:sz w:val="28"/>
          <w:szCs w:val="28"/>
        </w:rPr>
        <w:t>Заявитель не позднее 10 рабочих дней со дня получения уведомления о принятии решения о внесении изменений в разрешение обращается в Уполномоченный орган за получением нового разрешения (в том числе по предварительной записи).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3.6.8. </w:t>
      </w:r>
      <w:r w:rsidRPr="00A82BFC">
        <w:rPr>
          <w:rFonts w:ascii="Times New Roman" w:eastAsia="Times New Roman" w:hAnsi="Times New Roman" w:cs="Times New Roman CYR"/>
          <w:sz w:val="28"/>
          <w:szCs w:val="28"/>
        </w:rPr>
        <w:t xml:space="preserve">Новое разрешение выдается Уполномоченным органом заявителю лично в день его обращения. 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 CYR"/>
          <w:sz w:val="28"/>
          <w:szCs w:val="28"/>
        </w:rPr>
        <w:t xml:space="preserve">3.6.9. Критерием принятия решения о внесении или об отказе во внесении изменений в разрешение является наличие или отсутствие основания для отказа во внесении изменений, указанного в </w:t>
      </w:r>
      <w:hyperlink r:id="rId30" w:history="1">
        <w:r w:rsidRPr="00A82BFC">
          <w:rPr>
            <w:rFonts w:ascii="Times New Roman" w:eastAsia="Times New Roman" w:hAnsi="Times New Roman" w:cs="Times New Roman CYR"/>
            <w:sz w:val="28"/>
            <w:szCs w:val="28"/>
          </w:rPr>
          <w:t>пункте 2.10.</w:t>
        </w:r>
      </w:hyperlink>
      <w:r w:rsidRPr="00A82BFC">
        <w:rPr>
          <w:rFonts w:ascii="Times New Roman" w:eastAsia="Times New Roman" w:hAnsi="Times New Roman" w:cs="Times New Roman CYR"/>
          <w:sz w:val="28"/>
          <w:szCs w:val="28"/>
        </w:rPr>
        <w:t>4 настоящего административного регламента.</w:t>
      </w:r>
    </w:p>
    <w:p w:rsidR="00F74A3F" w:rsidRPr="00A82BFC" w:rsidRDefault="00F74A3F" w:rsidP="00F74A3F">
      <w:pPr>
        <w:tabs>
          <w:tab w:val="left" w:pos="12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3.6.10. Результат административной процедуры – новое разрешение либо решение об отказе во внесении изменений в разрешение в форме приказа.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3.6.11. Максимальный срок исполнения административной процедуры не может превышать 10 рабочих дней со дня регистрации в Уполномоченном органе документов, указанных в пункте 2.6.3 настоящего административного регламента.</w:t>
      </w:r>
    </w:p>
    <w:p w:rsidR="00F74A3F" w:rsidRPr="00A82BFC" w:rsidRDefault="00F74A3F" w:rsidP="00F74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– регистрация документов в системе электронного документооборота.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3.7. Порядок выполнения административных процедур МФЦ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в МФЦ в порядке, установленном настоящим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 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МФЦ не осуществляет: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lastRenderedPageBreak/>
        <w:t>квалифицированной электронной подписи заявителя, использованной при обращении за получением муниципальной услуги.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A82BFC">
        <w:rPr>
          <w:rFonts w:ascii="Times New Roman" w:eastAsia="Times New Roman" w:hAnsi="Times New Roman" w:cs="Times New Roman"/>
          <w:sz w:val="28"/>
          <w:szCs w:val="28"/>
        </w:rPr>
        <w:t>самозаписи</w:t>
      </w:r>
      <w:proofErr w:type="spellEnd"/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ГОАУ «МФЦ» (</w:t>
      </w:r>
      <w:hyperlink r:id="rId31" w:history="1">
        <w:r w:rsidRPr="00A82BF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https</w:t>
        </w:r>
        <w:r w:rsidRPr="00A82BF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 w:rsidRPr="00A82BF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mfc</w:t>
        </w:r>
        <w:proofErr w:type="spellEnd"/>
        <w:r w:rsidRPr="00A82BF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53.</w:t>
        </w:r>
        <w:proofErr w:type="spellStart"/>
        <w:r w:rsidRPr="00A82BF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nov</w:t>
        </w:r>
        <w:proofErr w:type="spellEnd"/>
        <w:r w:rsidRPr="00A82BF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A82BF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A82BF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), по телефону </w:t>
      </w:r>
      <w:r w:rsidRPr="00A82BFC">
        <w:rPr>
          <w:rFonts w:ascii="Times New Roman" w:eastAsia="Times New Roman" w:hAnsi="Times New Roman" w:cs="Times New Roman"/>
          <w:sz w:val="28"/>
          <w:szCs w:val="28"/>
          <w:lang w:val="en-US"/>
        </w:rPr>
        <w:t>call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>-центра: 88002501053, а также при личном обращении в структурное подразделение ГОАУ «МФЦ».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32" w:history="1">
        <w:r w:rsidRPr="00A82BFC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Должностное лицо  Уполномоченного органа проводит проверку указанных в заявлении сведений.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2BFC">
        <w:rPr>
          <w:rFonts w:ascii="Times New Roman" w:eastAsia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</w:t>
      </w:r>
      <w:r w:rsidR="0007268F" w:rsidRPr="00A82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>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 xml:space="preserve">4.1. Порядок осуществления текущего </w:t>
      </w:r>
      <w:proofErr w:type="gramStart"/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</w:t>
      </w: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устанавливающих требования к предоставлению муниципальной услуги, а также принятием ими решений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4.2.1. </w:t>
      </w:r>
      <w:proofErr w:type="gramStart"/>
      <w:r w:rsidRPr="00A82BF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4.2.2. Проверки могут быть плановыми и внеплановыми.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sub_283"/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несет персональную ответственность </w:t>
      </w:r>
      <w:proofErr w:type="gramStart"/>
      <w:r w:rsidRPr="00A82BFC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A82B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4A3F" w:rsidRPr="00A82BFC" w:rsidRDefault="00F74A3F" w:rsidP="00F74A3F">
      <w:pPr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-  соблюдение установленного порядка приема документов; </w:t>
      </w:r>
    </w:p>
    <w:p w:rsidR="00F74A3F" w:rsidRPr="00A82BFC" w:rsidRDefault="00F74A3F" w:rsidP="00F74A3F">
      <w:pPr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F74A3F" w:rsidRPr="00A82BFC" w:rsidRDefault="00F74A3F" w:rsidP="00F74A3F">
      <w:pPr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F74A3F" w:rsidRPr="00A82BFC" w:rsidRDefault="00F74A3F" w:rsidP="00F74A3F">
      <w:pPr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-  учет выданных документов; </w:t>
      </w:r>
    </w:p>
    <w:p w:rsidR="00F74A3F" w:rsidRPr="00A82BFC" w:rsidRDefault="00F74A3F" w:rsidP="00F74A3F">
      <w:pPr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своевременное формирование, ведение и надлежащее хранение документов. 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2"/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A82BF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деятельностью Уполномоченного органа при предоставлении муниципальной услуги.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3" w:history="1">
        <w:r w:rsidRPr="00A82BFC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и </w:t>
      </w:r>
      <w:hyperlink r:id="rId34" w:history="1">
        <w:r w:rsidRPr="00A82BFC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F74A3F" w:rsidRPr="00A82BFC" w:rsidRDefault="00F74A3F" w:rsidP="00F74A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F74A3F" w:rsidRPr="00A82BFC" w:rsidRDefault="00F74A3F" w:rsidP="00F74A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 xml:space="preserve">5.1. </w:t>
      </w:r>
      <w:proofErr w:type="gramStart"/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  <w:proofErr w:type="gramEnd"/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82BFC">
        <w:rPr>
          <w:rFonts w:ascii="Times New Roman" w:eastAsia="Arial" w:hAnsi="Times New Roman" w:cs="Times New Roman"/>
          <w:sz w:val="28"/>
          <w:szCs w:val="28"/>
        </w:rPr>
        <w:t xml:space="preserve"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</w:t>
      </w:r>
      <w:r w:rsidRPr="00A82BFC">
        <w:rPr>
          <w:rFonts w:ascii="Times New Roman" w:eastAsia="Arial" w:hAnsi="Times New Roman" w:cs="Times New Roman"/>
          <w:sz w:val="28"/>
          <w:szCs w:val="28"/>
        </w:rPr>
        <w:lastRenderedPageBreak/>
        <w:t>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74A3F" w:rsidRPr="00A82BFC" w:rsidRDefault="00F74A3F" w:rsidP="00F74A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F74A3F" w:rsidRPr="00A82BFC" w:rsidRDefault="00F74A3F" w:rsidP="00F74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82BFC">
        <w:rPr>
          <w:rFonts w:ascii="Times New Roman" w:eastAsia="Arial" w:hAnsi="Times New Roman" w:cs="Times New Roman"/>
          <w:sz w:val="28"/>
          <w:szCs w:val="28"/>
        </w:rPr>
        <w:t xml:space="preserve">Жалоба на решения и действия (бездействие) специалистов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  <w:r w:rsidRPr="00A82BF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>подается</w:t>
      </w:r>
      <w:r w:rsidRPr="00A82BF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>руководителю органа местного самоуправления</w:t>
      </w:r>
      <w:r w:rsidRPr="00A82BFC">
        <w:rPr>
          <w:rFonts w:ascii="Times New Roman" w:eastAsia="Arial" w:hAnsi="Times New Roman" w:cs="Times New Roman"/>
          <w:sz w:val="28"/>
          <w:szCs w:val="28"/>
        </w:rPr>
        <w:t>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82BFC">
        <w:rPr>
          <w:rFonts w:ascii="Times New Roman" w:eastAsia="Arial" w:hAnsi="Times New Roman" w:cs="Times New Roman"/>
          <w:sz w:val="28"/>
          <w:szCs w:val="28"/>
        </w:rPr>
        <w:t xml:space="preserve">Жалоба на решения и действия (бездействие) руководителя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</w:t>
      </w:r>
      <w:r w:rsidRPr="00A82BF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>подается</w:t>
      </w:r>
      <w:r w:rsidRPr="00A82BF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="0007268F" w:rsidRPr="00A82BFC">
        <w:rPr>
          <w:rFonts w:ascii="Times New Roman" w:eastAsia="Times New Roman" w:hAnsi="Times New Roman" w:cs="Times New Roman"/>
          <w:sz w:val="28"/>
          <w:szCs w:val="28"/>
        </w:rPr>
        <w:t>Угловского городского поселения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F74A3F" w:rsidRPr="00A82BFC" w:rsidRDefault="00F74A3F" w:rsidP="00F74A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Уполномоченный орган обеспечивает</w:t>
      </w:r>
      <w:r w:rsidRPr="00A82BFC">
        <w:rPr>
          <w:rFonts w:ascii="Times New Roman" w:eastAsia="Arial" w:hAnsi="Times New Roman" w:cs="Times New Roman"/>
          <w:sz w:val="28"/>
          <w:szCs w:val="28"/>
        </w:rPr>
        <w:t>: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2B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A82BFC">
        <w:rPr>
          <w:rFonts w:ascii="Times New Roman" w:eastAsia="Calibri" w:hAnsi="Times New Roman" w:cs="Times New Roman"/>
          <w:sz w:val="28"/>
          <w:szCs w:val="28"/>
          <w:lang w:eastAsia="en-US"/>
        </w:rPr>
        <w:t>, едином портале, региональном портале, официальном сайте Уполномоченного органа в сети «Интернет»;</w:t>
      </w: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2BFC">
        <w:rPr>
          <w:rFonts w:ascii="Times New Roman" w:eastAsia="Calibri" w:hAnsi="Times New Roman" w:cs="Times New Roman"/>
          <w:sz w:val="28"/>
          <w:szCs w:val="28"/>
          <w:lang w:eastAsia="en-US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F74A3F" w:rsidRPr="00A82BFC" w:rsidRDefault="00F74A3F" w:rsidP="00F74A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F74A3F" w:rsidRPr="00A82BFC" w:rsidRDefault="00F74A3F" w:rsidP="00F74A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</w:rPr>
      </w:pPr>
      <w:r w:rsidRPr="00A82BFC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Информация, указанная в данном разделе, подлежит обязательному размещению на едином портале и региональном портале</w:t>
      </w:r>
      <w:r w:rsidRPr="00A82BFC">
        <w:rPr>
          <w:rFonts w:ascii="Times New Roman" w:eastAsia="Times New Roman" w:hAnsi="Times New Roman" w:cs="Calibri"/>
        </w:rPr>
        <w:t>.</w:t>
      </w: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</w:rPr>
      </w:pP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</w:rPr>
      </w:pP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</w:rPr>
      </w:pP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</w:rPr>
      </w:pP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</w:rPr>
      </w:pP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</w:rPr>
      </w:pP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4961"/>
      </w:tblGrid>
      <w:tr w:rsidR="00A82BFC" w:rsidRPr="00A82BFC" w:rsidTr="00A05D3E">
        <w:tc>
          <w:tcPr>
            <w:tcW w:w="4961" w:type="dxa"/>
            <w:shd w:val="clear" w:color="auto" w:fill="auto"/>
          </w:tcPr>
          <w:p w:rsidR="00F74A3F" w:rsidRPr="00A82BFC" w:rsidRDefault="00F74A3F" w:rsidP="00F74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A82BFC">
              <w:rPr>
                <w:rFonts w:ascii="Times New Roman" w:eastAsia="Times New Roman" w:hAnsi="Times New Roman" w:cs="Calibri"/>
                <w:sz w:val="28"/>
                <w:szCs w:val="28"/>
              </w:rPr>
              <w:lastRenderedPageBreak/>
              <w:t>Приложение</w:t>
            </w:r>
          </w:p>
          <w:p w:rsidR="00F74A3F" w:rsidRPr="00A82BFC" w:rsidRDefault="00F74A3F" w:rsidP="00F74A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A82BFC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к типовому  административному регламенту предоставления муниципальной услуги «Выдача разрешения на использование </w:t>
            </w:r>
            <w:r w:rsidR="0007268F" w:rsidRPr="00A82BFC">
              <w:rPr>
                <w:rFonts w:ascii="Times New Roman" w:eastAsia="Times New Roman" w:hAnsi="Times New Roman" w:cs="Calibri"/>
                <w:sz w:val="28"/>
                <w:szCs w:val="28"/>
              </w:rPr>
              <w:t>территориальных</w:t>
            </w:r>
            <w:r w:rsidRPr="00A82BFC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брендов на территории Новгородской области»</w:t>
            </w:r>
          </w:p>
          <w:p w:rsidR="00F74A3F" w:rsidRPr="00A82BFC" w:rsidRDefault="00F74A3F" w:rsidP="00F74A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F74A3F" w:rsidRPr="00A82BFC" w:rsidRDefault="00F74A3F" w:rsidP="00F74A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F74A3F" w:rsidRPr="00A82BFC" w:rsidRDefault="00F74A3F" w:rsidP="00F74A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F74A3F" w:rsidRPr="00A82BFC" w:rsidRDefault="00F74A3F" w:rsidP="00F74A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A82BFC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Форма заявления о внесении изменений в разрешение на использование </w:t>
            </w:r>
            <w:r w:rsidR="0007268F" w:rsidRPr="00A82BFC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территориального</w:t>
            </w:r>
            <w:r w:rsidRPr="00A82BFC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 бренда</w:t>
            </w:r>
          </w:p>
          <w:p w:rsidR="00F74A3F" w:rsidRPr="00A82BFC" w:rsidRDefault="00F74A3F" w:rsidP="00F74A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</w:rPr>
            </w:pPr>
          </w:p>
        </w:tc>
      </w:tr>
    </w:tbl>
    <w:p w:rsidR="00F74A3F" w:rsidRPr="00A82BFC" w:rsidRDefault="00F74A3F" w:rsidP="00F74A3F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Calibri"/>
        </w:rPr>
      </w:pPr>
    </w:p>
    <w:p w:rsidR="00F74A3F" w:rsidRPr="00A82BFC" w:rsidRDefault="00F74A3F" w:rsidP="00F74A3F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Calibri"/>
        </w:rPr>
      </w:pPr>
    </w:p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Calibri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842"/>
        <w:gridCol w:w="1134"/>
        <w:gridCol w:w="1030"/>
        <w:gridCol w:w="1097"/>
        <w:gridCol w:w="1275"/>
        <w:gridCol w:w="2169"/>
        <w:gridCol w:w="99"/>
      </w:tblGrid>
      <w:tr w:rsidR="00A82BFC" w:rsidRPr="00A82BFC" w:rsidTr="00A05D3E"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A82BFC" w:rsidRPr="00A82BFC" w:rsidTr="00A05D3E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</w:tcPr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C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уполномоченного органа)</w:t>
            </w:r>
          </w:p>
        </w:tc>
      </w:tr>
      <w:tr w:rsidR="00A82BFC" w:rsidRPr="00A82BFC" w:rsidTr="00A05D3E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88" w:type="dxa"/>
          </w:tcPr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2BFC">
              <w:rPr>
                <w:rFonts w:ascii="Times New Roman" w:eastAsia="Times New Roman" w:hAnsi="Times New Roman" w:cs="Times New Roman"/>
                <w:sz w:val="24"/>
                <w:szCs w:val="24"/>
              </w:rPr>
              <w:t>оот</w:t>
            </w:r>
            <w:proofErr w:type="spellEnd"/>
          </w:p>
        </w:tc>
        <w:tc>
          <w:tcPr>
            <w:tcW w:w="4006" w:type="dxa"/>
            <w:gridSpan w:val="3"/>
          </w:tcPr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A82BFC" w:rsidRPr="00A82BFC" w:rsidTr="00A05D3E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88" w:type="dxa"/>
          </w:tcPr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gridSpan w:val="3"/>
          </w:tcPr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C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или ФИО (при наличии) заявителя)</w:t>
            </w:r>
          </w:p>
        </w:tc>
      </w:tr>
      <w:tr w:rsidR="00A82BFC" w:rsidRPr="00A82BFC" w:rsidTr="00A05D3E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</w:tcPr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A82BFC" w:rsidRPr="00A82BFC" w:rsidTr="00A05D3E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</w:tcPr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C">
              <w:rPr>
                <w:rFonts w:ascii="Times New Roman" w:eastAsia="Times New Roman" w:hAnsi="Times New Roman" w:cs="Times New Roman"/>
                <w:sz w:val="24"/>
                <w:szCs w:val="24"/>
              </w:rPr>
              <w:t>(ИНН)</w:t>
            </w:r>
          </w:p>
        </w:tc>
      </w:tr>
      <w:tr w:rsidR="00A82BFC" w:rsidRPr="00A82BFC" w:rsidTr="00A05D3E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</w:tcPr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A82BFC" w:rsidRPr="00A82BFC" w:rsidTr="00A05D3E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</w:tcPr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C">
              <w:rPr>
                <w:rFonts w:ascii="Times New Roman" w:eastAsia="Times New Roman" w:hAnsi="Times New Roman" w:cs="Times New Roman"/>
                <w:sz w:val="24"/>
                <w:szCs w:val="24"/>
              </w:rPr>
              <w:t>(ОГРН)</w:t>
            </w:r>
          </w:p>
        </w:tc>
      </w:tr>
      <w:tr w:rsidR="00A82BFC" w:rsidRPr="00A82BFC" w:rsidTr="00A05D3E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</w:tcPr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A82BFC" w:rsidRPr="00A82BFC" w:rsidTr="00A05D3E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</w:tcPr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C">
              <w:rPr>
                <w:rFonts w:ascii="Times New Roman" w:eastAsia="Times New Roman" w:hAnsi="Times New Roman" w:cs="Times New Roman"/>
                <w:sz w:val="24"/>
                <w:szCs w:val="24"/>
              </w:rPr>
              <w:t>(юридический (фактический) адрес (для юридического лица или индивидуального предпринимателя) адрес места проживания, паспортные данные (для физического лица))</w:t>
            </w:r>
          </w:p>
        </w:tc>
      </w:tr>
      <w:tr w:rsidR="00A82BFC" w:rsidRPr="00A82BFC" w:rsidTr="00A05D3E">
        <w:tblPrEx>
          <w:tblBorders>
            <w:insideH w:val="none" w:sz="0" w:space="0" w:color="auto"/>
          </w:tblBorders>
        </w:tblPrEx>
        <w:trPr>
          <w:gridAfter w:val="1"/>
          <w:wAfter w:w="99" w:type="dxa"/>
        </w:trPr>
        <w:tc>
          <w:tcPr>
            <w:tcW w:w="9035" w:type="dxa"/>
            <w:gridSpan w:val="7"/>
            <w:tcBorders>
              <w:top w:val="nil"/>
              <w:left w:val="nil"/>
              <w:right w:val="nil"/>
            </w:tcBorders>
          </w:tcPr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ЗАЯВЛЕНИЕ </w:t>
            </w:r>
          </w:p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внесении изменений в разрешение на использование бренда</w:t>
            </w:r>
          </w:p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Прошу внести в разрешение на использование </w:t>
            </w:r>
            <w:r w:rsidR="00D81FC2" w:rsidRPr="00A82BFC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территориального</w:t>
            </w:r>
            <w:r w:rsidRPr="00A82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бренда  ________________________________________________________________________________________________________________________________________________,</w:t>
            </w:r>
          </w:p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(полное наименование </w:t>
            </w:r>
            <w:r w:rsidR="00D81FC2" w:rsidRPr="00A82BFC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территориального</w:t>
            </w:r>
            <w:r w:rsidRPr="00A82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бренда Новгородской области)</w:t>
            </w:r>
          </w:p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2B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выданное</w:t>
            </w:r>
            <w:proofErr w:type="gramEnd"/>
            <w:r w:rsidRPr="00A82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«___» __________ 20___ года   №_____________, следующие изменения:</w:t>
            </w:r>
          </w:p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BFC" w:rsidRPr="00A82BFC" w:rsidTr="00A05D3E">
        <w:tblPrEx>
          <w:tblBorders>
            <w:insideH w:val="none" w:sz="0" w:space="0" w:color="auto"/>
          </w:tblBorders>
        </w:tblPrEx>
        <w:trPr>
          <w:gridAfter w:val="1"/>
          <w:wAfter w:w="99" w:type="dxa"/>
        </w:trPr>
        <w:tc>
          <w:tcPr>
            <w:tcW w:w="9035" w:type="dxa"/>
            <w:gridSpan w:val="7"/>
            <w:tcBorders>
              <w:left w:val="nil"/>
              <w:right w:val="nil"/>
            </w:tcBorders>
          </w:tcPr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Настоящим подтверждаю, что </w:t>
            </w:r>
            <w:proofErr w:type="gramStart"/>
            <w:r w:rsidRPr="00A82BFC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</w:t>
            </w:r>
            <w:proofErr w:type="gramEnd"/>
            <w:r w:rsidRPr="00A82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(а) с Порядком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Федерации, утвержденным постановлением Правительства Новгородской области.</w:t>
            </w:r>
          </w:p>
        </w:tc>
      </w:tr>
      <w:tr w:rsidR="00A82BFC" w:rsidRPr="00A82BFC" w:rsidTr="00A05D3E">
        <w:tblPrEx>
          <w:tblBorders>
            <w:insideH w:val="none" w:sz="0" w:space="0" w:color="auto"/>
          </w:tblBorders>
        </w:tblPrEx>
        <w:trPr>
          <w:gridAfter w:val="1"/>
          <w:wAfter w:w="99" w:type="dxa"/>
        </w:trPr>
        <w:tc>
          <w:tcPr>
            <w:tcW w:w="9035" w:type="dxa"/>
            <w:gridSpan w:val="7"/>
            <w:tcBorders>
              <w:left w:val="nil"/>
              <w:right w:val="nil"/>
            </w:tcBorders>
          </w:tcPr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C">
              <w:rPr>
                <w:rFonts w:ascii="Times New Roman" w:eastAsia="Times New Roman" w:hAnsi="Times New Roman" w:cs="Times New Roman"/>
                <w:sz w:val="24"/>
                <w:szCs w:val="24"/>
              </w:rPr>
              <w:t>К настоящему заявлению  прилагаются следующие документы:</w:t>
            </w:r>
          </w:p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Мне известно об обработке моих персональных данных в соответствии со </w:t>
            </w:r>
            <w:hyperlink r:id="rId35" w:history="1">
              <w:r w:rsidRPr="00A82BF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статьей 9</w:t>
              </w:r>
            </w:hyperlink>
            <w:r w:rsidRPr="00A82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от 27 июля 2006 года № 152-ФЗ «О персональных данных».</w:t>
            </w:r>
          </w:p>
        </w:tc>
      </w:tr>
      <w:tr w:rsidR="00A82BFC" w:rsidRPr="00A82BFC" w:rsidTr="00A05D3E">
        <w:tblPrEx>
          <w:tblBorders>
            <w:insideH w:val="none" w:sz="0" w:space="0" w:color="auto"/>
          </w:tblBorders>
        </w:tblPrEx>
        <w:trPr>
          <w:gridAfter w:val="1"/>
          <w:wAfter w:w="99" w:type="dxa"/>
        </w:trPr>
        <w:tc>
          <w:tcPr>
            <w:tcW w:w="2330" w:type="dxa"/>
            <w:gridSpan w:val="2"/>
          </w:tcPr>
          <w:p w:rsidR="00F74A3F" w:rsidRPr="00A82BFC" w:rsidRDefault="00F74A3F" w:rsidP="00F7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A3F" w:rsidRPr="00A82BFC" w:rsidRDefault="00F74A3F" w:rsidP="00F7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A3F" w:rsidRPr="00A82BFC" w:rsidRDefault="00F74A3F" w:rsidP="00F7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A3F" w:rsidRPr="00A82BFC" w:rsidRDefault="00F74A3F" w:rsidP="00F7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</w:t>
            </w:r>
          </w:p>
          <w:p w:rsidR="00F74A3F" w:rsidRPr="00A82BFC" w:rsidRDefault="00F74A3F" w:rsidP="00F7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2BFC" w:rsidRPr="00A82BFC" w:rsidTr="00A05D3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2330" w:type="dxa"/>
            <w:gridSpan w:val="2"/>
            <w:vMerge w:val="restart"/>
          </w:tcPr>
          <w:p w:rsidR="00F74A3F" w:rsidRPr="00A82BFC" w:rsidRDefault="00F74A3F" w:rsidP="00F7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C">
              <w:rPr>
                <w:rFonts w:ascii="Times New Roman" w:eastAsia="Times New Roman" w:hAnsi="Times New Roman" w:cs="Times New Roman"/>
                <w:sz w:val="24"/>
                <w:szCs w:val="24"/>
              </w:rPr>
              <w:t>МП (при наличии)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</w:tcBorders>
          </w:tcPr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C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43" w:type="dxa"/>
            <w:gridSpan w:val="3"/>
            <w:vAlign w:val="bottom"/>
          </w:tcPr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И.О. Фамилия</w:t>
            </w:r>
          </w:p>
        </w:tc>
      </w:tr>
      <w:tr w:rsidR="00F74A3F" w:rsidRPr="00A82BFC" w:rsidTr="00A05D3E">
        <w:tblPrEx>
          <w:tblBorders>
            <w:insideH w:val="none" w:sz="0" w:space="0" w:color="auto"/>
          </w:tblBorders>
        </w:tblPrEx>
        <w:tc>
          <w:tcPr>
            <w:tcW w:w="2330" w:type="dxa"/>
            <w:gridSpan w:val="2"/>
            <w:vMerge/>
          </w:tcPr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74A3F" w:rsidRPr="00A82BFC" w:rsidRDefault="00F74A3F" w:rsidP="00F7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4A3F" w:rsidRPr="00A82BFC" w:rsidRDefault="00F74A3F" w:rsidP="00F74A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Calibri"/>
        </w:rPr>
      </w:pPr>
    </w:p>
    <w:p w:rsidR="00624A6D" w:rsidRPr="00624A6D" w:rsidRDefault="00624A6D" w:rsidP="00F74A3F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624A6D" w:rsidRPr="00624A6D" w:rsidSect="007B3F3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>
    <w:nsid w:val="142C7FE9"/>
    <w:multiLevelType w:val="multilevel"/>
    <w:tmpl w:val="D2B4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987DA7"/>
    <w:multiLevelType w:val="hybridMultilevel"/>
    <w:tmpl w:val="5ABC6D62"/>
    <w:lvl w:ilvl="0" w:tplc="A6CA1F6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4">
    <w:nsid w:val="23E71C0B"/>
    <w:multiLevelType w:val="hybridMultilevel"/>
    <w:tmpl w:val="E39EB0D0"/>
    <w:lvl w:ilvl="0" w:tplc="4C360436">
      <w:start w:val="1"/>
      <w:numFmt w:val="decimal"/>
      <w:lvlText w:val="%1."/>
      <w:lvlJc w:val="left"/>
      <w:pPr>
        <w:tabs>
          <w:tab w:val="num" w:pos="293"/>
        </w:tabs>
        <w:ind w:left="29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5">
    <w:nsid w:val="25816EAE"/>
    <w:multiLevelType w:val="hybridMultilevel"/>
    <w:tmpl w:val="AD2AD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8">
    <w:nsid w:val="30060998"/>
    <w:multiLevelType w:val="multilevel"/>
    <w:tmpl w:val="4746D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10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1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2">
    <w:nsid w:val="4CAE6E43"/>
    <w:multiLevelType w:val="hybridMultilevel"/>
    <w:tmpl w:val="4CE07EC6"/>
    <w:lvl w:ilvl="0" w:tplc="300EEAF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3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5">
    <w:nsid w:val="595D0EB5"/>
    <w:multiLevelType w:val="hybridMultilevel"/>
    <w:tmpl w:val="4B3CA81E"/>
    <w:lvl w:ilvl="0" w:tplc="BA0C0F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9A548EA"/>
    <w:multiLevelType w:val="multilevel"/>
    <w:tmpl w:val="1E10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8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82F0F"/>
    <w:multiLevelType w:val="hybridMultilevel"/>
    <w:tmpl w:val="47C83AF4"/>
    <w:lvl w:ilvl="0" w:tplc="C278F9CA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21">
    <w:nsid w:val="672A0BB7"/>
    <w:multiLevelType w:val="multilevel"/>
    <w:tmpl w:val="3542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73290B"/>
    <w:multiLevelType w:val="hybridMultilevel"/>
    <w:tmpl w:val="E6141E00"/>
    <w:lvl w:ilvl="0" w:tplc="DBA28B92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23">
    <w:nsid w:val="6D8A11AD"/>
    <w:multiLevelType w:val="hybridMultilevel"/>
    <w:tmpl w:val="B3DE0352"/>
    <w:lvl w:ilvl="0" w:tplc="5770C6B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4">
    <w:nsid w:val="7720511B"/>
    <w:multiLevelType w:val="hybridMultilevel"/>
    <w:tmpl w:val="F8C07FC6"/>
    <w:lvl w:ilvl="0" w:tplc="9CDAC02C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25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abstractNum w:abstractNumId="26">
    <w:nsid w:val="7CED6572"/>
    <w:multiLevelType w:val="multilevel"/>
    <w:tmpl w:val="10CA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5"/>
  </w:num>
  <w:num w:numId="5">
    <w:abstractNumId w:val="20"/>
  </w:num>
  <w:num w:numId="6">
    <w:abstractNumId w:val="23"/>
  </w:num>
  <w:num w:numId="7">
    <w:abstractNumId w:val="3"/>
  </w:num>
  <w:num w:numId="8">
    <w:abstractNumId w:val="4"/>
  </w:num>
  <w:num w:numId="9">
    <w:abstractNumId w:val="24"/>
  </w:num>
  <w:num w:numId="10">
    <w:abstractNumId w:val="21"/>
  </w:num>
  <w:num w:numId="11">
    <w:abstractNumId w:val="2"/>
  </w:num>
  <w:num w:numId="12">
    <w:abstractNumId w:val="26"/>
  </w:num>
  <w:num w:numId="13">
    <w:abstractNumId w:val="16"/>
  </w:num>
  <w:num w:numId="14">
    <w:abstractNumId w:val="15"/>
  </w:num>
  <w:num w:numId="15">
    <w:abstractNumId w:val="25"/>
  </w:num>
  <w:num w:numId="16">
    <w:abstractNumId w:val="25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7"/>
  </w:num>
  <w:num w:numId="18">
    <w:abstractNumId w:val="10"/>
  </w:num>
  <w:num w:numId="19">
    <w:abstractNumId w:val="10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0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7"/>
  </w:num>
  <w:num w:numId="22">
    <w:abstractNumId w:val="14"/>
  </w:num>
  <w:num w:numId="23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9"/>
  </w:num>
  <w:num w:numId="25">
    <w:abstractNumId w:val="9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1"/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3"/>
  </w:num>
  <w:num w:numId="31">
    <w:abstractNumId w:val="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90"/>
    <w:rsid w:val="000211BC"/>
    <w:rsid w:val="0007268F"/>
    <w:rsid w:val="0008219D"/>
    <w:rsid w:val="000D23BF"/>
    <w:rsid w:val="000E3DD7"/>
    <w:rsid w:val="00104B54"/>
    <w:rsid w:val="001110A1"/>
    <w:rsid w:val="001242E7"/>
    <w:rsid w:val="00131D98"/>
    <w:rsid w:val="0016139C"/>
    <w:rsid w:val="00186BEE"/>
    <w:rsid w:val="001E572D"/>
    <w:rsid w:val="001E60BE"/>
    <w:rsid w:val="00234866"/>
    <w:rsid w:val="0025718A"/>
    <w:rsid w:val="00282CAB"/>
    <w:rsid w:val="002B0D37"/>
    <w:rsid w:val="002B28DC"/>
    <w:rsid w:val="002C1B62"/>
    <w:rsid w:val="002D64A2"/>
    <w:rsid w:val="002E4523"/>
    <w:rsid w:val="00346208"/>
    <w:rsid w:val="003466BB"/>
    <w:rsid w:val="00370494"/>
    <w:rsid w:val="00376F79"/>
    <w:rsid w:val="003E2670"/>
    <w:rsid w:val="00414EC1"/>
    <w:rsid w:val="00420F44"/>
    <w:rsid w:val="004B56BA"/>
    <w:rsid w:val="004D1E44"/>
    <w:rsid w:val="00507890"/>
    <w:rsid w:val="00523E38"/>
    <w:rsid w:val="00526288"/>
    <w:rsid w:val="00526730"/>
    <w:rsid w:val="005605C9"/>
    <w:rsid w:val="00566DE2"/>
    <w:rsid w:val="005742B2"/>
    <w:rsid w:val="005D0881"/>
    <w:rsid w:val="005D3091"/>
    <w:rsid w:val="00624A6D"/>
    <w:rsid w:val="00644E8C"/>
    <w:rsid w:val="006D0C82"/>
    <w:rsid w:val="006D34E8"/>
    <w:rsid w:val="007378D7"/>
    <w:rsid w:val="00770FC7"/>
    <w:rsid w:val="007B3F3A"/>
    <w:rsid w:val="007C2EBB"/>
    <w:rsid w:val="007F2EC6"/>
    <w:rsid w:val="008137F9"/>
    <w:rsid w:val="008F7E3D"/>
    <w:rsid w:val="009474AD"/>
    <w:rsid w:val="00956D7A"/>
    <w:rsid w:val="009D4797"/>
    <w:rsid w:val="009F6FAB"/>
    <w:rsid w:val="00A05D3E"/>
    <w:rsid w:val="00A312BD"/>
    <w:rsid w:val="00A36B41"/>
    <w:rsid w:val="00A400CC"/>
    <w:rsid w:val="00A546FD"/>
    <w:rsid w:val="00A82BFC"/>
    <w:rsid w:val="00A93381"/>
    <w:rsid w:val="00B26BCD"/>
    <w:rsid w:val="00B84148"/>
    <w:rsid w:val="00C436B8"/>
    <w:rsid w:val="00C91674"/>
    <w:rsid w:val="00CE7E2F"/>
    <w:rsid w:val="00CF46E7"/>
    <w:rsid w:val="00D538D8"/>
    <w:rsid w:val="00D81FC2"/>
    <w:rsid w:val="00DA575B"/>
    <w:rsid w:val="00E121AD"/>
    <w:rsid w:val="00E13B76"/>
    <w:rsid w:val="00E7076A"/>
    <w:rsid w:val="00E85D4F"/>
    <w:rsid w:val="00E921D5"/>
    <w:rsid w:val="00EA6958"/>
    <w:rsid w:val="00EE474D"/>
    <w:rsid w:val="00F74A3F"/>
    <w:rsid w:val="00F90860"/>
    <w:rsid w:val="00FC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4A3F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F74A3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F74A3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74A3F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F74A3F"/>
    <w:pPr>
      <w:keepNext/>
      <w:autoSpaceDE w:val="0"/>
      <w:autoSpaceDN w:val="0"/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F74A3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07890"/>
    <w:pPr>
      <w:ind w:left="720"/>
      <w:contextualSpacing/>
    </w:pPr>
  </w:style>
  <w:style w:type="paragraph" w:styleId="a4">
    <w:name w:val="Normal (Web)"/>
    <w:basedOn w:val="a"/>
    <w:unhideWhenUsed/>
    <w:rsid w:val="0050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5D0881"/>
    <w:rPr>
      <w:color w:val="0000FF" w:themeColor="hyperlink"/>
      <w:u w:val="single"/>
    </w:rPr>
  </w:style>
  <w:style w:type="character" w:customStyle="1" w:styleId="root">
    <w:name w:val="root"/>
    <w:basedOn w:val="a0"/>
    <w:rsid w:val="00104B54"/>
  </w:style>
  <w:style w:type="character" w:customStyle="1" w:styleId="10">
    <w:name w:val="Заголовок 1 Знак"/>
    <w:basedOn w:val="a0"/>
    <w:link w:val="1"/>
    <w:rsid w:val="00F74A3F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rsid w:val="00F74A3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F74A3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74A3F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F74A3F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F74A3F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semiHidden/>
    <w:rsid w:val="00F74A3F"/>
  </w:style>
  <w:style w:type="paragraph" w:customStyle="1" w:styleId="12">
    <w:name w:val="заголовок 1"/>
    <w:basedOn w:val="a"/>
    <w:next w:val="a"/>
    <w:rsid w:val="00F74A3F"/>
    <w:pPr>
      <w:keepNext/>
      <w:widowControl w:val="0"/>
      <w:autoSpaceDE w:val="0"/>
      <w:autoSpaceDN w:val="0"/>
      <w:spacing w:after="0" w:line="240" w:lineRule="auto"/>
      <w:ind w:left="60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шрифт"/>
    <w:rsid w:val="00F74A3F"/>
  </w:style>
  <w:style w:type="paragraph" w:styleId="a7">
    <w:name w:val="Body Text"/>
    <w:basedOn w:val="a"/>
    <w:link w:val="a8"/>
    <w:rsid w:val="00F74A3F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F74A3F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F74A3F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rsid w:val="00F74A3F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9">
    <w:name w:val="подпись к объекту"/>
    <w:basedOn w:val="a"/>
    <w:next w:val="a"/>
    <w:rsid w:val="00F74A3F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customStyle="1" w:styleId="ConsNonformat">
    <w:name w:val="ConsNonformat"/>
    <w:rsid w:val="00F7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rsid w:val="00F74A3F"/>
    <w:pPr>
      <w:autoSpaceDE w:val="0"/>
      <w:autoSpaceDN w:val="0"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F74A3F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13"/>
    <w:rsid w:val="00F74A3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rsid w:val="00F74A3F"/>
  </w:style>
  <w:style w:type="character" w:styleId="ac">
    <w:name w:val="page number"/>
    <w:rsid w:val="00F74A3F"/>
    <w:rPr>
      <w:rFonts w:cs="Times New Roman"/>
    </w:rPr>
  </w:style>
  <w:style w:type="paragraph" w:styleId="ad">
    <w:name w:val="Balloon Text"/>
    <w:basedOn w:val="a"/>
    <w:link w:val="ae"/>
    <w:semiHidden/>
    <w:rsid w:val="00F74A3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74A3F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F74A3F"/>
    <w:rPr>
      <w:rFonts w:cs="Times New Roman"/>
    </w:rPr>
  </w:style>
  <w:style w:type="character" w:styleId="af">
    <w:name w:val="Strong"/>
    <w:qFormat/>
    <w:rsid w:val="00F74A3F"/>
    <w:rPr>
      <w:rFonts w:cs="Times New Roman"/>
      <w:b/>
      <w:bCs/>
    </w:rPr>
  </w:style>
  <w:style w:type="character" w:styleId="af0">
    <w:name w:val="Emphasis"/>
    <w:qFormat/>
    <w:rsid w:val="00F74A3F"/>
    <w:rPr>
      <w:rFonts w:cs="Times New Roman"/>
      <w:i/>
      <w:iCs/>
    </w:rPr>
  </w:style>
  <w:style w:type="paragraph" w:customStyle="1" w:styleId="14">
    <w:name w:val="Абзац списка1"/>
    <w:basedOn w:val="a"/>
    <w:rsid w:val="00F74A3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">
    <w:name w:val="Style1"/>
    <w:basedOn w:val="a"/>
    <w:rsid w:val="00F74A3F"/>
    <w:pPr>
      <w:widowControl w:val="0"/>
      <w:autoSpaceDE w:val="0"/>
      <w:autoSpaceDN w:val="0"/>
      <w:adjustRightInd w:val="0"/>
      <w:spacing w:after="0" w:line="323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F74A3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74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74A3F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F74A3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F74A3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F74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74A3F"/>
    <w:pPr>
      <w:widowControl w:val="0"/>
      <w:autoSpaceDE w:val="0"/>
      <w:autoSpaceDN w:val="0"/>
      <w:adjustRightInd w:val="0"/>
      <w:spacing w:after="0" w:line="24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74A3F"/>
    <w:pPr>
      <w:widowControl w:val="0"/>
      <w:autoSpaceDE w:val="0"/>
      <w:autoSpaceDN w:val="0"/>
      <w:adjustRightInd w:val="0"/>
      <w:spacing w:after="0" w:line="247" w:lineRule="exact"/>
      <w:ind w:hanging="6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74A3F"/>
    <w:pPr>
      <w:widowControl w:val="0"/>
      <w:autoSpaceDE w:val="0"/>
      <w:autoSpaceDN w:val="0"/>
      <w:adjustRightInd w:val="0"/>
      <w:spacing w:after="0" w:line="245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74A3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F74A3F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F74A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"/>
    <w:rsid w:val="00F7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2r">
    <w:name w:val="fn2r"/>
    <w:basedOn w:val="a"/>
    <w:rsid w:val="00F7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rsid w:val="00F74A3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74A3F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F74A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1">
    <w:name w:val="Нижний колонтитул Знак"/>
    <w:rsid w:val="00F74A3F"/>
    <w:rPr>
      <w:sz w:val="24"/>
      <w:szCs w:val="24"/>
    </w:rPr>
  </w:style>
  <w:style w:type="character" w:styleId="af2">
    <w:name w:val="FollowedHyperlink"/>
    <w:rsid w:val="00F74A3F"/>
    <w:rPr>
      <w:color w:val="800080"/>
      <w:u w:val="single"/>
    </w:rPr>
  </w:style>
  <w:style w:type="paragraph" w:customStyle="1" w:styleId="ConsPlusNonformat">
    <w:name w:val="ConsPlusNonformat"/>
    <w:rsid w:val="00F7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 Знак"/>
    <w:link w:val="ConsPlusNormal1"/>
    <w:rsid w:val="00F74A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 Знак"/>
    <w:link w:val="ConsPlusNormal0"/>
    <w:locked/>
    <w:rsid w:val="00F74A3F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F7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4A3F"/>
    <w:rPr>
      <w:rFonts w:ascii="Courier New" w:eastAsia="Times New Roman" w:hAnsi="Courier New" w:cs="Courier New"/>
      <w:sz w:val="20"/>
      <w:szCs w:val="20"/>
    </w:rPr>
  </w:style>
  <w:style w:type="paragraph" w:styleId="af3">
    <w:name w:val="No Spacing"/>
    <w:qFormat/>
    <w:rsid w:val="00F74A3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f4">
    <w:name w:val="annotation reference"/>
    <w:rsid w:val="00F74A3F"/>
    <w:rPr>
      <w:sz w:val="16"/>
      <w:szCs w:val="16"/>
    </w:rPr>
  </w:style>
  <w:style w:type="paragraph" w:styleId="af5">
    <w:name w:val="annotation text"/>
    <w:basedOn w:val="a"/>
    <w:link w:val="af6"/>
    <w:rsid w:val="00F74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74A3F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F74A3F"/>
    <w:rPr>
      <w:rFonts w:ascii="Times New Roman CYR" w:hAnsi="Times New Roman CYR"/>
      <w:b/>
      <w:bCs/>
      <w:lang w:val="x-none" w:eastAsia="x-none"/>
    </w:rPr>
  </w:style>
  <w:style w:type="character" w:customStyle="1" w:styleId="af8">
    <w:name w:val="Тема примечания Знак"/>
    <w:basedOn w:val="af6"/>
    <w:link w:val="af7"/>
    <w:rsid w:val="00F74A3F"/>
    <w:rPr>
      <w:rFonts w:ascii="Times New Roman CYR" w:eastAsia="Times New Roman" w:hAnsi="Times New Roman CYR" w:cs="Times New Roman"/>
      <w:b/>
      <w:bCs/>
      <w:sz w:val="20"/>
      <w:szCs w:val="20"/>
      <w:lang w:val="x-none" w:eastAsia="x-none"/>
    </w:rPr>
  </w:style>
  <w:style w:type="paragraph" w:styleId="af9">
    <w:name w:val="Revision"/>
    <w:hidden/>
    <w:semiHidden/>
    <w:rsid w:val="00F74A3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a">
    <w:name w:val="основной текст документа"/>
    <w:basedOn w:val="a"/>
    <w:rsid w:val="00F74A3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table" w:styleId="afb">
    <w:name w:val="Table Grid"/>
    <w:basedOn w:val="a1"/>
    <w:rsid w:val="00F74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Верхний колонтитул Знак1"/>
    <w:link w:val="aa"/>
    <w:rsid w:val="00F74A3F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footer"/>
    <w:basedOn w:val="a"/>
    <w:link w:val="15"/>
    <w:rsid w:val="00F74A3F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15">
    <w:name w:val="Нижний колонтитул Знак1"/>
    <w:basedOn w:val="a0"/>
    <w:link w:val="afc"/>
    <w:rsid w:val="00F74A3F"/>
    <w:rPr>
      <w:rFonts w:ascii="Times New Roman CYR" w:eastAsia="Times New Roman" w:hAnsi="Times New Roman CYR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4A3F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F74A3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F74A3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74A3F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F74A3F"/>
    <w:pPr>
      <w:keepNext/>
      <w:autoSpaceDE w:val="0"/>
      <w:autoSpaceDN w:val="0"/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F74A3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07890"/>
    <w:pPr>
      <w:ind w:left="720"/>
      <w:contextualSpacing/>
    </w:pPr>
  </w:style>
  <w:style w:type="paragraph" w:styleId="a4">
    <w:name w:val="Normal (Web)"/>
    <w:basedOn w:val="a"/>
    <w:unhideWhenUsed/>
    <w:rsid w:val="0050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5D0881"/>
    <w:rPr>
      <w:color w:val="0000FF" w:themeColor="hyperlink"/>
      <w:u w:val="single"/>
    </w:rPr>
  </w:style>
  <w:style w:type="character" w:customStyle="1" w:styleId="root">
    <w:name w:val="root"/>
    <w:basedOn w:val="a0"/>
    <w:rsid w:val="00104B54"/>
  </w:style>
  <w:style w:type="character" w:customStyle="1" w:styleId="10">
    <w:name w:val="Заголовок 1 Знак"/>
    <w:basedOn w:val="a0"/>
    <w:link w:val="1"/>
    <w:rsid w:val="00F74A3F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rsid w:val="00F74A3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F74A3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74A3F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F74A3F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F74A3F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semiHidden/>
    <w:rsid w:val="00F74A3F"/>
  </w:style>
  <w:style w:type="paragraph" w:customStyle="1" w:styleId="12">
    <w:name w:val="заголовок 1"/>
    <w:basedOn w:val="a"/>
    <w:next w:val="a"/>
    <w:rsid w:val="00F74A3F"/>
    <w:pPr>
      <w:keepNext/>
      <w:widowControl w:val="0"/>
      <w:autoSpaceDE w:val="0"/>
      <w:autoSpaceDN w:val="0"/>
      <w:spacing w:after="0" w:line="240" w:lineRule="auto"/>
      <w:ind w:left="60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шрифт"/>
    <w:rsid w:val="00F74A3F"/>
  </w:style>
  <w:style w:type="paragraph" w:styleId="a7">
    <w:name w:val="Body Text"/>
    <w:basedOn w:val="a"/>
    <w:link w:val="a8"/>
    <w:rsid w:val="00F74A3F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F74A3F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F74A3F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rsid w:val="00F74A3F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9">
    <w:name w:val="подпись к объекту"/>
    <w:basedOn w:val="a"/>
    <w:next w:val="a"/>
    <w:rsid w:val="00F74A3F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customStyle="1" w:styleId="ConsNonformat">
    <w:name w:val="ConsNonformat"/>
    <w:rsid w:val="00F7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rsid w:val="00F74A3F"/>
    <w:pPr>
      <w:autoSpaceDE w:val="0"/>
      <w:autoSpaceDN w:val="0"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F74A3F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13"/>
    <w:rsid w:val="00F74A3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rsid w:val="00F74A3F"/>
  </w:style>
  <w:style w:type="character" w:styleId="ac">
    <w:name w:val="page number"/>
    <w:rsid w:val="00F74A3F"/>
    <w:rPr>
      <w:rFonts w:cs="Times New Roman"/>
    </w:rPr>
  </w:style>
  <w:style w:type="paragraph" w:styleId="ad">
    <w:name w:val="Balloon Text"/>
    <w:basedOn w:val="a"/>
    <w:link w:val="ae"/>
    <w:semiHidden/>
    <w:rsid w:val="00F74A3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74A3F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F74A3F"/>
    <w:rPr>
      <w:rFonts w:cs="Times New Roman"/>
    </w:rPr>
  </w:style>
  <w:style w:type="character" w:styleId="af">
    <w:name w:val="Strong"/>
    <w:qFormat/>
    <w:rsid w:val="00F74A3F"/>
    <w:rPr>
      <w:rFonts w:cs="Times New Roman"/>
      <w:b/>
      <w:bCs/>
    </w:rPr>
  </w:style>
  <w:style w:type="character" w:styleId="af0">
    <w:name w:val="Emphasis"/>
    <w:qFormat/>
    <w:rsid w:val="00F74A3F"/>
    <w:rPr>
      <w:rFonts w:cs="Times New Roman"/>
      <w:i/>
      <w:iCs/>
    </w:rPr>
  </w:style>
  <w:style w:type="paragraph" w:customStyle="1" w:styleId="14">
    <w:name w:val="Абзац списка1"/>
    <w:basedOn w:val="a"/>
    <w:rsid w:val="00F74A3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">
    <w:name w:val="Style1"/>
    <w:basedOn w:val="a"/>
    <w:rsid w:val="00F74A3F"/>
    <w:pPr>
      <w:widowControl w:val="0"/>
      <w:autoSpaceDE w:val="0"/>
      <w:autoSpaceDN w:val="0"/>
      <w:adjustRightInd w:val="0"/>
      <w:spacing w:after="0" w:line="323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F74A3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74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74A3F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F74A3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F74A3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F74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74A3F"/>
    <w:pPr>
      <w:widowControl w:val="0"/>
      <w:autoSpaceDE w:val="0"/>
      <w:autoSpaceDN w:val="0"/>
      <w:adjustRightInd w:val="0"/>
      <w:spacing w:after="0" w:line="24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74A3F"/>
    <w:pPr>
      <w:widowControl w:val="0"/>
      <w:autoSpaceDE w:val="0"/>
      <w:autoSpaceDN w:val="0"/>
      <w:adjustRightInd w:val="0"/>
      <w:spacing w:after="0" w:line="247" w:lineRule="exact"/>
      <w:ind w:hanging="6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74A3F"/>
    <w:pPr>
      <w:widowControl w:val="0"/>
      <w:autoSpaceDE w:val="0"/>
      <w:autoSpaceDN w:val="0"/>
      <w:adjustRightInd w:val="0"/>
      <w:spacing w:after="0" w:line="245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74A3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F74A3F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F74A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"/>
    <w:rsid w:val="00F7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2r">
    <w:name w:val="fn2r"/>
    <w:basedOn w:val="a"/>
    <w:rsid w:val="00F7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rsid w:val="00F74A3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74A3F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F74A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1">
    <w:name w:val="Нижний колонтитул Знак"/>
    <w:rsid w:val="00F74A3F"/>
    <w:rPr>
      <w:sz w:val="24"/>
      <w:szCs w:val="24"/>
    </w:rPr>
  </w:style>
  <w:style w:type="character" w:styleId="af2">
    <w:name w:val="FollowedHyperlink"/>
    <w:rsid w:val="00F74A3F"/>
    <w:rPr>
      <w:color w:val="800080"/>
      <w:u w:val="single"/>
    </w:rPr>
  </w:style>
  <w:style w:type="paragraph" w:customStyle="1" w:styleId="ConsPlusNonformat">
    <w:name w:val="ConsPlusNonformat"/>
    <w:rsid w:val="00F7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 Знак"/>
    <w:link w:val="ConsPlusNormal1"/>
    <w:rsid w:val="00F74A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 Знак"/>
    <w:link w:val="ConsPlusNormal0"/>
    <w:locked/>
    <w:rsid w:val="00F74A3F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F7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4A3F"/>
    <w:rPr>
      <w:rFonts w:ascii="Courier New" w:eastAsia="Times New Roman" w:hAnsi="Courier New" w:cs="Courier New"/>
      <w:sz w:val="20"/>
      <w:szCs w:val="20"/>
    </w:rPr>
  </w:style>
  <w:style w:type="paragraph" w:styleId="af3">
    <w:name w:val="No Spacing"/>
    <w:qFormat/>
    <w:rsid w:val="00F74A3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f4">
    <w:name w:val="annotation reference"/>
    <w:rsid w:val="00F74A3F"/>
    <w:rPr>
      <w:sz w:val="16"/>
      <w:szCs w:val="16"/>
    </w:rPr>
  </w:style>
  <w:style w:type="paragraph" w:styleId="af5">
    <w:name w:val="annotation text"/>
    <w:basedOn w:val="a"/>
    <w:link w:val="af6"/>
    <w:rsid w:val="00F74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74A3F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F74A3F"/>
    <w:rPr>
      <w:rFonts w:ascii="Times New Roman CYR" w:hAnsi="Times New Roman CYR"/>
      <w:b/>
      <w:bCs/>
      <w:lang w:val="x-none" w:eastAsia="x-none"/>
    </w:rPr>
  </w:style>
  <w:style w:type="character" w:customStyle="1" w:styleId="af8">
    <w:name w:val="Тема примечания Знак"/>
    <w:basedOn w:val="af6"/>
    <w:link w:val="af7"/>
    <w:rsid w:val="00F74A3F"/>
    <w:rPr>
      <w:rFonts w:ascii="Times New Roman CYR" w:eastAsia="Times New Roman" w:hAnsi="Times New Roman CYR" w:cs="Times New Roman"/>
      <w:b/>
      <w:bCs/>
      <w:sz w:val="20"/>
      <w:szCs w:val="20"/>
      <w:lang w:val="x-none" w:eastAsia="x-none"/>
    </w:rPr>
  </w:style>
  <w:style w:type="paragraph" w:styleId="af9">
    <w:name w:val="Revision"/>
    <w:hidden/>
    <w:semiHidden/>
    <w:rsid w:val="00F74A3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a">
    <w:name w:val="основной текст документа"/>
    <w:basedOn w:val="a"/>
    <w:rsid w:val="00F74A3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table" w:styleId="afb">
    <w:name w:val="Table Grid"/>
    <w:basedOn w:val="a1"/>
    <w:rsid w:val="00F74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Верхний колонтитул Знак1"/>
    <w:link w:val="aa"/>
    <w:rsid w:val="00F74A3F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footer"/>
    <w:basedOn w:val="a"/>
    <w:link w:val="15"/>
    <w:rsid w:val="00F74A3F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15">
    <w:name w:val="Нижний колонтитул Знак1"/>
    <w:basedOn w:val="a0"/>
    <w:link w:val="afc"/>
    <w:rsid w:val="00F74A3F"/>
    <w:rPr>
      <w:rFonts w:ascii="Times New Roman CYR" w:eastAsia="Times New Roman" w:hAnsi="Times New Roman CYR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4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7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9824686C777C0E61378DD127541FDAE525C2934ED749534C45790A283024F9007DD48D4D721BA2F9C4AF6CB7B65B7CED34CBC33FE72FvAI" TargetMode="External"/><Relationship Id="rId18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6" Type="http://schemas.openxmlformats.org/officeDocument/2006/relationships/hyperlink" Target="consultantplus://offline/ref=A991F59F433BC7511AFEA921F265620CB7A10A3F6A9D8AD80DC87077EFB5CDA677F404E1F0B61AD55039C490C6BBE172F82DF93BC238EA5AB2CBF44443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4" Type="http://schemas.openxmlformats.org/officeDocument/2006/relationships/hyperlink" Target="consultantplus://offline/ref=BAB80BB853E5A8A463FE1093EA2A44AB2E5B6E8B76138929DF4739B35BB2B5E3135967B1BC1D3C711576A2FF93lEO9O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7" Type="http://schemas.openxmlformats.org/officeDocument/2006/relationships/hyperlink" Target="consultantplus://offline/ref=0F34F0A2124564F18FEA793A06BCB6AC74658073D640EFAAFEE6FE40BE54848E6F295E46CA5AA25866382CBF38E64E2725A91BBA3E97D0A7457DB3YFr3K" TargetMode="External"/><Relationship Id="rId25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33" Type="http://schemas.openxmlformats.org/officeDocument/2006/relationships/hyperlink" Target="consultantplus://offline/ref=BAB80BB853E5A8A463FE1093EA2A44AB2E5B6C8D7A1F8929DF4739B35BB2B5E3135967B1BC1D3C711576A2FF93lEO9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E10AC1456E2A50F4A44ED5C03FC86B01FA93C65FA2E5A7DDFAFAAF87E1D266108034ABF9B0B872AF36C8627063DCA3E25FDF8EBE3503C1A1C6A3n9q3K" TargetMode="External"/><Relationship Id="rId20" Type="http://schemas.openxmlformats.org/officeDocument/2006/relationships/hyperlink" Target="consultantplus://offline/ref=248BBD60C87C3D5BD49073C581E42F8A806EDFEDF6C73790B3038DB6491BA112E19A7D1D0BC7BDFDBB5E1265C67AI5M" TargetMode="External"/><Relationship Id="rId29" Type="http://schemas.openxmlformats.org/officeDocument/2006/relationships/hyperlink" Target="consultantplus://offline/ref=A991F59F433BC7511AFEA921F265620CB7A10A3F6A9D8AD80DC87077EFB5CDA677F404E1F0B61AD55039C490C6BBE172F82DF93BC238EA5AB2CBF44443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5E1B689D07AAA74FE75562DC266537A64574EAA6910354C7F0643334E4591AD3DFA5549E4388138D6EBA62CDB747H" TargetMode="External"/><Relationship Id="rId2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2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DEFEA65D79864F13AA29B1CD1E7884481D1D44C2A9D6459CEB18287F03BC0C5395D5007E0791111C8C5D64CDAB3201CCF2BD5A88C8396AE90034358E4J" TargetMode="External"/><Relationship Id="rId23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8" Type="http://schemas.openxmlformats.org/officeDocument/2006/relationships/hyperlink" Target="consultantplus://offline/ref=E25E8E6C8DB3FFEA3AD1C8027F90983BA3421BB98EB4902DD3744D11AE97B67C171A8CA416447322A66E91760CDF7B421B82714F2557F327055260e1C1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0B5E1B689D07AAA74FE75562DC266537A64574EAA6910354C7F0643334E4591AD3DFA5549E4388138D6EBA62CDB747H" TargetMode="External"/><Relationship Id="rId19" Type="http://schemas.openxmlformats.org/officeDocument/2006/relationships/hyperlink" Target="consultantplus://offline/ref=248BBD60C87C3D5BD49073C581E42F8A816CDCE3F3C93790B3038DB6491BA112E19A7D1D0BC7BDFDBB5E1265C67AI5M" TargetMode="External"/><Relationship Id="rId31" Type="http://schemas.openxmlformats.org/officeDocument/2006/relationships/hyperlink" Target="https://mfc53.n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E1A34AFF4ED14A8EE00D604B9130D9BC716B578F416FF8068F5F2253A3649C89BCEDCA6E2C95F3E7DC5C9F0E317BEEO2lBH" TargetMode="External"/><Relationship Id="rId14" Type="http://schemas.openxmlformats.org/officeDocument/2006/relationships/hyperlink" Target="consultantplus://offline/ref=619ED6C0A5B6907F877610979B5219A0AE56582D9BDB8715FAD1890E862E7962EFE49BA175B0D1AAEB7A5041BE1111DC4323376FB7EEE6E6779B5EPBEDJ" TargetMode="External"/><Relationship Id="rId22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7" Type="http://schemas.openxmlformats.org/officeDocument/2006/relationships/hyperlink" Target="consultantplus://offline/ref=E25E8E6C8DB3FFEA3AD1C8027F90983BA3421BB98EB4902DD3744D11AE97B67C171A8CA416447322A66E91760CDF7B421B82714F2557F327055260e1C1M" TargetMode="External"/><Relationship Id="rId30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35" Type="http://schemas.openxmlformats.org/officeDocument/2006/relationships/hyperlink" Target="consultantplus://offline/ref=7B18C8F3EDD8988000677170F471D7DFA36F28BF512BB2D0EC65EC96D7EBF32B53784DC4A3580502C52DEC1A7EBC1C4D904DE187F1C5EB14t8A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DDDB-6153-4972-AD17-57D9E083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10282</Words>
  <Characters>58610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elena</cp:lastModifiedBy>
  <cp:revision>8</cp:revision>
  <cp:lastPrinted>2021-11-24T14:59:00Z</cp:lastPrinted>
  <dcterms:created xsi:type="dcterms:W3CDTF">2021-11-22T06:49:00Z</dcterms:created>
  <dcterms:modified xsi:type="dcterms:W3CDTF">2021-11-24T15:01:00Z</dcterms:modified>
</cp:coreProperties>
</file>