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aint.Picture" ShapeID="_x0000_i1025" DrawAspect="Content" ObjectID="_1710157928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650A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30.03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A73E07">
        <w:rPr>
          <w:rFonts w:ascii="Times New Roman" w:hAnsi="Times New Roman"/>
          <w:sz w:val="28"/>
          <w:szCs w:val="28"/>
          <w:lang w:val="ru-RU"/>
        </w:rPr>
        <w:t>199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895C67">
        <w:rPr>
          <w:sz w:val="28"/>
          <w:szCs w:val="28"/>
        </w:rPr>
        <w:t xml:space="preserve"> от 24.02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A73E07" w:rsidRPr="00A73E07" w:rsidRDefault="00C03705" w:rsidP="00A73E0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65A5">
        <w:rPr>
          <w:sz w:val="28"/>
          <w:szCs w:val="28"/>
          <w:lang w:val="ru-RU"/>
        </w:rPr>
        <w:t xml:space="preserve">1. </w:t>
      </w:r>
      <w:r w:rsidRPr="00D165A5">
        <w:rPr>
          <w:rFonts w:ascii="Times New Roman" w:hAnsi="Times New Roman"/>
          <w:sz w:val="28"/>
          <w:szCs w:val="28"/>
          <w:lang w:val="ru-RU"/>
        </w:rPr>
        <w:t>На</w:t>
      </w:r>
      <w:r w:rsidR="00FC31DB" w:rsidRPr="00D165A5">
        <w:rPr>
          <w:rFonts w:ascii="Times New Roman" w:hAnsi="Times New Roman"/>
          <w:sz w:val="28"/>
          <w:szCs w:val="28"/>
          <w:lang w:val="ru-RU"/>
        </w:rPr>
        <w:t xml:space="preserve"> основании пункта 1 статьи 39.43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«Россети Северо-Запад» </w:t>
      </w:r>
      <w:r w:rsidRPr="00D165A5">
        <w:rPr>
          <w:rFonts w:ascii="Times New Roman" w:hAnsi="Times New Roman"/>
          <w:sz w:val="28"/>
          <w:szCs w:val="28"/>
          <w:lang w:val="ru-RU"/>
        </w:rPr>
        <w:t>ИНН: 7802312751, ОГРН: 104785517578</w:t>
      </w:r>
      <w:r w:rsidR="00F10EC2" w:rsidRPr="00D165A5">
        <w:rPr>
          <w:rFonts w:ascii="Times New Roman" w:hAnsi="Times New Roman"/>
          <w:sz w:val="28"/>
          <w:szCs w:val="28"/>
          <w:lang w:val="ru-RU"/>
        </w:rPr>
        <w:t>5, для целей размещения объекта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электросет</w:t>
      </w:r>
      <w:r w:rsidR="00D2427C" w:rsidRPr="00D165A5">
        <w:rPr>
          <w:rFonts w:ascii="Times New Roman" w:hAnsi="Times New Roman"/>
          <w:sz w:val="28"/>
          <w:szCs w:val="28"/>
          <w:lang w:val="ru-RU"/>
        </w:rPr>
        <w:t xml:space="preserve">евого хозяйства </w:t>
      </w:r>
      <w:r w:rsidR="00A73E07" w:rsidRPr="00A73E07">
        <w:rPr>
          <w:rFonts w:ascii="Times New Roman" w:hAnsi="Times New Roman"/>
          <w:color w:val="000000"/>
          <w:sz w:val="28"/>
          <w:szCs w:val="28"/>
          <w:lang w:val="ru-RU"/>
        </w:rPr>
        <w:t>ВЛ-0,4 кВ от КТП -40 кВА «Золотково» Л-7  ПС «Кулотино»)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, согласно сведениям о границах публичного сервитута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>» в отношении земель и земельных участков, государственная собственность на которые не разграничена, расположенных по адресу:</w:t>
      </w:r>
      <w:r w:rsidR="00BB04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73E07" w:rsidRPr="00A73E0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Угловское городское поселение,  д. Золотково, в кадастровом квартале 53:12:1006001, в том числе на часть земельного участка с кадастровым номером 53:12:1006001:9, в том числе на часть земельного участка с кадастровым номером 53:12:1006001:19, в том числе на часть земельного участка с кадастровым номером 53:12:1006001:24, расположенных по адресу: Российская Федерация, Новгородская область, Окуловский муниципальный район, Угловское городское поселение,  д. </w:t>
      </w:r>
      <w:r w:rsidR="00A73E07" w:rsidRPr="00A73E07">
        <w:rPr>
          <w:rFonts w:ascii="Times New Roman" w:hAnsi="Times New Roman"/>
          <w:sz w:val="28"/>
          <w:szCs w:val="28"/>
          <w:lang w:val="ru-RU"/>
        </w:rPr>
        <w:lastRenderedPageBreak/>
        <w:t>Золотково,</w:t>
      </w:r>
      <w:r w:rsidR="00A73E07" w:rsidRPr="00A73E07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A73E07" w:rsidRPr="00A73E07">
        <w:rPr>
          <w:rFonts w:ascii="Times New Roman" w:hAnsi="Times New Roman"/>
          <w:sz w:val="28"/>
          <w:szCs w:val="28"/>
          <w:lang w:val="ru-RU"/>
        </w:rPr>
        <w:t>площадь час</w:t>
      </w:r>
      <w:r w:rsidR="008C2EA7">
        <w:rPr>
          <w:rFonts w:ascii="Times New Roman" w:hAnsi="Times New Roman"/>
          <w:sz w:val="28"/>
          <w:szCs w:val="28"/>
          <w:lang w:val="ru-RU"/>
        </w:rPr>
        <w:t>ти земельного участка</w:t>
      </w:r>
      <w:r w:rsidR="00A73E07" w:rsidRPr="00A73E07">
        <w:rPr>
          <w:rFonts w:ascii="Times New Roman" w:hAnsi="Times New Roman"/>
          <w:sz w:val="28"/>
          <w:szCs w:val="28"/>
          <w:lang w:val="ru-RU"/>
        </w:rPr>
        <w:t xml:space="preserve"> в установленных границах публичного сервитута </w:t>
      </w:r>
      <w:r w:rsidR="00A73E07" w:rsidRPr="00A73E07">
        <w:rPr>
          <w:rFonts w:ascii="Times New Roman" w:hAnsi="Times New Roman"/>
          <w:color w:val="000000"/>
          <w:sz w:val="28"/>
          <w:szCs w:val="28"/>
          <w:lang w:val="ru-RU"/>
        </w:rPr>
        <w:t xml:space="preserve">1703 кв.м). </w:t>
      </w:r>
      <w:r w:rsidR="00A73E07" w:rsidRPr="00A73E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3705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B0432">
        <w:rPr>
          <w:rFonts w:ascii="Times New Roman" w:hAnsi="Times New Roman"/>
          <w:sz w:val="28"/>
          <w:szCs w:val="28"/>
          <w:lang w:val="ru-RU"/>
        </w:rPr>
        <w:t xml:space="preserve">Площадь испрашиваемого публичного сервитута: </w:t>
      </w:r>
      <w:r w:rsidR="00A73E07">
        <w:rPr>
          <w:rFonts w:ascii="Times New Roman" w:hAnsi="Times New Roman"/>
          <w:color w:val="000000" w:themeColor="text1"/>
          <w:sz w:val="28"/>
          <w:szCs w:val="28"/>
          <w:lang w:val="ru-RU"/>
        </w:rPr>
        <w:t>1703</w:t>
      </w:r>
      <w:r w:rsidRPr="00BB04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781BC2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Описание местоположения границ публичного сервитута объекта элек</w:t>
      </w:r>
      <w:r w:rsidR="00B02138">
        <w:rPr>
          <w:rFonts w:ascii="Times New Roman" w:hAnsi="Times New Roman"/>
          <w:sz w:val="28"/>
          <w:szCs w:val="28"/>
          <w:lang w:val="ru-RU"/>
        </w:rPr>
        <w:t xml:space="preserve">тросетевого хозяйства </w:t>
      </w:r>
      <w:r w:rsidR="00FD6FC8" w:rsidRPr="00FD6FC8">
        <w:rPr>
          <w:rFonts w:ascii="Times New Roman" w:hAnsi="Times New Roman"/>
          <w:sz w:val="28"/>
          <w:szCs w:val="28"/>
          <w:lang w:val="ru-RU"/>
        </w:rPr>
        <w:t>«</w:t>
      </w:r>
      <w:r w:rsidR="00A73E07" w:rsidRPr="00A73E07">
        <w:rPr>
          <w:rFonts w:ascii="Times New Roman" w:hAnsi="Times New Roman"/>
          <w:color w:val="000000"/>
          <w:sz w:val="28"/>
          <w:szCs w:val="28"/>
          <w:lang w:val="ru-RU"/>
        </w:rPr>
        <w:t>ВЛ-0,4 кВ от КТП -40 кВА «Золотково» Л-7  ПС «Кулотино»)</w:t>
      </w:r>
      <w:r w:rsidR="00FD6FC8" w:rsidRPr="00FD6FC8">
        <w:rPr>
          <w:rFonts w:ascii="Times New Roman" w:hAnsi="Times New Roman"/>
          <w:sz w:val="28"/>
          <w:szCs w:val="28"/>
          <w:lang w:val="ru-RU"/>
        </w:rPr>
        <w:t>»</w:t>
      </w:r>
      <w:r w:rsidR="00781BC2" w:rsidRPr="00FD6FC8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A73E07" w:rsidRPr="004554CF" w:rsidTr="008515D4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E07">
              <w:rPr>
                <w:rFonts w:ascii="Times New Roman" w:hAnsi="Times New Roman"/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E07">
              <w:rPr>
                <w:rFonts w:ascii="Times New Roman" w:hAnsi="Times New Roman"/>
                <w:b/>
                <w:bCs/>
                <w:color w:val="000000"/>
              </w:rPr>
              <w:t>Координаты,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A73E07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A73E07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Средняя квадратическая погрешность положения характерной точки (</w:t>
            </w:r>
            <w:r w:rsidRPr="00A73E07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A73E07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A73E07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A73E07" w:rsidRPr="00A73E07" w:rsidTr="008515D4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E07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E07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E07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E07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E07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E07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E07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562291,53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2308850,04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562289,55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2308853,52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562283,20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2308849,90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562254,21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2308839,04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562222,25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2308827,14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562227,71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2308847,76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562223,85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2308848,78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562217,66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2308825,43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562179,54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2308811,13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562142,80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2308797,39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562118,57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2308786,92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562095,43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2308816,03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562068,49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2308847,48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562076,80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2308870,20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562094,25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2308880,28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562092,25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2308883,74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562073,54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2308872,94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562063,93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2308846,66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562092,35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2308813,49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562115,55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2308784,29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562094,63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2308747,94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562071,42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2308705,83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562074,92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2308703,89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562098,11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2308745,98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562119,36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2308782,89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562144,30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2308793,67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562180,94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2308807,39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562220,03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2308822,05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562255,61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2308835,30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562284,90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2308846,26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73E07" w:rsidRPr="00A73E07" w:rsidTr="008515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562291,53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07" w:rsidRPr="00A73E07" w:rsidRDefault="00A73E07" w:rsidP="008515D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color w:val="000000"/>
                <w:sz w:val="18"/>
                <w:szCs w:val="18"/>
              </w:rPr>
              <w:t>2308850,04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07" w:rsidRPr="00A73E07" w:rsidRDefault="00A73E07" w:rsidP="008515D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3E0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554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134FB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D165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65A61"/>
    <w:rsid w:val="00170F56"/>
    <w:rsid w:val="001919D3"/>
    <w:rsid w:val="001B3DF7"/>
    <w:rsid w:val="00202598"/>
    <w:rsid w:val="002867B5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554CF"/>
    <w:rsid w:val="00463333"/>
    <w:rsid w:val="004F70FC"/>
    <w:rsid w:val="005539BC"/>
    <w:rsid w:val="0056141D"/>
    <w:rsid w:val="0056609E"/>
    <w:rsid w:val="00597733"/>
    <w:rsid w:val="005C6EB7"/>
    <w:rsid w:val="006029B5"/>
    <w:rsid w:val="00610D2C"/>
    <w:rsid w:val="00636585"/>
    <w:rsid w:val="0064595D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876698"/>
    <w:rsid w:val="00895C67"/>
    <w:rsid w:val="008A4565"/>
    <w:rsid w:val="008C2EA7"/>
    <w:rsid w:val="008D0DA5"/>
    <w:rsid w:val="00911B97"/>
    <w:rsid w:val="009127C0"/>
    <w:rsid w:val="00914BEE"/>
    <w:rsid w:val="00933C39"/>
    <w:rsid w:val="00983BBE"/>
    <w:rsid w:val="009D40BB"/>
    <w:rsid w:val="009E272C"/>
    <w:rsid w:val="00A137AC"/>
    <w:rsid w:val="00A73E07"/>
    <w:rsid w:val="00AC7BCB"/>
    <w:rsid w:val="00AF6D79"/>
    <w:rsid w:val="00B02138"/>
    <w:rsid w:val="00B1167B"/>
    <w:rsid w:val="00BB0432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34FB"/>
    <w:rsid w:val="00D14CBD"/>
    <w:rsid w:val="00D165A5"/>
    <w:rsid w:val="00D17E19"/>
    <w:rsid w:val="00D2427C"/>
    <w:rsid w:val="00D650A9"/>
    <w:rsid w:val="00DE16C9"/>
    <w:rsid w:val="00E04234"/>
    <w:rsid w:val="00E67F60"/>
    <w:rsid w:val="00E736B7"/>
    <w:rsid w:val="00EC0D84"/>
    <w:rsid w:val="00F10EC2"/>
    <w:rsid w:val="00F20ABC"/>
    <w:rsid w:val="00F41F29"/>
    <w:rsid w:val="00F64A04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cp:lastPrinted>2022-03-30T11:25:00Z</cp:lastPrinted>
  <dcterms:created xsi:type="dcterms:W3CDTF">2021-10-14T13:01:00Z</dcterms:created>
  <dcterms:modified xsi:type="dcterms:W3CDTF">2022-03-30T12:06:00Z</dcterms:modified>
</cp:coreProperties>
</file>