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159EC">
        <w:rPr>
          <w:szCs w:val="28"/>
        </w:rPr>
        <w:t>01</w:t>
      </w:r>
      <w:r w:rsidR="00267084">
        <w:rPr>
          <w:szCs w:val="28"/>
        </w:rPr>
        <w:t>.0</w:t>
      </w:r>
      <w:r w:rsidR="008159EC">
        <w:rPr>
          <w:szCs w:val="28"/>
        </w:rPr>
        <w:t>7</w:t>
      </w:r>
      <w:r w:rsidR="001D0F36">
        <w:rPr>
          <w:szCs w:val="28"/>
        </w:rPr>
        <w:t>.202</w:t>
      </w:r>
      <w:r w:rsidR="00B85A66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8159EC">
        <w:rPr>
          <w:szCs w:val="28"/>
        </w:rPr>
        <w:t>33</w:t>
      </w:r>
      <w:r w:rsidR="00FE2C6F">
        <w:rPr>
          <w:szCs w:val="28"/>
        </w:rPr>
        <w:t>3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FE2C6F">
        <w:rPr>
          <w:rFonts w:ascii="Times New Roman" w:hAnsi="Times New Roman" w:cs="Times New Roman"/>
          <w:sz w:val="28"/>
          <w:szCs w:val="28"/>
        </w:rPr>
        <w:t>28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8159EC">
        <w:rPr>
          <w:rFonts w:ascii="Times New Roman" w:hAnsi="Times New Roman" w:cs="Times New Roman"/>
          <w:sz w:val="28"/>
          <w:szCs w:val="28"/>
        </w:rPr>
        <w:t>июня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3F56BB">
        <w:rPr>
          <w:color w:val="000000"/>
          <w:szCs w:val="28"/>
        </w:rPr>
        <w:t>Стекольникову Александру Владимировичу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3F56BB" w:rsidRPr="00A50BB9">
        <w:rPr>
          <w:szCs w:val="28"/>
        </w:rPr>
        <w:t xml:space="preserve">расположенного   </w:t>
      </w:r>
      <w:r w:rsidR="003F56BB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3F56BB">
        <w:rPr>
          <w:szCs w:val="28"/>
        </w:rPr>
        <w:t xml:space="preserve">53:12:0201019:ЗУ1 </w:t>
      </w:r>
      <w:r w:rsidR="003F56BB" w:rsidRPr="00A50BB9">
        <w:rPr>
          <w:szCs w:val="28"/>
        </w:rPr>
        <w:t xml:space="preserve">по адресу: </w:t>
      </w:r>
      <w:r w:rsidR="003F56BB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3F56BB">
        <w:rPr>
          <w:bCs/>
          <w:szCs w:val="28"/>
        </w:rPr>
        <w:t xml:space="preserve">рп. Угловка, ул. Кирова д.12, </w:t>
      </w:r>
      <w:r w:rsidR="003F56BB" w:rsidRPr="00A50BB9">
        <w:rPr>
          <w:bCs/>
          <w:szCs w:val="28"/>
        </w:rPr>
        <w:t xml:space="preserve">   площадью </w:t>
      </w:r>
      <w:r w:rsidR="003F56BB">
        <w:rPr>
          <w:bCs/>
          <w:szCs w:val="28"/>
        </w:rPr>
        <w:t xml:space="preserve">2035 </w:t>
      </w:r>
      <w:r w:rsidR="003F56BB" w:rsidRPr="00A50BB9">
        <w:rPr>
          <w:bCs/>
          <w:szCs w:val="28"/>
        </w:rPr>
        <w:t xml:space="preserve">кв.м.,  </w:t>
      </w:r>
      <w:r w:rsidR="003F56BB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3F56BB">
        <w:rPr>
          <w:szCs w:val="28"/>
        </w:rPr>
        <w:t>)</w:t>
      </w:r>
      <w:r w:rsidR="003F56BB" w:rsidRPr="00A50BB9">
        <w:rPr>
          <w:szCs w:val="28"/>
        </w:rPr>
        <w:t>,  категория земель – земли  населенных  пунктов</w:t>
      </w:r>
      <w:r w:rsidR="003F56BB">
        <w:rPr>
          <w:szCs w:val="28"/>
        </w:rPr>
        <w:t>,</w:t>
      </w:r>
      <w:r w:rsidR="003F56BB" w:rsidRPr="00BF1F9E">
        <w:rPr>
          <w:bCs/>
          <w:szCs w:val="28"/>
        </w:rPr>
        <w:t xml:space="preserve"> </w:t>
      </w:r>
      <w:r w:rsidR="003F56BB">
        <w:rPr>
          <w:bCs/>
          <w:szCs w:val="28"/>
        </w:rPr>
        <w:t xml:space="preserve">планируемое образование земельного участка </w:t>
      </w:r>
      <w:r w:rsidR="003F56BB">
        <w:rPr>
          <w:bCs/>
          <w:szCs w:val="28"/>
        </w:rPr>
        <w:lastRenderedPageBreak/>
        <w:t xml:space="preserve">путем перераспределения  земельного участка с кадастровым номером </w:t>
      </w:r>
      <w:r w:rsidR="003F56BB">
        <w:rPr>
          <w:szCs w:val="28"/>
        </w:rPr>
        <w:t>53:12:0201019:10, площадью 1636 кв.м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EF6F57" w:rsidRDefault="003F56BB" w:rsidP="00EF6F57">
      <w:r w:rsidRPr="003F56BB">
        <w:rPr>
          <w:b/>
          <w:szCs w:val="28"/>
        </w:rPr>
        <w:t>З</w:t>
      </w:r>
      <w:r>
        <w:rPr>
          <w:b/>
          <w:szCs w:val="28"/>
        </w:rPr>
        <w:t xml:space="preserve">аместитель Главы администрации </w:t>
      </w:r>
      <w:r w:rsidRPr="003F56BB">
        <w:rPr>
          <w:b/>
          <w:szCs w:val="28"/>
        </w:rPr>
        <w:t xml:space="preserve">   Т.Н.Звонарёва</w:t>
      </w:r>
    </w:p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A0E" w:rsidRDefault="00FF4A0E" w:rsidP="001448A7">
      <w:r>
        <w:separator/>
      </w:r>
    </w:p>
  </w:endnote>
  <w:endnote w:type="continuationSeparator" w:id="1">
    <w:p w:rsidR="00FF4A0E" w:rsidRDefault="00FF4A0E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A0E" w:rsidRDefault="00FF4A0E" w:rsidP="001448A7">
      <w:r>
        <w:separator/>
      </w:r>
    </w:p>
  </w:footnote>
  <w:footnote w:type="continuationSeparator" w:id="1">
    <w:p w:rsidR="00FF4A0E" w:rsidRDefault="00FF4A0E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6082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02A2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3F56BB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6040F"/>
    <w:rsid w:val="00673FA7"/>
    <w:rsid w:val="006C72BB"/>
    <w:rsid w:val="00727BF3"/>
    <w:rsid w:val="007411AA"/>
    <w:rsid w:val="0074277D"/>
    <w:rsid w:val="00743015"/>
    <w:rsid w:val="00763C55"/>
    <w:rsid w:val="00773156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905E2B"/>
    <w:rsid w:val="00926743"/>
    <w:rsid w:val="00934E3A"/>
    <w:rsid w:val="00941B8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1CBE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  <w:rsid w:val="00FE2C6F"/>
    <w:rsid w:val="00F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2022-07-04T13:28:00Z</cp:lastPrinted>
  <dcterms:created xsi:type="dcterms:W3CDTF">2018-07-05T12:30:00Z</dcterms:created>
  <dcterms:modified xsi:type="dcterms:W3CDTF">2022-07-04T13:28:00Z</dcterms:modified>
</cp:coreProperties>
</file>