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D1" w:rsidRDefault="009A21D1" w:rsidP="009A21D1">
      <w:r w:rsidRPr="0083295C">
        <w:rPr>
          <w:sz w:val="28"/>
          <w:szCs w:val="28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763270" cy="85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1D1" w:rsidRDefault="009A21D1" w:rsidP="009A21D1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Российская Федерация </w:t>
      </w:r>
    </w:p>
    <w:p w:rsidR="009A21D1" w:rsidRDefault="009A21D1" w:rsidP="009A21D1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9A21D1" w:rsidRDefault="009A21D1" w:rsidP="009A21D1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Окуловский муниципальный район</w:t>
      </w:r>
    </w:p>
    <w:p w:rsidR="009A21D1" w:rsidRDefault="009A21D1" w:rsidP="009A21D1">
      <w:pPr>
        <w:spacing w:line="240" w:lineRule="exact"/>
        <w:jc w:val="center"/>
        <w:rPr>
          <w:b/>
          <w:szCs w:val="28"/>
        </w:rPr>
      </w:pPr>
    </w:p>
    <w:p w:rsidR="009A21D1" w:rsidRDefault="009A21D1" w:rsidP="009A21D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9A21D1" w:rsidRDefault="009A21D1" w:rsidP="009A21D1">
      <w:pPr>
        <w:spacing w:line="240" w:lineRule="exact"/>
        <w:rPr>
          <w:b/>
          <w:sz w:val="28"/>
          <w:szCs w:val="28"/>
        </w:rPr>
      </w:pPr>
    </w:p>
    <w:p w:rsidR="009A21D1" w:rsidRDefault="009A21D1" w:rsidP="009A21D1">
      <w:pPr>
        <w:spacing w:line="24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9A21D1" w:rsidRDefault="009A21D1" w:rsidP="009A21D1">
      <w:pPr>
        <w:jc w:val="center"/>
        <w:rPr>
          <w:szCs w:val="28"/>
        </w:rPr>
      </w:pPr>
    </w:p>
    <w:p w:rsidR="009A21D1" w:rsidRDefault="00C83B0D" w:rsidP="009A21D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00.00.2022</w:t>
      </w:r>
      <w:r w:rsidR="005F1C35">
        <w:rPr>
          <w:sz w:val="28"/>
          <w:szCs w:val="28"/>
        </w:rPr>
        <w:t xml:space="preserve"> № 000</w:t>
      </w:r>
    </w:p>
    <w:p w:rsidR="009A21D1" w:rsidRDefault="009A21D1" w:rsidP="009A21D1">
      <w:pPr>
        <w:spacing w:line="240" w:lineRule="exact"/>
        <w:jc w:val="center"/>
        <w:rPr>
          <w:sz w:val="28"/>
          <w:szCs w:val="28"/>
        </w:rPr>
      </w:pPr>
    </w:p>
    <w:p w:rsidR="009A21D1" w:rsidRDefault="009A21D1" w:rsidP="009A21D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р.п.Угловка</w:t>
      </w:r>
    </w:p>
    <w:p w:rsidR="009A21D1" w:rsidRDefault="009A21D1" w:rsidP="009A21D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21D1" w:rsidRDefault="009A21D1" w:rsidP="009A21D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и прове</w:t>
      </w:r>
      <w:r w:rsidR="00BC262B">
        <w:rPr>
          <w:b/>
          <w:sz w:val="28"/>
          <w:szCs w:val="28"/>
        </w:rPr>
        <w:t>дении отопительного периода 2022/2023</w:t>
      </w:r>
      <w:r>
        <w:rPr>
          <w:b/>
          <w:sz w:val="28"/>
          <w:szCs w:val="28"/>
        </w:rPr>
        <w:t xml:space="preserve"> года</w:t>
      </w:r>
    </w:p>
    <w:p w:rsidR="009A21D1" w:rsidRDefault="009A21D1" w:rsidP="009A21D1">
      <w:pPr>
        <w:spacing w:line="240" w:lineRule="exact"/>
        <w:jc w:val="center"/>
        <w:rPr>
          <w:sz w:val="28"/>
          <w:szCs w:val="28"/>
        </w:rPr>
      </w:pPr>
    </w:p>
    <w:p w:rsidR="00BC262B" w:rsidRDefault="00BC262B" w:rsidP="00BC262B">
      <w:pPr>
        <w:spacing w:line="240" w:lineRule="exact"/>
        <w:rPr>
          <w:sz w:val="28"/>
          <w:szCs w:val="28"/>
        </w:rPr>
      </w:pPr>
    </w:p>
    <w:p w:rsidR="00BC262B" w:rsidRDefault="00BC262B" w:rsidP="00BC262B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27 июля 2010 года №190-ФЗ «О теплоснабжении», ч.3 ст.14 Федерального закона от 06 октября 2003 года  №131-ФЗ «Об общих принципах организации местного самоуправления в Российской Федерации», руководствуясь п.26 «Организационно-методических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Федерации», утвержденных приказом Государственного комитета Российской Федерации по строительству и жилищно-коммунальному комплексу от 6 сентября  2000г. №203, Уставом Угловского городского поселения, в целях обеспечения своевременной подготовки объектов жилищно-коммунального хозяйства и социального назначения на территории Угловского городского поселения к предстоящему отопительному периоду 2022/2023 года, проведения отопительного периода, повышения качества предоставления услуг населению и другим потребителям,  Администрация Угловского городского поселения</w:t>
      </w:r>
    </w:p>
    <w:p w:rsidR="00BC262B" w:rsidRDefault="00BC262B" w:rsidP="00BC262B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подготовке и проведению отопительного периода 2022/2023 года (далее комиссия) и утвердить ее прилагаемый состав.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Комиссии: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координацию проведения предзимних работ с учетом их своевременного завершения к началу отопительного периода;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Организовать в течение подготовительного периода (июнь -сентябрь 2022 года) проведение заседаний комиссии с рассмотрением вопросов о ходе подготовительных работ к отопительному периоду на территории на территории Угловского городского поселения.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Рекомендовать организациям коммунального комплекса:</w:t>
      </w:r>
    </w:p>
    <w:p w:rsidR="00BC262B" w:rsidRDefault="00BC262B" w:rsidP="00BC262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Организовать в установленные сроки представление отчетности по форме 1-ЖКХ (зима) в комитет по жилищно-коммунального хозяйства и дорожной деятельности Администрации Окуловского муниципального района (далее – Комитет);</w:t>
      </w:r>
    </w:p>
    <w:p w:rsidR="00BC262B" w:rsidRDefault="00BC262B" w:rsidP="00BC262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Информировать Комитет:</w:t>
      </w:r>
    </w:p>
    <w:p w:rsidR="00BC262B" w:rsidRDefault="00BC262B" w:rsidP="00BC262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готовности объектов жилищно-коммунального хозяйства к работе в зимних условиях в срок до 25 сентября 2022 года;</w:t>
      </w:r>
    </w:p>
    <w:p w:rsidR="00BC262B" w:rsidRDefault="00BC262B" w:rsidP="00BC262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 организациям и учреждениям,  находящимся на территории Угловского городского поселения  в пределах своей компетенции:</w:t>
      </w:r>
    </w:p>
    <w:p w:rsidR="00BC262B" w:rsidRDefault="00BC262B" w:rsidP="00BC262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подготовку объектов жилищно-коммунального хозяйства поселения к работе в отопительный период 2022/2023 года;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Оказать содействие организациям, имеющим на своем балансе котельные, отапливающие жилищный фонд и объекты социального назначения, по созданию к началу отопительного периода запасов топлива в объемах, установленных в соответствии с Порядком определения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энергии), утвержденным приказом Министерства энергетики Российской Федерации от 10 августа 2012 года №377 (далее - Порядок);  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Организовать работу по получению паспортов готовности к отопительному периоду организаций, имеющих на своем балансе котельные, отапливающие жилищный фонд и объекты социального назначения, в порядке, установленном Правилами оценки готовности к отопительному периоду, утвержденными приказом Министерства энергетики Российской Федерации от 12 марта 2013 года №103 (далее - Правила);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Организовать работу по получению паспортов готовности к отопительному периоду в порядке, установленном Правилами.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руководителям организаций, имеющих на своем балансе котельные, отапливающие жилищный фонд и объекты социального назначения, принять меры по подготовке к работе в отопительный период 2022/2023 года резервных топливных хозяйств котельных, для которых предусмотрены резервные виды топлива, установленные топливным режимом, и созданию нормативных запасов топлива.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теплоснабжающим организациям, предприятиям на территории Угловского городского поселения: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Обеспечить готовность объектов, сетей к работе в зимних условиях, резервных топливных хозяйств котельных, для которых </w:t>
      </w:r>
      <w:r>
        <w:rPr>
          <w:sz w:val="28"/>
          <w:szCs w:val="28"/>
        </w:rPr>
        <w:lastRenderedPageBreak/>
        <w:t>предусмотрены резервные виды топлива, установленные топливным режимом;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Обратиться в соответствии с Порядком в министерство жилищно-коммунального хозяйства и топливно-энергетического комплекса Новгородской области за утверждением на 2022 и 2023 годы нормативов запасов топлива на источниках тепловой энергии;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Обеспечить к началу отопительного периода 2022/2023 года создание запасов топлива в объемах не менее  нормативных, установленных в соответствии с Порядком.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Рекомендовать управляющим организациям, товариществам собственников жилья и гражданам, осуществляющим непосредственное управление многоквартирными домами: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Разработать до 30 июня 2022 планы-графики работ по подготовке жилищного фонда и его инженерного оборудования к эксплуатации в зимних условиях (далее планы-графики). 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Согласовать планы-графики с теплоснабжающими организациями и представить их на утверждение в Администрацию Окуловского муниципального района;</w:t>
      </w:r>
    </w:p>
    <w:p w:rsidR="00845823" w:rsidRDefault="00845823" w:rsidP="00845823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Представить до 17 сентября 2022 года информацию о наличии паспортов готовности к отопительному периоду многоквартирных домов в Комитет ЖКХ   и дорожной деятельности Окуловского муниципального района.</w:t>
      </w:r>
    </w:p>
    <w:p w:rsidR="00845823" w:rsidRDefault="00845823" w:rsidP="00845823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 Предоставить не позднее,  чем за 5 календарных дней до начала отопительного сезона акты проверок состояния дымовых и вентиляционных каналов в орган местного самоуправления.</w:t>
      </w:r>
    </w:p>
    <w:p w:rsidR="00BC262B" w:rsidRDefault="00BC262B" w:rsidP="00845823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Признать утратившим силу постановление Администрации Угловского городского поселения от </w:t>
      </w:r>
      <w:r w:rsidR="0073145F">
        <w:rPr>
          <w:sz w:val="28"/>
          <w:szCs w:val="28"/>
        </w:rPr>
        <w:t xml:space="preserve">10.06.2021 № 224 </w:t>
      </w:r>
      <w:r>
        <w:rPr>
          <w:sz w:val="28"/>
          <w:szCs w:val="28"/>
        </w:rPr>
        <w:t>«О подготовке и прове</w:t>
      </w:r>
      <w:r w:rsidR="0073145F">
        <w:rPr>
          <w:sz w:val="28"/>
          <w:szCs w:val="28"/>
        </w:rPr>
        <w:t>дении отопительного периода 2021/2022</w:t>
      </w:r>
      <w:r>
        <w:rPr>
          <w:sz w:val="28"/>
          <w:szCs w:val="28"/>
        </w:rPr>
        <w:t xml:space="preserve"> года»</w:t>
      </w:r>
    </w:p>
    <w:p w:rsidR="00BC262B" w:rsidRDefault="00BC262B" w:rsidP="00BC262B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>Опубликовать настоящее постановление в бюллетене «Официальный вестник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BC262B" w:rsidRDefault="00BC262B" w:rsidP="00BC262B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BC262B" w:rsidRDefault="00BC262B" w:rsidP="00BC262B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BC262B" w:rsidRDefault="00BC262B" w:rsidP="00BC26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</w:t>
      </w:r>
    </w:p>
    <w:p w:rsidR="00BC262B" w:rsidRDefault="00BC262B" w:rsidP="00BC262B">
      <w:pPr>
        <w:rPr>
          <w:sz w:val="28"/>
          <w:szCs w:val="28"/>
        </w:rPr>
      </w:pPr>
      <w:r>
        <w:rPr>
          <w:b/>
          <w:sz w:val="28"/>
          <w:szCs w:val="28"/>
        </w:rPr>
        <w:t>городского поселения     А.В.Стекольников</w:t>
      </w:r>
    </w:p>
    <w:p w:rsidR="00BC262B" w:rsidRDefault="00BC262B" w:rsidP="00BC262B">
      <w:pPr>
        <w:jc w:val="center"/>
        <w:rPr>
          <w:sz w:val="28"/>
          <w:szCs w:val="28"/>
        </w:rPr>
      </w:pPr>
    </w:p>
    <w:p w:rsidR="00BC262B" w:rsidRDefault="0073145F" w:rsidP="0073145F">
      <w:pPr>
        <w:jc w:val="both"/>
        <w:rPr>
          <w:sz w:val="28"/>
          <w:szCs w:val="28"/>
        </w:rPr>
      </w:pPr>
      <w:r w:rsidRPr="00FA64C7">
        <w:rPr>
          <w:sz w:val="28"/>
          <w:szCs w:val="28"/>
        </w:rPr>
        <w:t xml:space="preserve">Проект подготовила: старший служащий   </w:t>
      </w:r>
      <w:r>
        <w:rPr>
          <w:sz w:val="28"/>
          <w:szCs w:val="28"/>
        </w:rPr>
        <w:t xml:space="preserve"> Д. И. Свистунова</w:t>
      </w:r>
    </w:p>
    <w:p w:rsidR="00BC262B" w:rsidRDefault="00BC262B" w:rsidP="00BC262B">
      <w:pPr>
        <w:jc w:val="center"/>
        <w:rPr>
          <w:sz w:val="28"/>
          <w:szCs w:val="28"/>
        </w:rPr>
      </w:pPr>
    </w:p>
    <w:p w:rsidR="00BC262B" w:rsidRDefault="00BC262B" w:rsidP="00BC262B">
      <w:pPr>
        <w:jc w:val="center"/>
        <w:rPr>
          <w:sz w:val="28"/>
          <w:szCs w:val="28"/>
        </w:rPr>
      </w:pPr>
    </w:p>
    <w:p w:rsidR="00BC262B" w:rsidRDefault="00BC262B" w:rsidP="00BC262B">
      <w:pPr>
        <w:jc w:val="center"/>
        <w:rPr>
          <w:sz w:val="28"/>
          <w:szCs w:val="28"/>
        </w:rPr>
      </w:pPr>
    </w:p>
    <w:p w:rsidR="00BC262B" w:rsidRDefault="00BC262B" w:rsidP="00BC262B">
      <w:pPr>
        <w:jc w:val="center"/>
        <w:rPr>
          <w:sz w:val="28"/>
          <w:szCs w:val="28"/>
        </w:rPr>
      </w:pPr>
    </w:p>
    <w:p w:rsidR="00BC262B" w:rsidRDefault="00BC262B" w:rsidP="00BC262B">
      <w:pPr>
        <w:jc w:val="center"/>
        <w:rPr>
          <w:sz w:val="28"/>
          <w:szCs w:val="28"/>
        </w:rPr>
      </w:pPr>
    </w:p>
    <w:p w:rsidR="00BC262B" w:rsidRDefault="00BC262B" w:rsidP="00BC262B">
      <w:pPr>
        <w:jc w:val="center"/>
        <w:rPr>
          <w:sz w:val="28"/>
          <w:szCs w:val="28"/>
        </w:rPr>
      </w:pPr>
    </w:p>
    <w:p w:rsidR="00BC262B" w:rsidRDefault="00BC262B" w:rsidP="00BC262B">
      <w:pPr>
        <w:spacing w:line="240" w:lineRule="exact"/>
        <w:rPr>
          <w:sz w:val="28"/>
          <w:szCs w:val="28"/>
        </w:rPr>
      </w:pPr>
    </w:p>
    <w:p w:rsidR="00BC262B" w:rsidRDefault="00BC262B" w:rsidP="00BC262B">
      <w:pPr>
        <w:spacing w:line="240" w:lineRule="exact"/>
        <w:rPr>
          <w:sz w:val="28"/>
          <w:szCs w:val="28"/>
        </w:rPr>
      </w:pPr>
    </w:p>
    <w:p w:rsidR="00BC262B" w:rsidRDefault="00BC262B" w:rsidP="00BC262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C262B" w:rsidRDefault="00BC262B" w:rsidP="00BC262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C262B" w:rsidRDefault="00BC262B" w:rsidP="00BC262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Угловского городского  поселения от </w:t>
      </w:r>
      <w:r w:rsidR="00C83B0D" w:rsidRPr="00C83B0D">
        <w:rPr>
          <w:sz w:val="28"/>
          <w:szCs w:val="28"/>
        </w:rPr>
        <w:t>00.00.2022 № 000</w:t>
      </w:r>
    </w:p>
    <w:p w:rsidR="00BC262B" w:rsidRDefault="00BC262B" w:rsidP="00BC262B">
      <w:pPr>
        <w:spacing w:line="280" w:lineRule="exact"/>
        <w:jc w:val="right"/>
        <w:rPr>
          <w:b/>
          <w:sz w:val="28"/>
          <w:szCs w:val="28"/>
        </w:rPr>
      </w:pPr>
    </w:p>
    <w:p w:rsidR="00BC262B" w:rsidRDefault="00BC262B" w:rsidP="00BC262B">
      <w:pPr>
        <w:spacing w:line="280" w:lineRule="exact"/>
        <w:jc w:val="center"/>
        <w:rPr>
          <w:b/>
          <w:sz w:val="28"/>
          <w:szCs w:val="28"/>
        </w:rPr>
      </w:pPr>
    </w:p>
    <w:p w:rsidR="00BC262B" w:rsidRDefault="00BC262B" w:rsidP="00BC262B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</w:t>
      </w:r>
    </w:p>
    <w:p w:rsidR="00BC262B" w:rsidRDefault="00BC262B" w:rsidP="00BC262B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оценке готовности теплоснабжающих, теплосетевых организаций и потребителей тепловой энергии Угловского городского  поселения к отопительному периоду</w:t>
      </w:r>
    </w:p>
    <w:p w:rsidR="00BC262B" w:rsidRDefault="00BC262B" w:rsidP="00BC262B">
      <w:pPr>
        <w:spacing w:line="260" w:lineRule="exact"/>
        <w:jc w:val="center"/>
        <w:rPr>
          <w:b/>
          <w:sz w:val="28"/>
          <w:szCs w:val="28"/>
        </w:rPr>
      </w:pPr>
    </w:p>
    <w:p w:rsidR="00BC262B" w:rsidRDefault="00BC262B" w:rsidP="00BC2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Стекольников А.В. – Глава Угловского городского поселения</w:t>
      </w:r>
    </w:p>
    <w:p w:rsidR="00BC262B" w:rsidRDefault="00BC262B" w:rsidP="00BC2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 Каликулина Ю.А. – ведущий служащий-эксперт Администрации Угловского городского поселения;</w:t>
      </w:r>
    </w:p>
    <w:p w:rsidR="00BC262B" w:rsidRDefault="00BC262B" w:rsidP="00BC2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  Свистунова Д. И. – старший служащий Администрации Угловского городского  поселения;</w:t>
      </w:r>
    </w:p>
    <w:p w:rsidR="00BC262B" w:rsidRDefault="00BC262B" w:rsidP="00BC2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  </w:t>
      </w:r>
    </w:p>
    <w:p w:rsidR="00BC262B" w:rsidRDefault="00BC262B" w:rsidP="00BC2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представитель Окуловского района  ООО «ТК Новгородская»   </w:t>
      </w:r>
    </w:p>
    <w:p w:rsidR="00BC262B" w:rsidRDefault="00BC262B" w:rsidP="00BC2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(по   согласованию);</w:t>
      </w:r>
    </w:p>
    <w:p w:rsidR="00BC262B" w:rsidRDefault="00BC262B" w:rsidP="00BC2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 АО «УИК» (по согласованию);</w:t>
      </w:r>
    </w:p>
    <w:p w:rsidR="00BC262B" w:rsidRDefault="00BC262B" w:rsidP="00BC262B">
      <w:pPr>
        <w:spacing w:line="2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представитель  ООО «МУК Окуловкасервис» (по согласованию);</w:t>
      </w:r>
    </w:p>
    <w:p w:rsidR="00BC262B" w:rsidRDefault="00BC262B" w:rsidP="00BC262B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представитель  ООО « Угловская УК»  (по согласованию);</w:t>
      </w:r>
    </w:p>
    <w:p w:rsidR="00BC262B" w:rsidRDefault="00BC262B" w:rsidP="00BC262B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представитель  «УК Окуловская»» (по согласованию);</w:t>
      </w:r>
    </w:p>
    <w:p w:rsidR="00BC262B" w:rsidRDefault="00BC262B" w:rsidP="00BC262B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представитель филиала АО «Газпром газораспределение Великий  </w:t>
      </w:r>
    </w:p>
    <w:p w:rsidR="00BC262B" w:rsidRDefault="00BC262B" w:rsidP="00BC262B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Новгород» г.Боровичи ( по согласованию).</w:t>
      </w:r>
    </w:p>
    <w:p w:rsidR="00BC262B" w:rsidRDefault="00BC262B" w:rsidP="00BC262B">
      <w:pPr>
        <w:spacing w:line="260" w:lineRule="exact"/>
        <w:jc w:val="both"/>
        <w:rPr>
          <w:b/>
          <w:sz w:val="28"/>
          <w:szCs w:val="28"/>
        </w:rPr>
      </w:pPr>
    </w:p>
    <w:p w:rsidR="00BC262B" w:rsidRDefault="00BC262B" w:rsidP="00BC262B">
      <w:pPr>
        <w:spacing w:line="260" w:lineRule="exact"/>
        <w:jc w:val="both"/>
        <w:rPr>
          <w:b/>
          <w:sz w:val="28"/>
          <w:szCs w:val="28"/>
        </w:rPr>
      </w:pPr>
    </w:p>
    <w:p w:rsidR="00BC262B" w:rsidRDefault="00BC262B" w:rsidP="00BC26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21D1" w:rsidRDefault="00BC262B" w:rsidP="00BC26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9A21D1" w:rsidRDefault="009A21D1" w:rsidP="009A21D1">
      <w:pPr>
        <w:rPr>
          <w:sz w:val="28"/>
          <w:szCs w:val="28"/>
        </w:rPr>
      </w:pPr>
    </w:p>
    <w:p w:rsidR="009A21D1" w:rsidRDefault="009A21D1" w:rsidP="009A21D1">
      <w:pPr>
        <w:rPr>
          <w:sz w:val="28"/>
          <w:szCs w:val="28"/>
        </w:rPr>
      </w:pPr>
    </w:p>
    <w:p w:rsidR="009A21D1" w:rsidRDefault="009A21D1" w:rsidP="009A21D1">
      <w:pPr>
        <w:rPr>
          <w:sz w:val="28"/>
          <w:szCs w:val="28"/>
        </w:rPr>
      </w:pPr>
    </w:p>
    <w:p w:rsidR="009A21D1" w:rsidRDefault="009A21D1" w:rsidP="009A21D1">
      <w:pPr>
        <w:jc w:val="center"/>
        <w:rPr>
          <w:sz w:val="28"/>
          <w:szCs w:val="28"/>
        </w:rPr>
      </w:pPr>
    </w:p>
    <w:p w:rsidR="009A21D1" w:rsidRDefault="009A21D1" w:rsidP="009A21D1"/>
    <w:p w:rsidR="009A21D1" w:rsidRPr="005A3FCE" w:rsidRDefault="009A21D1" w:rsidP="009A21D1">
      <w:pPr>
        <w:jc w:val="center"/>
        <w:rPr>
          <w:sz w:val="28"/>
          <w:szCs w:val="28"/>
        </w:rPr>
      </w:pPr>
    </w:p>
    <w:p w:rsidR="009A21D1" w:rsidRPr="005A3FCE" w:rsidRDefault="009A21D1" w:rsidP="009A21D1">
      <w:pPr>
        <w:jc w:val="center"/>
        <w:rPr>
          <w:sz w:val="28"/>
          <w:szCs w:val="28"/>
        </w:rPr>
      </w:pPr>
    </w:p>
    <w:p w:rsidR="009A21D1" w:rsidRPr="005A3FCE" w:rsidRDefault="009A21D1" w:rsidP="009A21D1">
      <w:pPr>
        <w:jc w:val="center"/>
        <w:rPr>
          <w:sz w:val="28"/>
          <w:szCs w:val="28"/>
        </w:rPr>
      </w:pPr>
    </w:p>
    <w:p w:rsidR="00136785" w:rsidRDefault="00136785"/>
    <w:sectPr w:rsidR="00136785" w:rsidSect="00CA76A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041" w:rsidRDefault="00A67041" w:rsidP="005F1C35">
      <w:r>
        <w:separator/>
      </w:r>
    </w:p>
  </w:endnote>
  <w:endnote w:type="continuationSeparator" w:id="1">
    <w:p w:rsidR="00A67041" w:rsidRDefault="00A67041" w:rsidP="005F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041" w:rsidRDefault="00A67041" w:rsidP="005F1C35">
      <w:r>
        <w:separator/>
      </w:r>
    </w:p>
  </w:footnote>
  <w:footnote w:type="continuationSeparator" w:id="1">
    <w:p w:rsidR="00A67041" w:rsidRDefault="00A67041" w:rsidP="005F1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C35" w:rsidRDefault="005F1C35">
    <w:pPr>
      <w:pStyle w:val="a5"/>
    </w:pPr>
    <w:r>
      <w:t xml:space="preserve">                                                                                                                                       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1D1"/>
    <w:rsid w:val="0002594D"/>
    <w:rsid w:val="000621E2"/>
    <w:rsid w:val="000A02D0"/>
    <w:rsid w:val="000A2B64"/>
    <w:rsid w:val="000C1F45"/>
    <w:rsid w:val="000E1988"/>
    <w:rsid w:val="00131A0D"/>
    <w:rsid w:val="00136785"/>
    <w:rsid w:val="0017446B"/>
    <w:rsid w:val="001820D4"/>
    <w:rsid w:val="001B35AE"/>
    <w:rsid w:val="001C5A16"/>
    <w:rsid w:val="002E3060"/>
    <w:rsid w:val="00441841"/>
    <w:rsid w:val="004A778F"/>
    <w:rsid w:val="004C5B4F"/>
    <w:rsid w:val="00567C7F"/>
    <w:rsid w:val="005A2B2D"/>
    <w:rsid w:val="005A3FCE"/>
    <w:rsid w:val="005F1C35"/>
    <w:rsid w:val="005F1EAD"/>
    <w:rsid w:val="00625840"/>
    <w:rsid w:val="00647A1F"/>
    <w:rsid w:val="0073145F"/>
    <w:rsid w:val="00845823"/>
    <w:rsid w:val="00853E38"/>
    <w:rsid w:val="009A21D1"/>
    <w:rsid w:val="009B4392"/>
    <w:rsid w:val="009F7FF0"/>
    <w:rsid w:val="00A15D35"/>
    <w:rsid w:val="00A67041"/>
    <w:rsid w:val="00A71659"/>
    <w:rsid w:val="00B92D5F"/>
    <w:rsid w:val="00BC262B"/>
    <w:rsid w:val="00BD03F8"/>
    <w:rsid w:val="00BF4C43"/>
    <w:rsid w:val="00C0460C"/>
    <w:rsid w:val="00C27041"/>
    <w:rsid w:val="00C53F22"/>
    <w:rsid w:val="00C71E51"/>
    <w:rsid w:val="00C83B0D"/>
    <w:rsid w:val="00C84951"/>
    <w:rsid w:val="00D22CB5"/>
    <w:rsid w:val="00D87C68"/>
    <w:rsid w:val="00DB6F8B"/>
    <w:rsid w:val="00F0262C"/>
    <w:rsid w:val="00F8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1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1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F1C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1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F1C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1C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2022-06-08T11:29:00Z</cp:lastPrinted>
  <dcterms:created xsi:type="dcterms:W3CDTF">2022-05-17T14:26:00Z</dcterms:created>
  <dcterms:modified xsi:type="dcterms:W3CDTF">2022-06-08T11:32:00Z</dcterms:modified>
</cp:coreProperties>
</file>