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B5F" w:rsidRDefault="00100B5F" w:rsidP="00100B5F">
      <w:pPr>
        <w:tabs>
          <w:tab w:val="left" w:pos="1800"/>
          <w:tab w:val="left" w:pos="8820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-207010</wp:posOffset>
            </wp:positionV>
            <wp:extent cx="731520" cy="914400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0B5F" w:rsidRDefault="00100B5F" w:rsidP="00100B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:rsidR="00100B5F" w:rsidRDefault="00100B5F" w:rsidP="00100B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Угловского городского поселения</w:t>
      </w:r>
    </w:p>
    <w:p w:rsidR="00100B5F" w:rsidRDefault="00100B5F" w:rsidP="00100B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Окуловского муниципального района Новгородской области</w:t>
      </w:r>
    </w:p>
    <w:p w:rsidR="00100B5F" w:rsidRDefault="00100B5F" w:rsidP="00100B5F">
      <w:pPr>
        <w:jc w:val="center"/>
        <w:rPr>
          <w:sz w:val="24"/>
          <w:szCs w:val="24"/>
        </w:rPr>
      </w:pPr>
    </w:p>
    <w:p w:rsidR="00100B5F" w:rsidRDefault="00100B5F" w:rsidP="00100B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100B5F" w:rsidRDefault="00100B5F" w:rsidP="00100B5F"/>
    <w:p w:rsidR="00100B5F" w:rsidRDefault="0028035F" w:rsidP="00100B5F">
      <w:pPr>
        <w:tabs>
          <w:tab w:val="left" w:pos="4536"/>
        </w:tabs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100B5F">
        <w:rPr>
          <w:sz w:val="28"/>
          <w:szCs w:val="28"/>
        </w:rPr>
        <w:t>т</w:t>
      </w:r>
      <w:r w:rsidR="009B5FBD">
        <w:rPr>
          <w:sz w:val="28"/>
          <w:szCs w:val="28"/>
        </w:rPr>
        <w:t xml:space="preserve"> </w:t>
      </w:r>
      <w:r w:rsidR="008408AB">
        <w:rPr>
          <w:sz w:val="28"/>
          <w:szCs w:val="28"/>
        </w:rPr>
        <w:t>00</w:t>
      </w:r>
      <w:r w:rsidR="00B2745A">
        <w:rPr>
          <w:sz w:val="28"/>
          <w:szCs w:val="28"/>
        </w:rPr>
        <w:t>.</w:t>
      </w:r>
      <w:r w:rsidR="005716E4">
        <w:rPr>
          <w:sz w:val="28"/>
          <w:szCs w:val="28"/>
        </w:rPr>
        <w:t>0</w:t>
      </w:r>
      <w:r w:rsidR="00876D83">
        <w:rPr>
          <w:sz w:val="28"/>
          <w:szCs w:val="28"/>
        </w:rPr>
        <w:t>2</w:t>
      </w:r>
      <w:r w:rsidR="001B5A8C">
        <w:rPr>
          <w:sz w:val="28"/>
          <w:szCs w:val="28"/>
        </w:rPr>
        <w:t>.202</w:t>
      </w:r>
      <w:r w:rsidR="005716E4">
        <w:rPr>
          <w:sz w:val="28"/>
          <w:szCs w:val="28"/>
        </w:rPr>
        <w:t>2</w:t>
      </w:r>
      <w:r w:rsidR="001B5A8C">
        <w:rPr>
          <w:sz w:val="28"/>
          <w:szCs w:val="28"/>
        </w:rPr>
        <w:t xml:space="preserve"> №</w:t>
      </w:r>
      <w:r w:rsidR="000C0399">
        <w:rPr>
          <w:sz w:val="28"/>
          <w:szCs w:val="28"/>
        </w:rPr>
        <w:t xml:space="preserve"> </w:t>
      </w:r>
      <w:r w:rsidR="008408AB">
        <w:rPr>
          <w:sz w:val="28"/>
          <w:szCs w:val="28"/>
        </w:rPr>
        <w:t>00</w:t>
      </w:r>
    </w:p>
    <w:p w:rsidR="00C84BD6" w:rsidRDefault="00C84BD6" w:rsidP="00100B5F">
      <w:pPr>
        <w:tabs>
          <w:tab w:val="left" w:pos="4536"/>
        </w:tabs>
        <w:spacing w:line="240" w:lineRule="exact"/>
        <w:jc w:val="center"/>
        <w:rPr>
          <w:sz w:val="28"/>
          <w:szCs w:val="28"/>
        </w:rPr>
      </w:pPr>
    </w:p>
    <w:p w:rsidR="00100B5F" w:rsidRDefault="00C84BD6" w:rsidP="00C84BD6">
      <w:pPr>
        <w:tabs>
          <w:tab w:val="left" w:pos="3060"/>
        </w:tabs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100B5F">
        <w:rPr>
          <w:sz w:val="28"/>
          <w:szCs w:val="28"/>
        </w:rPr>
        <w:t>р.п. Угловка</w:t>
      </w:r>
    </w:p>
    <w:p w:rsidR="00100B5F" w:rsidRDefault="00831494" w:rsidP="00100B5F">
      <w:pPr>
        <w:tabs>
          <w:tab w:val="left" w:pos="3060"/>
        </w:tabs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00B5F" w:rsidRDefault="00100B5F" w:rsidP="00100B5F">
      <w:pPr>
        <w:spacing w:line="240" w:lineRule="exact"/>
      </w:pPr>
      <w:r>
        <w:rPr>
          <w:b/>
          <w:bCs/>
          <w:color w:val="000000"/>
          <w:spacing w:val="-4"/>
          <w:sz w:val="28"/>
          <w:szCs w:val="28"/>
        </w:rPr>
        <w:t xml:space="preserve">                                  О назначении публичных слушаний </w:t>
      </w:r>
    </w:p>
    <w:p w:rsidR="00100B5F" w:rsidRDefault="00100B5F" w:rsidP="00100B5F">
      <w:pPr>
        <w:spacing w:line="240" w:lineRule="exact"/>
      </w:pPr>
    </w:p>
    <w:p w:rsidR="00100B5F" w:rsidRPr="000B12CB" w:rsidRDefault="00100B5F" w:rsidP="00100B5F">
      <w:pPr>
        <w:spacing w:line="360" w:lineRule="exact"/>
        <w:ind w:right="252"/>
        <w:jc w:val="both"/>
        <w:rPr>
          <w:rFonts w:ascii="Times New Roman" w:hAnsi="Times New Roman"/>
          <w:sz w:val="28"/>
          <w:szCs w:val="28"/>
        </w:rPr>
      </w:pPr>
      <w:r w:rsidRPr="000B12CB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Pr="000B12CB">
        <w:rPr>
          <w:rFonts w:ascii="Times New Roman" w:hAnsi="Times New Roman"/>
          <w:sz w:val="28"/>
          <w:szCs w:val="28"/>
        </w:rPr>
        <w:t>В соответствии со ст.39 Градостроительного Код</w:t>
      </w:r>
      <w:r w:rsidR="003D566C">
        <w:rPr>
          <w:rFonts w:ascii="Times New Roman" w:hAnsi="Times New Roman"/>
          <w:sz w:val="28"/>
          <w:szCs w:val="28"/>
        </w:rPr>
        <w:t>екса Российской Федерации, ст.28</w:t>
      </w:r>
      <w:r w:rsidR="005B08C2">
        <w:rPr>
          <w:rFonts w:ascii="Times New Roman" w:hAnsi="Times New Roman"/>
          <w:sz w:val="28"/>
          <w:szCs w:val="28"/>
        </w:rPr>
        <w:t xml:space="preserve"> </w:t>
      </w:r>
      <w:r w:rsidRPr="000B12CB">
        <w:rPr>
          <w:rFonts w:ascii="Times New Roman" w:hAnsi="Times New Roman"/>
          <w:sz w:val="28"/>
          <w:szCs w:val="28"/>
        </w:rPr>
        <w:t>Федерального закона от 06 октября 2003 года №131-ФЗ</w:t>
      </w:r>
    </w:p>
    <w:p w:rsidR="00100B5F" w:rsidRPr="000B12CB" w:rsidRDefault="00100B5F" w:rsidP="00100B5F">
      <w:pPr>
        <w:spacing w:line="360" w:lineRule="exact"/>
        <w:ind w:right="252"/>
        <w:jc w:val="both"/>
        <w:rPr>
          <w:rFonts w:ascii="Times New Roman" w:hAnsi="Times New Roman"/>
          <w:sz w:val="28"/>
          <w:szCs w:val="28"/>
        </w:rPr>
      </w:pPr>
      <w:r w:rsidRPr="000B12CB">
        <w:rPr>
          <w:rFonts w:ascii="Times New Roman" w:hAnsi="Times New Roman"/>
          <w:sz w:val="28"/>
          <w:szCs w:val="28"/>
        </w:rPr>
        <w:t>«Об общих  принципах организации местного самоуправления в Российской Федерации»,</w:t>
      </w:r>
      <w:r w:rsidR="00FB27EF" w:rsidRPr="00FB27EF">
        <w:rPr>
          <w:sz w:val="28"/>
          <w:szCs w:val="28"/>
        </w:rPr>
        <w:t xml:space="preserve"> </w:t>
      </w:r>
      <w:r w:rsidR="00FB27EF" w:rsidRPr="00517F81">
        <w:rPr>
          <w:sz w:val="28"/>
          <w:szCs w:val="28"/>
        </w:rPr>
        <w:t xml:space="preserve">Правилами землепользования и застройки </w:t>
      </w:r>
      <w:r w:rsidR="00FB27EF">
        <w:rPr>
          <w:sz w:val="28"/>
          <w:szCs w:val="28"/>
        </w:rPr>
        <w:t>Угловского</w:t>
      </w:r>
      <w:r w:rsidR="00FB27EF" w:rsidRPr="00517F81">
        <w:rPr>
          <w:sz w:val="28"/>
          <w:szCs w:val="28"/>
        </w:rPr>
        <w:t xml:space="preserve"> городского поселения, утвержденными  решением Совета депутатов </w:t>
      </w:r>
      <w:r w:rsidR="00FB27EF">
        <w:rPr>
          <w:sz w:val="28"/>
          <w:szCs w:val="28"/>
        </w:rPr>
        <w:t>Угловского</w:t>
      </w:r>
      <w:r w:rsidR="00FB27EF" w:rsidRPr="00517F81">
        <w:rPr>
          <w:sz w:val="28"/>
          <w:szCs w:val="28"/>
        </w:rPr>
        <w:t xml:space="preserve"> городского поселения  от </w:t>
      </w:r>
      <w:r w:rsidR="00FB27EF">
        <w:rPr>
          <w:sz w:val="28"/>
          <w:szCs w:val="28"/>
        </w:rPr>
        <w:t>30.12.2011 № 75</w:t>
      </w:r>
      <w:r w:rsidR="00FB27EF" w:rsidRPr="00517F81">
        <w:rPr>
          <w:sz w:val="28"/>
          <w:szCs w:val="28"/>
        </w:rPr>
        <w:t xml:space="preserve"> (в редакции решений Совета депутатов </w:t>
      </w:r>
      <w:r w:rsidR="00FB27EF">
        <w:rPr>
          <w:sz w:val="28"/>
          <w:szCs w:val="28"/>
        </w:rPr>
        <w:t>Угловского</w:t>
      </w:r>
      <w:r w:rsidR="00FB27EF" w:rsidRPr="00517F81">
        <w:rPr>
          <w:sz w:val="28"/>
          <w:szCs w:val="28"/>
        </w:rPr>
        <w:t xml:space="preserve"> гор</w:t>
      </w:r>
      <w:r w:rsidR="00857786">
        <w:rPr>
          <w:sz w:val="28"/>
          <w:szCs w:val="28"/>
        </w:rPr>
        <w:t xml:space="preserve">одского поселения </w:t>
      </w:r>
      <w:r w:rsidR="00FB27EF" w:rsidRPr="00517F81">
        <w:rPr>
          <w:sz w:val="28"/>
          <w:szCs w:val="28"/>
        </w:rPr>
        <w:t xml:space="preserve"> </w:t>
      </w:r>
      <w:r w:rsidR="00FB27EF">
        <w:rPr>
          <w:sz w:val="28"/>
          <w:szCs w:val="28"/>
        </w:rPr>
        <w:t>от</w:t>
      </w:r>
      <w:r w:rsidR="00857786">
        <w:rPr>
          <w:sz w:val="28"/>
          <w:szCs w:val="28"/>
        </w:rPr>
        <w:t xml:space="preserve"> </w:t>
      </w:r>
      <w:r w:rsidR="00FB27EF">
        <w:rPr>
          <w:sz w:val="28"/>
          <w:szCs w:val="28"/>
        </w:rPr>
        <w:t>14.12.2020г. №19),</w:t>
      </w:r>
      <w:r w:rsidR="00857786">
        <w:rPr>
          <w:rFonts w:ascii="Times New Roman" w:hAnsi="Times New Roman"/>
          <w:sz w:val="28"/>
          <w:szCs w:val="28"/>
        </w:rPr>
        <w:t xml:space="preserve"> Положением</w:t>
      </w:r>
      <w:r w:rsidRPr="000B12CB">
        <w:rPr>
          <w:rFonts w:ascii="Times New Roman" w:hAnsi="Times New Roman"/>
          <w:sz w:val="28"/>
          <w:szCs w:val="28"/>
        </w:rPr>
        <w:t xml:space="preserve">  о порядке организации и проведения общественных обсуждений или публичных слушаний по вопросам градостроительной деятельности на территории </w:t>
      </w:r>
      <w:r w:rsidR="003D566C">
        <w:rPr>
          <w:rFonts w:ascii="Times New Roman" w:hAnsi="Times New Roman"/>
          <w:sz w:val="28"/>
          <w:szCs w:val="28"/>
        </w:rPr>
        <w:t>Угловского городского поселения</w:t>
      </w:r>
      <w:r w:rsidRPr="000B12CB">
        <w:rPr>
          <w:rFonts w:ascii="Times New Roman" w:hAnsi="Times New Roman"/>
          <w:sz w:val="28"/>
          <w:szCs w:val="28"/>
        </w:rPr>
        <w:t>,</w:t>
      </w:r>
      <w:r w:rsidR="003D566C">
        <w:rPr>
          <w:rFonts w:ascii="Times New Roman" w:hAnsi="Times New Roman"/>
          <w:sz w:val="28"/>
          <w:szCs w:val="28"/>
        </w:rPr>
        <w:t xml:space="preserve"> </w:t>
      </w:r>
      <w:r w:rsidR="00857786">
        <w:rPr>
          <w:rFonts w:ascii="Times New Roman" w:hAnsi="Times New Roman"/>
          <w:sz w:val="28"/>
          <w:szCs w:val="28"/>
        </w:rPr>
        <w:t>утверждённое</w:t>
      </w:r>
      <w:r w:rsidRPr="000B12CB">
        <w:rPr>
          <w:rFonts w:ascii="Times New Roman" w:hAnsi="Times New Roman"/>
          <w:sz w:val="28"/>
          <w:szCs w:val="28"/>
        </w:rPr>
        <w:t xml:space="preserve"> решением Совета депутатов Угловского городского поселения от 09.10.201</w:t>
      </w:r>
      <w:r w:rsidR="0065270E" w:rsidRPr="000B12CB">
        <w:rPr>
          <w:rFonts w:ascii="Times New Roman" w:hAnsi="Times New Roman"/>
          <w:sz w:val="28"/>
          <w:szCs w:val="28"/>
        </w:rPr>
        <w:t>8г №176</w:t>
      </w:r>
      <w:r w:rsidR="00A6323E">
        <w:rPr>
          <w:rFonts w:ascii="Times New Roman" w:hAnsi="Times New Roman"/>
          <w:sz w:val="28"/>
          <w:szCs w:val="28"/>
        </w:rPr>
        <w:t xml:space="preserve"> (</w:t>
      </w:r>
      <w:r w:rsidR="00876D83">
        <w:rPr>
          <w:rFonts w:ascii="Times New Roman" w:hAnsi="Times New Roman"/>
          <w:sz w:val="28"/>
          <w:szCs w:val="28"/>
        </w:rPr>
        <w:t xml:space="preserve">с изменениями </w:t>
      </w:r>
      <w:r w:rsidR="004128D4">
        <w:rPr>
          <w:rFonts w:ascii="Times New Roman" w:hAnsi="Times New Roman"/>
          <w:sz w:val="28"/>
          <w:szCs w:val="28"/>
        </w:rPr>
        <w:t>от 15.10.2020г №8)</w:t>
      </w:r>
      <w:r w:rsidR="0065270E" w:rsidRPr="000B12CB">
        <w:rPr>
          <w:rFonts w:ascii="Times New Roman" w:hAnsi="Times New Roman"/>
          <w:sz w:val="28"/>
          <w:szCs w:val="28"/>
        </w:rPr>
        <w:t xml:space="preserve"> </w:t>
      </w:r>
      <w:r w:rsidR="00A6323E">
        <w:rPr>
          <w:rFonts w:ascii="Times New Roman" w:hAnsi="Times New Roman"/>
          <w:sz w:val="28"/>
          <w:szCs w:val="28"/>
        </w:rPr>
        <w:t>Администрация Угловского городского поселения</w:t>
      </w:r>
    </w:p>
    <w:p w:rsidR="00100B5F" w:rsidRPr="000B12CB" w:rsidRDefault="00A6323E" w:rsidP="00100B5F">
      <w:pPr>
        <w:spacing w:line="360" w:lineRule="exact"/>
        <w:ind w:right="25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ПОСТАНОВЛЯЕТ</w:t>
      </w:r>
      <w:r w:rsidR="00100B5F" w:rsidRPr="000B12CB">
        <w:rPr>
          <w:rFonts w:ascii="Times New Roman" w:hAnsi="Times New Roman"/>
          <w:b/>
          <w:bCs/>
          <w:sz w:val="28"/>
          <w:szCs w:val="28"/>
        </w:rPr>
        <w:t>:</w:t>
      </w:r>
    </w:p>
    <w:p w:rsidR="005E292D" w:rsidRDefault="00100B5F" w:rsidP="005E292D">
      <w:pPr>
        <w:pStyle w:val="p4"/>
        <w:spacing w:after="0" w:afterAutospacing="0"/>
        <w:jc w:val="both"/>
        <w:rPr>
          <w:bCs/>
          <w:sz w:val="28"/>
          <w:szCs w:val="28"/>
        </w:rPr>
      </w:pPr>
      <w:r w:rsidRPr="000B12CB">
        <w:rPr>
          <w:bCs/>
          <w:sz w:val="28"/>
          <w:szCs w:val="28"/>
        </w:rPr>
        <w:t xml:space="preserve">           </w:t>
      </w:r>
      <w:r w:rsidR="005E292D" w:rsidRPr="000B12CB">
        <w:rPr>
          <w:bCs/>
          <w:sz w:val="28"/>
          <w:szCs w:val="28"/>
        </w:rPr>
        <w:t>1.</w:t>
      </w:r>
      <w:r w:rsidR="00A636AD">
        <w:rPr>
          <w:bCs/>
          <w:sz w:val="28"/>
          <w:szCs w:val="28"/>
        </w:rPr>
        <w:t xml:space="preserve"> </w:t>
      </w:r>
      <w:r w:rsidR="005E292D" w:rsidRPr="000B12CB">
        <w:rPr>
          <w:bCs/>
          <w:sz w:val="28"/>
          <w:szCs w:val="28"/>
        </w:rPr>
        <w:t xml:space="preserve">Назначить публичные слушания </w:t>
      </w:r>
      <w:r w:rsidR="009326EF">
        <w:rPr>
          <w:bCs/>
          <w:sz w:val="28"/>
          <w:szCs w:val="28"/>
        </w:rPr>
        <w:t xml:space="preserve">по вопросу </w:t>
      </w:r>
      <w:r w:rsidR="0053113D">
        <w:rPr>
          <w:bCs/>
          <w:sz w:val="28"/>
          <w:szCs w:val="28"/>
        </w:rPr>
        <w:t>предоставление</w:t>
      </w:r>
      <w:r w:rsidR="0053113D" w:rsidRPr="00A50BB9">
        <w:rPr>
          <w:bCs/>
          <w:sz w:val="28"/>
          <w:szCs w:val="28"/>
        </w:rPr>
        <w:t xml:space="preserve"> разрешения</w:t>
      </w:r>
      <w:r w:rsidR="0053113D" w:rsidRPr="00A50BB9">
        <w:rPr>
          <w:sz w:val="28"/>
          <w:szCs w:val="28"/>
        </w:rPr>
        <w:t xml:space="preserve"> на условно разрешенный вид использования</w:t>
      </w:r>
      <w:r w:rsidR="0053113D">
        <w:rPr>
          <w:sz w:val="28"/>
          <w:szCs w:val="28"/>
        </w:rPr>
        <w:t xml:space="preserve"> (код.</w:t>
      </w:r>
      <w:r w:rsidR="0053113D" w:rsidRPr="005C528D">
        <w:t xml:space="preserve"> </w:t>
      </w:r>
      <w:r w:rsidR="0053113D" w:rsidRPr="005C528D">
        <w:rPr>
          <w:sz w:val="28"/>
          <w:szCs w:val="28"/>
        </w:rPr>
        <w:t xml:space="preserve">2.7.1) «Размещение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</w:r>
      <w:hyperlink r:id="rId8" w:history="1">
        <w:r w:rsidR="0053113D" w:rsidRPr="005C528D">
          <w:rPr>
            <w:sz w:val="28"/>
            <w:szCs w:val="28"/>
          </w:rPr>
          <w:t>кодом 4.9</w:t>
        </w:r>
      </w:hyperlink>
      <w:r w:rsidR="0053113D" w:rsidRPr="003363C7">
        <w:rPr>
          <w:sz w:val="28"/>
          <w:szCs w:val="28"/>
        </w:rPr>
        <w:t>»</w:t>
      </w:r>
      <w:r w:rsidR="0053113D">
        <w:rPr>
          <w:sz w:val="28"/>
          <w:szCs w:val="28"/>
        </w:rPr>
        <w:t xml:space="preserve"> </w:t>
      </w:r>
      <w:r w:rsidR="0053113D" w:rsidRPr="00A50BB9">
        <w:rPr>
          <w:sz w:val="28"/>
          <w:szCs w:val="28"/>
        </w:rPr>
        <w:t xml:space="preserve">земельного участка, расположенного   </w:t>
      </w:r>
      <w:r w:rsidR="0053113D" w:rsidRPr="00A50BB9">
        <w:rPr>
          <w:bCs/>
          <w:sz w:val="28"/>
          <w:szCs w:val="28"/>
        </w:rPr>
        <w:t xml:space="preserve">на кадастровой карте территории в кадастровом квартале с кадастровым номером </w:t>
      </w:r>
      <w:r w:rsidR="0053113D">
        <w:rPr>
          <w:sz w:val="28"/>
          <w:szCs w:val="28"/>
        </w:rPr>
        <w:t xml:space="preserve">53:12:0203020:ЗУ1 </w:t>
      </w:r>
      <w:r w:rsidR="0053113D" w:rsidRPr="00A50BB9">
        <w:rPr>
          <w:sz w:val="28"/>
          <w:szCs w:val="28"/>
        </w:rPr>
        <w:t xml:space="preserve">по адресу : </w:t>
      </w:r>
      <w:r w:rsidR="0053113D" w:rsidRPr="00A50BB9">
        <w:rPr>
          <w:bCs/>
          <w:sz w:val="28"/>
          <w:szCs w:val="28"/>
        </w:rPr>
        <w:t xml:space="preserve">Российская Федерация,  Новгородская область,  Окуловский муниципальный район, , </w:t>
      </w:r>
      <w:r w:rsidR="0053113D">
        <w:rPr>
          <w:bCs/>
          <w:sz w:val="28"/>
          <w:szCs w:val="28"/>
        </w:rPr>
        <w:t>рп.Угловка</w:t>
      </w:r>
      <w:r w:rsidR="0053113D" w:rsidRPr="00A50BB9">
        <w:rPr>
          <w:bCs/>
          <w:sz w:val="28"/>
          <w:szCs w:val="28"/>
        </w:rPr>
        <w:t>,</w:t>
      </w:r>
      <w:r w:rsidR="0053113D">
        <w:rPr>
          <w:bCs/>
          <w:sz w:val="28"/>
          <w:szCs w:val="28"/>
        </w:rPr>
        <w:t xml:space="preserve">  </w:t>
      </w:r>
      <w:r w:rsidR="0053113D" w:rsidRPr="00A50BB9">
        <w:rPr>
          <w:bCs/>
          <w:sz w:val="28"/>
          <w:szCs w:val="28"/>
        </w:rPr>
        <w:t xml:space="preserve">   площадью </w:t>
      </w:r>
      <w:r w:rsidR="0053113D">
        <w:rPr>
          <w:bCs/>
          <w:sz w:val="28"/>
          <w:szCs w:val="28"/>
        </w:rPr>
        <w:t xml:space="preserve">52 </w:t>
      </w:r>
      <w:r w:rsidR="0053113D" w:rsidRPr="00A50BB9">
        <w:rPr>
          <w:bCs/>
          <w:sz w:val="28"/>
          <w:szCs w:val="28"/>
        </w:rPr>
        <w:t xml:space="preserve">кв.м.,  </w:t>
      </w:r>
      <w:r w:rsidR="0053113D" w:rsidRPr="00A50BB9">
        <w:rPr>
          <w:sz w:val="28"/>
          <w:szCs w:val="28"/>
        </w:rPr>
        <w:t>территориальная зона  Ж.</w:t>
      </w:r>
      <w:r w:rsidR="0053113D">
        <w:rPr>
          <w:sz w:val="28"/>
          <w:szCs w:val="28"/>
        </w:rPr>
        <w:t>2</w:t>
      </w:r>
      <w:r w:rsidR="0053113D" w:rsidRPr="00A50BB9">
        <w:rPr>
          <w:sz w:val="28"/>
          <w:szCs w:val="28"/>
        </w:rPr>
        <w:t xml:space="preserve">.(зона застройки </w:t>
      </w:r>
      <w:r w:rsidR="0053113D">
        <w:rPr>
          <w:sz w:val="28"/>
          <w:szCs w:val="28"/>
        </w:rPr>
        <w:t>среднеэтажными</w:t>
      </w:r>
      <w:r w:rsidR="0053113D" w:rsidRPr="00A50BB9">
        <w:rPr>
          <w:sz w:val="28"/>
          <w:szCs w:val="28"/>
        </w:rPr>
        <w:t xml:space="preserve"> жилыми домами</w:t>
      </w:r>
      <w:r w:rsidR="0053113D">
        <w:rPr>
          <w:sz w:val="28"/>
          <w:szCs w:val="28"/>
        </w:rPr>
        <w:t>)</w:t>
      </w:r>
      <w:r w:rsidR="0053113D" w:rsidRPr="00A50BB9">
        <w:rPr>
          <w:sz w:val="28"/>
          <w:szCs w:val="28"/>
        </w:rPr>
        <w:t>,  категория земель – земли  населенных  пунктов</w:t>
      </w:r>
      <w:r w:rsidR="0053113D">
        <w:rPr>
          <w:sz w:val="28"/>
          <w:szCs w:val="28"/>
        </w:rPr>
        <w:t xml:space="preserve"> </w:t>
      </w:r>
      <w:r w:rsidR="005E292D" w:rsidRPr="000B12CB">
        <w:rPr>
          <w:bCs/>
          <w:sz w:val="28"/>
          <w:szCs w:val="28"/>
        </w:rPr>
        <w:t xml:space="preserve">на  </w:t>
      </w:r>
      <w:r w:rsidR="0053113D">
        <w:rPr>
          <w:bCs/>
          <w:sz w:val="28"/>
          <w:szCs w:val="28"/>
        </w:rPr>
        <w:t>2</w:t>
      </w:r>
      <w:r w:rsidR="00FF2A8F">
        <w:rPr>
          <w:bCs/>
          <w:sz w:val="28"/>
          <w:szCs w:val="28"/>
        </w:rPr>
        <w:t>1</w:t>
      </w:r>
      <w:r w:rsidR="005E292D">
        <w:rPr>
          <w:bCs/>
          <w:sz w:val="28"/>
          <w:szCs w:val="28"/>
        </w:rPr>
        <w:t xml:space="preserve"> </w:t>
      </w:r>
      <w:r w:rsidR="0053113D">
        <w:rPr>
          <w:bCs/>
          <w:sz w:val="28"/>
          <w:szCs w:val="28"/>
        </w:rPr>
        <w:t>февраля</w:t>
      </w:r>
      <w:r w:rsidR="005E292D">
        <w:rPr>
          <w:bCs/>
          <w:sz w:val="28"/>
          <w:szCs w:val="28"/>
        </w:rPr>
        <w:t xml:space="preserve">  202</w:t>
      </w:r>
      <w:r w:rsidR="009326EF">
        <w:rPr>
          <w:bCs/>
          <w:sz w:val="28"/>
          <w:szCs w:val="28"/>
        </w:rPr>
        <w:t>2</w:t>
      </w:r>
      <w:r w:rsidR="005E292D" w:rsidRPr="000B12CB">
        <w:rPr>
          <w:bCs/>
          <w:sz w:val="28"/>
          <w:szCs w:val="28"/>
        </w:rPr>
        <w:t xml:space="preserve"> года на 1</w:t>
      </w:r>
      <w:r w:rsidR="0053113D">
        <w:rPr>
          <w:bCs/>
          <w:sz w:val="28"/>
          <w:szCs w:val="28"/>
        </w:rPr>
        <w:t>7</w:t>
      </w:r>
      <w:r w:rsidR="005E292D" w:rsidRPr="000B12CB">
        <w:rPr>
          <w:bCs/>
          <w:sz w:val="28"/>
          <w:szCs w:val="28"/>
        </w:rPr>
        <w:t>-</w:t>
      </w:r>
      <w:r w:rsidR="007752BB">
        <w:rPr>
          <w:bCs/>
          <w:sz w:val="28"/>
          <w:szCs w:val="28"/>
        </w:rPr>
        <w:t>3</w:t>
      </w:r>
      <w:r w:rsidR="005E292D">
        <w:rPr>
          <w:bCs/>
          <w:sz w:val="28"/>
          <w:szCs w:val="28"/>
        </w:rPr>
        <w:t>0 час</w:t>
      </w:r>
      <w:r w:rsidR="005E292D" w:rsidRPr="000B12CB">
        <w:rPr>
          <w:bCs/>
          <w:sz w:val="28"/>
          <w:szCs w:val="28"/>
        </w:rPr>
        <w:t xml:space="preserve">, которые состоятся  по адресу: </w:t>
      </w:r>
      <w:r w:rsidR="0053113D" w:rsidRPr="00D7351B">
        <w:rPr>
          <w:bCs/>
          <w:sz w:val="28"/>
          <w:szCs w:val="28"/>
        </w:rPr>
        <w:t>Российская Федерация</w:t>
      </w:r>
      <w:r w:rsidR="0053113D">
        <w:rPr>
          <w:bCs/>
          <w:sz w:val="28"/>
          <w:szCs w:val="28"/>
        </w:rPr>
        <w:t>,</w:t>
      </w:r>
      <w:r w:rsidR="0053113D" w:rsidRPr="000B12CB">
        <w:rPr>
          <w:bCs/>
          <w:sz w:val="28"/>
          <w:szCs w:val="28"/>
        </w:rPr>
        <w:t xml:space="preserve"> Новгородская область,  Окуловский район, Окуловский район, </w:t>
      </w:r>
      <w:r w:rsidR="0053113D">
        <w:rPr>
          <w:sz w:val="28"/>
          <w:szCs w:val="28"/>
        </w:rPr>
        <w:t xml:space="preserve">р.п.Угловка, </w:t>
      </w:r>
      <w:r w:rsidR="0053113D">
        <w:rPr>
          <w:sz w:val="28"/>
          <w:szCs w:val="28"/>
        </w:rPr>
        <w:lastRenderedPageBreak/>
        <w:t>ул. Центральная, д.9,  фойе Администрации Угловского городского поселения.</w:t>
      </w:r>
    </w:p>
    <w:p w:rsidR="005E292D" w:rsidRPr="009B5FBD" w:rsidRDefault="00740FFF" w:rsidP="005E292D">
      <w:pPr>
        <w:pStyle w:val="p4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B12CB">
        <w:rPr>
          <w:sz w:val="28"/>
          <w:szCs w:val="28"/>
        </w:rPr>
        <w:t xml:space="preserve">2. Назначить </w:t>
      </w:r>
      <w:r>
        <w:rPr>
          <w:sz w:val="28"/>
          <w:szCs w:val="28"/>
        </w:rPr>
        <w:t xml:space="preserve">организатором публичных слушаний Администрацию Угловского городского поселения. Адрес нахождения организатора: Российская Федерация, Новгородская область, Окуловский муниципальный район, рп.Угловка, ул.Центральная, д.9; номер телефона 881657-26124; адрес электронной почты: </w:t>
      </w:r>
      <w:hyperlink r:id="rId9" w:history="1">
        <w:r w:rsidRPr="004E6B8F">
          <w:rPr>
            <w:rStyle w:val="a3"/>
            <w:bCs/>
            <w:sz w:val="28"/>
            <w:szCs w:val="28"/>
            <w:lang w:val="en-US"/>
          </w:rPr>
          <w:t>admugl</w:t>
        </w:r>
        <w:r w:rsidRPr="004E6B8F">
          <w:rPr>
            <w:rStyle w:val="a3"/>
            <w:bCs/>
            <w:sz w:val="28"/>
            <w:szCs w:val="28"/>
          </w:rPr>
          <w:t>@</w:t>
        </w:r>
        <w:r w:rsidRPr="004E6B8F">
          <w:rPr>
            <w:rStyle w:val="a3"/>
            <w:bCs/>
            <w:sz w:val="28"/>
            <w:szCs w:val="28"/>
            <w:lang w:val="en-US"/>
          </w:rPr>
          <w:t>yandex</w:t>
        </w:r>
        <w:r w:rsidRPr="004E6B8F">
          <w:rPr>
            <w:rStyle w:val="a3"/>
            <w:bCs/>
            <w:sz w:val="28"/>
            <w:szCs w:val="28"/>
          </w:rPr>
          <w:t>.</w:t>
        </w:r>
        <w:r w:rsidRPr="004E6B8F">
          <w:rPr>
            <w:rStyle w:val="a3"/>
            <w:bCs/>
            <w:sz w:val="28"/>
            <w:szCs w:val="28"/>
            <w:lang w:val="en-US"/>
          </w:rPr>
          <w:t>ru</w:t>
        </w:r>
      </w:hyperlink>
      <w:r>
        <w:t xml:space="preserve"> </w:t>
      </w:r>
      <w:r w:rsidRPr="00A4677C">
        <w:rPr>
          <w:sz w:val="28"/>
          <w:szCs w:val="28"/>
        </w:rPr>
        <w:t>(контактное лицо</w:t>
      </w:r>
      <w:r>
        <w:rPr>
          <w:sz w:val="28"/>
          <w:szCs w:val="28"/>
        </w:rPr>
        <w:t>:</w:t>
      </w:r>
      <w:r w:rsidRPr="00A4677C">
        <w:rPr>
          <w:sz w:val="28"/>
          <w:szCs w:val="28"/>
        </w:rPr>
        <w:t xml:space="preserve"> Поварухина Е.Н.</w:t>
      </w:r>
      <w:r>
        <w:rPr>
          <w:sz w:val="28"/>
          <w:szCs w:val="28"/>
        </w:rPr>
        <w:t>, тел.8-81657-26124</w:t>
      </w:r>
      <w:r w:rsidRPr="00A4677C">
        <w:rPr>
          <w:sz w:val="28"/>
          <w:szCs w:val="28"/>
        </w:rPr>
        <w:t>)</w:t>
      </w:r>
      <w:r>
        <w:rPr>
          <w:sz w:val="28"/>
          <w:szCs w:val="28"/>
        </w:rPr>
        <w:t xml:space="preserve">.  </w:t>
      </w:r>
      <w:r w:rsidR="005E292D" w:rsidRPr="000B12CB">
        <w:rPr>
          <w:sz w:val="28"/>
          <w:szCs w:val="28"/>
        </w:rPr>
        <w:t>.</w:t>
      </w:r>
    </w:p>
    <w:p w:rsidR="005E292D" w:rsidRDefault="005E292D" w:rsidP="005E292D">
      <w:pPr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3. Установить срок проведения публичных слушаний с  </w:t>
      </w:r>
      <w:r w:rsidR="0053113D">
        <w:rPr>
          <w:rFonts w:ascii="Times New Roman" w:hAnsi="Times New Roman"/>
          <w:sz w:val="28"/>
          <w:szCs w:val="28"/>
        </w:rPr>
        <w:t>10</w:t>
      </w:r>
      <w:r w:rsidR="00B2745A">
        <w:rPr>
          <w:rFonts w:ascii="Times New Roman" w:hAnsi="Times New Roman"/>
          <w:sz w:val="28"/>
          <w:szCs w:val="28"/>
        </w:rPr>
        <w:t xml:space="preserve"> </w:t>
      </w:r>
      <w:r w:rsidR="0053113D">
        <w:rPr>
          <w:rFonts w:ascii="Times New Roman" w:hAnsi="Times New Roman"/>
          <w:sz w:val="28"/>
          <w:szCs w:val="28"/>
        </w:rPr>
        <w:t>февраля</w:t>
      </w:r>
      <w:r w:rsidR="009326EF">
        <w:rPr>
          <w:rFonts w:ascii="Times New Roman" w:hAnsi="Times New Roman"/>
          <w:sz w:val="28"/>
          <w:szCs w:val="28"/>
        </w:rPr>
        <w:t xml:space="preserve"> 2022</w:t>
      </w:r>
      <w:r>
        <w:rPr>
          <w:rFonts w:ascii="Times New Roman" w:hAnsi="Times New Roman"/>
          <w:sz w:val="28"/>
          <w:szCs w:val="28"/>
        </w:rPr>
        <w:t xml:space="preserve">г до </w:t>
      </w:r>
      <w:r w:rsidR="0053113D">
        <w:rPr>
          <w:rFonts w:ascii="Times New Roman" w:hAnsi="Times New Roman"/>
          <w:sz w:val="28"/>
          <w:szCs w:val="28"/>
        </w:rPr>
        <w:t>25</w:t>
      </w:r>
      <w:r>
        <w:rPr>
          <w:rFonts w:ascii="Times New Roman" w:hAnsi="Times New Roman"/>
          <w:sz w:val="28"/>
          <w:szCs w:val="28"/>
        </w:rPr>
        <w:t xml:space="preserve"> </w:t>
      </w:r>
      <w:r w:rsidR="00FF2A8F">
        <w:rPr>
          <w:rFonts w:ascii="Times New Roman" w:hAnsi="Times New Roman"/>
          <w:sz w:val="28"/>
          <w:szCs w:val="28"/>
        </w:rPr>
        <w:t>февраля</w:t>
      </w:r>
      <w:r>
        <w:rPr>
          <w:rFonts w:ascii="Times New Roman" w:hAnsi="Times New Roman"/>
          <w:sz w:val="28"/>
          <w:szCs w:val="28"/>
        </w:rPr>
        <w:t xml:space="preserve"> 202</w:t>
      </w:r>
      <w:r w:rsidR="009326E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года. </w:t>
      </w:r>
    </w:p>
    <w:p w:rsidR="005A27AC" w:rsidRDefault="005E292D" w:rsidP="005E292D">
      <w:pPr>
        <w:suppressAutoHyphens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4. Определить место экспозиции по обсуждаемому проекту - здание Администрации Угловского городского поселения по адресу:</w:t>
      </w:r>
      <w:r w:rsidRPr="004E60F4">
        <w:rPr>
          <w:bCs/>
          <w:sz w:val="28"/>
          <w:szCs w:val="28"/>
        </w:rPr>
        <w:t xml:space="preserve"> </w:t>
      </w:r>
      <w:r w:rsidRPr="000B12CB">
        <w:rPr>
          <w:bCs/>
          <w:sz w:val="28"/>
          <w:szCs w:val="28"/>
        </w:rPr>
        <w:t xml:space="preserve">Новгородская область,  Окуловский район, </w:t>
      </w:r>
      <w:r>
        <w:rPr>
          <w:sz w:val="28"/>
          <w:szCs w:val="28"/>
        </w:rPr>
        <w:t>р.п.Угл</w:t>
      </w:r>
      <w:r w:rsidR="00FF2A8F">
        <w:rPr>
          <w:sz w:val="28"/>
          <w:szCs w:val="28"/>
        </w:rPr>
        <w:t>овка, ул. Центральная, д.9, кабинет</w:t>
      </w:r>
      <w:r>
        <w:rPr>
          <w:sz w:val="28"/>
          <w:szCs w:val="28"/>
        </w:rPr>
        <w:t xml:space="preserve"> №6</w:t>
      </w:r>
      <w:r w:rsidR="00740FFF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740FFF">
        <w:rPr>
          <w:sz w:val="28"/>
          <w:szCs w:val="28"/>
        </w:rPr>
        <w:t>Д</w:t>
      </w:r>
      <w:r w:rsidR="00740FFF">
        <w:rPr>
          <w:rFonts w:ascii="Times New Roman" w:hAnsi="Times New Roman"/>
          <w:sz w:val="28"/>
          <w:szCs w:val="28"/>
        </w:rPr>
        <w:t>ат</w:t>
      </w:r>
      <w:r w:rsidR="009326EF">
        <w:rPr>
          <w:rFonts w:ascii="Times New Roman" w:hAnsi="Times New Roman"/>
          <w:sz w:val="28"/>
          <w:szCs w:val="28"/>
        </w:rPr>
        <w:t xml:space="preserve">а открытия экспозиции </w:t>
      </w:r>
      <w:r w:rsidR="007752BB">
        <w:rPr>
          <w:rFonts w:ascii="Times New Roman" w:hAnsi="Times New Roman"/>
          <w:sz w:val="28"/>
          <w:szCs w:val="28"/>
        </w:rPr>
        <w:t>10</w:t>
      </w:r>
      <w:r w:rsidR="009326EF">
        <w:rPr>
          <w:rFonts w:ascii="Times New Roman" w:hAnsi="Times New Roman"/>
          <w:sz w:val="28"/>
          <w:szCs w:val="28"/>
        </w:rPr>
        <w:t>.0</w:t>
      </w:r>
      <w:r w:rsidR="007752BB">
        <w:rPr>
          <w:rFonts w:ascii="Times New Roman" w:hAnsi="Times New Roman"/>
          <w:sz w:val="28"/>
          <w:szCs w:val="28"/>
        </w:rPr>
        <w:t>2</w:t>
      </w:r>
      <w:r w:rsidR="009326EF">
        <w:rPr>
          <w:rFonts w:ascii="Times New Roman" w:hAnsi="Times New Roman"/>
          <w:sz w:val="28"/>
          <w:szCs w:val="28"/>
        </w:rPr>
        <w:t>.2022</w:t>
      </w:r>
      <w:r w:rsidR="00740FFF">
        <w:rPr>
          <w:rFonts w:ascii="Times New Roman" w:hAnsi="Times New Roman"/>
          <w:sz w:val="28"/>
          <w:szCs w:val="28"/>
        </w:rPr>
        <w:t xml:space="preserve"> год; срок проведения экспозиции</w:t>
      </w:r>
      <w:r w:rsidR="00740FFF" w:rsidRPr="00D753A6">
        <w:rPr>
          <w:rFonts w:ascii="Times New Roman" w:hAnsi="Times New Roman"/>
          <w:sz w:val="28"/>
          <w:szCs w:val="28"/>
        </w:rPr>
        <w:t xml:space="preserve"> </w:t>
      </w:r>
      <w:r w:rsidR="00740FFF">
        <w:rPr>
          <w:rFonts w:ascii="Times New Roman" w:hAnsi="Times New Roman"/>
          <w:sz w:val="28"/>
          <w:szCs w:val="28"/>
        </w:rPr>
        <w:t xml:space="preserve">с </w:t>
      </w:r>
      <w:r w:rsidR="007752BB">
        <w:rPr>
          <w:rFonts w:ascii="Times New Roman" w:hAnsi="Times New Roman"/>
          <w:sz w:val="28"/>
          <w:szCs w:val="28"/>
        </w:rPr>
        <w:t>10</w:t>
      </w:r>
      <w:r w:rsidR="009326EF">
        <w:rPr>
          <w:rFonts w:ascii="Times New Roman" w:hAnsi="Times New Roman"/>
          <w:sz w:val="28"/>
          <w:szCs w:val="28"/>
        </w:rPr>
        <w:t>.01</w:t>
      </w:r>
      <w:r w:rsidR="00740FFF">
        <w:rPr>
          <w:rFonts w:ascii="Times New Roman" w:hAnsi="Times New Roman"/>
          <w:sz w:val="28"/>
          <w:szCs w:val="28"/>
        </w:rPr>
        <w:t>.202</w:t>
      </w:r>
      <w:r w:rsidR="009326EF">
        <w:rPr>
          <w:rFonts w:ascii="Times New Roman" w:hAnsi="Times New Roman"/>
          <w:sz w:val="28"/>
          <w:szCs w:val="28"/>
        </w:rPr>
        <w:t>2</w:t>
      </w:r>
      <w:r w:rsidR="00740FFF">
        <w:rPr>
          <w:rFonts w:ascii="Times New Roman" w:hAnsi="Times New Roman"/>
          <w:sz w:val="28"/>
          <w:szCs w:val="28"/>
        </w:rPr>
        <w:t xml:space="preserve"> года по </w:t>
      </w:r>
      <w:r w:rsidR="007752BB">
        <w:rPr>
          <w:rFonts w:ascii="Times New Roman" w:hAnsi="Times New Roman"/>
          <w:sz w:val="28"/>
          <w:szCs w:val="28"/>
        </w:rPr>
        <w:t>21</w:t>
      </w:r>
      <w:r w:rsidR="00740FFF">
        <w:rPr>
          <w:rFonts w:ascii="Times New Roman" w:hAnsi="Times New Roman"/>
          <w:sz w:val="28"/>
          <w:szCs w:val="28"/>
        </w:rPr>
        <w:t>.</w:t>
      </w:r>
      <w:r w:rsidR="009326EF">
        <w:rPr>
          <w:rFonts w:ascii="Times New Roman" w:hAnsi="Times New Roman"/>
          <w:sz w:val="28"/>
          <w:szCs w:val="28"/>
        </w:rPr>
        <w:t>01.2022</w:t>
      </w:r>
      <w:r w:rsidR="00740FFF">
        <w:rPr>
          <w:rFonts w:ascii="Times New Roman" w:hAnsi="Times New Roman"/>
          <w:sz w:val="28"/>
          <w:szCs w:val="28"/>
        </w:rPr>
        <w:t xml:space="preserve"> года,  с 15 до 17-00 в рабочие дни.</w:t>
      </w:r>
      <w:r w:rsidR="00740FFF">
        <w:rPr>
          <w:sz w:val="28"/>
          <w:szCs w:val="28"/>
        </w:rPr>
        <w:t xml:space="preserve">      </w:t>
      </w:r>
    </w:p>
    <w:p w:rsidR="005E292D" w:rsidRDefault="00740FFF" w:rsidP="005E292D">
      <w:pPr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="00FB6911">
        <w:rPr>
          <w:rFonts w:ascii="Times New Roman" w:hAnsi="Times New Roman"/>
          <w:sz w:val="28"/>
          <w:szCs w:val="28"/>
        </w:rPr>
        <w:t xml:space="preserve">       </w:t>
      </w:r>
      <w:r w:rsidR="005E292D">
        <w:rPr>
          <w:rFonts w:ascii="Times New Roman" w:hAnsi="Times New Roman"/>
          <w:sz w:val="28"/>
          <w:szCs w:val="28"/>
        </w:rPr>
        <w:t xml:space="preserve">5. Разместить проект и информационные  материалы к нему на официальном сайте муниципального образования в информационно-телекоммуникационной сети «Интернет» </w:t>
      </w:r>
      <w:r w:rsidR="009326EF">
        <w:rPr>
          <w:rFonts w:ascii="Times New Roman" w:hAnsi="Times New Roman"/>
          <w:sz w:val="28"/>
          <w:szCs w:val="28"/>
        </w:rPr>
        <w:t>по ссылке</w:t>
      </w:r>
      <w:r w:rsidR="005E292D">
        <w:rPr>
          <w:rFonts w:ascii="Times New Roman" w:hAnsi="Times New Roman"/>
          <w:sz w:val="28"/>
          <w:szCs w:val="28"/>
        </w:rPr>
        <w:t>:</w:t>
      </w:r>
      <w:r w:rsidR="005E292D" w:rsidRPr="004E60F4">
        <w:t xml:space="preserve"> </w:t>
      </w:r>
      <w:r w:rsidR="005E292D" w:rsidRPr="004E60F4">
        <w:rPr>
          <w:rFonts w:ascii="Times New Roman" w:hAnsi="Times New Roman"/>
          <w:sz w:val="28"/>
          <w:szCs w:val="28"/>
          <w:u w:val="single"/>
        </w:rPr>
        <w:t>http://uglovkaadm.ru/publichnye-slushaniya.html</w:t>
      </w:r>
      <w:r w:rsidR="00FB6911">
        <w:rPr>
          <w:rFonts w:ascii="Times New Roman" w:hAnsi="Times New Roman"/>
          <w:sz w:val="28"/>
          <w:szCs w:val="28"/>
        </w:rPr>
        <w:t xml:space="preserve"> (</w:t>
      </w:r>
      <w:r w:rsidR="005E292D">
        <w:rPr>
          <w:rFonts w:ascii="Times New Roman" w:hAnsi="Times New Roman"/>
          <w:sz w:val="28"/>
          <w:szCs w:val="28"/>
        </w:rPr>
        <w:t xml:space="preserve">раздел «Публичные слушания»). </w:t>
      </w:r>
    </w:p>
    <w:p w:rsidR="005E292D" w:rsidRDefault="005E292D" w:rsidP="005E292D">
      <w:pPr>
        <w:suppressAutoHyphens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6. Установить срок подачи письменных предложений и замечаний по теме публичных слушаний </w:t>
      </w:r>
      <w:r w:rsidR="005A27AC">
        <w:rPr>
          <w:rFonts w:ascii="Times New Roman" w:hAnsi="Times New Roman"/>
          <w:sz w:val="28"/>
          <w:szCs w:val="28"/>
        </w:rPr>
        <w:t xml:space="preserve">в период с </w:t>
      </w:r>
      <w:r w:rsidR="007752BB">
        <w:rPr>
          <w:rFonts w:ascii="Times New Roman" w:hAnsi="Times New Roman"/>
          <w:sz w:val="28"/>
          <w:szCs w:val="28"/>
        </w:rPr>
        <w:t>10</w:t>
      </w:r>
      <w:r w:rsidR="005A27AC">
        <w:rPr>
          <w:rFonts w:ascii="Times New Roman" w:hAnsi="Times New Roman"/>
          <w:sz w:val="28"/>
          <w:szCs w:val="28"/>
        </w:rPr>
        <w:t xml:space="preserve"> </w:t>
      </w:r>
      <w:r w:rsidR="007752BB">
        <w:rPr>
          <w:rFonts w:ascii="Times New Roman" w:hAnsi="Times New Roman"/>
          <w:sz w:val="28"/>
          <w:szCs w:val="28"/>
        </w:rPr>
        <w:t>февраля</w:t>
      </w:r>
      <w:r w:rsidR="005A27AC">
        <w:rPr>
          <w:rFonts w:ascii="Times New Roman" w:hAnsi="Times New Roman"/>
          <w:sz w:val="28"/>
          <w:szCs w:val="28"/>
        </w:rPr>
        <w:t xml:space="preserve"> 202</w:t>
      </w:r>
      <w:r w:rsidR="00FB6911">
        <w:rPr>
          <w:rFonts w:ascii="Times New Roman" w:hAnsi="Times New Roman"/>
          <w:sz w:val="28"/>
          <w:szCs w:val="28"/>
        </w:rPr>
        <w:t>2</w:t>
      </w:r>
      <w:r w:rsidR="005A27AC">
        <w:rPr>
          <w:rFonts w:ascii="Times New Roman" w:hAnsi="Times New Roman"/>
          <w:sz w:val="28"/>
          <w:szCs w:val="28"/>
        </w:rPr>
        <w:t xml:space="preserve"> до </w:t>
      </w:r>
      <w:r w:rsidR="007752BB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 </w:t>
      </w:r>
      <w:r w:rsidR="007752BB">
        <w:rPr>
          <w:rFonts w:ascii="Times New Roman" w:hAnsi="Times New Roman"/>
          <w:sz w:val="28"/>
          <w:szCs w:val="28"/>
        </w:rPr>
        <w:t>февраля</w:t>
      </w:r>
      <w:r>
        <w:rPr>
          <w:rFonts w:ascii="Times New Roman" w:hAnsi="Times New Roman"/>
          <w:sz w:val="28"/>
          <w:szCs w:val="28"/>
        </w:rPr>
        <w:t xml:space="preserve"> 202</w:t>
      </w:r>
      <w:r w:rsidR="00FB691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г.  по адресу: Новгородская область, Окуловский район, р.п. Угловка, ул.Центральная, д.9, Администрация Угловского городского поселения.</w:t>
      </w:r>
      <w:r w:rsidRPr="00DC4B03">
        <w:rPr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Контактные телефоны: 8(81657)26-114, 8(81657)26-124; </w:t>
      </w:r>
      <w:r>
        <w:rPr>
          <w:rFonts w:ascii="Times New Roman" w:hAnsi="Times New Roman"/>
          <w:bCs/>
          <w:color w:val="000000"/>
          <w:sz w:val="28"/>
          <w:szCs w:val="28"/>
        </w:rPr>
        <w:t>э</w:t>
      </w:r>
      <w:r w:rsidRPr="00DC4B03">
        <w:rPr>
          <w:rFonts w:ascii="Times New Roman" w:hAnsi="Times New Roman"/>
          <w:bCs/>
          <w:color w:val="000000"/>
          <w:sz w:val="28"/>
          <w:szCs w:val="28"/>
        </w:rPr>
        <w:t xml:space="preserve">лектронный адрес: </w:t>
      </w:r>
      <w:hyperlink r:id="rId10" w:history="1">
        <w:r w:rsidRPr="004E6B8F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admugl</w:t>
        </w:r>
        <w:r w:rsidRPr="004E6B8F">
          <w:rPr>
            <w:rStyle w:val="a3"/>
            <w:rFonts w:ascii="Times New Roman" w:hAnsi="Times New Roman"/>
            <w:bCs/>
            <w:sz w:val="28"/>
            <w:szCs w:val="28"/>
          </w:rPr>
          <w:t>@</w:t>
        </w:r>
        <w:r w:rsidRPr="004E6B8F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yandex</w:t>
        </w:r>
        <w:r w:rsidRPr="004E6B8F">
          <w:rPr>
            <w:rStyle w:val="a3"/>
            <w:rFonts w:ascii="Times New Roman" w:hAnsi="Times New Roman"/>
            <w:bCs/>
            <w:sz w:val="28"/>
            <w:szCs w:val="28"/>
          </w:rPr>
          <w:t>.</w:t>
        </w:r>
        <w:r w:rsidRPr="004E6B8F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ru</w:t>
        </w:r>
      </w:hyperlink>
      <w:r w:rsidRPr="00DC4B03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5A27AC" w:rsidRPr="00DC4B03" w:rsidRDefault="005E292D" w:rsidP="00E452AF">
      <w:pPr>
        <w:shd w:val="clear" w:color="auto" w:fill="FFFFFF"/>
        <w:spacing w:line="32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7.</w:t>
      </w:r>
      <w:r>
        <w:rPr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Опубликовать настоящее постановление в бюллетене «Официальный вестник» Угловского городского поселения» и разместить на официальном сайте муниципального образования в информационно-телекоммуникационной сети «Интернет».</w:t>
      </w:r>
      <w:r w:rsidR="00740FFF">
        <w:rPr>
          <w:sz w:val="28"/>
          <w:szCs w:val="28"/>
        </w:rPr>
        <w:t xml:space="preserve">     </w:t>
      </w:r>
    </w:p>
    <w:p w:rsidR="00100B5F" w:rsidRDefault="00100B5F" w:rsidP="005E292D">
      <w:pPr>
        <w:pStyle w:val="p4"/>
        <w:spacing w:after="0" w:afterAutospacing="0"/>
        <w:jc w:val="both"/>
        <w:rPr>
          <w:sz w:val="28"/>
          <w:szCs w:val="28"/>
        </w:rPr>
      </w:pPr>
    </w:p>
    <w:p w:rsidR="00100B5F" w:rsidRDefault="00100B5F" w:rsidP="00100B5F">
      <w:pPr>
        <w:spacing w:line="360" w:lineRule="exact"/>
        <w:ind w:right="252"/>
        <w:jc w:val="both"/>
        <w:rPr>
          <w:sz w:val="28"/>
          <w:szCs w:val="28"/>
        </w:rPr>
      </w:pPr>
    </w:p>
    <w:p w:rsidR="000F235E" w:rsidRDefault="000F235E" w:rsidP="000F235E">
      <w:pPr>
        <w:tabs>
          <w:tab w:val="left" w:pos="13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Угловского городского поселения       </w:t>
      </w:r>
      <w:r w:rsidR="007752B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А.В.Стекольников</w:t>
      </w:r>
    </w:p>
    <w:p w:rsidR="005477E3" w:rsidRDefault="005477E3" w:rsidP="005477E3"/>
    <w:p w:rsidR="00E87BE4" w:rsidRDefault="00E87BE4" w:rsidP="005477E3"/>
    <w:p w:rsidR="00E87BE4" w:rsidRDefault="00E87BE4" w:rsidP="005477E3"/>
    <w:p w:rsidR="00E87BE4" w:rsidRPr="008408AB" w:rsidRDefault="008408AB" w:rsidP="005477E3">
      <w:pPr>
        <w:rPr>
          <w:sz w:val="28"/>
          <w:szCs w:val="28"/>
        </w:rPr>
      </w:pPr>
      <w:r w:rsidRPr="008408AB">
        <w:rPr>
          <w:sz w:val="28"/>
          <w:szCs w:val="28"/>
        </w:rPr>
        <w:t xml:space="preserve">Проект подготовил старший служащий </w:t>
      </w:r>
      <w:r>
        <w:rPr>
          <w:sz w:val="28"/>
          <w:szCs w:val="28"/>
        </w:rPr>
        <w:t xml:space="preserve">                          </w:t>
      </w:r>
      <w:r w:rsidRPr="008408AB">
        <w:rPr>
          <w:sz w:val="28"/>
          <w:szCs w:val="28"/>
        </w:rPr>
        <w:t>Е.Н.Поварухина</w:t>
      </w:r>
    </w:p>
    <w:p w:rsidR="00E87BE4" w:rsidRDefault="00E87BE4" w:rsidP="005477E3"/>
    <w:p w:rsidR="00E87BE4" w:rsidRDefault="00E87BE4" w:rsidP="005477E3"/>
    <w:p w:rsidR="00E87BE4" w:rsidRDefault="00E87BE4" w:rsidP="005477E3"/>
    <w:p w:rsidR="00E87BE4" w:rsidRDefault="00E87BE4" w:rsidP="005477E3"/>
    <w:p w:rsidR="00E87BE4" w:rsidRDefault="00E87BE4" w:rsidP="005477E3"/>
    <w:p w:rsidR="00E87BE4" w:rsidRDefault="00E87BE4" w:rsidP="005477E3"/>
    <w:p w:rsidR="00E87BE4" w:rsidRDefault="00E87BE4" w:rsidP="005477E3"/>
    <w:p w:rsidR="00E87BE4" w:rsidRDefault="00E87BE4" w:rsidP="005477E3"/>
    <w:p w:rsidR="00E87BE4" w:rsidRDefault="00E87BE4" w:rsidP="005477E3"/>
    <w:p w:rsidR="00E87BE4" w:rsidRDefault="00E87BE4" w:rsidP="005477E3"/>
    <w:p w:rsidR="00E87BE4" w:rsidRDefault="00E87BE4" w:rsidP="005477E3"/>
    <w:p w:rsidR="00E87BE4" w:rsidRDefault="00E87BE4" w:rsidP="005477E3"/>
    <w:p w:rsidR="00E87BE4" w:rsidRDefault="00E87BE4" w:rsidP="005477E3"/>
    <w:p w:rsidR="00E57172" w:rsidRDefault="00E57172" w:rsidP="00E57172">
      <w:r>
        <w:lastRenderedPageBreak/>
        <w:t>СХЕМА</w:t>
      </w:r>
    </w:p>
    <w:p w:rsidR="00FA70A7" w:rsidRDefault="00E57172">
      <w:r>
        <w:t>расположения земельного участка или земельных участков на кадастровом плане территории</w:t>
      </w:r>
    </w:p>
    <w:p w:rsidR="00E57172" w:rsidRDefault="00E57172"/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E57172" w:rsidTr="007F78D6">
        <w:tc>
          <w:tcPr>
            <w:tcW w:w="9571" w:type="dxa"/>
            <w:gridSpan w:val="3"/>
          </w:tcPr>
          <w:p w:rsidR="00E57172" w:rsidRDefault="00E57172" w:rsidP="00E452AF">
            <w:r>
              <w:t>Условный номер земельного участка -</w:t>
            </w:r>
          </w:p>
        </w:tc>
      </w:tr>
      <w:tr w:rsidR="00E57172" w:rsidTr="00B24DB7">
        <w:tc>
          <w:tcPr>
            <w:tcW w:w="9571" w:type="dxa"/>
            <w:gridSpan w:val="3"/>
          </w:tcPr>
          <w:p w:rsidR="00E57172" w:rsidRDefault="00E57172" w:rsidP="00E452AF">
            <w:r>
              <w:t>Площадь земельного участка 52 м²</w:t>
            </w:r>
          </w:p>
        </w:tc>
      </w:tr>
      <w:tr w:rsidR="00E57172" w:rsidTr="000911DC">
        <w:tc>
          <w:tcPr>
            <w:tcW w:w="3190" w:type="dxa"/>
            <w:vMerge w:val="restart"/>
          </w:tcPr>
          <w:p w:rsidR="00E57172" w:rsidRDefault="00E57172" w:rsidP="00E57172">
            <w:r>
              <w:t>Обозначение характерных точек</w:t>
            </w:r>
          </w:p>
          <w:p w:rsidR="00E57172" w:rsidRDefault="00E57172" w:rsidP="00E452AF">
            <w:r>
              <w:t>границ</w:t>
            </w:r>
          </w:p>
        </w:tc>
        <w:tc>
          <w:tcPr>
            <w:tcW w:w="6381" w:type="dxa"/>
            <w:gridSpan w:val="2"/>
          </w:tcPr>
          <w:p w:rsidR="00E57172" w:rsidRDefault="00E57172" w:rsidP="00E452AF">
            <w:pPr>
              <w:jc w:val="center"/>
            </w:pPr>
            <w:r>
              <w:t>Координаты, м</w:t>
            </w:r>
          </w:p>
        </w:tc>
      </w:tr>
      <w:tr w:rsidR="00E57172" w:rsidTr="00E57172">
        <w:tc>
          <w:tcPr>
            <w:tcW w:w="3190" w:type="dxa"/>
            <w:vMerge/>
          </w:tcPr>
          <w:p w:rsidR="00E57172" w:rsidRDefault="00E57172"/>
        </w:tc>
        <w:tc>
          <w:tcPr>
            <w:tcW w:w="3190" w:type="dxa"/>
          </w:tcPr>
          <w:p w:rsidR="00E57172" w:rsidRDefault="00E57172" w:rsidP="00E452AF">
            <w:pPr>
              <w:jc w:val="center"/>
            </w:pPr>
            <w:r>
              <w:t>X</w:t>
            </w:r>
          </w:p>
        </w:tc>
        <w:tc>
          <w:tcPr>
            <w:tcW w:w="3191" w:type="dxa"/>
          </w:tcPr>
          <w:p w:rsidR="00E57172" w:rsidRDefault="00E57172" w:rsidP="00E452AF">
            <w:pPr>
              <w:jc w:val="center"/>
            </w:pPr>
            <w:r>
              <w:t>Y</w:t>
            </w:r>
          </w:p>
        </w:tc>
      </w:tr>
      <w:tr w:rsidR="00E57172" w:rsidTr="00E57172">
        <w:tc>
          <w:tcPr>
            <w:tcW w:w="3190" w:type="dxa"/>
          </w:tcPr>
          <w:p w:rsidR="00E57172" w:rsidRDefault="00E57172" w:rsidP="00E452AF">
            <w:pPr>
              <w:jc w:val="center"/>
            </w:pPr>
            <w:r>
              <w:t>1</w:t>
            </w:r>
          </w:p>
        </w:tc>
        <w:tc>
          <w:tcPr>
            <w:tcW w:w="3190" w:type="dxa"/>
          </w:tcPr>
          <w:p w:rsidR="00E57172" w:rsidRDefault="00E57172" w:rsidP="00E452AF">
            <w:pPr>
              <w:jc w:val="center"/>
            </w:pPr>
            <w:r>
              <w:t>2</w:t>
            </w:r>
          </w:p>
        </w:tc>
        <w:tc>
          <w:tcPr>
            <w:tcW w:w="3191" w:type="dxa"/>
          </w:tcPr>
          <w:p w:rsidR="00E57172" w:rsidRDefault="00E57172" w:rsidP="00E452AF">
            <w:pPr>
              <w:jc w:val="center"/>
            </w:pPr>
            <w:r>
              <w:t>3</w:t>
            </w:r>
          </w:p>
        </w:tc>
      </w:tr>
      <w:tr w:rsidR="00E57172" w:rsidTr="00E57172">
        <w:tc>
          <w:tcPr>
            <w:tcW w:w="3190" w:type="dxa"/>
          </w:tcPr>
          <w:p w:rsidR="00E57172" w:rsidRDefault="00E57172" w:rsidP="00E452AF">
            <w:pPr>
              <w:jc w:val="center"/>
            </w:pPr>
            <w:r>
              <w:t>1</w:t>
            </w:r>
          </w:p>
        </w:tc>
        <w:tc>
          <w:tcPr>
            <w:tcW w:w="3190" w:type="dxa"/>
          </w:tcPr>
          <w:p w:rsidR="00E57172" w:rsidRDefault="00E57172" w:rsidP="00E452AF">
            <w:pPr>
              <w:jc w:val="center"/>
            </w:pPr>
            <w:r>
              <w:t>543211.99</w:t>
            </w:r>
          </w:p>
        </w:tc>
        <w:tc>
          <w:tcPr>
            <w:tcW w:w="3191" w:type="dxa"/>
          </w:tcPr>
          <w:p w:rsidR="00E57172" w:rsidRDefault="00E57172" w:rsidP="00E452AF">
            <w:pPr>
              <w:jc w:val="center"/>
            </w:pPr>
            <w:r>
              <w:t>2310509.06</w:t>
            </w:r>
          </w:p>
        </w:tc>
      </w:tr>
      <w:tr w:rsidR="00E57172" w:rsidTr="00E57172">
        <w:tc>
          <w:tcPr>
            <w:tcW w:w="3190" w:type="dxa"/>
          </w:tcPr>
          <w:p w:rsidR="00E57172" w:rsidRDefault="00E57172" w:rsidP="00E452AF">
            <w:pPr>
              <w:jc w:val="center"/>
            </w:pPr>
            <w:r>
              <w:t>2</w:t>
            </w:r>
          </w:p>
        </w:tc>
        <w:tc>
          <w:tcPr>
            <w:tcW w:w="3190" w:type="dxa"/>
          </w:tcPr>
          <w:p w:rsidR="00E57172" w:rsidRDefault="00E57172" w:rsidP="00E452AF">
            <w:pPr>
              <w:jc w:val="center"/>
            </w:pPr>
            <w:r>
              <w:t>543213.47</w:t>
            </w:r>
          </w:p>
        </w:tc>
        <w:tc>
          <w:tcPr>
            <w:tcW w:w="3191" w:type="dxa"/>
          </w:tcPr>
          <w:p w:rsidR="00E57172" w:rsidRDefault="00E57172" w:rsidP="00E452AF">
            <w:pPr>
              <w:jc w:val="center"/>
            </w:pPr>
            <w:r>
              <w:t>2310516.89</w:t>
            </w:r>
          </w:p>
        </w:tc>
      </w:tr>
      <w:tr w:rsidR="00E57172" w:rsidTr="00E57172">
        <w:tc>
          <w:tcPr>
            <w:tcW w:w="3190" w:type="dxa"/>
          </w:tcPr>
          <w:p w:rsidR="00E57172" w:rsidRDefault="00E57172" w:rsidP="00E452AF">
            <w:pPr>
              <w:jc w:val="center"/>
            </w:pPr>
            <w:r>
              <w:t>3</w:t>
            </w:r>
          </w:p>
        </w:tc>
        <w:tc>
          <w:tcPr>
            <w:tcW w:w="3190" w:type="dxa"/>
          </w:tcPr>
          <w:p w:rsidR="00E57172" w:rsidRDefault="00E57172" w:rsidP="00E452AF">
            <w:pPr>
              <w:jc w:val="center"/>
            </w:pPr>
            <w:r>
              <w:t>543207.03</w:t>
            </w:r>
          </w:p>
        </w:tc>
        <w:tc>
          <w:tcPr>
            <w:tcW w:w="3191" w:type="dxa"/>
          </w:tcPr>
          <w:p w:rsidR="00E57172" w:rsidRDefault="00E57172" w:rsidP="00E452AF">
            <w:pPr>
              <w:jc w:val="center"/>
            </w:pPr>
            <w:r>
              <w:t>2310518.22</w:t>
            </w:r>
          </w:p>
        </w:tc>
      </w:tr>
      <w:tr w:rsidR="00E57172" w:rsidTr="00E57172">
        <w:tc>
          <w:tcPr>
            <w:tcW w:w="3190" w:type="dxa"/>
          </w:tcPr>
          <w:p w:rsidR="00E57172" w:rsidRDefault="00E57172" w:rsidP="00E452AF">
            <w:pPr>
              <w:jc w:val="center"/>
            </w:pPr>
            <w:r>
              <w:t>4</w:t>
            </w:r>
          </w:p>
        </w:tc>
        <w:tc>
          <w:tcPr>
            <w:tcW w:w="3190" w:type="dxa"/>
          </w:tcPr>
          <w:p w:rsidR="00E57172" w:rsidRDefault="00E57172" w:rsidP="00E452AF">
            <w:pPr>
              <w:jc w:val="center"/>
            </w:pPr>
            <w:r>
              <w:t>543205.55</w:t>
            </w:r>
          </w:p>
        </w:tc>
        <w:tc>
          <w:tcPr>
            <w:tcW w:w="3191" w:type="dxa"/>
          </w:tcPr>
          <w:p w:rsidR="00E57172" w:rsidRDefault="00E57172" w:rsidP="00E452AF">
            <w:pPr>
              <w:jc w:val="center"/>
            </w:pPr>
            <w:r>
              <w:t>2310510.39</w:t>
            </w:r>
          </w:p>
        </w:tc>
      </w:tr>
      <w:tr w:rsidR="00E57172" w:rsidTr="00E57172">
        <w:tc>
          <w:tcPr>
            <w:tcW w:w="3190" w:type="dxa"/>
          </w:tcPr>
          <w:p w:rsidR="00E57172" w:rsidRDefault="00E57172" w:rsidP="00E452AF">
            <w:pPr>
              <w:jc w:val="center"/>
            </w:pPr>
            <w:r>
              <w:t>1</w:t>
            </w:r>
          </w:p>
        </w:tc>
        <w:tc>
          <w:tcPr>
            <w:tcW w:w="3190" w:type="dxa"/>
          </w:tcPr>
          <w:p w:rsidR="00E57172" w:rsidRDefault="00E57172" w:rsidP="00E452AF">
            <w:pPr>
              <w:jc w:val="center"/>
            </w:pPr>
            <w:r>
              <w:t>543211.99</w:t>
            </w:r>
          </w:p>
        </w:tc>
        <w:tc>
          <w:tcPr>
            <w:tcW w:w="3191" w:type="dxa"/>
          </w:tcPr>
          <w:p w:rsidR="00E57172" w:rsidRDefault="00E57172" w:rsidP="00E452AF">
            <w:pPr>
              <w:jc w:val="center"/>
            </w:pPr>
            <w:r>
              <w:t>2310509.06</w:t>
            </w:r>
          </w:p>
        </w:tc>
      </w:tr>
      <w:tr w:rsidR="00E57172" w:rsidTr="00E57172">
        <w:tc>
          <w:tcPr>
            <w:tcW w:w="3190" w:type="dxa"/>
          </w:tcPr>
          <w:p w:rsidR="00E57172" w:rsidRDefault="00E57172" w:rsidP="00E452AF">
            <w:r>
              <w:t>Система координат: МСК 53 (Зона-2)</w:t>
            </w:r>
          </w:p>
        </w:tc>
        <w:tc>
          <w:tcPr>
            <w:tcW w:w="3190" w:type="dxa"/>
          </w:tcPr>
          <w:p w:rsidR="00E57172" w:rsidRDefault="00E57172"/>
        </w:tc>
        <w:tc>
          <w:tcPr>
            <w:tcW w:w="3191" w:type="dxa"/>
          </w:tcPr>
          <w:p w:rsidR="00E57172" w:rsidRDefault="00E57172"/>
        </w:tc>
      </w:tr>
      <w:tr w:rsidR="00E57172" w:rsidTr="00E57172">
        <w:tc>
          <w:tcPr>
            <w:tcW w:w="3190" w:type="dxa"/>
          </w:tcPr>
          <w:p w:rsidR="00E57172" w:rsidRDefault="00E57172" w:rsidP="00E452AF">
            <w:r>
              <w:t>Квартал: 53:12:0203020</w:t>
            </w:r>
          </w:p>
        </w:tc>
        <w:tc>
          <w:tcPr>
            <w:tcW w:w="3190" w:type="dxa"/>
          </w:tcPr>
          <w:p w:rsidR="00E57172" w:rsidRDefault="00E57172"/>
        </w:tc>
        <w:tc>
          <w:tcPr>
            <w:tcW w:w="3191" w:type="dxa"/>
          </w:tcPr>
          <w:p w:rsidR="00E57172" w:rsidRDefault="00E57172"/>
        </w:tc>
      </w:tr>
    </w:tbl>
    <w:p w:rsidR="00E57172" w:rsidRDefault="00E57172"/>
    <w:p w:rsidR="00E57172" w:rsidRDefault="00E57172">
      <w:r>
        <w:rPr>
          <w:noProof/>
        </w:rPr>
        <w:drawing>
          <wp:inline distT="0" distB="0" distL="0" distR="0">
            <wp:extent cx="5940425" cy="56092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172" w:rsidSect="00C84BD6">
      <w:headerReference w:type="default" r:id="rId12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6B1A" w:rsidRDefault="00A16B1A" w:rsidP="00C46D5D">
      <w:r>
        <w:separator/>
      </w:r>
    </w:p>
  </w:endnote>
  <w:endnote w:type="continuationSeparator" w:id="1">
    <w:p w:rsidR="00A16B1A" w:rsidRDefault="00A16B1A" w:rsidP="00C46D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6B1A" w:rsidRDefault="00A16B1A" w:rsidP="00C46D5D">
      <w:r>
        <w:separator/>
      </w:r>
    </w:p>
  </w:footnote>
  <w:footnote w:type="continuationSeparator" w:id="1">
    <w:p w:rsidR="00A16B1A" w:rsidRDefault="00A16B1A" w:rsidP="00C46D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8AB" w:rsidRPr="008408AB" w:rsidRDefault="008408AB">
    <w:pPr>
      <w:pStyle w:val="a4"/>
      <w:rPr>
        <w:sz w:val="28"/>
        <w:szCs w:val="28"/>
      </w:rPr>
    </w:pPr>
    <w:r>
      <w:rPr>
        <w:sz w:val="28"/>
        <w:szCs w:val="28"/>
      </w:rPr>
      <w:t xml:space="preserve">                                                                                                                     </w:t>
    </w:r>
    <w:r w:rsidRPr="008408AB">
      <w:rPr>
        <w:sz w:val="28"/>
        <w:szCs w:val="28"/>
      </w:rPr>
      <w:t>ПРОЕКТ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0B5F"/>
    <w:rsid w:val="00004842"/>
    <w:rsid w:val="00026C13"/>
    <w:rsid w:val="00044C24"/>
    <w:rsid w:val="00070C44"/>
    <w:rsid w:val="000B12CB"/>
    <w:rsid w:val="000C0399"/>
    <w:rsid w:val="000E6B81"/>
    <w:rsid w:val="000F235E"/>
    <w:rsid w:val="00100B5F"/>
    <w:rsid w:val="001059C3"/>
    <w:rsid w:val="00107F34"/>
    <w:rsid w:val="00154439"/>
    <w:rsid w:val="0018248C"/>
    <w:rsid w:val="00184403"/>
    <w:rsid w:val="001A5DB5"/>
    <w:rsid w:val="001B5A8C"/>
    <w:rsid w:val="001B6B08"/>
    <w:rsid w:val="001F0111"/>
    <w:rsid w:val="00204647"/>
    <w:rsid w:val="00207629"/>
    <w:rsid w:val="00211D86"/>
    <w:rsid w:val="00237D60"/>
    <w:rsid w:val="00241A8F"/>
    <w:rsid w:val="0028035F"/>
    <w:rsid w:val="002C46CF"/>
    <w:rsid w:val="002D382A"/>
    <w:rsid w:val="002E7B51"/>
    <w:rsid w:val="00317276"/>
    <w:rsid w:val="0032191F"/>
    <w:rsid w:val="003651F6"/>
    <w:rsid w:val="00394582"/>
    <w:rsid w:val="003D566C"/>
    <w:rsid w:val="003E3A9C"/>
    <w:rsid w:val="003F43B3"/>
    <w:rsid w:val="0040010F"/>
    <w:rsid w:val="004128D4"/>
    <w:rsid w:val="00412EDE"/>
    <w:rsid w:val="00430B10"/>
    <w:rsid w:val="00455619"/>
    <w:rsid w:val="004C288B"/>
    <w:rsid w:val="004C4380"/>
    <w:rsid w:val="004C685A"/>
    <w:rsid w:val="004E6300"/>
    <w:rsid w:val="004F6FCA"/>
    <w:rsid w:val="00506D51"/>
    <w:rsid w:val="0053113D"/>
    <w:rsid w:val="005477E3"/>
    <w:rsid w:val="00547B7A"/>
    <w:rsid w:val="005578A4"/>
    <w:rsid w:val="005716E4"/>
    <w:rsid w:val="00583989"/>
    <w:rsid w:val="005A173F"/>
    <w:rsid w:val="005A27AC"/>
    <w:rsid w:val="005A60A0"/>
    <w:rsid w:val="005B08C2"/>
    <w:rsid w:val="005B08F8"/>
    <w:rsid w:val="005B3959"/>
    <w:rsid w:val="005C41BC"/>
    <w:rsid w:val="005E0A19"/>
    <w:rsid w:val="005E292D"/>
    <w:rsid w:val="005F0169"/>
    <w:rsid w:val="006107F3"/>
    <w:rsid w:val="0064219F"/>
    <w:rsid w:val="0065270E"/>
    <w:rsid w:val="00674566"/>
    <w:rsid w:val="006824AE"/>
    <w:rsid w:val="00695AAB"/>
    <w:rsid w:val="006E2C98"/>
    <w:rsid w:val="006F5898"/>
    <w:rsid w:val="00701630"/>
    <w:rsid w:val="007125A7"/>
    <w:rsid w:val="00715C85"/>
    <w:rsid w:val="00740FFF"/>
    <w:rsid w:val="007470E5"/>
    <w:rsid w:val="00750C13"/>
    <w:rsid w:val="007752BB"/>
    <w:rsid w:val="007B3248"/>
    <w:rsid w:val="007C3946"/>
    <w:rsid w:val="007F02D8"/>
    <w:rsid w:val="007F1AEA"/>
    <w:rsid w:val="00821442"/>
    <w:rsid w:val="00831494"/>
    <w:rsid w:val="00833657"/>
    <w:rsid w:val="00837EF6"/>
    <w:rsid w:val="008408AB"/>
    <w:rsid w:val="008466FA"/>
    <w:rsid w:val="00855D22"/>
    <w:rsid w:val="00857786"/>
    <w:rsid w:val="00876D83"/>
    <w:rsid w:val="00896B74"/>
    <w:rsid w:val="009034B8"/>
    <w:rsid w:val="0091797B"/>
    <w:rsid w:val="00922B9E"/>
    <w:rsid w:val="009326EF"/>
    <w:rsid w:val="00932B2D"/>
    <w:rsid w:val="009367CA"/>
    <w:rsid w:val="00937ED0"/>
    <w:rsid w:val="00946DAD"/>
    <w:rsid w:val="00947057"/>
    <w:rsid w:val="00953335"/>
    <w:rsid w:val="00997E95"/>
    <w:rsid w:val="009A2E53"/>
    <w:rsid w:val="009A7A40"/>
    <w:rsid w:val="009B5FBD"/>
    <w:rsid w:val="009C6624"/>
    <w:rsid w:val="009C6D5D"/>
    <w:rsid w:val="009D0B8B"/>
    <w:rsid w:val="009E055C"/>
    <w:rsid w:val="00A11688"/>
    <w:rsid w:val="00A16B1A"/>
    <w:rsid w:val="00A52AEE"/>
    <w:rsid w:val="00A6323E"/>
    <w:rsid w:val="00A636AD"/>
    <w:rsid w:val="00A67CF9"/>
    <w:rsid w:val="00A7608E"/>
    <w:rsid w:val="00AA71DD"/>
    <w:rsid w:val="00AA7AEC"/>
    <w:rsid w:val="00AA7C3D"/>
    <w:rsid w:val="00AB4BF1"/>
    <w:rsid w:val="00AF41BA"/>
    <w:rsid w:val="00B2745A"/>
    <w:rsid w:val="00B4009B"/>
    <w:rsid w:val="00B460DB"/>
    <w:rsid w:val="00B63D53"/>
    <w:rsid w:val="00B67E9F"/>
    <w:rsid w:val="00B90221"/>
    <w:rsid w:val="00B90F83"/>
    <w:rsid w:val="00B94E7E"/>
    <w:rsid w:val="00BA5E54"/>
    <w:rsid w:val="00C06004"/>
    <w:rsid w:val="00C12356"/>
    <w:rsid w:val="00C2008E"/>
    <w:rsid w:val="00C46D5D"/>
    <w:rsid w:val="00C731E1"/>
    <w:rsid w:val="00C84BD6"/>
    <w:rsid w:val="00CA491B"/>
    <w:rsid w:val="00CB4D11"/>
    <w:rsid w:val="00CF25D5"/>
    <w:rsid w:val="00D14B1A"/>
    <w:rsid w:val="00D2411D"/>
    <w:rsid w:val="00D754D4"/>
    <w:rsid w:val="00D83227"/>
    <w:rsid w:val="00DD715A"/>
    <w:rsid w:val="00DE0BF2"/>
    <w:rsid w:val="00E1161F"/>
    <w:rsid w:val="00E231B0"/>
    <w:rsid w:val="00E259AB"/>
    <w:rsid w:val="00E26D86"/>
    <w:rsid w:val="00E4337D"/>
    <w:rsid w:val="00E452AF"/>
    <w:rsid w:val="00E4535E"/>
    <w:rsid w:val="00E51FE1"/>
    <w:rsid w:val="00E57172"/>
    <w:rsid w:val="00E610E2"/>
    <w:rsid w:val="00E8580B"/>
    <w:rsid w:val="00E87BE4"/>
    <w:rsid w:val="00EA030D"/>
    <w:rsid w:val="00EC7C9F"/>
    <w:rsid w:val="00ED3DFC"/>
    <w:rsid w:val="00F52801"/>
    <w:rsid w:val="00F63377"/>
    <w:rsid w:val="00F712BA"/>
    <w:rsid w:val="00F871C3"/>
    <w:rsid w:val="00FA70A7"/>
    <w:rsid w:val="00FA7E70"/>
    <w:rsid w:val="00FB27EF"/>
    <w:rsid w:val="00FB6911"/>
    <w:rsid w:val="00FF2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B5F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9B5FB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5477E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C46D5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46D5D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C46D5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46D5D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customStyle="1" w:styleId="p1">
    <w:name w:val="p1"/>
    <w:basedOn w:val="a"/>
    <w:rsid w:val="001B5A8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rsid w:val="00740FFF"/>
    <w:rPr>
      <w:b/>
      <w:bCs/>
    </w:rPr>
  </w:style>
  <w:style w:type="table" w:styleId="a9">
    <w:name w:val="Table Grid"/>
    <w:basedOn w:val="a1"/>
    <w:uiPriority w:val="59"/>
    <w:rsid w:val="00E571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9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nd=ED6330275CC8CB6AA8FA3C2D3AAAEBA7&amp;req=doc&amp;base=RZR&amp;n=321389&amp;dst=241&amp;fld=134&amp;date=25.12.201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mailto:admugl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ugl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95D1B-B6C9-4129-A339-42C7FA852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1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</cp:lastModifiedBy>
  <cp:revision>60</cp:revision>
  <cp:lastPrinted>2022-02-08T08:20:00Z</cp:lastPrinted>
  <dcterms:created xsi:type="dcterms:W3CDTF">2018-11-27T15:09:00Z</dcterms:created>
  <dcterms:modified xsi:type="dcterms:W3CDTF">2022-02-08T11:08:00Z</dcterms:modified>
</cp:coreProperties>
</file>