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E4" w:rsidRDefault="00D259E4" w:rsidP="00D259E4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8" o:title=""/>
          </v:shape>
          <o:OLEObject Type="Embed" ProgID="PBrush" ShapeID="_x0000_i1025" DrawAspect="Content" ObjectID="_1616334715" r:id="rId9"/>
        </w:object>
      </w:r>
    </w:p>
    <w:p w:rsidR="00D259E4" w:rsidRPr="00E975DF" w:rsidRDefault="00D259E4" w:rsidP="00D25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5D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D259E4" w:rsidRPr="00E975DF" w:rsidRDefault="00D259E4" w:rsidP="00D259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5DF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D259E4" w:rsidRPr="00E975DF" w:rsidRDefault="00D259E4" w:rsidP="00D259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5DF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D259E4" w:rsidRDefault="00D259E4" w:rsidP="00D25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59E4" w:rsidRPr="00E975DF" w:rsidRDefault="00D259E4" w:rsidP="00D25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5DF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D259E4" w:rsidRDefault="00D259E4" w:rsidP="00D25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5DF">
        <w:rPr>
          <w:rFonts w:ascii="Times New Roman" w:hAnsi="Times New Roman" w:cs="Times New Roman"/>
          <w:sz w:val="28"/>
          <w:szCs w:val="28"/>
        </w:rPr>
        <w:t>от 0</w:t>
      </w:r>
      <w:r w:rsidR="003F4E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F4E5E">
        <w:rPr>
          <w:rFonts w:ascii="Times New Roman" w:hAnsi="Times New Roman" w:cs="Times New Roman"/>
          <w:sz w:val="28"/>
          <w:szCs w:val="28"/>
        </w:rPr>
        <w:t>0</w:t>
      </w:r>
      <w:r w:rsidRPr="00E975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975DF">
        <w:rPr>
          <w:rFonts w:ascii="Times New Roman" w:hAnsi="Times New Roman" w:cs="Times New Roman"/>
          <w:sz w:val="28"/>
          <w:szCs w:val="28"/>
        </w:rPr>
        <w:t xml:space="preserve"> № </w:t>
      </w:r>
      <w:r w:rsidR="003F4E5E">
        <w:rPr>
          <w:rFonts w:ascii="Times New Roman" w:hAnsi="Times New Roman" w:cs="Times New Roman"/>
          <w:sz w:val="28"/>
          <w:szCs w:val="28"/>
        </w:rPr>
        <w:t>0</w:t>
      </w:r>
    </w:p>
    <w:p w:rsidR="00D259E4" w:rsidRPr="00E975DF" w:rsidRDefault="00D259E4" w:rsidP="00D25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5DF">
        <w:rPr>
          <w:rFonts w:ascii="Times New Roman" w:hAnsi="Times New Roman" w:cs="Times New Roman"/>
          <w:sz w:val="28"/>
          <w:szCs w:val="28"/>
        </w:rPr>
        <w:t>р.п. Угловка</w:t>
      </w:r>
    </w:p>
    <w:p w:rsidR="00D259E4" w:rsidRPr="00E65BF5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E65BF5">
        <w:rPr>
          <w:rFonts w:ascii="Times New Roman" w:hAnsi="Times New Roman" w:cs="Times New Roman"/>
        </w:rPr>
        <w:t>ОБ УТВЕРЖДЕНИИ ПЕРЕЧНЯ МЕРОПРИЯТИЙ, НАПРАВЛЕННЫХ</w:t>
      </w:r>
    </w:p>
    <w:p w:rsidR="00D259E4" w:rsidRPr="00E65BF5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E65BF5">
        <w:rPr>
          <w:rFonts w:ascii="Times New Roman" w:hAnsi="Times New Roman" w:cs="Times New Roman"/>
        </w:rPr>
        <w:t xml:space="preserve">НА ИНФОРМИРОВАНИЕ НАСЕЛЕНИЯ О ПРИНИМАЕМЫХ </w:t>
      </w:r>
      <w:r>
        <w:rPr>
          <w:rFonts w:ascii="Times New Roman" w:hAnsi="Times New Roman" w:cs="Times New Roman"/>
        </w:rPr>
        <w:t>АДМИНИСТРАЦИЕЙ УГЛОВСКОГО ГОРОДСКОГО ПОСЕЛЕНИЯ</w:t>
      </w:r>
    </w:p>
    <w:p w:rsidR="00D259E4" w:rsidRPr="00E65BF5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E65BF5">
        <w:rPr>
          <w:rFonts w:ascii="Times New Roman" w:hAnsi="Times New Roman" w:cs="Times New Roman"/>
        </w:rPr>
        <w:t>МЕРАХ В СФЕРЕ ЖИЛИЩНО-КОММУНАЛЬНОГО</w:t>
      </w:r>
    </w:p>
    <w:p w:rsidR="00D259E4" w:rsidRPr="00E65BF5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E65BF5">
        <w:rPr>
          <w:rFonts w:ascii="Times New Roman" w:hAnsi="Times New Roman" w:cs="Times New Roman"/>
        </w:rPr>
        <w:t>ХОЗЯЙСТВА И ПО ВОПРОСАМ РАЗВИТИЯ ОБЩЕСТВЕННОГО КОНТРОЛЯ</w:t>
      </w:r>
    </w:p>
    <w:p w:rsidR="00D259E4" w:rsidRPr="00E65BF5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E65BF5">
        <w:rPr>
          <w:rFonts w:ascii="Times New Roman" w:hAnsi="Times New Roman" w:cs="Times New Roman"/>
        </w:rPr>
        <w:t>В ЭТОЙ СФЕРЕ, НА 201</w:t>
      </w:r>
      <w:r>
        <w:rPr>
          <w:rFonts w:ascii="Times New Roman" w:hAnsi="Times New Roman" w:cs="Times New Roman"/>
        </w:rPr>
        <w:t>9</w:t>
      </w:r>
      <w:r w:rsidRPr="00E65BF5">
        <w:rPr>
          <w:rFonts w:ascii="Times New Roman" w:hAnsi="Times New Roman" w:cs="Times New Roman"/>
        </w:rPr>
        <w:t xml:space="preserve"> - 20</w:t>
      </w:r>
      <w:r>
        <w:rPr>
          <w:rFonts w:ascii="Times New Roman" w:hAnsi="Times New Roman" w:cs="Times New Roman"/>
        </w:rPr>
        <w:t>25</w:t>
      </w:r>
      <w:r w:rsidRPr="00E65BF5">
        <w:rPr>
          <w:rFonts w:ascii="Times New Roman" w:hAnsi="Times New Roman" w:cs="Times New Roman"/>
        </w:rPr>
        <w:t xml:space="preserve"> ГОДЫ</w:t>
      </w:r>
    </w:p>
    <w:p w:rsidR="00D259E4" w:rsidRDefault="00D259E4" w:rsidP="00D259E4">
      <w:pPr>
        <w:autoSpaceDE w:val="0"/>
        <w:autoSpaceDN w:val="0"/>
        <w:adjustRightInd w:val="0"/>
        <w:spacing w:after="0" w:line="240" w:lineRule="exact"/>
        <w:jc w:val="center"/>
        <w:rPr>
          <w:rFonts w:ascii="Calibri" w:eastAsiaTheme="minorEastAsia" w:hAnsi="Calibri" w:cs="Calibri"/>
          <w:b/>
          <w:bCs/>
          <w:sz w:val="28"/>
          <w:szCs w:val="28"/>
          <w:lang w:eastAsia="ru-RU"/>
        </w:rPr>
      </w:pPr>
    </w:p>
    <w:p w:rsidR="00D259E4" w:rsidRPr="00E76117" w:rsidRDefault="00D259E4" w:rsidP="00D259E4">
      <w:pPr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65B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CB0E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65BF5">
        <w:rPr>
          <w:rFonts w:ascii="Times New Roman" w:hAnsi="Times New Roman" w:cs="Times New Roman"/>
          <w:sz w:val="28"/>
          <w:szCs w:val="28"/>
        </w:rPr>
        <w:t xml:space="preserve"> от 21 июля 2007 года N 185-ФЗ </w:t>
      </w:r>
      <w:r w:rsidRPr="00E761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BF5">
        <w:rPr>
          <w:rFonts w:ascii="Times New Roman" w:hAnsi="Times New Roman" w:cs="Times New Roman"/>
          <w:sz w:val="28"/>
          <w:szCs w:val="28"/>
        </w:rPr>
        <w:t xml:space="preserve">"О Фонде содействия реформированию жилищно-коммунального хозяйства", </w:t>
      </w:r>
      <w:r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</w:t>
      </w: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259E4" w:rsidRPr="00230FCE" w:rsidRDefault="00D259E4" w:rsidP="00D2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611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D259E4" w:rsidRPr="00E65BF5" w:rsidRDefault="00D259E4" w:rsidP="00D25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5BF5">
        <w:rPr>
          <w:rFonts w:ascii="Times New Roman" w:hAnsi="Times New Roman" w:cs="Times New Roman"/>
          <w:sz w:val="28"/>
          <w:szCs w:val="28"/>
        </w:rPr>
        <w:t xml:space="preserve">1. Определить </w:t>
      </w:r>
      <w:r>
        <w:rPr>
          <w:rFonts w:ascii="Times New Roman" w:hAnsi="Times New Roman" w:cs="Times New Roman"/>
          <w:sz w:val="28"/>
          <w:szCs w:val="28"/>
        </w:rPr>
        <w:t>ведущего служащего-эксперта Васильеву Светлану Андреевну</w:t>
      </w:r>
      <w:r w:rsidRPr="00E65BF5">
        <w:rPr>
          <w:rFonts w:ascii="Times New Roman" w:hAnsi="Times New Roman" w:cs="Times New Roman"/>
          <w:sz w:val="28"/>
          <w:szCs w:val="28"/>
        </w:rPr>
        <w:t xml:space="preserve"> ответственным за взаимодействие с некоммерческими организациями, осуществляющими свою деятельность в сфере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E65BF5">
        <w:rPr>
          <w:rFonts w:ascii="Times New Roman" w:hAnsi="Times New Roman" w:cs="Times New Roman"/>
          <w:sz w:val="28"/>
          <w:szCs w:val="28"/>
        </w:rPr>
        <w:t xml:space="preserve"> и средствами массовой информации в рамках Перечня мероприятий, направленных на информирование населения о принимаемых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Угловского городского поселения </w:t>
      </w:r>
      <w:r w:rsidRPr="00E65BF5">
        <w:rPr>
          <w:rFonts w:ascii="Times New Roman" w:hAnsi="Times New Roman" w:cs="Times New Roman"/>
          <w:sz w:val="28"/>
          <w:szCs w:val="28"/>
        </w:rPr>
        <w:t>мерах в сфере жилищно-коммунального хозяйства и по вопросам развития общественного контроля в этой сфере,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5BF5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65BF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259E4" w:rsidRPr="00E65BF5" w:rsidRDefault="00D259E4" w:rsidP="00D25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5BF5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w:anchor="P43" w:history="1">
        <w:r w:rsidRPr="00E65BF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65BF5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информирование населения о принимаемых </w:t>
      </w:r>
      <w:r>
        <w:rPr>
          <w:rFonts w:ascii="Times New Roman" w:hAnsi="Times New Roman" w:cs="Times New Roman"/>
          <w:sz w:val="28"/>
          <w:szCs w:val="28"/>
        </w:rPr>
        <w:t>Администрацией Угловского городского поселения</w:t>
      </w:r>
      <w:r w:rsidRPr="00E65BF5">
        <w:rPr>
          <w:rFonts w:ascii="Times New Roman" w:hAnsi="Times New Roman" w:cs="Times New Roman"/>
          <w:sz w:val="28"/>
          <w:szCs w:val="28"/>
        </w:rPr>
        <w:t xml:space="preserve"> мерах в сфере жилищно-коммунального хозяйства и по вопросам развития обще</w:t>
      </w:r>
      <w:r>
        <w:rPr>
          <w:rFonts w:ascii="Times New Roman" w:hAnsi="Times New Roman" w:cs="Times New Roman"/>
          <w:sz w:val="28"/>
          <w:szCs w:val="28"/>
        </w:rPr>
        <w:t>ственного контроля в этой сфере</w:t>
      </w:r>
      <w:r w:rsidRPr="00E65BF5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5BF5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65BF5">
        <w:rPr>
          <w:rFonts w:ascii="Times New Roman" w:hAnsi="Times New Roman" w:cs="Times New Roman"/>
          <w:sz w:val="28"/>
          <w:szCs w:val="28"/>
        </w:rPr>
        <w:t xml:space="preserve"> годы (далее - Перечень мероприятий).</w:t>
      </w:r>
    </w:p>
    <w:p w:rsidR="00D259E4" w:rsidRPr="00E65BF5" w:rsidRDefault="00D259E4" w:rsidP="00D25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5BF5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259E4" w:rsidRPr="004F792C" w:rsidRDefault="00D259E4" w:rsidP="00D259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Pr="004F792C">
        <w:rPr>
          <w:rFonts w:ascii="Times New Roman" w:hAnsi="Times New Roman" w:cs="Times New Roman"/>
          <w:sz w:val="28"/>
          <w:szCs w:val="28"/>
        </w:rPr>
        <w:t>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сети «Интернет»</w:t>
      </w:r>
    </w:p>
    <w:p w:rsidR="00D259E4" w:rsidRDefault="00D259E4" w:rsidP="00D259E4">
      <w:pPr>
        <w:pStyle w:val="ConsPlusNormal"/>
        <w:jc w:val="right"/>
        <w:outlineLvl w:val="0"/>
      </w:pPr>
    </w:p>
    <w:p w:rsidR="00D259E4" w:rsidRPr="00AF61EB" w:rsidRDefault="00D259E4" w:rsidP="00D259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1EB">
        <w:rPr>
          <w:rFonts w:ascii="Times New Roman" w:hAnsi="Times New Roman" w:cs="Times New Roman"/>
          <w:b/>
          <w:sz w:val="28"/>
          <w:szCs w:val="28"/>
        </w:rPr>
        <w:t>Глава Угловского городского поселения    А.В.Стекольников</w:t>
      </w:r>
    </w:p>
    <w:p w:rsidR="00D259E4" w:rsidRPr="00AF61EB" w:rsidRDefault="00D259E4" w:rsidP="00D259E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lastRenderedPageBreak/>
        <w:t>Утвержден</w:t>
      </w:r>
    </w:p>
    <w:p w:rsidR="00D259E4" w:rsidRPr="00AF61EB" w:rsidRDefault="00D259E4" w:rsidP="00D259E4">
      <w:pPr>
        <w:pStyle w:val="ConsPlusNormal"/>
        <w:jc w:val="right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постановлением</w:t>
      </w:r>
    </w:p>
    <w:p w:rsidR="00D259E4" w:rsidRPr="00AF61EB" w:rsidRDefault="00D259E4" w:rsidP="00D259E4">
      <w:pPr>
        <w:pStyle w:val="ConsPlusNormal"/>
        <w:jc w:val="right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 xml:space="preserve">Администрации Угловского </w:t>
      </w:r>
    </w:p>
    <w:p w:rsidR="00D259E4" w:rsidRPr="00AF61EB" w:rsidRDefault="00D259E4" w:rsidP="00D259E4">
      <w:pPr>
        <w:pStyle w:val="ConsPlusNormal"/>
        <w:jc w:val="right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городского поселения</w:t>
      </w:r>
    </w:p>
    <w:p w:rsidR="00D259E4" w:rsidRPr="00AF61EB" w:rsidRDefault="00D259E4" w:rsidP="00D259E4">
      <w:pPr>
        <w:pStyle w:val="ConsPlusNormal"/>
        <w:jc w:val="right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08.04.2019 №</w:t>
      </w:r>
      <w:r w:rsidRPr="00AF61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137</w:t>
      </w:r>
      <w:r w:rsidRPr="00AF61EB">
        <w:rPr>
          <w:rFonts w:ascii="Times New Roman" w:hAnsi="Times New Roman" w:cs="Times New Roman"/>
        </w:rPr>
        <w:t xml:space="preserve">             </w:t>
      </w:r>
    </w:p>
    <w:p w:rsidR="00D259E4" w:rsidRPr="00AF61EB" w:rsidRDefault="00D259E4" w:rsidP="00D259E4">
      <w:pPr>
        <w:pStyle w:val="ConsPlusNormal"/>
        <w:jc w:val="both"/>
        <w:rPr>
          <w:rFonts w:ascii="Times New Roman" w:hAnsi="Times New Roman" w:cs="Times New Roman"/>
        </w:rPr>
      </w:pPr>
    </w:p>
    <w:p w:rsidR="00D259E4" w:rsidRPr="00AF61EB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bookmarkStart w:id="0" w:name="P43"/>
      <w:bookmarkEnd w:id="0"/>
      <w:r w:rsidRPr="00AF61EB">
        <w:rPr>
          <w:rFonts w:ascii="Times New Roman" w:hAnsi="Times New Roman" w:cs="Times New Roman"/>
        </w:rPr>
        <w:t>ПЕРЕЧЕНЬ</w:t>
      </w:r>
    </w:p>
    <w:p w:rsidR="00D259E4" w:rsidRPr="00AF61EB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МЕРОПРИЯТИЙ, НАПРАВЛЕННЫХ НА ИНФОРМИРОВАНИЕ НАСЕЛЕНИЯ</w:t>
      </w:r>
    </w:p>
    <w:p w:rsidR="00D259E4" w:rsidRPr="00AF61EB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О ПРИНИМАЕМЫХ АДМИНИСТРАЦИЕЙ УГЛОВСКОГО ГОРОДСКОГО ПОСЕЛЕНИЯ МЕРАХ В СФЕРЕ</w:t>
      </w:r>
    </w:p>
    <w:p w:rsidR="00D259E4" w:rsidRPr="00AF61EB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ЖИЛИЩНО-КОММУНАЛЬНОГО ХОЗЯЙСТВА И ПО ВОПРОСАМ РАЗВИТИЯ</w:t>
      </w:r>
    </w:p>
    <w:p w:rsidR="00D259E4" w:rsidRPr="00AF61EB" w:rsidRDefault="00D259E4" w:rsidP="00D259E4">
      <w:pPr>
        <w:pStyle w:val="ConsPlusTitle"/>
        <w:jc w:val="center"/>
        <w:rPr>
          <w:rFonts w:ascii="Times New Roman" w:hAnsi="Times New Roman" w:cs="Times New Roman"/>
        </w:rPr>
      </w:pPr>
      <w:r w:rsidRPr="00AF61EB">
        <w:rPr>
          <w:rFonts w:ascii="Times New Roman" w:hAnsi="Times New Roman" w:cs="Times New Roman"/>
        </w:rPr>
        <w:t>ОБЩЕСТВЕННОГО КОНТРОЛЯ В ЭТОЙ СФЕРЕ, НА 2019 - 2025 ГОДЫ</w:t>
      </w:r>
    </w:p>
    <w:p w:rsidR="00D259E4" w:rsidRDefault="00D259E4" w:rsidP="00D259E4">
      <w:pPr>
        <w:spacing w:after="1"/>
      </w:pPr>
    </w:p>
    <w:p w:rsidR="00D259E4" w:rsidRDefault="00D259E4" w:rsidP="00D259E4">
      <w:pPr>
        <w:pStyle w:val="ConsPlusNormal"/>
        <w:ind w:firstLine="540"/>
        <w:jc w:val="both"/>
      </w:pPr>
    </w:p>
    <w:tbl>
      <w:tblPr>
        <w:tblStyle w:val="a7"/>
        <w:tblW w:w="0" w:type="auto"/>
        <w:tblLook w:val="04A0"/>
      </w:tblPr>
      <w:tblGrid>
        <w:gridCol w:w="1948"/>
        <w:gridCol w:w="3087"/>
        <w:gridCol w:w="2203"/>
        <w:gridCol w:w="2333"/>
      </w:tblGrid>
      <w:tr w:rsidR="00D259E4" w:rsidRPr="00CB0E64" w:rsidTr="00A25D0D">
        <w:tc>
          <w:tcPr>
            <w:tcW w:w="2392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259E4" w:rsidRPr="00CB0E64" w:rsidTr="00A25D0D">
        <w:tc>
          <w:tcPr>
            <w:tcW w:w="2392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vAlign w:val="center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59E4" w:rsidRPr="00CB0E64" w:rsidTr="00A25D0D">
        <w:tc>
          <w:tcPr>
            <w:tcW w:w="2392" w:type="dxa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Представление средствам массовой информации (</w:t>
            </w:r>
            <w:hyperlink w:anchor="P128" w:history="1">
              <w:r w:rsidRPr="00CB0E64">
                <w:rPr>
                  <w:rFonts w:ascii="Times New Roman" w:hAnsi="Times New Roman" w:cs="Times New Roman"/>
                  <w:sz w:val="28"/>
                  <w:szCs w:val="28"/>
                </w:rPr>
                <w:t>приложение N 1</w:t>
              </w:r>
            </w:hyperlink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к Перечню мероприятий, направленных на информирование населения о принимаемых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Угловского городского поселения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мерах в сфере жилищно-коммунального хозяйства и по вопросам развития общественного контроля в этой сфере,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- Перечень мероприятий)), некоммерческим организациям, осуществляющим деятельность в сфере жилищно-коммунального хозяйства (</w:t>
            </w:r>
            <w:hyperlink w:anchor="P155" w:history="1">
              <w:r w:rsidRPr="00CB0E64">
                <w:rPr>
                  <w:rFonts w:ascii="Times New Roman" w:hAnsi="Times New Roman" w:cs="Times New Roman"/>
                  <w:sz w:val="28"/>
                  <w:szCs w:val="28"/>
                </w:rPr>
                <w:t>приложение N 2</w:t>
              </w:r>
            </w:hyperlink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к Перечню мероприятий),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информации о принимаемых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Угловского городского поселения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мерах в сфере жилищно-коммунального хозяйства и по вопросам развития общественного контроля в этой сфере путем рассылки информационных релизов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один раз в месяц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Администрации Угловского городского поселения в сфере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  <w:tr w:rsidR="00D259E4" w:rsidRPr="00CB0E64" w:rsidTr="00A25D0D">
        <w:tc>
          <w:tcPr>
            <w:tcW w:w="2392" w:type="dxa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Угловского городского поселения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икационной сети "Интернет" </w:t>
            </w:r>
            <w:r>
              <w:t xml:space="preserve"> </w:t>
            </w:r>
            <w:hyperlink r:id="rId11" w:history="1">
              <w:r w:rsidRPr="00907E31">
                <w:rPr>
                  <w:rStyle w:val="a3"/>
                  <w:sz w:val="28"/>
                  <w:szCs w:val="28"/>
                </w:rPr>
                <w:t>http://uglovkaadm.ru/</w:t>
              </w:r>
            </w:hyperlink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официальный сайт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) информации о принимаемых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Угловского городского поселения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мерах в сфере жилищно-коммунального хозяйства и по вопросам развития общественного контроля в этой сфере, в том числе: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комментарии и разъяснения специалистов по запросам граждан;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и разъяснения об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изменениях в законодательстве;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осуществления надзора в жилищно-коммунальной сфере;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информация: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управления Федеральной службы по надзору в сфере защиты прав потребителей и благополучия человека по Новгородской области;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комитета по тарифной политике области;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жилищно-коммунального хозяйства и топливно-энергетического комплекса Новгородской области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прокуратуры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Окуловского района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Новгородской области;</w:t>
            </w: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некоммерческих организаций в сфере жилищно-коммунального хозяйства, предлагающих помощь населению в решении вопросов в жилищно-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сфере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Администрации Угловского городского поселения в сфере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  <w:tr w:rsidR="00D259E4" w:rsidRPr="00CB0E64" w:rsidTr="00A25D0D">
        <w:tc>
          <w:tcPr>
            <w:tcW w:w="2392" w:type="dxa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регулярных встреч населения с представителями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(в соответствии с графиком проведения мероприятий, составляемым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) по вопросам жилищно-коммунального хозяйства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один раз в квартал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администрации Угловского городского поселения в сфере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  <w:tr w:rsidR="00D259E4" w:rsidRPr="00CB0E64" w:rsidTr="00A25D0D">
        <w:tc>
          <w:tcPr>
            <w:tcW w:w="2392" w:type="dxa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 в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информационных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,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по тематике жилищно-коммунального хозяйства для представителей 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 (в соответствии с графиком проведения мероприятий, составляемым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министерством Жилищно-коммунального хозяйства и топливно-энергетического комплекса Новгородской области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один раз в полгода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администрации Угловского городского поселения в сфере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  <w:tr w:rsidR="00D259E4" w:rsidRPr="00CB0E64" w:rsidTr="00A25D0D">
        <w:tc>
          <w:tcPr>
            <w:tcW w:w="2392" w:type="dxa"/>
          </w:tcPr>
          <w:p w:rsidR="00D259E4" w:rsidRPr="00CB0E6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("круглых столов", конференций, форумов, совещаний) по вопросам развития системы общественного контроля в сфере жилищно-коммунального хозяйства с участием представителей некоммерческих организаций (в соответствии с графиком проведения мероприятий, составляемым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министерством Жилищно-коммунального хозяйства и топливно-энергетического комплекса Новгородской области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B0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один раз в полгода</w:t>
            </w:r>
          </w:p>
        </w:tc>
        <w:tc>
          <w:tcPr>
            <w:tcW w:w="2393" w:type="dxa"/>
          </w:tcPr>
          <w:p w:rsidR="00D259E4" w:rsidRPr="00CB0E64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Угловского городского поселения в сфере </w:t>
            </w:r>
            <w:r w:rsidRPr="00CB0E6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</w:tbl>
    <w:p w:rsidR="00D259E4" w:rsidRDefault="00D259E4" w:rsidP="00D259E4">
      <w:pPr>
        <w:sectPr w:rsidR="00D259E4" w:rsidSect="00BE433B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59E4" w:rsidRPr="008873DB" w:rsidRDefault="00D259E4" w:rsidP="00D25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к Перечню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мероприятий, направленных на информирование</w:t>
      </w:r>
    </w:p>
    <w:p w:rsidR="00D259E4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 xml:space="preserve">населения о принимаемых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8873DB">
        <w:rPr>
          <w:rFonts w:ascii="Times New Roman" w:hAnsi="Times New Roman" w:cs="Times New Roman"/>
          <w:sz w:val="28"/>
          <w:szCs w:val="28"/>
        </w:rPr>
        <w:t xml:space="preserve"> мерах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 и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по вопросам развития общественного контроля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в этой сфере, на 2019 - 2025 годы</w:t>
      </w:r>
    </w:p>
    <w:p w:rsidR="00D259E4" w:rsidRDefault="00D259E4" w:rsidP="00D259E4">
      <w:pPr>
        <w:pStyle w:val="ConsPlusNormal"/>
        <w:jc w:val="both"/>
      </w:pPr>
    </w:p>
    <w:p w:rsidR="00D259E4" w:rsidRDefault="00D259E4" w:rsidP="00D259E4">
      <w:pPr>
        <w:pStyle w:val="ConsPlusTitle"/>
        <w:jc w:val="center"/>
      </w:pPr>
      <w:bookmarkStart w:id="2" w:name="P128"/>
      <w:bookmarkEnd w:id="2"/>
      <w:r>
        <w:t>ПЕРЕЧЕНЬ</w:t>
      </w:r>
    </w:p>
    <w:p w:rsidR="00D259E4" w:rsidRDefault="00D259E4" w:rsidP="00D259E4">
      <w:pPr>
        <w:pStyle w:val="ConsPlusTitle"/>
        <w:jc w:val="center"/>
      </w:pPr>
      <w:r>
        <w:t>СРЕДСТВ МАССОВОЙ ИНФОРМАЦИИ УГЛОВСКОГО ГОРОДСКОГО ПОСЕЛЕНИЯ,</w:t>
      </w:r>
    </w:p>
    <w:p w:rsidR="00D259E4" w:rsidRDefault="00D259E4" w:rsidP="00D259E4">
      <w:pPr>
        <w:pStyle w:val="ConsPlusTitle"/>
        <w:jc w:val="center"/>
      </w:pPr>
      <w:r>
        <w:t>ЯВЛЯЮЩИХСЯ АДРЕСАТАМИ РАССЫЛКИ ИНФОРМАЦИИ В СФЕРЕ</w:t>
      </w:r>
    </w:p>
    <w:p w:rsidR="00D259E4" w:rsidRDefault="00D259E4" w:rsidP="00D259E4">
      <w:pPr>
        <w:pStyle w:val="ConsPlusTitle"/>
        <w:jc w:val="center"/>
      </w:pPr>
      <w:r>
        <w:t>ЖИЛИЩНО-КОММУНАЛЬНОГО ХОЗЯЙСТВА</w:t>
      </w:r>
    </w:p>
    <w:p w:rsidR="00D259E4" w:rsidRDefault="00D259E4" w:rsidP="00D259E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7"/>
        <w:gridCol w:w="8901"/>
      </w:tblGrid>
      <w:tr w:rsidR="00D259E4" w:rsidRPr="008873DB" w:rsidTr="00A25D0D">
        <w:trPr>
          <w:trHeight w:val="803"/>
        </w:trPr>
        <w:tc>
          <w:tcPr>
            <w:tcW w:w="707" w:type="dxa"/>
            <w:vAlign w:val="center"/>
          </w:tcPr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901" w:type="dxa"/>
            <w:vAlign w:val="center"/>
          </w:tcPr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D259E4" w:rsidRPr="008873DB" w:rsidTr="00A25D0D">
        <w:tc>
          <w:tcPr>
            <w:tcW w:w="707" w:type="dxa"/>
          </w:tcPr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01" w:type="dxa"/>
            <w:vAlign w:val="bottom"/>
          </w:tcPr>
          <w:p w:rsidR="00D259E4" w:rsidRPr="003F7112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7112">
              <w:rPr>
                <w:rFonts w:ascii="Times New Roman" w:hAnsi="Times New Roman" w:cs="Times New Roman"/>
                <w:sz w:val="28"/>
                <w:szCs w:val="28"/>
              </w:rPr>
              <w:t>бюллетень «Официальный вестник Администрации Угловского городского поселения»</w:t>
            </w:r>
          </w:p>
        </w:tc>
      </w:tr>
      <w:tr w:rsidR="00D259E4" w:rsidRPr="008873DB" w:rsidTr="00A25D0D">
        <w:tc>
          <w:tcPr>
            <w:tcW w:w="707" w:type="dxa"/>
          </w:tcPr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01" w:type="dxa"/>
            <w:vAlign w:val="bottom"/>
          </w:tcPr>
          <w:p w:rsidR="00D259E4" w:rsidRPr="003F7112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7112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Администрации Угловского городского поселения </w:t>
            </w:r>
            <w:hyperlink r:id="rId13" w:history="1">
              <w:r w:rsidRPr="003F711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http://uglovkaadm.ru/</w:t>
              </w:r>
            </w:hyperlink>
          </w:p>
        </w:tc>
      </w:tr>
    </w:tbl>
    <w:p w:rsidR="00D259E4" w:rsidRDefault="00D259E4" w:rsidP="00D259E4">
      <w:pPr>
        <w:pStyle w:val="ConsPlusNormal"/>
        <w:ind w:firstLine="540"/>
        <w:jc w:val="both"/>
      </w:pPr>
    </w:p>
    <w:p w:rsidR="00D259E4" w:rsidRPr="008873DB" w:rsidRDefault="00D259E4" w:rsidP="00D259E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к Перечню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мероприятий, направленных на информирование</w:t>
      </w:r>
    </w:p>
    <w:p w:rsidR="00D259E4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 xml:space="preserve">населения о принимаемых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8873DB">
        <w:rPr>
          <w:rFonts w:ascii="Times New Roman" w:hAnsi="Times New Roman" w:cs="Times New Roman"/>
          <w:sz w:val="28"/>
          <w:szCs w:val="28"/>
        </w:rPr>
        <w:t xml:space="preserve"> мерах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 и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по вопросам развития общественного контроля</w:t>
      </w:r>
    </w:p>
    <w:p w:rsidR="00D259E4" w:rsidRPr="008873DB" w:rsidRDefault="00D259E4" w:rsidP="00D259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73DB">
        <w:rPr>
          <w:rFonts w:ascii="Times New Roman" w:hAnsi="Times New Roman" w:cs="Times New Roman"/>
          <w:sz w:val="28"/>
          <w:szCs w:val="28"/>
        </w:rPr>
        <w:t>в этой сфере, на 2019 - 2025 годы</w:t>
      </w:r>
    </w:p>
    <w:p w:rsidR="00D259E4" w:rsidRDefault="00D259E4" w:rsidP="00D259E4">
      <w:pPr>
        <w:pStyle w:val="ConsPlusNormal"/>
        <w:jc w:val="both"/>
      </w:pPr>
    </w:p>
    <w:p w:rsidR="00D259E4" w:rsidRDefault="00D259E4" w:rsidP="00D259E4">
      <w:pPr>
        <w:pStyle w:val="ConsPlusTitle"/>
        <w:jc w:val="center"/>
      </w:pPr>
      <w:bookmarkStart w:id="3" w:name="P155"/>
      <w:bookmarkEnd w:id="3"/>
      <w:r>
        <w:t>ПЕРЕЧЕНЬ</w:t>
      </w:r>
    </w:p>
    <w:p w:rsidR="00D259E4" w:rsidRDefault="00D259E4" w:rsidP="00D259E4">
      <w:pPr>
        <w:pStyle w:val="ConsPlusTitle"/>
        <w:jc w:val="center"/>
      </w:pPr>
      <w:r>
        <w:t>НЕКОММЕРЧЕСКИХ ОРГАНИЗАЦИЙ В СФЕРЕ ЖИЛИЩНО-КОММУНАЛЬНОГО</w:t>
      </w:r>
    </w:p>
    <w:p w:rsidR="00D259E4" w:rsidRDefault="00D259E4" w:rsidP="00D259E4">
      <w:pPr>
        <w:pStyle w:val="ConsPlusTitle"/>
        <w:jc w:val="center"/>
      </w:pPr>
      <w:r>
        <w:t>ХОЗЯЙСТВА, ЯВЛЯЮЩИХСЯ АДРЕСАТАМИ РАССЫЛКИ ИНФОРМАЦИИ</w:t>
      </w:r>
    </w:p>
    <w:p w:rsidR="00D259E4" w:rsidRDefault="00D259E4" w:rsidP="00D259E4">
      <w:pPr>
        <w:pStyle w:val="ConsPlusTitle"/>
        <w:jc w:val="center"/>
      </w:pPr>
      <w:r>
        <w:t>В СФЕРЕ ЖИЛИЩНО-КОММУНАЛЬНОГО ХОЗЯЙСТВА</w:t>
      </w:r>
    </w:p>
    <w:p w:rsidR="00D259E4" w:rsidRDefault="00D259E4" w:rsidP="00D259E4">
      <w:pPr>
        <w:spacing w:after="1"/>
      </w:pPr>
    </w:p>
    <w:p w:rsidR="00D259E4" w:rsidRDefault="00D259E4" w:rsidP="00D259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8957"/>
      </w:tblGrid>
      <w:tr w:rsidR="00D259E4" w:rsidRPr="008873DB" w:rsidTr="00A25D0D">
        <w:tc>
          <w:tcPr>
            <w:tcW w:w="660" w:type="dxa"/>
          </w:tcPr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957" w:type="dxa"/>
          </w:tcPr>
          <w:p w:rsidR="00D259E4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D259E4" w:rsidRPr="008873DB" w:rsidRDefault="00D259E4" w:rsidP="00A25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9E4" w:rsidRPr="008873DB" w:rsidTr="00A25D0D">
        <w:tc>
          <w:tcPr>
            <w:tcW w:w="660" w:type="dxa"/>
          </w:tcPr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57" w:type="dxa"/>
          </w:tcPr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21FF5">
              <w:rPr>
                <w:rFonts w:ascii="Times New Roman" w:hAnsi="Times New Roman" w:cs="Times New Roman"/>
                <w:sz w:val="28"/>
                <w:szCs w:val="28"/>
              </w:rPr>
              <w:t xml:space="preserve">Новгородская областная общественная 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21FF5">
              <w:rPr>
                <w:rFonts w:ascii="Times New Roman" w:hAnsi="Times New Roman" w:cs="Times New Roman"/>
                <w:sz w:val="28"/>
                <w:szCs w:val="28"/>
              </w:rPr>
              <w:t>Союз потребителей Новгородской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59E4" w:rsidRPr="008873DB" w:rsidTr="00A25D0D">
        <w:tc>
          <w:tcPr>
            <w:tcW w:w="660" w:type="dxa"/>
          </w:tcPr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57" w:type="dxa"/>
          </w:tcPr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21FF5">
              <w:rPr>
                <w:rFonts w:ascii="Times New Roman" w:hAnsi="Times New Roman" w:cs="Times New Roman"/>
                <w:sz w:val="28"/>
                <w:szCs w:val="28"/>
              </w:rPr>
              <w:t>Новгородское областное отделение Межрегиональной общественной организации содействия реформированию жилищно-коммунального хозяйства "Все дома"</w:t>
            </w:r>
          </w:p>
        </w:tc>
      </w:tr>
      <w:tr w:rsidR="00D259E4" w:rsidRPr="008873DB" w:rsidTr="00A25D0D">
        <w:tc>
          <w:tcPr>
            <w:tcW w:w="660" w:type="dxa"/>
          </w:tcPr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73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57" w:type="dxa"/>
          </w:tcPr>
          <w:p w:rsidR="00D259E4" w:rsidRPr="003F7112" w:rsidRDefault="00D259E4" w:rsidP="00A25D0D">
            <w:pPr>
              <w:shd w:val="clear" w:color="auto" w:fill="FFFFFF"/>
              <w:spacing w:after="0" w:line="240" w:lineRule="auto"/>
              <w:textAlignment w:val="baseline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НП «Национальный центр общественного контроля в сфере жилищно-</w:t>
            </w:r>
            <w:r w:rsidRPr="003F7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коммунального хозяйства «ЖКХ Контроль»</w:t>
            </w:r>
          </w:p>
          <w:p w:rsidR="00D259E4" w:rsidRPr="008873DB" w:rsidRDefault="00D259E4" w:rsidP="00A25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D259E4" w:rsidRDefault="00D259E4" w:rsidP="00D259E4">
      <w:pPr>
        <w:pStyle w:val="ConsPlusNormal"/>
        <w:jc w:val="both"/>
      </w:pPr>
    </w:p>
    <w:p w:rsidR="00D259E4" w:rsidRDefault="00D259E4" w:rsidP="00D259E4">
      <w:pPr>
        <w:pStyle w:val="ConsPlusNormal"/>
        <w:jc w:val="both"/>
      </w:pPr>
    </w:p>
    <w:p w:rsidR="00D259E4" w:rsidRDefault="00D259E4" w:rsidP="00D259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59E4" w:rsidRDefault="00D259E4" w:rsidP="00D259E4"/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Default="00D259E4" w:rsidP="00D259E4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D259E4" w:rsidRPr="000634AF" w:rsidRDefault="00D259E4" w:rsidP="00D259E4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9E4" w:rsidRPr="000634AF" w:rsidRDefault="00D259E4" w:rsidP="00D259E4">
      <w:pPr>
        <w:tabs>
          <w:tab w:val="left" w:pos="6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9E4" w:rsidRPr="000634AF" w:rsidRDefault="00D259E4" w:rsidP="00D259E4">
      <w:pPr>
        <w:tabs>
          <w:tab w:val="left" w:pos="6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9E4" w:rsidRPr="000634AF" w:rsidRDefault="00D259E4" w:rsidP="00D259E4">
      <w:pPr>
        <w:tabs>
          <w:tab w:val="left" w:pos="6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4AF" w:rsidRPr="00D259E4" w:rsidRDefault="000634AF" w:rsidP="00D259E4">
      <w:pPr>
        <w:rPr>
          <w:szCs w:val="28"/>
        </w:rPr>
      </w:pPr>
    </w:p>
    <w:sectPr w:rsidR="000634AF" w:rsidRPr="00D259E4" w:rsidSect="00270FAB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60" w:rsidRDefault="00B34960" w:rsidP="003F4E5E">
      <w:pPr>
        <w:spacing w:after="0" w:line="240" w:lineRule="auto"/>
      </w:pPr>
      <w:r>
        <w:separator/>
      </w:r>
    </w:p>
  </w:endnote>
  <w:endnote w:type="continuationSeparator" w:id="0">
    <w:p w:rsidR="00B34960" w:rsidRDefault="00B34960" w:rsidP="003F4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60" w:rsidRDefault="00B34960" w:rsidP="003F4E5E">
      <w:pPr>
        <w:spacing w:after="0" w:line="240" w:lineRule="auto"/>
      </w:pPr>
      <w:r>
        <w:separator/>
      </w:r>
    </w:p>
  </w:footnote>
  <w:footnote w:type="continuationSeparator" w:id="0">
    <w:p w:rsidR="00B34960" w:rsidRDefault="00B34960" w:rsidP="003F4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E5E" w:rsidRDefault="003F4E5E" w:rsidP="003F4E5E">
    <w:pPr>
      <w:pStyle w:val="a8"/>
      <w:tabs>
        <w:tab w:val="clear" w:pos="4677"/>
        <w:tab w:val="clear" w:pos="9355"/>
        <w:tab w:val="left" w:pos="7680"/>
      </w:tabs>
    </w:pPr>
    <w:r>
      <w:tab/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772D5"/>
    <w:multiLevelType w:val="multilevel"/>
    <w:tmpl w:val="1130A9F8"/>
    <w:lvl w:ilvl="0">
      <w:start w:val="1"/>
      <w:numFmt w:val="decimal"/>
      <w:lvlText w:val="%1."/>
      <w:lvlJc w:val="left"/>
      <w:pPr>
        <w:ind w:left="1125" w:hanging="585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1B1"/>
    <w:rsid w:val="00005A3A"/>
    <w:rsid w:val="00060F21"/>
    <w:rsid w:val="000634AF"/>
    <w:rsid w:val="000B1E04"/>
    <w:rsid w:val="001333F6"/>
    <w:rsid w:val="00170C00"/>
    <w:rsid w:val="00185849"/>
    <w:rsid w:val="001B3BCC"/>
    <w:rsid w:val="001C5B0E"/>
    <w:rsid w:val="00202EDF"/>
    <w:rsid w:val="002111A5"/>
    <w:rsid w:val="00270FAB"/>
    <w:rsid w:val="00321C24"/>
    <w:rsid w:val="00325C45"/>
    <w:rsid w:val="00372B2B"/>
    <w:rsid w:val="00384D69"/>
    <w:rsid w:val="003A51B9"/>
    <w:rsid w:val="003A57D3"/>
    <w:rsid w:val="003E1228"/>
    <w:rsid w:val="003F4E5E"/>
    <w:rsid w:val="00424579"/>
    <w:rsid w:val="00471826"/>
    <w:rsid w:val="00490F95"/>
    <w:rsid w:val="005457B0"/>
    <w:rsid w:val="00554D72"/>
    <w:rsid w:val="00575F7E"/>
    <w:rsid w:val="005D0438"/>
    <w:rsid w:val="005D19CF"/>
    <w:rsid w:val="005D2211"/>
    <w:rsid w:val="005E5A1F"/>
    <w:rsid w:val="005F25CF"/>
    <w:rsid w:val="00637C97"/>
    <w:rsid w:val="006D6DF0"/>
    <w:rsid w:val="006F0FD6"/>
    <w:rsid w:val="007665BF"/>
    <w:rsid w:val="007C7861"/>
    <w:rsid w:val="0082497C"/>
    <w:rsid w:val="00860036"/>
    <w:rsid w:val="008873DB"/>
    <w:rsid w:val="008C6EB7"/>
    <w:rsid w:val="008D74B4"/>
    <w:rsid w:val="009C08E0"/>
    <w:rsid w:val="00A00C9D"/>
    <w:rsid w:val="00A27607"/>
    <w:rsid w:val="00AA5986"/>
    <w:rsid w:val="00AC477A"/>
    <w:rsid w:val="00B34960"/>
    <w:rsid w:val="00B75317"/>
    <w:rsid w:val="00B82597"/>
    <w:rsid w:val="00B8382E"/>
    <w:rsid w:val="00BE433B"/>
    <w:rsid w:val="00C231B1"/>
    <w:rsid w:val="00C23533"/>
    <w:rsid w:val="00C26E5E"/>
    <w:rsid w:val="00C47FE8"/>
    <w:rsid w:val="00CB0E64"/>
    <w:rsid w:val="00CC629C"/>
    <w:rsid w:val="00D259E4"/>
    <w:rsid w:val="00D26722"/>
    <w:rsid w:val="00D446F5"/>
    <w:rsid w:val="00D45572"/>
    <w:rsid w:val="00E65BF5"/>
    <w:rsid w:val="00F4363C"/>
    <w:rsid w:val="00FA4B68"/>
    <w:rsid w:val="00FC1701"/>
    <w:rsid w:val="00FE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1B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5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A3A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111A5"/>
    <w:rPr>
      <w:color w:val="954F72" w:themeColor="followedHyperlink"/>
      <w:u w:val="single"/>
    </w:rPr>
  </w:style>
  <w:style w:type="table" w:styleId="a7">
    <w:name w:val="Table Grid"/>
    <w:basedOn w:val="a1"/>
    <w:rsid w:val="0018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6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F4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F4E5E"/>
  </w:style>
  <w:style w:type="paragraph" w:styleId="aa">
    <w:name w:val="footer"/>
    <w:basedOn w:val="a"/>
    <w:link w:val="ab"/>
    <w:uiPriority w:val="99"/>
    <w:semiHidden/>
    <w:unhideWhenUsed/>
    <w:rsid w:val="003F4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F4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1B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5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A3A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111A5"/>
    <w:rPr>
      <w:color w:val="954F72" w:themeColor="followedHyperlink"/>
      <w:u w:val="single"/>
    </w:rPr>
  </w:style>
  <w:style w:type="table" w:styleId="a7">
    <w:name w:val="Table Grid"/>
    <w:basedOn w:val="a1"/>
    <w:rsid w:val="0018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6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uglovkaad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glovkaad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19F314A26A16B276C33AAB291779B8992596B3F343893CB21D91169FFDACCCB09882A17B2E098AA9BDCDD9C3BW679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EEBEF-0CCD-4D76-A2CF-21176CDD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Server</cp:lastModifiedBy>
  <cp:revision>4</cp:revision>
  <cp:lastPrinted>2019-01-22T08:08:00Z</cp:lastPrinted>
  <dcterms:created xsi:type="dcterms:W3CDTF">2019-04-08T06:13:00Z</dcterms:created>
  <dcterms:modified xsi:type="dcterms:W3CDTF">2019-04-09T14:05:00Z</dcterms:modified>
</cp:coreProperties>
</file>