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D6D" w:rsidRPr="001F4D6D" w:rsidRDefault="002B6B4A" w:rsidP="001F4D6D">
      <w:pPr>
        <w:pStyle w:val="4"/>
        <w:jc w:val="center"/>
        <w:rPr>
          <w:b w:val="0"/>
        </w:rPr>
      </w:pPr>
      <w:r>
        <w:t xml:space="preserve">                                       </w:t>
      </w:r>
      <w:r w:rsidR="001F4D6D">
        <w:t xml:space="preserve"> </w:t>
      </w:r>
      <w:r w:rsidR="001F4D6D"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51pt" o:ole="">
            <v:imagedata r:id="rId6" o:title=""/>
          </v:shape>
          <o:OLEObject Type="Embed" ProgID="PBrush" ShapeID="_x0000_i1025" DrawAspect="Content" ObjectID="_1596972476" r:id="rId7"/>
        </w:object>
      </w:r>
      <w:r w:rsidR="001F4D6D">
        <w:t xml:space="preserve">                    </w:t>
      </w:r>
      <w:r w:rsidR="00CC3D88">
        <w:t xml:space="preserve">   </w:t>
      </w:r>
      <w:r>
        <w:t>ПРОЕКТ</w:t>
      </w:r>
    </w:p>
    <w:p w:rsidR="001F4D6D" w:rsidRPr="00337E54" w:rsidRDefault="001F4D6D" w:rsidP="001F4D6D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7E54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1F4D6D" w:rsidRPr="001F4D6D" w:rsidRDefault="00337E54" w:rsidP="001F4D6D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1F4D6D" w:rsidRPr="001F4D6D">
        <w:rPr>
          <w:rFonts w:ascii="Times New Roman" w:hAnsi="Times New Roman" w:cs="Times New Roman"/>
          <w:b/>
          <w:sz w:val="28"/>
          <w:szCs w:val="28"/>
        </w:rPr>
        <w:t>Администрация Угловского городского поселения</w:t>
      </w:r>
    </w:p>
    <w:p w:rsidR="001F4D6D" w:rsidRPr="001F4D6D" w:rsidRDefault="001F4D6D" w:rsidP="001F4D6D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D6D">
        <w:rPr>
          <w:rFonts w:ascii="Times New Roman" w:hAnsi="Times New Roman" w:cs="Times New Roman"/>
          <w:b/>
          <w:sz w:val="28"/>
          <w:szCs w:val="28"/>
        </w:rPr>
        <w:t>Окуловского муниципального района Новгородской области</w:t>
      </w:r>
    </w:p>
    <w:p w:rsidR="001F4D6D" w:rsidRPr="001F4D6D" w:rsidRDefault="001F4D6D" w:rsidP="001F4D6D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F4D6D" w:rsidRPr="001F4D6D" w:rsidRDefault="001F4D6D" w:rsidP="001F4D6D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4D6D">
        <w:rPr>
          <w:rFonts w:ascii="Times New Roman" w:hAnsi="Times New Roman" w:cs="Times New Roman"/>
          <w:sz w:val="28"/>
          <w:szCs w:val="28"/>
        </w:rPr>
        <w:t>П О С Т А Н О В Л Е Н И Е</w:t>
      </w:r>
    </w:p>
    <w:p w:rsidR="001F4D6D" w:rsidRPr="001F4D6D" w:rsidRDefault="001F4D6D" w:rsidP="001F4D6D">
      <w:pPr>
        <w:tabs>
          <w:tab w:val="left" w:pos="852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F4D6D" w:rsidRPr="001F4D6D" w:rsidRDefault="001F4D6D" w:rsidP="001F4D6D">
      <w:pPr>
        <w:tabs>
          <w:tab w:val="left" w:pos="85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4D6D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22668D">
        <w:rPr>
          <w:rFonts w:ascii="Times New Roman" w:hAnsi="Times New Roman" w:cs="Times New Roman"/>
          <w:sz w:val="28"/>
          <w:szCs w:val="28"/>
        </w:rPr>
        <w:t xml:space="preserve">от  </w:t>
      </w:r>
      <w:r w:rsidR="002B6B4A">
        <w:rPr>
          <w:rFonts w:ascii="Times New Roman" w:hAnsi="Times New Roman" w:cs="Times New Roman"/>
          <w:sz w:val="28"/>
          <w:szCs w:val="28"/>
        </w:rPr>
        <w:t>00.00</w:t>
      </w:r>
      <w:r w:rsidR="004E0EDD">
        <w:rPr>
          <w:rFonts w:ascii="Times New Roman" w:hAnsi="Times New Roman" w:cs="Times New Roman"/>
          <w:sz w:val="28"/>
          <w:szCs w:val="28"/>
        </w:rPr>
        <w:t>.2018</w:t>
      </w:r>
      <w:r w:rsidR="00337E54">
        <w:rPr>
          <w:rFonts w:ascii="Times New Roman" w:hAnsi="Times New Roman" w:cs="Times New Roman"/>
          <w:sz w:val="28"/>
          <w:szCs w:val="28"/>
        </w:rPr>
        <w:t xml:space="preserve"> №</w:t>
      </w:r>
      <w:r w:rsidR="00102EE4">
        <w:rPr>
          <w:rFonts w:ascii="Times New Roman" w:hAnsi="Times New Roman" w:cs="Times New Roman"/>
          <w:sz w:val="28"/>
          <w:szCs w:val="28"/>
        </w:rPr>
        <w:t xml:space="preserve"> </w:t>
      </w:r>
      <w:r w:rsidR="00337E54">
        <w:rPr>
          <w:rFonts w:ascii="Times New Roman" w:hAnsi="Times New Roman" w:cs="Times New Roman"/>
          <w:sz w:val="28"/>
          <w:szCs w:val="28"/>
        </w:rPr>
        <w:t xml:space="preserve"> </w:t>
      </w:r>
      <w:r w:rsidR="002B6B4A">
        <w:rPr>
          <w:rFonts w:ascii="Times New Roman" w:hAnsi="Times New Roman" w:cs="Times New Roman"/>
          <w:sz w:val="28"/>
          <w:szCs w:val="28"/>
        </w:rPr>
        <w:t>000</w:t>
      </w:r>
    </w:p>
    <w:p w:rsidR="001F4D6D" w:rsidRDefault="001F4D6D" w:rsidP="001F4D6D">
      <w:pPr>
        <w:tabs>
          <w:tab w:val="left" w:pos="85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4D6D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B729F4">
        <w:rPr>
          <w:rFonts w:ascii="Times New Roman" w:hAnsi="Times New Roman" w:cs="Times New Roman"/>
          <w:sz w:val="28"/>
          <w:szCs w:val="28"/>
        </w:rPr>
        <w:t xml:space="preserve">    </w:t>
      </w:r>
      <w:r w:rsidRPr="001F4D6D">
        <w:rPr>
          <w:rFonts w:ascii="Times New Roman" w:hAnsi="Times New Roman" w:cs="Times New Roman"/>
          <w:sz w:val="28"/>
          <w:szCs w:val="28"/>
        </w:rPr>
        <w:t xml:space="preserve">  р.п. Угловка</w:t>
      </w:r>
    </w:p>
    <w:p w:rsidR="00102EE4" w:rsidRPr="001E4346" w:rsidRDefault="00102EE4" w:rsidP="001F4D6D">
      <w:pPr>
        <w:tabs>
          <w:tab w:val="left" w:pos="85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001"/>
        <w:gridCol w:w="5570"/>
      </w:tblGrid>
      <w:tr w:rsidR="001E4346" w:rsidRPr="001E4346" w:rsidTr="00F736D5">
        <w:tc>
          <w:tcPr>
            <w:tcW w:w="4077" w:type="dxa"/>
            <w:shd w:val="clear" w:color="auto" w:fill="auto"/>
          </w:tcPr>
          <w:p w:rsidR="001E4346" w:rsidRPr="001E4346" w:rsidRDefault="001E4346" w:rsidP="00F736D5">
            <w:pPr>
              <w:ind w:right="3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dst101409"/>
            <w:bookmarkEnd w:id="0"/>
            <w:r w:rsidRPr="001E43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 утверждении Порядка принятия решений о подготовке и реализации бюджетных инвестиций в объекты муниципальной собственности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Угловского </w:t>
            </w:r>
            <w:r w:rsidRPr="001E43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городского поселения на осуществление капитальных вложений в объекты капитального строительства муниципальной собственности и приобретение объектов недвижимого имущества в муниципальную собственность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Угловского </w:t>
            </w:r>
            <w:r w:rsidRPr="001E4346">
              <w:rPr>
                <w:rFonts w:ascii="Times New Roman" w:hAnsi="Times New Roman" w:cs="Times New Roman"/>
                <w:b/>
                <w:sz w:val="24"/>
                <w:szCs w:val="24"/>
              </w:rPr>
              <w:t>городского поселения</w:t>
            </w:r>
          </w:p>
          <w:p w:rsidR="001E4346" w:rsidRPr="001E4346" w:rsidRDefault="001E4346" w:rsidP="00F736D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778" w:type="dxa"/>
            <w:shd w:val="clear" w:color="auto" w:fill="auto"/>
          </w:tcPr>
          <w:p w:rsidR="001E4346" w:rsidRPr="001E4346" w:rsidRDefault="001E4346" w:rsidP="00F736D5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</w:tbl>
    <w:p w:rsidR="001E4346" w:rsidRPr="001E4346" w:rsidRDefault="001E4346" w:rsidP="00344A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346">
        <w:rPr>
          <w:rFonts w:ascii="Times New Roman" w:hAnsi="Times New Roman" w:cs="Times New Roman"/>
          <w:sz w:val="28"/>
          <w:szCs w:val="28"/>
        </w:rPr>
        <w:t xml:space="preserve">В соответствии с пунктом 2 статьи 79 Бюджетного кодекса Российской Федерации, Администрация </w:t>
      </w:r>
      <w:r>
        <w:rPr>
          <w:rFonts w:ascii="Times New Roman" w:hAnsi="Times New Roman" w:cs="Times New Roman"/>
          <w:sz w:val="28"/>
          <w:szCs w:val="28"/>
        </w:rPr>
        <w:t>Угловского городского поселения</w:t>
      </w:r>
      <w:r w:rsidRPr="001E4346">
        <w:rPr>
          <w:rFonts w:ascii="Times New Roman" w:hAnsi="Times New Roman" w:cs="Times New Roman"/>
          <w:sz w:val="28"/>
          <w:szCs w:val="28"/>
        </w:rPr>
        <w:t xml:space="preserve"> </w:t>
      </w:r>
      <w:r w:rsidRPr="001E4346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1E4346" w:rsidRPr="001E4346" w:rsidRDefault="001E4346" w:rsidP="00344A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346">
        <w:rPr>
          <w:rFonts w:ascii="Times New Roman" w:hAnsi="Times New Roman" w:cs="Times New Roman"/>
          <w:sz w:val="28"/>
          <w:szCs w:val="28"/>
        </w:rPr>
        <w:t xml:space="preserve">1. Утвердить прилагаемый Порядок принятия решений о подготовке и реализации бюджетных инвестиций в объекты капитального строительства муниципальной собственности </w:t>
      </w:r>
      <w:r>
        <w:rPr>
          <w:rFonts w:ascii="Times New Roman" w:hAnsi="Times New Roman" w:cs="Times New Roman"/>
          <w:sz w:val="28"/>
          <w:szCs w:val="28"/>
        </w:rPr>
        <w:t>Угловского</w:t>
      </w:r>
      <w:r w:rsidRPr="001E4346">
        <w:rPr>
          <w:rFonts w:ascii="Times New Roman" w:hAnsi="Times New Roman" w:cs="Times New Roman"/>
          <w:sz w:val="28"/>
          <w:szCs w:val="28"/>
        </w:rPr>
        <w:t xml:space="preserve"> городского поселения на осуществление капитальных вложений в объекты капитального строительства муниципальной собственности и приобретение объектов недвижимого имущества в муниципальную собственность </w:t>
      </w:r>
      <w:r>
        <w:rPr>
          <w:rFonts w:ascii="Times New Roman" w:hAnsi="Times New Roman" w:cs="Times New Roman"/>
          <w:sz w:val="28"/>
          <w:szCs w:val="28"/>
        </w:rPr>
        <w:t xml:space="preserve">Угловского </w:t>
      </w:r>
      <w:r w:rsidRPr="001E4346">
        <w:rPr>
          <w:rFonts w:ascii="Times New Roman" w:hAnsi="Times New Roman" w:cs="Times New Roman"/>
          <w:sz w:val="28"/>
          <w:szCs w:val="28"/>
        </w:rPr>
        <w:t>городского поселения.</w:t>
      </w:r>
    </w:p>
    <w:p w:rsidR="00344A56" w:rsidRDefault="006E076D" w:rsidP="00344A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E4346" w:rsidRPr="001E4346">
        <w:rPr>
          <w:rFonts w:ascii="Times New Roman" w:hAnsi="Times New Roman" w:cs="Times New Roman"/>
          <w:sz w:val="28"/>
          <w:szCs w:val="28"/>
        </w:rPr>
        <w:t xml:space="preserve">2. </w:t>
      </w:r>
      <w:r w:rsidRPr="00257B39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бюллетене «Официальный вестник Угловского городского поселения» и разместить на официальном сайте Администрации Угловского городского   поселения в информационно-телекоммуникационной сети «Интернет».</w:t>
      </w:r>
    </w:p>
    <w:p w:rsidR="00344A56" w:rsidRDefault="00344A56" w:rsidP="00344A5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076D" w:rsidRPr="002B6B4A" w:rsidRDefault="006E076D" w:rsidP="00344A5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 Угловского городского поселения</w:t>
      </w:r>
      <w:r w:rsidR="00344A56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А.В.Стекольников</w:t>
      </w:r>
      <w:proofErr w:type="spellEnd"/>
    </w:p>
    <w:p w:rsidR="001E4346" w:rsidRPr="006E076D" w:rsidRDefault="001E4346" w:rsidP="006E076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E076D">
        <w:rPr>
          <w:rFonts w:ascii="Times New Roman" w:hAnsi="Times New Roman" w:cs="Times New Roman"/>
          <w:sz w:val="24"/>
          <w:szCs w:val="24"/>
        </w:rPr>
        <w:lastRenderedPageBreak/>
        <w:t>Утверждён</w:t>
      </w:r>
    </w:p>
    <w:p w:rsidR="001E4346" w:rsidRPr="006E076D" w:rsidRDefault="001E4346" w:rsidP="006E076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E076D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</w:t>
      </w:r>
    </w:p>
    <w:p w:rsidR="001E4346" w:rsidRPr="006E076D" w:rsidRDefault="006E076D" w:rsidP="006E076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Угловского городского поселения</w:t>
      </w:r>
    </w:p>
    <w:p w:rsidR="001E4346" w:rsidRPr="006E076D" w:rsidRDefault="001E4346" w:rsidP="006E076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E076D">
        <w:rPr>
          <w:rFonts w:ascii="Times New Roman" w:hAnsi="Times New Roman" w:cs="Times New Roman"/>
          <w:sz w:val="24"/>
          <w:szCs w:val="24"/>
        </w:rPr>
        <w:t xml:space="preserve">от </w:t>
      </w:r>
      <w:r w:rsidR="006E076D">
        <w:rPr>
          <w:rFonts w:ascii="Times New Roman" w:hAnsi="Times New Roman" w:cs="Times New Roman"/>
          <w:sz w:val="24"/>
          <w:szCs w:val="24"/>
        </w:rPr>
        <w:t>00.00.2018</w:t>
      </w:r>
      <w:r w:rsidRPr="006E076D">
        <w:rPr>
          <w:rFonts w:ascii="Times New Roman" w:hAnsi="Times New Roman" w:cs="Times New Roman"/>
          <w:sz w:val="24"/>
          <w:szCs w:val="24"/>
        </w:rPr>
        <w:t xml:space="preserve"> №</w:t>
      </w:r>
      <w:r w:rsidR="006E076D">
        <w:rPr>
          <w:rFonts w:ascii="Times New Roman" w:hAnsi="Times New Roman" w:cs="Times New Roman"/>
          <w:sz w:val="24"/>
          <w:szCs w:val="24"/>
        </w:rPr>
        <w:t xml:space="preserve"> 000</w:t>
      </w:r>
    </w:p>
    <w:p w:rsidR="001E4346" w:rsidRPr="001E4346" w:rsidRDefault="001E4346" w:rsidP="001E4346">
      <w:pPr>
        <w:rPr>
          <w:rFonts w:ascii="Times New Roman" w:hAnsi="Times New Roman" w:cs="Times New Roman"/>
          <w:b/>
          <w:sz w:val="28"/>
          <w:szCs w:val="28"/>
        </w:rPr>
      </w:pPr>
    </w:p>
    <w:p w:rsidR="001E4346" w:rsidRPr="001E4346" w:rsidRDefault="001E4346" w:rsidP="001E4346">
      <w:pPr>
        <w:rPr>
          <w:rFonts w:ascii="Times New Roman" w:hAnsi="Times New Roman" w:cs="Times New Roman"/>
          <w:b/>
          <w:sz w:val="28"/>
          <w:szCs w:val="28"/>
        </w:rPr>
      </w:pPr>
    </w:p>
    <w:p w:rsidR="001E4346" w:rsidRPr="001E4346" w:rsidRDefault="001E4346" w:rsidP="006E076D">
      <w:pPr>
        <w:tabs>
          <w:tab w:val="left" w:pos="378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4346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1E4346" w:rsidRPr="001E4346" w:rsidRDefault="001E4346" w:rsidP="006E076D">
      <w:pPr>
        <w:tabs>
          <w:tab w:val="left" w:pos="378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4346">
        <w:rPr>
          <w:rFonts w:ascii="Times New Roman" w:hAnsi="Times New Roman" w:cs="Times New Roman"/>
          <w:b/>
          <w:sz w:val="28"/>
          <w:szCs w:val="28"/>
        </w:rPr>
        <w:t>принятия решений о подготовке и реализации бюджетных инвестиций</w:t>
      </w:r>
    </w:p>
    <w:p w:rsidR="001E4346" w:rsidRPr="001E4346" w:rsidRDefault="001E4346" w:rsidP="006E076D">
      <w:pPr>
        <w:tabs>
          <w:tab w:val="left" w:pos="378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4346">
        <w:rPr>
          <w:rFonts w:ascii="Times New Roman" w:hAnsi="Times New Roman" w:cs="Times New Roman"/>
          <w:b/>
          <w:sz w:val="28"/>
          <w:szCs w:val="28"/>
        </w:rPr>
        <w:t xml:space="preserve">в объекты капитального строительства муниципальной собственности </w:t>
      </w:r>
      <w:r w:rsidR="006E076D">
        <w:rPr>
          <w:rFonts w:ascii="Times New Roman" w:hAnsi="Times New Roman" w:cs="Times New Roman"/>
          <w:b/>
          <w:sz w:val="28"/>
          <w:szCs w:val="28"/>
        </w:rPr>
        <w:t xml:space="preserve">Угловского </w:t>
      </w:r>
      <w:r w:rsidRPr="001E4346">
        <w:rPr>
          <w:rFonts w:ascii="Times New Roman" w:hAnsi="Times New Roman" w:cs="Times New Roman"/>
          <w:b/>
          <w:sz w:val="28"/>
          <w:szCs w:val="28"/>
        </w:rPr>
        <w:t xml:space="preserve"> городского поселения на осуществление капитальных</w:t>
      </w:r>
      <w:r w:rsidR="006E07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E4346">
        <w:rPr>
          <w:rFonts w:ascii="Times New Roman" w:hAnsi="Times New Roman" w:cs="Times New Roman"/>
          <w:b/>
          <w:sz w:val="28"/>
          <w:szCs w:val="28"/>
        </w:rPr>
        <w:t>вложений в объекты капитального строительства муниципальной</w:t>
      </w:r>
      <w:r w:rsidR="006E07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E4346">
        <w:rPr>
          <w:rFonts w:ascii="Times New Roman" w:hAnsi="Times New Roman" w:cs="Times New Roman"/>
          <w:b/>
          <w:sz w:val="28"/>
          <w:szCs w:val="28"/>
        </w:rPr>
        <w:t>собственности и приобретение объектов недвижимого имущества</w:t>
      </w:r>
      <w:r w:rsidR="006E07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E4346">
        <w:rPr>
          <w:rFonts w:ascii="Times New Roman" w:hAnsi="Times New Roman" w:cs="Times New Roman"/>
          <w:b/>
          <w:sz w:val="28"/>
          <w:szCs w:val="28"/>
        </w:rPr>
        <w:t xml:space="preserve">в муниципальную собственность </w:t>
      </w:r>
      <w:r w:rsidR="006E076D">
        <w:rPr>
          <w:rFonts w:ascii="Times New Roman" w:hAnsi="Times New Roman" w:cs="Times New Roman"/>
          <w:b/>
          <w:sz w:val="28"/>
          <w:szCs w:val="28"/>
        </w:rPr>
        <w:t>Угловского</w:t>
      </w:r>
      <w:r w:rsidRPr="001E4346">
        <w:rPr>
          <w:rFonts w:ascii="Times New Roman" w:hAnsi="Times New Roman" w:cs="Times New Roman"/>
          <w:b/>
          <w:sz w:val="28"/>
          <w:szCs w:val="28"/>
        </w:rPr>
        <w:t xml:space="preserve"> городского поселения</w:t>
      </w:r>
    </w:p>
    <w:p w:rsidR="001E4346" w:rsidRPr="001E4346" w:rsidRDefault="001E4346" w:rsidP="001E4346">
      <w:pPr>
        <w:spacing w:line="36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4346">
        <w:rPr>
          <w:rFonts w:ascii="Times New Roman" w:hAnsi="Times New Roman" w:cs="Times New Roman"/>
          <w:b/>
          <w:sz w:val="28"/>
          <w:szCs w:val="28"/>
        </w:rPr>
        <w:t>1.Основные положения</w:t>
      </w:r>
    </w:p>
    <w:p w:rsidR="00686835" w:rsidRDefault="003125C2" w:rsidP="006868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E4346" w:rsidRPr="001E4346">
        <w:rPr>
          <w:rFonts w:ascii="Times New Roman" w:hAnsi="Times New Roman" w:cs="Times New Roman"/>
          <w:sz w:val="28"/>
          <w:szCs w:val="28"/>
        </w:rPr>
        <w:t>1</w:t>
      </w:r>
      <w:r w:rsidR="001E4346" w:rsidRPr="007D4F41">
        <w:rPr>
          <w:rFonts w:ascii="Times New Roman" w:hAnsi="Times New Roman" w:cs="Times New Roman"/>
          <w:sz w:val="28"/>
          <w:szCs w:val="28"/>
        </w:rPr>
        <w:t xml:space="preserve">.1. </w:t>
      </w:r>
      <w:proofErr w:type="gramStart"/>
      <w:r w:rsidR="00686835" w:rsidRPr="007D2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Настоящий Порядок определяет процедуру принятия решения о подготовке и реализации бюджетных инвестиций за счет средств бюджета </w:t>
      </w:r>
      <w:r w:rsidR="0068683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Угловского городского поселения</w:t>
      </w:r>
      <w:r w:rsidR="00686835" w:rsidRPr="007D2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– бюджета поселения) в объекты капитального строительства </w:t>
      </w:r>
      <w:r w:rsidR="006868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муниципальной </w:t>
      </w:r>
      <w:r w:rsidR="00686835" w:rsidRPr="007D2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собственности </w:t>
      </w:r>
      <w:r w:rsidR="0068683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Угловского городского поселения</w:t>
      </w:r>
      <w:r w:rsidR="00686835" w:rsidRPr="007D2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(или) на приобретение объектов недвижимого имущества в </w:t>
      </w:r>
      <w:r w:rsidR="006868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муниципальную </w:t>
      </w:r>
      <w:r w:rsidR="00686835" w:rsidRPr="007D2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собственность </w:t>
      </w:r>
      <w:r w:rsidR="0068683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Угловского городского поселения </w:t>
      </w:r>
      <w:r w:rsidR="00686835" w:rsidRPr="007D2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(далее соответственно – бюджетные инвестиции, объекты капитального строительства, объекты недвижимого имущества) в форме капитальных вложений в основные</w:t>
      </w:r>
      <w:proofErr w:type="gramEnd"/>
      <w:r w:rsidR="00686835" w:rsidRPr="007D2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средства, </w:t>
      </w:r>
      <w:proofErr w:type="gramStart"/>
      <w:r w:rsidR="00686835" w:rsidRPr="007D2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находящи</w:t>
      </w:r>
      <w:r w:rsidR="006868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="00686835" w:rsidRPr="007D2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</w:t>
      </w:r>
      <w:proofErr w:type="gramEnd"/>
      <w:r w:rsidR="00686835" w:rsidRPr="007D2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(которые будут находиться) в </w:t>
      </w:r>
      <w:r w:rsidR="006868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муниципальной </w:t>
      </w:r>
      <w:r w:rsidR="00686835" w:rsidRPr="007D2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собственности </w:t>
      </w:r>
      <w:r w:rsidR="0068683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Угловского городского поселения </w:t>
      </w:r>
      <w:r w:rsidR="00686835" w:rsidRPr="007D2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– решение).</w:t>
      </w:r>
    </w:p>
    <w:p w:rsidR="00686835" w:rsidRPr="007D2A06" w:rsidRDefault="00686835" w:rsidP="006868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В настоящем Порядке используются следующие понятия:</w:t>
      </w:r>
    </w:p>
    <w:p w:rsidR="00686835" w:rsidRPr="007D2A06" w:rsidRDefault="00686835" w:rsidP="006868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D2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-подготовка </w:t>
      </w:r>
      <w:r w:rsidR="00344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бюджетных инвестиций в объекты капитального  строительства</w:t>
      </w:r>
      <w:r w:rsidR="006855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7D2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(или) объекты недвижимого имущества – определение объектов капитального строительства,</w:t>
      </w:r>
      <w:proofErr w:type="gramEnd"/>
      <w:r w:rsidRPr="007D2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строительств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7D2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(реконструкцию, в том числе с элементами реставрации, техническое перевооружение) которых необходимо осуществлять бюджетные инвестиции, и (или)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2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объектов недвижимого имущества, в целях приобретения которых необходимо осуществлять бюджетные инвестиции, и объема необходимых для этого бюджетных ассигнований, включая (при необходимости) приобретение земельных участков, а также зданий, сооружений или другого недвижимого имущества, находящегося на данном участке, подготовку документации по планировке территории для размещения объектов регионального значения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7D2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случаях, установленных Градостроительным кодексом Российской Федерации (далее – документация по планировке территории), подготовку проектной документации или приобретение прав на использование типовой проектной документации, информация о которой включена в реестр типовой проектной документации (в отношении жилых и административных зданий объектов социально-культурного и бытового назначения), проведение инженерных </w:t>
      </w:r>
      <w:r w:rsidRPr="007D2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изысканий, выполняемых для подготовки такой документации, проведение государственной экспертизы проектной документации и результатов инженерных изысканий, выполняемых для подготовки такой проектной документации, проведение проверки достоверности определения сметной стоимости объектов капитального строительства, проведение технологического и ценового аудита инвестиционных проектов в отношении объектов капитального строительства, а также определение главного распорядителя средств бюджета поселения) (муниципального заказчика) в отношении объекта капитального строительства и (или) объекта недвижимого имущества;</w:t>
      </w:r>
    </w:p>
    <w:p w:rsidR="00686835" w:rsidRPr="007D2A06" w:rsidRDefault="00686835" w:rsidP="006868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gramStart"/>
      <w:r w:rsidRPr="007D2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реализация бюджетных инвестиций в объект капитального строительства и (или) объект недвижимого имущества – осуществление бюджетных инвестиций в строительство (реконструкцию, в том числе с элементами реставрации, техническое перевооружение) объекта капитального строительства и (или) на приобретение объекта недвижимого имущества, включая (при необходимости) приобретение земельных участков, а также зданий, сооружений или другого недвижимого имущества, находящегося на данном участке, подготовку документации по планировке территории, подготовку</w:t>
      </w:r>
      <w:proofErr w:type="gramEnd"/>
      <w:r w:rsidRPr="007D2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7D2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проектной документации или приобретение прав на использование типовой проектной документации, информация о которой включена в реестр типовой проектной документации (в отношении жилых и административных зданий, объектов социально-культурного и бытового назначения), проведение инженерных изысканий, выполняемых для подготовки такой документации, проведение государственной экспертизы проектной документации и результатов инженерных изысканий, выполняемых для подготовки такой проектной документации, проведение проверки достоверности определения сметной стоимости объектов</w:t>
      </w:r>
      <w:proofErr w:type="gramEnd"/>
      <w:r w:rsidRPr="007D2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капитального строительства, проведение технологического и ценового аудита инвестиционных проектов в отношении объектов капитального строительства.</w:t>
      </w:r>
    </w:p>
    <w:p w:rsidR="00686835" w:rsidRPr="007D2A06" w:rsidRDefault="00686835" w:rsidP="002856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Инициатором подготовки проекта решения выступает </w:t>
      </w:r>
      <w:r w:rsidR="00285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Администрация Угловского городского поселения </w:t>
      </w:r>
      <w:r w:rsidRPr="007D2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главный распорядитель средств бюджета поселения, ответственный за реализацию муниципальной программы </w:t>
      </w:r>
      <w:r w:rsidR="0028569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Угловского городского поселения</w:t>
      </w:r>
      <w:r w:rsidRPr="007D2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рамках которой планируется предоставление бюджетных инвестиций (далее – главный распорядитель).</w:t>
      </w:r>
    </w:p>
    <w:p w:rsidR="0028569F" w:rsidRPr="007D2A06" w:rsidRDefault="0028569F" w:rsidP="002856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</w:t>
      </w:r>
      <w:proofErr w:type="gramStart"/>
      <w:r w:rsidRPr="007D2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допускается при исполнении бюджета поселения предоставление бюджетных инвестиций на строительство (реконструкцию, в том числе с элементами реставрации, техническое перевооружение) объекта капитального строительства и (или) приобретение объекта недвижимого имущества, в отношении которых принято решение о предоставлении субсидий на осуществление капитальных вложений в объекты капитального строительства и в приобретение объектов недвижимого имущества (далее – субсидии на осуществление капитальных вложений).</w:t>
      </w:r>
      <w:proofErr w:type="gramEnd"/>
    </w:p>
    <w:p w:rsidR="0028569F" w:rsidRPr="007D2A06" w:rsidRDefault="0028569F" w:rsidP="00285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Принятие решения в отношении объектов капитального строительства и (или) объектов недвижимого имущества, по которым было принято решение </w:t>
      </w:r>
      <w:r w:rsidRPr="007D2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 предоставлении субсидии на осуществление капитальных вложений, осуществляется после признания последнего утратившим силу, либо путем внесения в него изменений, связанных с изменением формы предоставления бюджетных средств (с субсидий на бюджетные инвестиции).</w:t>
      </w:r>
    </w:p>
    <w:p w:rsidR="0028569F" w:rsidRPr="007D2A06" w:rsidRDefault="0028569F" w:rsidP="002856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Отбор объектов капитального строительства, в строительство (реконструкцию, в том числе с элементами реставрации, техническое перевооружение) которых необходимо осуществлять бюджетные инвестиции, а также объектов недвижимого имущества, на приобретение которых необходимо осуществлять бюджетные инвестиции, производится с учетом:</w:t>
      </w:r>
    </w:p>
    <w:p w:rsidR="0028569F" w:rsidRPr="007D2A06" w:rsidRDefault="0028569F" w:rsidP="002856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приоритетов и целей развития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Угловского городского поселения</w:t>
      </w:r>
      <w:r w:rsidRPr="007D2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28569F" w:rsidRPr="007D2A06" w:rsidRDefault="0028569F" w:rsidP="002856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поручений и указаний Президента Российской Федерации, поручений Правительства Российской Федерации, поручения Главы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Окуловского</w:t>
      </w:r>
      <w:proofErr w:type="spellEnd"/>
      <w:r w:rsidRPr="00CE278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муниципального образования</w:t>
      </w:r>
      <w:r w:rsidRPr="007D2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28569F" w:rsidRPr="007D2A06" w:rsidRDefault="0028569F" w:rsidP="002856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оценки эффективности использования средств бюджета поселения, направляемых на капитальные вложения;</w:t>
      </w:r>
    </w:p>
    <w:p w:rsidR="0028569F" w:rsidRPr="007D2A06" w:rsidRDefault="0028569F" w:rsidP="002856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оценки влияния создания объекта капитального строительства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инфраструктуру и </w:t>
      </w:r>
      <w:r w:rsidRPr="007D2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комплексное развитие территории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монопрофильного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муниципального образования Угловское городское поселение</w:t>
      </w:r>
      <w:r w:rsidRPr="007D2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8569F" w:rsidRPr="007D2A06" w:rsidRDefault="0028569F" w:rsidP="002856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Главный распорядитель подготавливает проект решения в форме проекта постановления Администрации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Угловского городского поселения</w:t>
      </w:r>
      <w:r w:rsidRPr="007D2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8569F" w:rsidRPr="007D2A06" w:rsidRDefault="0028569F" w:rsidP="002856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проект решения может быть включено несколько объектов капитального строительства и (или) объектов недвижимого имущества.</w:t>
      </w:r>
    </w:p>
    <w:p w:rsidR="0028569F" w:rsidRPr="007D2A06" w:rsidRDefault="0028569F" w:rsidP="0028569F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Проект решения содержит в отношении каждого объекта капитального строительства и (или) приобретаемого объекта недвижимого имущества:</w:t>
      </w:r>
    </w:p>
    <w:p w:rsidR="0028569F" w:rsidRPr="007D2A06" w:rsidRDefault="0028569F" w:rsidP="002856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D2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наименование объекта капитального строительства согласно проектной документации (согласно паспорту инвестиционного проекта в отношении объекта капитального строительства – в случае отсутствия утвержденной в установленном законодательством Российской Федерации порядке проектной документации на дату подготовки проекта решения) и (или) наименование объекта недвижимого имущества согласно паспорту инвестиционного проекта;</w:t>
      </w:r>
      <w:proofErr w:type="gramEnd"/>
    </w:p>
    <w:p w:rsidR="0028569F" w:rsidRPr="007D2A06" w:rsidRDefault="0028569F" w:rsidP="002856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направление инвестирования (строительство, реконструкция, в том числе с элементами реставрации, техническое перевооружение объекта капитального строительства и (или) приобретение объекта недвижимого имущества);</w:t>
      </w:r>
    </w:p>
    <w:p w:rsidR="0028569F" w:rsidRPr="007D2A06" w:rsidRDefault="0028569F" w:rsidP="002856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наименование главного распорядителя;</w:t>
      </w:r>
    </w:p>
    <w:p w:rsidR="0028569F" w:rsidRPr="007D2A06" w:rsidRDefault="0028569F" w:rsidP="002856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наименование застройщика (заказчика) (при наличии);</w:t>
      </w:r>
    </w:p>
    <w:p w:rsidR="0028569F" w:rsidRPr="007D2A06" w:rsidRDefault="0028569F" w:rsidP="002856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D2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proofErr w:type="spellEnd"/>
      <w:r w:rsidRPr="007D2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мощность (прирост мощности) объекта капитального строительства, подлежащая вводу, мощность объекта недвижимого имущества;</w:t>
      </w:r>
    </w:p>
    <w:p w:rsidR="0028569F" w:rsidRPr="007D2A06" w:rsidRDefault="0028569F" w:rsidP="002856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е) срок ввода в эксплуатацию объекта капитального строительства и </w:t>
      </w:r>
      <w:r w:rsidRPr="007D2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(или) приобретения объекта недвижимого имущества;</w:t>
      </w:r>
    </w:p>
    <w:p w:rsidR="0028569F" w:rsidRPr="007D2A06" w:rsidRDefault="0028569F" w:rsidP="002856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D2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ж) сметную стоимость объекта капитального строительства (при наличии утвержденной проектной документации) или предполагаемую </w:t>
      </w:r>
      <w:r w:rsidRPr="007D2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стоимость объекта капитального строительства и (или) стоимость приобретения объекта недвижимого имущества согласно паспорту инвестиционного проекта с указанием размера средств, выделяемых на подготовку проектной документации или приобретение прав на использование типовой проектной документации, информация о которой включена в реестр типовой проектной документации (в отношении жилых и административных зданий</w:t>
      </w:r>
      <w:proofErr w:type="gramEnd"/>
      <w:r w:rsidRPr="007D2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объектов социально-культурного и бытового назначения), проведение инженерных изысканий, выполняемых для подготовки такой проектной документации, а также на проведение технологического и ценового аудита, если инвестиции на указанные цели предоставляются (в ценах соответствующих лет реализации инвестиционного проекта);</w:t>
      </w:r>
    </w:p>
    <w:p w:rsidR="0028569F" w:rsidRPr="007D2A06" w:rsidRDefault="0028569F" w:rsidP="002856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proofErr w:type="gramStart"/>
      <w:r w:rsidRPr="007D2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proofErr w:type="spellEnd"/>
      <w:r w:rsidRPr="007D2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распределение сметной стоимости объекта капитального строительства (при наличии утвержденной проектной документации) или предполагаемой стоимости объекта капитального строительства и (или) стоимости приобретения объекта недвижимого имущества по годам реализации инвестиционного проекта с указанием размера средств, выделяемых на подготовку проектной документации или приобретение прав на использование типовой проектной документации, информация о которой включена в реестр типовой проектной документации (в отношении жилых и</w:t>
      </w:r>
      <w:proofErr w:type="gramEnd"/>
      <w:r w:rsidRPr="007D2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административных зданий, объектов социально-культурного и бытового назначения), проведение инженерных изысканий, выполняемых для подготовки такой проектной документации, а также проведение технологического и ценового аудита, если инвестиции на указанные цели предоставляются (в ценах соответствующих лет реализации инвестиционного проекта);</w:t>
      </w:r>
    </w:p>
    <w:p w:rsidR="0028569F" w:rsidRPr="007D2A06" w:rsidRDefault="0028569F" w:rsidP="002856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D2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и) общий объем инвестиций, предоставляемых на реализацию инвестиционного проекта, с указанием размера средств, выделяемых на подготовку проектной документации или приобретение прав на использование типовой проектной документации, информация о которой включена в реестр типовой проектной документации (в отношении жилых и административных зданий, объектов социально-культурного и бытового назначения), проведение инженерных изысканий, выполняемых для подготовки такой проектной документации, а также на проведение технологического</w:t>
      </w:r>
      <w:proofErr w:type="gramEnd"/>
      <w:r w:rsidRPr="007D2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ценового аудита, если инвестиции на указанные цели предоставляются (в ценах соответствующих лет реализации инвестиционного проекта);</w:t>
      </w:r>
    </w:p>
    <w:p w:rsidR="0028569F" w:rsidRPr="007D2A06" w:rsidRDefault="0028569F" w:rsidP="002856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D2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к) распределение общего объема предоставляемых инвестиций по годам  реализации инвестиционного проекта, с указанием размера средств, выделяемых на подготовку проектной документации или приобретение прав на использование типовой проектной документации, информация о которой включена в реестр типовой проектной документации (в отношении жилых и административных зданий, объектов социально-культурного и бытового назначения), проведение инженерных изысканий, выполняемых для подготовки такой проектной документации, а также на</w:t>
      </w:r>
      <w:proofErr w:type="gramEnd"/>
      <w:r w:rsidRPr="007D2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проведение </w:t>
      </w:r>
      <w:r w:rsidRPr="007D2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технологического и ценового аудита, если инвестиции на указанные цели предоставляются (в ценах соответствующих лет реализации инвестиционного проекта).</w:t>
      </w:r>
    </w:p>
    <w:p w:rsidR="0028569F" w:rsidRPr="007D2A06" w:rsidRDefault="0028569F" w:rsidP="002856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 </w:t>
      </w:r>
      <w:proofErr w:type="gramStart"/>
      <w:r w:rsidRPr="007D2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необходимости корректировки проектной документации в проекте решения могут быть предусмотрены средства бюджета поселения соответственно на корректировку этой документации и проведение инженерных изысканий в целях корректировки проектной документации, а также проведение инженерных изысканий выполняемых для корректировки документации по планировке территории, на проведение проверки достоверности определения сметной стоимости объектов капитального строительства, проведение экспертизы проектной документации и результатов инженерных изысканий, выполняемых</w:t>
      </w:r>
      <w:proofErr w:type="gramEnd"/>
      <w:r w:rsidRPr="007D2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корректировки такой документации.</w:t>
      </w:r>
    </w:p>
    <w:p w:rsidR="0028569F" w:rsidRPr="007D2A06" w:rsidRDefault="00344A56" w:rsidP="002856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28569F" w:rsidRPr="007D2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На основании принятого в установленном порядке решения</w:t>
      </w:r>
      <w:r w:rsidR="00E6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28569F" w:rsidRPr="007D2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мероприятие по предоставлению бюджетных инвестиций</w:t>
      </w:r>
      <w:r w:rsidR="00E6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28569F" w:rsidRPr="007D2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включается в соответствующую муниципальную программу </w:t>
      </w:r>
      <w:r w:rsidR="00E611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Угловского городского поселения</w:t>
      </w:r>
      <w:r w:rsidR="0028569F" w:rsidRPr="007D2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8569F" w:rsidRPr="007D2A06" w:rsidRDefault="0028569F" w:rsidP="002856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</w:t>
      </w:r>
    </w:p>
    <w:p w:rsidR="0028569F" w:rsidRPr="007D2A06" w:rsidRDefault="0028569F" w:rsidP="002856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B6B4A" w:rsidRPr="002B6B4A" w:rsidRDefault="002B6B4A" w:rsidP="002B6B4A">
      <w:pPr>
        <w:spacing w:after="0" w:line="240" w:lineRule="auto"/>
        <w:jc w:val="both"/>
        <w:rPr>
          <w:rFonts w:ascii="Times New Roman" w:hAnsi="Times New Roman" w:cs="Times New Roman"/>
          <w:color w:val="0D0D0D"/>
          <w:sz w:val="28"/>
          <w:szCs w:val="28"/>
        </w:rPr>
      </w:pPr>
    </w:p>
    <w:p w:rsidR="003E0981" w:rsidRPr="003616D1" w:rsidRDefault="003E098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3E0981" w:rsidRPr="003616D1" w:rsidSect="000B48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30E9A"/>
    <w:multiLevelType w:val="hybridMultilevel"/>
    <w:tmpl w:val="BC20AE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BB3451F"/>
    <w:multiLevelType w:val="hybridMultilevel"/>
    <w:tmpl w:val="D480F4F2"/>
    <w:lvl w:ilvl="0" w:tplc="31329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314FB4"/>
    <w:rsid w:val="000567CD"/>
    <w:rsid w:val="00087197"/>
    <w:rsid w:val="000A2A2F"/>
    <w:rsid w:val="000A6A17"/>
    <w:rsid w:val="000B48DF"/>
    <w:rsid w:val="000E3346"/>
    <w:rsid w:val="00102EE4"/>
    <w:rsid w:val="00146555"/>
    <w:rsid w:val="001762DE"/>
    <w:rsid w:val="001E4346"/>
    <w:rsid w:val="001F4D6D"/>
    <w:rsid w:val="0022668D"/>
    <w:rsid w:val="00257B39"/>
    <w:rsid w:val="00275954"/>
    <w:rsid w:val="0028569F"/>
    <w:rsid w:val="002B6B4A"/>
    <w:rsid w:val="002D5201"/>
    <w:rsid w:val="002E303C"/>
    <w:rsid w:val="00305F23"/>
    <w:rsid w:val="003125C2"/>
    <w:rsid w:val="00314FB4"/>
    <w:rsid w:val="003169B7"/>
    <w:rsid w:val="003304A1"/>
    <w:rsid w:val="00337E54"/>
    <w:rsid w:val="00344A56"/>
    <w:rsid w:val="003616D1"/>
    <w:rsid w:val="0037493A"/>
    <w:rsid w:val="00374B6C"/>
    <w:rsid w:val="00377EEF"/>
    <w:rsid w:val="00395928"/>
    <w:rsid w:val="003D431B"/>
    <w:rsid w:val="003E0981"/>
    <w:rsid w:val="003F0135"/>
    <w:rsid w:val="004068BE"/>
    <w:rsid w:val="00416EB7"/>
    <w:rsid w:val="00427B6C"/>
    <w:rsid w:val="00496C98"/>
    <w:rsid w:val="004E0EDD"/>
    <w:rsid w:val="00502B55"/>
    <w:rsid w:val="00506ECB"/>
    <w:rsid w:val="00516A2F"/>
    <w:rsid w:val="00542BEB"/>
    <w:rsid w:val="00556667"/>
    <w:rsid w:val="00597D24"/>
    <w:rsid w:val="005B029F"/>
    <w:rsid w:val="005C7AF5"/>
    <w:rsid w:val="0064431C"/>
    <w:rsid w:val="00682D51"/>
    <w:rsid w:val="00685500"/>
    <w:rsid w:val="00686835"/>
    <w:rsid w:val="006B7683"/>
    <w:rsid w:val="006E076D"/>
    <w:rsid w:val="007058AA"/>
    <w:rsid w:val="00722165"/>
    <w:rsid w:val="00723291"/>
    <w:rsid w:val="00733F24"/>
    <w:rsid w:val="00795F5B"/>
    <w:rsid w:val="007D4F41"/>
    <w:rsid w:val="007E17A5"/>
    <w:rsid w:val="0081427B"/>
    <w:rsid w:val="00840F27"/>
    <w:rsid w:val="00855176"/>
    <w:rsid w:val="00871BF6"/>
    <w:rsid w:val="0088415D"/>
    <w:rsid w:val="00896BBE"/>
    <w:rsid w:val="008A5F36"/>
    <w:rsid w:val="008B0F91"/>
    <w:rsid w:val="008F3E80"/>
    <w:rsid w:val="009019BC"/>
    <w:rsid w:val="0092712A"/>
    <w:rsid w:val="0096422C"/>
    <w:rsid w:val="00981886"/>
    <w:rsid w:val="009874C4"/>
    <w:rsid w:val="009D4B27"/>
    <w:rsid w:val="00A461B2"/>
    <w:rsid w:val="00AB4A7A"/>
    <w:rsid w:val="00B1267D"/>
    <w:rsid w:val="00B16252"/>
    <w:rsid w:val="00B17A30"/>
    <w:rsid w:val="00B3201F"/>
    <w:rsid w:val="00B32FE7"/>
    <w:rsid w:val="00B33757"/>
    <w:rsid w:val="00B729F4"/>
    <w:rsid w:val="00BA6FD4"/>
    <w:rsid w:val="00BC6E12"/>
    <w:rsid w:val="00BD0B86"/>
    <w:rsid w:val="00BE34BE"/>
    <w:rsid w:val="00C43AB1"/>
    <w:rsid w:val="00C64DF4"/>
    <w:rsid w:val="00C864BE"/>
    <w:rsid w:val="00CA1E4E"/>
    <w:rsid w:val="00CC3D88"/>
    <w:rsid w:val="00D23145"/>
    <w:rsid w:val="00D873D5"/>
    <w:rsid w:val="00DC69E2"/>
    <w:rsid w:val="00DD0221"/>
    <w:rsid w:val="00E163E1"/>
    <w:rsid w:val="00E43064"/>
    <w:rsid w:val="00E611A6"/>
    <w:rsid w:val="00E6409A"/>
    <w:rsid w:val="00E650BB"/>
    <w:rsid w:val="00E9510D"/>
    <w:rsid w:val="00EC1D33"/>
    <w:rsid w:val="00ED64F2"/>
    <w:rsid w:val="00F043FC"/>
    <w:rsid w:val="00F06655"/>
    <w:rsid w:val="00F242D3"/>
    <w:rsid w:val="00F4325C"/>
    <w:rsid w:val="00F81F70"/>
    <w:rsid w:val="00F94744"/>
    <w:rsid w:val="00F95A41"/>
    <w:rsid w:val="00FC156A"/>
    <w:rsid w:val="00FD78C5"/>
    <w:rsid w:val="00FE69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8DF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6B4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1F4D6D"/>
    <w:pPr>
      <w:keepNext/>
      <w:widowControl w:val="0"/>
      <w:autoSpaceDE w:val="0"/>
      <w:autoSpaceDN w:val="0"/>
      <w:adjustRightInd w:val="0"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14F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14FB4"/>
    <w:rPr>
      <w:b/>
      <w:bCs/>
    </w:rPr>
  </w:style>
  <w:style w:type="character" w:customStyle="1" w:styleId="40">
    <w:name w:val="Заголовок 4 Знак"/>
    <w:basedOn w:val="a0"/>
    <w:link w:val="4"/>
    <w:rsid w:val="001F4D6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F043F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blk1">
    <w:name w:val="blk1"/>
    <w:basedOn w:val="a0"/>
    <w:rsid w:val="00BE34BE"/>
    <w:rPr>
      <w:vanish w:val="0"/>
      <w:webHidden w:val="0"/>
      <w:specVanish w:val="0"/>
    </w:rPr>
  </w:style>
  <w:style w:type="paragraph" w:styleId="a5">
    <w:name w:val="List Paragraph"/>
    <w:basedOn w:val="a"/>
    <w:uiPriority w:val="99"/>
    <w:qFormat/>
    <w:rsid w:val="009D4B27"/>
    <w:pPr>
      <w:ind w:left="720"/>
      <w:contextualSpacing/>
    </w:pPr>
  </w:style>
  <w:style w:type="paragraph" w:styleId="a6">
    <w:name w:val="No Spacing"/>
    <w:uiPriority w:val="1"/>
    <w:qFormat/>
    <w:rsid w:val="009D4B27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146555"/>
  </w:style>
  <w:style w:type="character" w:styleId="a7">
    <w:name w:val="Hyperlink"/>
    <w:basedOn w:val="a0"/>
    <w:uiPriority w:val="99"/>
    <w:semiHidden/>
    <w:unhideWhenUsed/>
    <w:rsid w:val="00146555"/>
    <w:rPr>
      <w:color w:val="0000FF"/>
      <w:u w:val="single"/>
    </w:rPr>
  </w:style>
  <w:style w:type="paragraph" w:styleId="a8">
    <w:name w:val="Body Text"/>
    <w:basedOn w:val="a"/>
    <w:link w:val="a9"/>
    <w:rsid w:val="00C64DF4"/>
    <w:pPr>
      <w:widowControl w:val="0"/>
      <w:autoSpaceDE w:val="0"/>
      <w:autoSpaceDN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9">
    <w:name w:val="Основной текст Знак"/>
    <w:basedOn w:val="a0"/>
    <w:link w:val="a8"/>
    <w:rsid w:val="00C64DF4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a">
    <w:name w:val="Table Grid"/>
    <w:basedOn w:val="a1"/>
    <w:rsid w:val="004E0E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basedOn w:val="a0"/>
    <w:rsid w:val="007E17A5"/>
  </w:style>
  <w:style w:type="character" w:customStyle="1" w:styleId="20">
    <w:name w:val="Заголовок 2 Знак"/>
    <w:basedOn w:val="a0"/>
    <w:link w:val="2"/>
    <w:uiPriority w:val="9"/>
    <w:semiHidden/>
    <w:rsid w:val="002B6B4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7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3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26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201450">
              <w:marLeft w:val="3808"/>
              <w:marRight w:val="3808"/>
              <w:marTop w:val="0"/>
              <w:marBottom w:val="27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917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0918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477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476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6695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504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586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140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767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943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858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026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57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82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628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413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00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78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810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CFF8FE-249A-4E1E-A3A3-230EA0BD3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6</Pages>
  <Words>2217</Words>
  <Characters>12637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14825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Пользователь Windows</cp:lastModifiedBy>
  <cp:revision>5</cp:revision>
  <cp:lastPrinted>2018-08-22T14:41:00Z</cp:lastPrinted>
  <dcterms:created xsi:type="dcterms:W3CDTF">2018-08-21T11:17:00Z</dcterms:created>
  <dcterms:modified xsi:type="dcterms:W3CDTF">2018-08-28T11:41:00Z</dcterms:modified>
</cp:coreProperties>
</file>