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1A1" w:rsidRDefault="003061A1" w:rsidP="003061A1">
      <w:pPr>
        <w:widowControl w:val="0"/>
        <w:adjustRightInd w:val="0"/>
        <w:spacing w:line="280" w:lineRule="exact"/>
        <w:jc w:val="right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-32385</wp:posOffset>
            </wp:positionV>
            <wp:extent cx="556260" cy="613410"/>
            <wp:effectExtent l="19050" t="0" r="0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613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061A1" w:rsidRDefault="003061A1" w:rsidP="003061A1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Российская Федерация          </w:t>
      </w:r>
    </w:p>
    <w:p w:rsidR="003061A1" w:rsidRDefault="003061A1" w:rsidP="003061A1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Новгородская область</w:t>
      </w:r>
    </w:p>
    <w:p w:rsidR="003061A1" w:rsidRDefault="003061A1" w:rsidP="003061A1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СОВЕТ ДЕПУТАТОВ УГЛОВСКОГО</w:t>
      </w:r>
    </w:p>
    <w:p w:rsidR="003061A1" w:rsidRDefault="003061A1" w:rsidP="003061A1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ГОРОДСКОГО ПОСЕЛЕНИЯ ОКУЛОВСКОГО</w:t>
      </w:r>
    </w:p>
    <w:p w:rsidR="003061A1" w:rsidRPr="003061A1" w:rsidRDefault="003061A1" w:rsidP="003061A1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МУНИЦИПАЛЬНОГО РАЙОНА</w:t>
      </w:r>
    </w:p>
    <w:p w:rsidR="003061A1" w:rsidRDefault="003061A1" w:rsidP="003061A1">
      <w:pPr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Е Ш Е Н И Е</w:t>
      </w:r>
    </w:p>
    <w:p w:rsidR="003061A1" w:rsidRDefault="003061A1" w:rsidP="003061A1">
      <w:pPr>
        <w:pStyle w:val="a4"/>
        <w:spacing w:line="280" w:lineRule="exact"/>
        <w:jc w:val="center"/>
        <w:rPr>
          <w:b/>
          <w:bCs/>
          <w:szCs w:val="28"/>
        </w:rPr>
      </w:pPr>
      <w:r>
        <w:rPr>
          <w:b/>
          <w:szCs w:val="28"/>
        </w:rPr>
        <w:t>Об утверждении  состава</w:t>
      </w:r>
      <w:r>
        <w:rPr>
          <w:b/>
          <w:bCs/>
          <w:szCs w:val="28"/>
        </w:rPr>
        <w:t xml:space="preserve"> комиссии </w:t>
      </w:r>
      <w:r>
        <w:rPr>
          <w:b/>
          <w:szCs w:val="28"/>
        </w:rPr>
        <w:t>по соблюдению требований к служебному поведению в отношении лиц, замещающих муниципальные должности в</w:t>
      </w:r>
      <w:r>
        <w:rPr>
          <w:b/>
          <w:bCs/>
          <w:szCs w:val="28"/>
        </w:rPr>
        <w:t xml:space="preserve"> Угловском городском поселении</w:t>
      </w:r>
      <w:r>
        <w:rPr>
          <w:b/>
          <w:szCs w:val="28"/>
        </w:rPr>
        <w:t xml:space="preserve">  и   урегулированию конфликта интересов  </w:t>
      </w:r>
    </w:p>
    <w:p w:rsidR="003061A1" w:rsidRDefault="003061A1" w:rsidP="003061A1">
      <w:pPr>
        <w:pStyle w:val="ConsPlusNormal0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3061A1" w:rsidRDefault="003061A1" w:rsidP="009C18D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Принято Советом депутатов</w:t>
      </w:r>
    </w:p>
    <w:p w:rsidR="003061A1" w:rsidRPr="003061A1" w:rsidRDefault="003061A1" w:rsidP="009C18D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Угловского городского поселения  </w:t>
      </w:r>
      <w:r w:rsidR="00C26884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>.</w:t>
      </w:r>
      <w:r w:rsidR="00C26884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.20</w:t>
      </w:r>
      <w:r w:rsidR="00C2688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3061A1" w:rsidRDefault="003061A1" w:rsidP="003061A1">
      <w:pPr>
        <w:pStyle w:val="ConsPlusNormal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25 декабря 2008 года № 273-ФЗ «О противодействии коррупции»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Решения Совета депутатов </w:t>
      </w:r>
      <w:r>
        <w:rPr>
          <w:rFonts w:ascii="Times New Roman" w:hAnsi="Times New Roman" w:cs="Times New Roman"/>
          <w:sz w:val="28"/>
          <w:szCs w:val="28"/>
        </w:rPr>
        <w:t>Угловского городского поселения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от 28.02.2017 №104  «Об утверждении Положения о комиссии по соблюдению требований к служебному поведению в отношении лиц, замещающих муниципальные должности в Угловском городском поселении и урегулированию конфликта интересов» Совет депутатов Угловского городского поселения</w:t>
      </w:r>
      <w:proofErr w:type="gramEnd"/>
    </w:p>
    <w:p w:rsidR="003061A1" w:rsidRDefault="003061A1" w:rsidP="003061A1">
      <w:pPr>
        <w:pStyle w:val="ConsPlusNormal0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РЕШИЛ:</w:t>
      </w:r>
    </w:p>
    <w:p w:rsidR="003061A1" w:rsidRDefault="00C26884" w:rsidP="009C18D1">
      <w:pPr>
        <w:pStyle w:val="ConsPlusNormal0"/>
        <w:spacing w:line="360" w:lineRule="exact"/>
        <w:ind w:firstLine="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1.</w:t>
      </w:r>
      <w:r w:rsidR="003061A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Утвердить </w:t>
      </w:r>
      <w:r w:rsidR="003061A1">
        <w:rPr>
          <w:rFonts w:ascii="Times New Roman" w:hAnsi="Times New Roman" w:cs="Times New Roman"/>
          <w:sz w:val="28"/>
          <w:szCs w:val="28"/>
        </w:rPr>
        <w:t xml:space="preserve">прилагаемый состав </w:t>
      </w:r>
      <w:r w:rsidR="003061A1">
        <w:rPr>
          <w:rFonts w:ascii="Times New Roman" w:hAnsi="Times New Roman" w:cs="Times New Roman"/>
          <w:bCs/>
          <w:sz w:val="28"/>
          <w:szCs w:val="28"/>
        </w:rPr>
        <w:t xml:space="preserve">комиссии </w:t>
      </w:r>
      <w:r w:rsidR="003061A1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в отношении лиц, замещающих муниципальные должности в</w:t>
      </w:r>
      <w:r w:rsidR="003061A1">
        <w:rPr>
          <w:rFonts w:ascii="Times New Roman" w:hAnsi="Times New Roman" w:cs="Times New Roman"/>
          <w:bCs/>
          <w:sz w:val="28"/>
          <w:szCs w:val="28"/>
        </w:rPr>
        <w:t xml:space="preserve"> Угловском городском поселении</w:t>
      </w:r>
      <w:r w:rsidR="003061A1">
        <w:rPr>
          <w:rFonts w:ascii="Times New Roman" w:hAnsi="Times New Roman" w:cs="Times New Roman"/>
          <w:sz w:val="28"/>
          <w:szCs w:val="28"/>
        </w:rPr>
        <w:t xml:space="preserve">  и   урегулированию конфликта интересов</w:t>
      </w:r>
      <w:r w:rsidR="003061A1">
        <w:rPr>
          <w:b/>
          <w:szCs w:val="28"/>
        </w:rPr>
        <w:t xml:space="preserve">  </w:t>
      </w:r>
      <w:r w:rsidR="003061A1">
        <w:rPr>
          <w:rFonts w:ascii="Times New Roman" w:hAnsi="Times New Roman" w:cs="Times New Roman"/>
          <w:bCs/>
          <w:sz w:val="28"/>
          <w:szCs w:val="28"/>
          <w:lang w:eastAsia="en-US"/>
        </w:rPr>
        <w:t>(Приложение 1).</w:t>
      </w:r>
    </w:p>
    <w:p w:rsidR="00C26884" w:rsidRPr="006857D5" w:rsidRDefault="00C26884" w:rsidP="009C18D1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>2. Считать утратившими силу:</w:t>
      </w:r>
    </w:p>
    <w:p w:rsidR="00C26884" w:rsidRPr="009C18D1" w:rsidRDefault="00C26884" w:rsidP="009C18D1">
      <w:pPr>
        <w:widowControl w:val="0"/>
        <w:autoSpaceDE w:val="0"/>
        <w:jc w:val="both"/>
        <w:rPr>
          <w:rFonts w:ascii="Times New Roman" w:hAnsi="Times New Roman"/>
          <w:sz w:val="28"/>
          <w:szCs w:val="28"/>
        </w:rPr>
      </w:pPr>
      <w:r w:rsidRPr="00C26884">
        <w:rPr>
          <w:rFonts w:ascii="Times New Roman" w:hAnsi="Times New Roman"/>
          <w:color w:val="000000"/>
          <w:sz w:val="28"/>
          <w:szCs w:val="28"/>
        </w:rPr>
        <w:t xml:space="preserve">- решение Совета депутатов Угловского городского поселения </w:t>
      </w:r>
      <w:r w:rsidR="009C18D1">
        <w:rPr>
          <w:rFonts w:ascii="Times New Roman" w:hAnsi="Times New Roman"/>
          <w:sz w:val="28"/>
          <w:szCs w:val="28"/>
        </w:rPr>
        <w:t xml:space="preserve">от </w:t>
      </w:r>
      <w:r w:rsidRPr="00C26884">
        <w:rPr>
          <w:rFonts w:ascii="Times New Roman" w:hAnsi="Times New Roman"/>
          <w:sz w:val="28"/>
          <w:szCs w:val="28"/>
        </w:rPr>
        <w:t xml:space="preserve">08.05.2019  № 204 </w:t>
      </w:r>
      <w:r w:rsidR="009C18D1">
        <w:rPr>
          <w:rFonts w:ascii="Times New Roman" w:hAnsi="Times New Roman"/>
          <w:sz w:val="28"/>
          <w:szCs w:val="28"/>
        </w:rPr>
        <w:t>«</w:t>
      </w:r>
      <w:r w:rsidRPr="00C26884">
        <w:rPr>
          <w:color w:val="000000"/>
          <w:szCs w:val="28"/>
        </w:rPr>
        <w:t xml:space="preserve"> </w:t>
      </w:r>
      <w:r w:rsidRPr="009C18D1">
        <w:rPr>
          <w:rFonts w:ascii="Times New Roman" w:hAnsi="Times New Roman"/>
          <w:sz w:val="28"/>
          <w:szCs w:val="28"/>
        </w:rPr>
        <w:t>Об утверждении  состава</w:t>
      </w:r>
      <w:r w:rsidRPr="009C18D1">
        <w:rPr>
          <w:rFonts w:ascii="Times New Roman" w:hAnsi="Times New Roman"/>
          <w:bCs/>
          <w:sz w:val="28"/>
          <w:szCs w:val="28"/>
        </w:rPr>
        <w:t xml:space="preserve"> комиссии </w:t>
      </w:r>
      <w:r w:rsidRPr="009C18D1">
        <w:rPr>
          <w:rFonts w:ascii="Times New Roman" w:hAnsi="Times New Roman"/>
          <w:sz w:val="28"/>
          <w:szCs w:val="28"/>
        </w:rPr>
        <w:t>по соблюдению требований к служебному поведению в отношении лиц, замещающих муниципальные должности в</w:t>
      </w:r>
      <w:r w:rsidRPr="009C18D1">
        <w:rPr>
          <w:rFonts w:ascii="Times New Roman" w:hAnsi="Times New Roman"/>
          <w:bCs/>
          <w:sz w:val="28"/>
          <w:szCs w:val="28"/>
        </w:rPr>
        <w:t xml:space="preserve"> Угловском городском поселении</w:t>
      </w:r>
      <w:r w:rsidRPr="009C18D1">
        <w:rPr>
          <w:rFonts w:ascii="Times New Roman" w:hAnsi="Times New Roman"/>
          <w:sz w:val="28"/>
          <w:szCs w:val="28"/>
        </w:rPr>
        <w:t xml:space="preserve">  и   урегулированию конфликта интересов</w:t>
      </w:r>
      <w:r w:rsidR="009C18D1">
        <w:rPr>
          <w:rFonts w:ascii="Times New Roman" w:hAnsi="Times New Roman"/>
          <w:sz w:val="28"/>
          <w:szCs w:val="28"/>
        </w:rPr>
        <w:t>»</w:t>
      </w:r>
      <w:r w:rsidRPr="00C26884">
        <w:rPr>
          <w:szCs w:val="28"/>
        </w:rPr>
        <w:t xml:space="preserve">  </w:t>
      </w:r>
    </w:p>
    <w:p w:rsidR="00C26884" w:rsidRPr="006857D5" w:rsidRDefault="00C26884" w:rsidP="00C26884">
      <w:pPr>
        <w:pStyle w:val="a5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color w:val="000000"/>
          <w:sz w:val="28"/>
          <w:szCs w:val="28"/>
        </w:rPr>
      </w:pPr>
    </w:p>
    <w:p w:rsidR="00C26884" w:rsidRDefault="00C26884" w:rsidP="00C26884">
      <w:pPr>
        <w:pStyle w:val="ConsPlusNormal0"/>
        <w:spacing w:line="360" w:lineRule="exact"/>
        <w:ind w:left="720" w:firstLine="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3061A1" w:rsidRDefault="00C26884" w:rsidP="003061A1">
      <w:pPr>
        <w:pStyle w:val="ConsPlusNormal0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lastRenderedPageBreak/>
        <w:t>3</w:t>
      </w:r>
      <w:r w:rsidR="003061A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</w:t>
      </w:r>
      <w:r w:rsidR="003061A1">
        <w:rPr>
          <w:rFonts w:ascii="Times New Roman" w:hAnsi="Times New Roman" w:cs="Times New Roman"/>
          <w:sz w:val="28"/>
          <w:szCs w:val="28"/>
        </w:rPr>
        <w:t>Опубликовать решение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</w:t>
      </w:r>
      <w:r w:rsidR="009C18D1">
        <w:rPr>
          <w:rFonts w:ascii="Times New Roman" w:hAnsi="Times New Roman" w:cs="Times New Roman"/>
          <w:sz w:val="28"/>
          <w:szCs w:val="28"/>
        </w:rPr>
        <w:t>.</w:t>
      </w:r>
    </w:p>
    <w:p w:rsidR="003061A1" w:rsidRDefault="003061A1" w:rsidP="003061A1">
      <w:pPr>
        <w:pStyle w:val="ConsPlusNormal0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3061A1" w:rsidRDefault="003061A1" w:rsidP="003061A1">
      <w:pPr>
        <w:pStyle w:val="ConsPlusNormal0"/>
        <w:spacing w:line="240" w:lineRule="exact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Председател</w:t>
      </w:r>
      <w:r w:rsidR="00C26884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ь</w:t>
      </w:r>
      <w:r w:rsidR="00D23CB4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Совета депутатов </w:t>
      </w:r>
    </w:p>
    <w:p w:rsidR="009C18D1" w:rsidRDefault="003061A1" w:rsidP="003061A1">
      <w:pPr>
        <w:pStyle w:val="ConsPlusNormal0"/>
        <w:spacing w:line="240" w:lineRule="exact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Угловского городского </w:t>
      </w:r>
      <w:r w:rsidR="009526A4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поселения   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C26884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С.Ю.Жданов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</w:t>
      </w:r>
    </w:p>
    <w:p w:rsidR="003061A1" w:rsidRDefault="003061A1" w:rsidP="003061A1">
      <w:pPr>
        <w:pStyle w:val="ConsPlusNormal0"/>
        <w:spacing w:line="240" w:lineRule="exact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                                   </w:t>
      </w:r>
    </w:p>
    <w:p w:rsidR="003061A1" w:rsidRDefault="00C26884" w:rsidP="003061A1">
      <w:pPr>
        <w:pStyle w:val="ConsPlusNormal0"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23.12.2020</w:t>
      </w:r>
      <w:r w:rsidR="003061A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года</w:t>
      </w:r>
    </w:p>
    <w:p w:rsidR="003061A1" w:rsidRDefault="003061A1" w:rsidP="003061A1">
      <w:pPr>
        <w:pStyle w:val="ConsPlusNormal0"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№ </w:t>
      </w:r>
      <w:r w:rsidR="00C26884">
        <w:rPr>
          <w:rFonts w:ascii="Times New Roman" w:hAnsi="Times New Roman" w:cs="Times New Roman"/>
          <w:bCs/>
          <w:sz w:val="28"/>
          <w:szCs w:val="28"/>
          <w:lang w:eastAsia="en-US"/>
        </w:rPr>
        <w:t>21</w:t>
      </w:r>
    </w:p>
    <w:p w:rsidR="009C18D1" w:rsidRDefault="009C18D1" w:rsidP="003061A1">
      <w:pPr>
        <w:pStyle w:val="ConsPlusNormal0"/>
        <w:spacing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3061A1" w:rsidRPr="003061A1" w:rsidRDefault="003061A1" w:rsidP="003061A1">
      <w:pPr>
        <w:pStyle w:val="ConsPlusNormal0"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Глава городского поселе</w:t>
      </w:r>
      <w:r w:rsidR="009526A4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ния  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А.В.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Стекольников</w:t>
      </w:r>
      <w:proofErr w:type="spellEnd"/>
    </w:p>
    <w:p w:rsidR="003061A1" w:rsidRDefault="003061A1" w:rsidP="00C26884">
      <w:pPr>
        <w:spacing w:before="120" w:after="120" w:line="240" w:lineRule="exact"/>
        <w:rPr>
          <w:rFonts w:ascii="Times New Roman" w:hAnsi="Times New Roman"/>
          <w:sz w:val="24"/>
          <w:szCs w:val="24"/>
          <w:lang w:eastAsia="ru-RU"/>
        </w:rPr>
      </w:pPr>
    </w:p>
    <w:p w:rsidR="003061A1" w:rsidRDefault="003061A1" w:rsidP="003061A1">
      <w:pPr>
        <w:widowControl w:val="0"/>
        <w:spacing w:line="36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eastAsia="Times New Roman"/>
          <w:sz w:val="2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УТВЕРЖДЕНО</w:t>
      </w:r>
    </w:p>
    <w:p w:rsidR="003061A1" w:rsidRDefault="003061A1" w:rsidP="003061A1">
      <w:pPr>
        <w:widowControl w:val="0"/>
        <w:autoSpaceDE w:val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 депутатов</w:t>
      </w:r>
    </w:p>
    <w:p w:rsidR="003061A1" w:rsidRDefault="003061A1" w:rsidP="003061A1">
      <w:pPr>
        <w:widowControl w:val="0"/>
        <w:autoSpaceDE w:val="0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Угловского городского поселения </w:t>
      </w:r>
    </w:p>
    <w:p w:rsidR="003061A1" w:rsidRDefault="003061A1" w:rsidP="003061A1">
      <w:pPr>
        <w:widowControl w:val="0"/>
        <w:autoSpaceDE w:val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C26884">
        <w:rPr>
          <w:rFonts w:ascii="Times New Roman" w:hAnsi="Times New Roman"/>
          <w:bCs/>
          <w:sz w:val="28"/>
          <w:szCs w:val="28"/>
        </w:rPr>
        <w:t xml:space="preserve">23.12.2020 </w:t>
      </w:r>
      <w:r>
        <w:rPr>
          <w:rFonts w:ascii="Times New Roman" w:hAnsi="Times New Roman"/>
          <w:sz w:val="28"/>
          <w:szCs w:val="28"/>
        </w:rPr>
        <w:t>№ 2</w:t>
      </w:r>
      <w:r w:rsidR="00C2688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061A1" w:rsidRDefault="003061A1" w:rsidP="003061A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СОСТАВ</w:t>
      </w:r>
    </w:p>
    <w:p w:rsidR="003061A1" w:rsidRDefault="003061A1" w:rsidP="003061A1">
      <w:pPr>
        <w:pStyle w:val="a4"/>
        <w:spacing w:line="280" w:lineRule="exact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комиссии </w:t>
      </w:r>
      <w:r>
        <w:rPr>
          <w:b/>
          <w:szCs w:val="28"/>
        </w:rPr>
        <w:t>по соблюдению требований к служебному поведению в отношении лиц, замещающих муниципальные должности в</w:t>
      </w:r>
      <w:r>
        <w:rPr>
          <w:b/>
          <w:bCs/>
          <w:szCs w:val="28"/>
        </w:rPr>
        <w:t xml:space="preserve"> Угловском городском поселении</w:t>
      </w:r>
      <w:r>
        <w:rPr>
          <w:b/>
          <w:szCs w:val="28"/>
        </w:rPr>
        <w:t xml:space="preserve">  и   урегулированию конфликта интересов  </w:t>
      </w:r>
    </w:p>
    <w:p w:rsidR="003061A1" w:rsidRDefault="003061A1" w:rsidP="003061A1">
      <w:pPr>
        <w:pStyle w:val="ConsPlusNormal0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Y="166"/>
        <w:tblW w:w="9645" w:type="dxa"/>
        <w:tblLayout w:type="fixed"/>
        <w:tblLook w:val="04A0"/>
      </w:tblPr>
      <w:tblGrid>
        <w:gridCol w:w="3545"/>
        <w:gridCol w:w="143"/>
        <w:gridCol w:w="5957"/>
      </w:tblGrid>
      <w:tr w:rsidR="009C18D1" w:rsidTr="009C18D1">
        <w:tc>
          <w:tcPr>
            <w:tcW w:w="3688" w:type="dxa"/>
            <w:gridSpan w:val="2"/>
          </w:tcPr>
          <w:p w:rsidR="009C18D1" w:rsidRDefault="009C18D1" w:rsidP="009C18D1">
            <w:pPr>
              <w:snapToGrid w:val="0"/>
              <w:ind w:right="-185"/>
              <w:rPr>
                <w:rFonts w:ascii="Times New Roman" w:hAnsi="Times New Roman"/>
                <w:sz w:val="28"/>
                <w:szCs w:val="28"/>
              </w:rPr>
            </w:pPr>
          </w:p>
          <w:p w:rsidR="009C18D1" w:rsidRDefault="009C18D1" w:rsidP="009C18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Петрова М.О.</w:t>
            </w:r>
          </w:p>
        </w:tc>
        <w:tc>
          <w:tcPr>
            <w:tcW w:w="5957" w:type="dxa"/>
          </w:tcPr>
          <w:p w:rsidR="009C18D1" w:rsidRDefault="009C18D1" w:rsidP="009C18D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9C18D1" w:rsidRDefault="009C18D1" w:rsidP="009C18D1">
            <w:pPr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администрации Окуловского муниципального района   по социальным вопросам  (по согласованию)</w:t>
            </w:r>
          </w:p>
        </w:tc>
      </w:tr>
      <w:tr w:rsidR="009C18D1" w:rsidTr="009C18D1">
        <w:tc>
          <w:tcPr>
            <w:tcW w:w="3688" w:type="dxa"/>
            <w:gridSpan w:val="2"/>
          </w:tcPr>
          <w:p w:rsidR="009C18D1" w:rsidRDefault="009C18D1" w:rsidP="009C18D1">
            <w:pPr>
              <w:snapToGrid w:val="0"/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</w:p>
          <w:p w:rsidR="009C18D1" w:rsidRDefault="009C18D1" w:rsidP="009C18D1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Констатинова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В.А.</w:t>
            </w:r>
          </w:p>
          <w:p w:rsidR="009C18D1" w:rsidRDefault="009C18D1" w:rsidP="009C18D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7" w:type="dxa"/>
          </w:tcPr>
          <w:p w:rsidR="009C18D1" w:rsidRDefault="009C18D1" w:rsidP="009C18D1">
            <w:pPr>
              <w:snapToGrid w:val="0"/>
              <w:ind w:left="33"/>
              <w:rPr>
                <w:rFonts w:ascii="Times New Roman" w:hAnsi="Times New Roman"/>
                <w:sz w:val="28"/>
                <w:szCs w:val="28"/>
              </w:rPr>
            </w:pPr>
          </w:p>
          <w:p w:rsidR="009C18D1" w:rsidRDefault="009C18D1" w:rsidP="009C18D1">
            <w:pPr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депутат Совета депутатов Угловского городского поселения</w:t>
            </w:r>
          </w:p>
        </w:tc>
      </w:tr>
      <w:tr w:rsidR="009C18D1" w:rsidTr="009C18D1">
        <w:tc>
          <w:tcPr>
            <w:tcW w:w="9645" w:type="dxa"/>
            <w:gridSpan w:val="3"/>
          </w:tcPr>
          <w:p w:rsidR="009C18D1" w:rsidRDefault="009C18D1" w:rsidP="009C18D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18D1" w:rsidTr="009C18D1">
        <w:tc>
          <w:tcPr>
            <w:tcW w:w="3545" w:type="dxa"/>
            <w:hideMark/>
          </w:tcPr>
          <w:p w:rsidR="009C18D1" w:rsidRDefault="009C18D1" w:rsidP="009C18D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Бомбин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В.В.</w:t>
            </w:r>
          </w:p>
        </w:tc>
        <w:tc>
          <w:tcPr>
            <w:tcW w:w="6100" w:type="dxa"/>
            <w:gridSpan w:val="2"/>
            <w:hideMark/>
          </w:tcPr>
          <w:p w:rsidR="009C18D1" w:rsidRDefault="009C18D1" w:rsidP="009C18D1">
            <w:pPr>
              <w:tabs>
                <w:tab w:val="left" w:pos="3402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депутат Совета депутатов Угловского городского поселения</w:t>
            </w:r>
          </w:p>
        </w:tc>
      </w:tr>
      <w:tr w:rsidR="009C18D1" w:rsidTr="009C18D1">
        <w:tc>
          <w:tcPr>
            <w:tcW w:w="3545" w:type="dxa"/>
            <w:hideMark/>
          </w:tcPr>
          <w:p w:rsidR="009C18D1" w:rsidRDefault="009C18D1" w:rsidP="009C18D1">
            <w:pPr>
              <w:snapToGri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Барабанова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Л.А.</w:t>
            </w:r>
          </w:p>
        </w:tc>
        <w:tc>
          <w:tcPr>
            <w:tcW w:w="6100" w:type="dxa"/>
            <w:gridSpan w:val="2"/>
            <w:hideMark/>
          </w:tcPr>
          <w:p w:rsidR="009C18D1" w:rsidRDefault="009C18D1" w:rsidP="009C18D1">
            <w:pPr>
              <w:snapToGri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член Общественной комиссии</w:t>
            </w:r>
          </w:p>
        </w:tc>
      </w:tr>
      <w:tr w:rsidR="009C18D1" w:rsidTr="009C18D1">
        <w:tc>
          <w:tcPr>
            <w:tcW w:w="3545" w:type="dxa"/>
            <w:hideMark/>
          </w:tcPr>
          <w:p w:rsidR="009C18D1" w:rsidRDefault="009C18D1" w:rsidP="009C18D1">
            <w:pPr>
              <w:snapToGri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Перепеченая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Т.П.</w:t>
            </w:r>
          </w:p>
        </w:tc>
        <w:tc>
          <w:tcPr>
            <w:tcW w:w="6100" w:type="dxa"/>
            <w:gridSpan w:val="2"/>
            <w:hideMark/>
          </w:tcPr>
          <w:p w:rsidR="009C18D1" w:rsidRDefault="009C18D1" w:rsidP="009C18D1">
            <w:pPr>
              <w:snapToGri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член Общественной комиссии</w:t>
            </w:r>
          </w:p>
        </w:tc>
      </w:tr>
    </w:tbl>
    <w:p w:rsidR="000710E0" w:rsidRDefault="000710E0" w:rsidP="009C18D1"/>
    <w:sectPr w:rsidR="000710E0" w:rsidSect="00071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7455E0"/>
    <w:multiLevelType w:val="hybridMultilevel"/>
    <w:tmpl w:val="B2D89FCE"/>
    <w:lvl w:ilvl="0" w:tplc="E23EE16E">
      <w:start w:val="1"/>
      <w:numFmt w:val="decimal"/>
      <w:lvlText w:val="%1."/>
      <w:lvlJc w:val="left"/>
      <w:pPr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61A1"/>
    <w:rsid w:val="000710E0"/>
    <w:rsid w:val="00252FE3"/>
    <w:rsid w:val="003061A1"/>
    <w:rsid w:val="00490DAA"/>
    <w:rsid w:val="00743698"/>
    <w:rsid w:val="009526A4"/>
    <w:rsid w:val="009B0A3C"/>
    <w:rsid w:val="009C18D1"/>
    <w:rsid w:val="00BB2150"/>
    <w:rsid w:val="00C26884"/>
    <w:rsid w:val="00D23CB4"/>
    <w:rsid w:val="00D24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1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сновной текст Знак Знак Знак Знак Знак"/>
    <w:basedOn w:val="a0"/>
    <w:link w:val="a4"/>
    <w:semiHidden/>
    <w:locked/>
    <w:rsid w:val="003061A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aliases w:val="Основной текст Знак Знак Знак Знак"/>
    <w:basedOn w:val="a"/>
    <w:link w:val="a3"/>
    <w:semiHidden/>
    <w:unhideWhenUsed/>
    <w:rsid w:val="003061A1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1">
    <w:name w:val="Основной текст Знак1"/>
    <w:basedOn w:val="a0"/>
    <w:link w:val="a4"/>
    <w:uiPriority w:val="99"/>
    <w:semiHidden/>
    <w:rsid w:val="003061A1"/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3061A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3061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C268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7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385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2020-12-23T11:36:00Z</cp:lastPrinted>
  <dcterms:created xsi:type="dcterms:W3CDTF">2020-12-21T14:32:00Z</dcterms:created>
  <dcterms:modified xsi:type="dcterms:W3CDTF">2020-12-23T11:39:00Z</dcterms:modified>
</cp:coreProperties>
</file>