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1F" w:rsidRPr="001F4D6D" w:rsidRDefault="00C7121F" w:rsidP="00C7121F">
      <w:pPr>
        <w:pStyle w:val="4"/>
        <w:jc w:val="center"/>
        <w:rPr>
          <w:b w:val="0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51.6pt" o:ole="">
            <v:imagedata r:id="rId8" o:title=""/>
          </v:shape>
          <o:OLEObject Type="Embed" ProgID="PBrush" ShapeID="_x0000_i1025" DrawAspect="Content" ObjectID="_1731392084" r:id="rId9"/>
        </w:object>
      </w:r>
      <w:r>
        <w:t xml:space="preserve">            </w:t>
      </w:r>
    </w:p>
    <w:p w:rsidR="00C7121F" w:rsidRPr="001F4D6D" w:rsidRDefault="00C7121F" w:rsidP="00C7121F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1F4D6D">
        <w:rPr>
          <w:b/>
          <w:sz w:val="28"/>
          <w:szCs w:val="28"/>
        </w:rPr>
        <w:t>Угловского городского поселения</w:t>
      </w:r>
    </w:p>
    <w:p w:rsidR="00C7121F" w:rsidRDefault="00C7121F" w:rsidP="00C7121F">
      <w:pPr>
        <w:tabs>
          <w:tab w:val="left" w:pos="8520"/>
        </w:tabs>
        <w:jc w:val="center"/>
        <w:rPr>
          <w:b/>
          <w:sz w:val="28"/>
          <w:szCs w:val="28"/>
        </w:rPr>
      </w:pPr>
      <w:r w:rsidRPr="001F4D6D">
        <w:rPr>
          <w:b/>
          <w:sz w:val="28"/>
          <w:szCs w:val="28"/>
        </w:rPr>
        <w:t xml:space="preserve">Окуловского муниципального района </w:t>
      </w:r>
    </w:p>
    <w:p w:rsidR="00C7121F" w:rsidRPr="001F4D6D" w:rsidRDefault="00C7121F" w:rsidP="00C7121F">
      <w:pPr>
        <w:tabs>
          <w:tab w:val="left" w:pos="8520"/>
        </w:tabs>
        <w:jc w:val="center"/>
        <w:rPr>
          <w:b/>
          <w:sz w:val="28"/>
          <w:szCs w:val="28"/>
        </w:rPr>
      </w:pPr>
      <w:r w:rsidRPr="001F4D6D">
        <w:rPr>
          <w:b/>
          <w:sz w:val="28"/>
          <w:szCs w:val="28"/>
        </w:rPr>
        <w:t>Новгородской области</w:t>
      </w:r>
    </w:p>
    <w:p w:rsidR="00755710" w:rsidRPr="00D16ADB" w:rsidRDefault="00755710" w:rsidP="00115E7F">
      <w:pPr>
        <w:rPr>
          <w:b/>
          <w:bCs/>
        </w:rPr>
      </w:pPr>
    </w:p>
    <w:p w:rsidR="00755710" w:rsidRPr="00D16ADB" w:rsidRDefault="00755710" w:rsidP="00115E7F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  <w:sz w:val="28"/>
          <w:szCs w:val="28"/>
        </w:rPr>
        <w:t>РЕШЕНИЕ</w:t>
      </w:r>
    </w:p>
    <w:p w:rsidR="00755710" w:rsidRPr="00D16ADB" w:rsidRDefault="00755710" w:rsidP="00755710">
      <w:pPr>
        <w:rPr>
          <w:b/>
          <w:bCs/>
          <w:sz w:val="28"/>
          <w:szCs w:val="28"/>
        </w:rPr>
      </w:pPr>
      <w:r w:rsidRPr="00D16ADB">
        <w:rPr>
          <w:sz w:val="28"/>
          <w:szCs w:val="28"/>
        </w:rPr>
        <w:t>________ 2021 г.</w:t>
      </w:r>
      <w:r w:rsidRPr="00D16ADB">
        <w:rPr>
          <w:sz w:val="28"/>
          <w:szCs w:val="28"/>
        </w:rPr>
        <w:tab/>
      </w:r>
      <w:r w:rsidRPr="00D16ADB">
        <w:rPr>
          <w:sz w:val="28"/>
          <w:szCs w:val="28"/>
        </w:rPr>
        <w:tab/>
        <w:t xml:space="preserve">                                         </w:t>
      </w:r>
      <w:r w:rsidR="0032771C">
        <w:rPr>
          <w:sz w:val="28"/>
          <w:szCs w:val="28"/>
        </w:rPr>
        <w:t xml:space="preserve">                             </w:t>
      </w:r>
      <w:r w:rsidRPr="00D16ADB">
        <w:rPr>
          <w:sz w:val="28"/>
          <w:szCs w:val="28"/>
        </w:rPr>
        <w:t xml:space="preserve">  № ____</w:t>
      </w:r>
    </w:p>
    <w:p w:rsidR="00755710" w:rsidRPr="00D16ADB" w:rsidRDefault="00755710" w:rsidP="00755710">
      <w:pPr>
        <w:rPr>
          <w:b/>
          <w:bCs/>
          <w:sz w:val="28"/>
          <w:szCs w:val="28"/>
        </w:rPr>
      </w:pPr>
    </w:p>
    <w:p w:rsidR="00755710" w:rsidRPr="007526F8" w:rsidRDefault="007526F8" w:rsidP="007526F8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Pr="007526F8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прилагаемое Положение о муниципальном земельном контроле в границах Угловского городского поселения, утвержденное решением</w:t>
      </w:r>
      <w:r w:rsidRPr="007526F8">
        <w:rPr>
          <w:b/>
          <w:color w:val="000000"/>
          <w:sz w:val="28"/>
          <w:szCs w:val="28"/>
        </w:rPr>
        <w:t xml:space="preserve"> Совета депутатов Угловского городского поселения от 29.11.2021 № 55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32771C" w:rsidRDefault="00755710" w:rsidP="0032771C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2771C">
        <w:rPr>
          <w:b/>
          <w:bCs/>
          <w:color w:val="000000"/>
          <w:sz w:val="28"/>
          <w:szCs w:val="28"/>
        </w:rPr>
        <w:t xml:space="preserve"> </w:t>
      </w:r>
      <w:r w:rsidR="0032771C" w:rsidRPr="0032771C">
        <w:rPr>
          <w:bCs/>
          <w:color w:val="000000"/>
          <w:sz w:val="28"/>
          <w:szCs w:val="28"/>
        </w:rPr>
        <w:t xml:space="preserve">Угловского городского поселения Окуловского муниципального района </w:t>
      </w:r>
      <w:r w:rsidR="0032771C">
        <w:rPr>
          <w:bCs/>
          <w:color w:val="000000"/>
          <w:sz w:val="28"/>
          <w:szCs w:val="28"/>
        </w:rPr>
        <w:t>Совет депутатов Угловского городского поселения</w:t>
      </w:r>
    </w:p>
    <w:p w:rsidR="00755710" w:rsidRPr="00C7121F" w:rsidRDefault="00755710" w:rsidP="00C7121F">
      <w:pPr>
        <w:shd w:val="clear" w:color="auto" w:fill="FFFFFF"/>
        <w:ind w:firstLine="709"/>
        <w:jc w:val="both"/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DD2BBB" w:rsidRPr="00DD2BBB" w:rsidRDefault="007526F8" w:rsidP="00DD2BBB">
      <w:pPr>
        <w:pStyle w:val="af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</w:t>
      </w:r>
      <w:r w:rsidR="00755710" w:rsidRPr="00D16ADB">
        <w:rPr>
          <w:color w:val="000000"/>
          <w:sz w:val="28"/>
          <w:szCs w:val="28"/>
        </w:rPr>
        <w:t xml:space="preserve"> прилагаемое Положение о </w:t>
      </w:r>
      <w:r w:rsidR="00DD2BBB">
        <w:rPr>
          <w:color w:val="000000"/>
          <w:sz w:val="28"/>
          <w:szCs w:val="28"/>
        </w:rPr>
        <w:t>муниципальном земельном контроле</w:t>
      </w:r>
      <w:r w:rsidR="00755710" w:rsidRPr="00D16ADB">
        <w:rPr>
          <w:color w:val="000000"/>
          <w:sz w:val="28"/>
          <w:szCs w:val="28"/>
        </w:rPr>
        <w:t xml:space="preserve"> в границах </w:t>
      </w:r>
      <w:r w:rsidR="0032771C" w:rsidRPr="0032771C">
        <w:rPr>
          <w:bCs/>
          <w:color w:val="000000"/>
          <w:sz w:val="28"/>
          <w:szCs w:val="28"/>
        </w:rPr>
        <w:t xml:space="preserve">Угловского городского </w:t>
      </w:r>
      <w:r>
        <w:rPr>
          <w:bCs/>
          <w:color w:val="000000"/>
          <w:sz w:val="28"/>
          <w:szCs w:val="28"/>
        </w:rPr>
        <w:t>поселении, утвержденное</w:t>
      </w:r>
      <w:r w:rsidRPr="007526F8">
        <w:rPr>
          <w:b/>
          <w:color w:val="000000"/>
          <w:sz w:val="28"/>
          <w:szCs w:val="28"/>
        </w:rPr>
        <w:t xml:space="preserve"> </w:t>
      </w:r>
      <w:r w:rsidRPr="007526F8">
        <w:rPr>
          <w:color w:val="000000"/>
          <w:sz w:val="28"/>
          <w:szCs w:val="28"/>
        </w:rPr>
        <w:t>решением Совета депутатов Угловского городского поселения от 29.11.2021 № 55</w:t>
      </w:r>
      <w:r w:rsidR="00DD2BBB">
        <w:rPr>
          <w:color w:val="000000"/>
          <w:sz w:val="28"/>
          <w:szCs w:val="28"/>
        </w:rPr>
        <w:t xml:space="preserve">, изложив </w:t>
      </w:r>
      <w:r w:rsidR="00DD2BBB" w:rsidRPr="00DD2BBB">
        <w:rPr>
          <w:color w:val="000000"/>
          <w:sz w:val="28"/>
          <w:szCs w:val="28"/>
        </w:rPr>
        <w:t>раздел 5</w:t>
      </w:r>
      <w:r w:rsidRPr="00DD2BBB">
        <w:rPr>
          <w:color w:val="000000"/>
          <w:sz w:val="28"/>
          <w:szCs w:val="28"/>
        </w:rPr>
        <w:t xml:space="preserve"> </w:t>
      </w:r>
      <w:r w:rsidR="00DD2BBB" w:rsidRPr="00DD2BBB">
        <w:rPr>
          <w:color w:val="000000"/>
          <w:sz w:val="28"/>
          <w:szCs w:val="28"/>
        </w:rPr>
        <w:t>«</w:t>
      </w:r>
      <w:r w:rsidR="00DD2BBB" w:rsidRPr="00DD2BBB">
        <w:rPr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земельный контроль»</w:t>
      </w:r>
      <w:r w:rsidR="00DD2BBB" w:rsidRPr="00DD2BBB">
        <w:rPr>
          <w:sz w:val="28"/>
          <w:szCs w:val="28"/>
        </w:rPr>
        <w:t xml:space="preserve"> в новой редакции:</w:t>
      </w:r>
    </w:p>
    <w:p w:rsidR="00DD2BBB" w:rsidRPr="00DD2BBB" w:rsidRDefault="00DD2BBB" w:rsidP="00DD2BBB">
      <w:pPr>
        <w:pStyle w:val="af6"/>
        <w:jc w:val="both"/>
        <w:rPr>
          <w:sz w:val="28"/>
          <w:szCs w:val="28"/>
        </w:rPr>
      </w:pPr>
      <w:r w:rsidRPr="00DD2BBB">
        <w:rPr>
          <w:sz w:val="28"/>
          <w:szCs w:val="28"/>
        </w:rPr>
        <w:t>«5.1. Решения администрации, действия (бездействие) должностных лиц, уполномоченных осу</w:t>
      </w:r>
      <w:r>
        <w:rPr>
          <w:sz w:val="28"/>
          <w:szCs w:val="28"/>
        </w:rPr>
        <w:t>ществлять муниципальный земельный</w:t>
      </w:r>
      <w:r w:rsidRPr="00DD2BBB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в границах Угловского городского поселения</w:t>
      </w:r>
      <w:r w:rsidRPr="00DD2BBB">
        <w:rPr>
          <w:sz w:val="28"/>
          <w:szCs w:val="28"/>
        </w:rPr>
        <w:t xml:space="preserve"> могут быть обжалованы в судебном порядке.</w:t>
      </w:r>
    </w:p>
    <w:p w:rsidR="00755710" w:rsidRPr="00DD2BBB" w:rsidRDefault="00DD2BBB" w:rsidP="00DD2BBB">
      <w:pPr>
        <w:pStyle w:val="af6"/>
        <w:jc w:val="both"/>
        <w:rPr>
          <w:sz w:val="28"/>
          <w:szCs w:val="28"/>
        </w:rPr>
      </w:pPr>
      <w:r w:rsidRPr="00DD2BBB">
        <w:rPr>
          <w:sz w:val="28"/>
          <w:szCs w:val="28"/>
        </w:rPr>
        <w:t xml:space="preserve">5.2.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>
        <w:rPr>
          <w:sz w:val="28"/>
          <w:szCs w:val="28"/>
        </w:rPr>
        <w:t>земельный</w:t>
      </w:r>
      <w:r w:rsidRPr="00DD2BBB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в границах Угловского городского поселения</w:t>
      </w:r>
      <w:r w:rsidRPr="00DD2BBB">
        <w:rPr>
          <w:sz w:val="28"/>
          <w:szCs w:val="28"/>
        </w:rPr>
        <w:t>, не применяется.».</w:t>
      </w:r>
    </w:p>
    <w:p w:rsidR="00755710" w:rsidRDefault="00755710" w:rsidP="00DD2BBB">
      <w:pPr>
        <w:shd w:val="clear" w:color="auto" w:fill="FFFFFF"/>
        <w:jc w:val="both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Pr="00603941">
        <w:rPr>
          <w:color w:val="000000"/>
          <w:sz w:val="28"/>
          <w:szCs w:val="28"/>
        </w:rPr>
        <w:t xml:space="preserve">. </w:t>
      </w:r>
    </w:p>
    <w:p w:rsidR="00DD2BBB" w:rsidRPr="00257B39" w:rsidRDefault="00DD2BBB" w:rsidP="00DD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7B39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решение</w:t>
      </w:r>
      <w:r w:rsidRPr="00257B39">
        <w:rPr>
          <w:sz w:val="28"/>
          <w:szCs w:val="28"/>
        </w:rPr>
        <w:t xml:space="preserve">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115E7F" w:rsidRDefault="00115E7F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15E7F" w:rsidRPr="009A03EB" w:rsidRDefault="00115E7F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A03EB">
        <w:rPr>
          <w:sz w:val="28"/>
          <w:szCs w:val="28"/>
        </w:rPr>
        <w:t xml:space="preserve">Председатель </w:t>
      </w:r>
    </w:p>
    <w:p w:rsidR="00115E7F" w:rsidRPr="009A03EB" w:rsidRDefault="00115E7F" w:rsidP="00115E7F">
      <w:pPr>
        <w:rPr>
          <w:sz w:val="28"/>
          <w:szCs w:val="28"/>
        </w:rPr>
      </w:pPr>
      <w:r w:rsidRPr="009A03EB">
        <w:rPr>
          <w:b/>
          <w:bCs/>
          <w:color w:val="000000"/>
          <w:sz w:val="28"/>
          <w:szCs w:val="28"/>
        </w:rPr>
        <w:t xml:space="preserve">__________ </w:t>
      </w:r>
      <w:r w:rsidRPr="0032771C">
        <w:rPr>
          <w:bCs/>
          <w:color w:val="000000"/>
          <w:sz w:val="28"/>
          <w:szCs w:val="28"/>
        </w:rPr>
        <w:t>Совета депутатовУгловского городского поселения</w:t>
      </w:r>
    </w:p>
    <w:p w:rsidR="00115E7F" w:rsidRPr="009A03EB" w:rsidRDefault="00115E7F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15E7F" w:rsidRPr="00C7121F" w:rsidRDefault="00115E7F" w:rsidP="00115E7F">
      <w:pPr>
        <w:rPr>
          <w:sz w:val="28"/>
          <w:szCs w:val="28"/>
        </w:rPr>
      </w:pPr>
      <w:r w:rsidRPr="009A03EB">
        <w:rPr>
          <w:sz w:val="28"/>
          <w:szCs w:val="28"/>
        </w:rPr>
        <w:t>Глава</w:t>
      </w:r>
      <w:r>
        <w:rPr>
          <w:rStyle w:val="aff1"/>
          <w:sz w:val="28"/>
          <w:szCs w:val="28"/>
        </w:rPr>
        <w:footnoteReference w:id="2"/>
      </w:r>
      <w:r w:rsidRPr="009A03EB">
        <w:rPr>
          <w:b/>
          <w:bCs/>
          <w:color w:val="000000"/>
          <w:sz w:val="28"/>
          <w:szCs w:val="28"/>
        </w:rPr>
        <w:t xml:space="preserve">__________ </w:t>
      </w:r>
      <w:r w:rsidRPr="0032771C">
        <w:rPr>
          <w:bCs/>
          <w:color w:val="000000"/>
          <w:sz w:val="28"/>
          <w:szCs w:val="28"/>
        </w:rPr>
        <w:t>Угловского городского посел</w:t>
      </w:r>
      <w:r>
        <w:rPr>
          <w:bCs/>
          <w:color w:val="000000"/>
          <w:sz w:val="28"/>
          <w:szCs w:val="28"/>
        </w:rPr>
        <w:t>ения</w:t>
      </w:r>
    </w:p>
    <w:p w:rsidR="00DD2BBB" w:rsidRPr="00603941" w:rsidRDefault="00DD2BBB" w:rsidP="007557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D2BBB" w:rsidRPr="00603941" w:rsidSect="00115E7F">
      <w:headerReference w:type="even" r:id="rId10"/>
      <w:headerReference w:type="default" r:id="rId11"/>
      <w:headerReference w:type="first" r:id="rId12"/>
      <w:pgSz w:w="11906" w:h="16838"/>
      <w:pgMar w:top="1134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15" w:rsidRDefault="00D73C15" w:rsidP="00755710">
      <w:r>
        <w:separator/>
      </w:r>
    </w:p>
  </w:endnote>
  <w:endnote w:type="continuationSeparator" w:id="1">
    <w:p w:rsidR="00D73C15" w:rsidRDefault="00D73C15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15" w:rsidRDefault="00D73C15" w:rsidP="00755710">
      <w:r>
        <w:separator/>
      </w:r>
    </w:p>
  </w:footnote>
  <w:footnote w:type="continuationSeparator" w:id="1">
    <w:p w:rsidR="00D73C15" w:rsidRDefault="00D73C15" w:rsidP="00755710">
      <w:r>
        <w:continuationSeparator/>
      </w:r>
    </w:p>
  </w:footnote>
  <w:footnote w:id="2">
    <w:p w:rsidR="00115E7F" w:rsidRPr="00115E7F" w:rsidRDefault="00115E7F" w:rsidP="00115E7F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57F3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73C1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57F3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15E7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73C15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1F" w:rsidRDefault="00C7121F" w:rsidP="00C7121F">
    <w:pPr>
      <w:pStyle w:val="af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A1D16"/>
    <w:rsid w:val="00115E7F"/>
    <w:rsid w:val="00176166"/>
    <w:rsid w:val="00185B0C"/>
    <w:rsid w:val="001F0FC0"/>
    <w:rsid w:val="002E0018"/>
    <w:rsid w:val="002E1FD1"/>
    <w:rsid w:val="0032771C"/>
    <w:rsid w:val="003755AB"/>
    <w:rsid w:val="003829A5"/>
    <w:rsid w:val="003A2F13"/>
    <w:rsid w:val="00575603"/>
    <w:rsid w:val="00596562"/>
    <w:rsid w:val="00603941"/>
    <w:rsid w:val="006978AA"/>
    <w:rsid w:val="006A3CD4"/>
    <w:rsid w:val="007526F8"/>
    <w:rsid w:val="00755710"/>
    <w:rsid w:val="007B6CA8"/>
    <w:rsid w:val="00857F3B"/>
    <w:rsid w:val="008805DB"/>
    <w:rsid w:val="00903FAC"/>
    <w:rsid w:val="00935631"/>
    <w:rsid w:val="0097160F"/>
    <w:rsid w:val="009B6A4F"/>
    <w:rsid w:val="009D07EB"/>
    <w:rsid w:val="00AC279B"/>
    <w:rsid w:val="00B04751"/>
    <w:rsid w:val="00B77BCB"/>
    <w:rsid w:val="00C7121F"/>
    <w:rsid w:val="00C8177E"/>
    <w:rsid w:val="00D73C15"/>
    <w:rsid w:val="00DB0C0B"/>
    <w:rsid w:val="00DC2BD9"/>
    <w:rsid w:val="00DC48FB"/>
    <w:rsid w:val="00DD2BBB"/>
    <w:rsid w:val="00DE31EE"/>
    <w:rsid w:val="00E04866"/>
    <w:rsid w:val="00EC45E8"/>
    <w:rsid w:val="00F21CB7"/>
    <w:rsid w:val="00F6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4942-CC48-49CF-9779-5663619F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2021-09-30T09:38:00Z</cp:lastPrinted>
  <dcterms:created xsi:type="dcterms:W3CDTF">2021-09-28T09:10:00Z</dcterms:created>
  <dcterms:modified xsi:type="dcterms:W3CDTF">2022-12-01T06:28:00Z</dcterms:modified>
</cp:coreProperties>
</file>