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7" o:title=""/>
          </v:shape>
          <o:OLEObject Type="Embed" ProgID="PBrush" ShapeID="_x0000_i1025" DrawAspect="Content" ObjectID="_1668673891" r:id="rId8"/>
        </w:object>
      </w: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Pr="006857D5">
        <w:rPr>
          <w:color w:val="000000"/>
          <w:sz w:val="28"/>
          <w:szCs w:val="28"/>
        </w:rPr>
        <w:t xml:space="preserve">Российская Федерация        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      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Новгородская область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 СОВЕТ ДЕПУТАТОВ УГЛОВСКОГО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 xml:space="preserve">     ГОРОДСКОГО ПОСЕЛЕНИЯ ОКУЛОВСКОГО</w:t>
      </w: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МУНИЦИПАЛЬНОГО РАЙОНА</w:t>
      </w:r>
    </w:p>
    <w:p w:rsidR="006B7F20" w:rsidRPr="006857D5" w:rsidRDefault="006B7F20" w:rsidP="006B7F20">
      <w:pPr>
        <w:autoSpaceDE w:val="0"/>
        <w:autoSpaceDN w:val="0"/>
        <w:rPr>
          <w:color w:val="000000"/>
          <w:sz w:val="28"/>
          <w:szCs w:val="28"/>
        </w:rPr>
      </w:pPr>
    </w:p>
    <w:p w:rsidR="006B7F20" w:rsidRPr="006857D5" w:rsidRDefault="006B7F20" w:rsidP="006B7F20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Р Е Ш Е Н И Е</w:t>
      </w:r>
    </w:p>
    <w:p w:rsidR="006B7F20" w:rsidRPr="006857D5" w:rsidRDefault="006B7F20" w:rsidP="006B7F20">
      <w:pPr>
        <w:jc w:val="center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О внесении изменений в Правила землепользования и застройки  Угловского городского поселения»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>Принято Советом депутатов</w:t>
      </w:r>
    </w:p>
    <w:p w:rsidR="006B7F20" w:rsidRPr="006857D5" w:rsidRDefault="006B7F20" w:rsidP="006B7F20">
      <w:pPr>
        <w:jc w:val="center"/>
        <w:rPr>
          <w:sz w:val="28"/>
          <w:szCs w:val="28"/>
        </w:rPr>
      </w:pPr>
      <w:r w:rsidRPr="006857D5">
        <w:rPr>
          <w:sz w:val="28"/>
          <w:szCs w:val="28"/>
        </w:rPr>
        <w:t xml:space="preserve">Угловского </w:t>
      </w:r>
      <w:r>
        <w:rPr>
          <w:sz w:val="28"/>
          <w:szCs w:val="28"/>
        </w:rPr>
        <w:t>городского поселения  00.00.2020</w:t>
      </w:r>
      <w:r w:rsidRPr="006857D5">
        <w:rPr>
          <w:sz w:val="28"/>
          <w:szCs w:val="28"/>
        </w:rPr>
        <w:t xml:space="preserve"> года</w:t>
      </w:r>
    </w:p>
    <w:p w:rsidR="006B7F20" w:rsidRPr="006857D5" w:rsidRDefault="006B7F20" w:rsidP="006B7F20">
      <w:pPr>
        <w:jc w:val="both"/>
        <w:rPr>
          <w:sz w:val="28"/>
          <w:szCs w:val="28"/>
        </w:rPr>
      </w:pPr>
    </w:p>
    <w:p w:rsidR="006B7F20" w:rsidRPr="006857D5" w:rsidRDefault="006B7F20" w:rsidP="006B7F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        В соответствии</w:t>
      </w:r>
      <w:r w:rsidRPr="006857D5">
        <w:rPr>
          <w:color w:val="000000"/>
          <w:sz w:val="28"/>
          <w:szCs w:val="28"/>
        </w:rPr>
        <w:t xml:space="preserve"> со статьями  31, 32, 33 Градостроительного кодекса Российской Федерации, </w:t>
      </w:r>
      <w:r w:rsidRPr="006857D5">
        <w:rPr>
          <w:sz w:val="28"/>
          <w:szCs w:val="28"/>
        </w:rPr>
        <w:t xml:space="preserve"> с  Федеральным законом от 06.10.2003 № 131-ФЗ «Об общих принципах организации местного самоуправления в Российской Федерации»,</w:t>
      </w:r>
      <w:r w:rsidRPr="006857D5">
        <w:rPr>
          <w:color w:val="000000"/>
          <w:sz w:val="28"/>
          <w:szCs w:val="28"/>
        </w:rPr>
        <w:t xml:space="preserve">  с  </w:t>
      </w:r>
      <w:r w:rsidRPr="006857D5">
        <w:rPr>
          <w:sz w:val="28"/>
          <w:szCs w:val="28"/>
        </w:rPr>
        <w:t xml:space="preserve">Уставом Угловского городского поселения,  </w:t>
      </w:r>
      <w:r w:rsidRPr="006857D5">
        <w:rPr>
          <w:color w:val="000000"/>
          <w:sz w:val="28"/>
          <w:szCs w:val="28"/>
        </w:rPr>
        <w:t xml:space="preserve">  с учетом протокол</w:t>
      </w:r>
      <w:r>
        <w:rPr>
          <w:color w:val="000000"/>
          <w:sz w:val="28"/>
          <w:szCs w:val="28"/>
        </w:rPr>
        <w:t>ов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F76B8A">
        <w:rPr>
          <w:sz w:val="28"/>
          <w:szCs w:val="28"/>
          <w:bdr w:val="none" w:sz="0" w:space="0" w:color="auto" w:frame="1"/>
        </w:rPr>
        <w:t>публичных слушаний</w:t>
      </w:r>
      <w:r w:rsidRPr="006857D5">
        <w:rPr>
          <w:rStyle w:val="apple-converted-space"/>
          <w:rFonts w:eastAsia="Calibri"/>
          <w:color w:val="000000"/>
          <w:sz w:val="28"/>
          <w:szCs w:val="28"/>
        </w:rPr>
        <w:t> </w:t>
      </w:r>
      <w:r w:rsidRPr="006857D5">
        <w:rPr>
          <w:color w:val="000000"/>
          <w:sz w:val="28"/>
          <w:szCs w:val="28"/>
        </w:rPr>
        <w:t>и заключения о результатах таких публичных слушаний</w:t>
      </w:r>
    </w:p>
    <w:p w:rsidR="006B7F20" w:rsidRPr="006857D5" w:rsidRDefault="006B7F20" w:rsidP="006B7F20">
      <w:pPr>
        <w:jc w:val="both"/>
        <w:rPr>
          <w:sz w:val="28"/>
          <w:szCs w:val="28"/>
        </w:rPr>
      </w:pPr>
      <w:r w:rsidRPr="006857D5">
        <w:rPr>
          <w:sz w:val="28"/>
          <w:szCs w:val="28"/>
        </w:rPr>
        <w:t xml:space="preserve"> Совет депутатов Угловского городского поселения</w:t>
      </w:r>
    </w:p>
    <w:p w:rsidR="006B7F20" w:rsidRPr="006857D5" w:rsidRDefault="006B7F20" w:rsidP="006B7F20">
      <w:pPr>
        <w:jc w:val="both"/>
        <w:rPr>
          <w:b/>
          <w:sz w:val="28"/>
          <w:szCs w:val="28"/>
        </w:rPr>
      </w:pPr>
      <w:r w:rsidRPr="006857D5">
        <w:rPr>
          <w:b/>
          <w:sz w:val="28"/>
          <w:szCs w:val="28"/>
        </w:rPr>
        <w:t>РЕШИЛ: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B7F20" w:rsidRPr="006857D5">
        <w:rPr>
          <w:color w:val="000000"/>
          <w:sz w:val="28"/>
          <w:szCs w:val="28"/>
        </w:rPr>
        <w:t>Принять изменения в Правила землепользования и застройки Угловского городского  поселения, утвержденные решением Совета депутатов Угловского городского  поселения от 30.12.2011 № 75 в прилагаемой редакции.</w:t>
      </w:r>
    </w:p>
    <w:p w:rsidR="0045078C" w:rsidRDefault="0045078C" w:rsidP="0045078C">
      <w:pPr>
        <w:pStyle w:val="a4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28"/>
          <w:szCs w:val="28"/>
        </w:rPr>
      </w:pPr>
    </w:p>
    <w:p w:rsidR="006B7F20" w:rsidRPr="006857D5" w:rsidRDefault="006B7F20" w:rsidP="006B7F2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color w:val="000000"/>
          <w:sz w:val="28"/>
          <w:szCs w:val="28"/>
        </w:rPr>
        <w:t>2. Считать утратившими силу:</w:t>
      </w:r>
    </w:p>
    <w:p w:rsidR="005420EA" w:rsidRPr="006857D5" w:rsidRDefault="005420EA" w:rsidP="005420E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>о поселения № 113  от 31.05.2017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</w:t>
      </w:r>
      <w:r w:rsidR="00FC216C">
        <w:rPr>
          <w:color w:val="000000"/>
          <w:sz w:val="28"/>
          <w:szCs w:val="28"/>
        </w:rPr>
        <w:t xml:space="preserve">  поселения от 30.12.2011 № 75</w:t>
      </w:r>
      <w:r w:rsidR="0045078C">
        <w:rPr>
          <w:color w:val="000000"/>
          <w:sz w:val="28"/>
          <w:szCs w:val="28"/>
        </w:rPr>
        <w:t>»</w:t>
      </w:r>
      <w:r w:rsidR="00FC216C">
        <w:rPr>
          <w:color w:val="000000"/>
          <w:sz w:val="28"/>
          <w:szCs w:val="28"/>
        </w:rPr>
        <w:t>;</w:t>
      </w:r>
    </w:p>
    <w:p w:rsidR="00FC216C" w:rsidRDefault="00FC216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857D5">
        <w:rPr>
          <w:color w:val="000000"/>
          <w:sz w:val="28"/>
          <w:szCs w:val="28"/>
        </w:rPr>
        <w:t>решение Совета депутатов Угловского городског</w:t>
      </w:r>
      <w:r>
        <w:rPr>
          <w:color w:val="000000"/>
          <w:sz w:val="28"/>
          <w:szCs w:val="28"/>
        </w:rPr>
        <w:t xml:space="preserve">о поселения № </w:t>
      </w:r>
      <w:r w:rsidR="0045078C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 от 15.11.2018</w:t>
      </w:r>
      <w:r w:rsidR="0045078C">
        <w:rPr>
          <w:color w:val="000000"/>
          <w:sz w:val="28"/>
          <w:szCs w:val="28"/>
        </w:rPr>
        <w:t xml:space="preserve"> </w:t>
      </w:r>
      <w:r w:rsidRPr="006857D5">
        <w:rPr>
          <w:color w:val="000000"/>
          <w:sz w:val="28"/>
          <w:szCs w:val="28"/>
        </w:rPr>
        <w:t>«О внесении изменений в Правила землепользования  и застройки Угловского городского поселения, утвержденные  решением Совета депутатов Угловского городского  поселения от 30.12.2011 № 75».</w:t>
      </w:r>
    </w:p>
    <w:p w:rsidR="0045078C" w:rsidRDefault="0045078C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6B7F20" w:rsidRPr="00FC216C" w:rsidRDefault="006B7F20" w:rsidP="00FC216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857D5">
        <w:rPr>
          <w:sz w:val="28"/>
          <w:szCs w:val="28"/>
        </w:rPr>
        <w:t xml:space="preserve">3. Опубликовать решение в бюллетене «Официальный вестник Угловского городского поселения» и разместить на официальном сайте Администрации </w:t>
      </w:r>
      <w:r w:rsidRPr="006857D5">
        <w:rPr>
          <w:sz w:val="28"/>
          <w:szCs w:val="28"/>
        </w:rPr>
        <w:lastRenderedPageBreak/>
        <w:t>Угловского городского поселения в информационно-телекоммуникационной сети «Интернет».</w:t>
      </w:r>
    </w:p>
    <w:p w:rsidR="006B7F20" w:rsidRPr="006857D5" w:rsidRDefault="006B7F20" w:rsidP="006B7F20">
      <w:pPr>
        <w:shd w:val="clear" w:color="auto" w:fill="FFFFFF"/>
        <w:jc w:val="both"/>
        <w:rPr>
          <w:color w:val="000000"/>
          <w:spacing w:val="-8"/>
          <w:sz w:val="28"/>
          <w:szCs w:val="28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Председатель Совета депутатов </w:t>
      </w:r>
    </w:p>
    <w:p w:rsidR="006B7F20" w:rsidRPr="006857D5" w:rsidRDefault="006B7F20" w:rsidP="006B7F20">
      <w:pPr>
        <w:pStyle w:val="ConsPlusNormal0"/>
        <w:spacing w:line="240" w:lineRule="exact"/>
        <w:rPr>
          <w:rFonts w:ascii="Times New Roman" w:hAnsi="Times New Roman"/>
          <w:bCs w:val="0"/>
        </w:rPr>
      </w:pPr>
      <w:r w:rsidRPr="006857D5">
        <w:rPr>
          <w:rFonts w:ascii="Times New Roman" w:hAnsi="Times New Roman"/>
          <w:b w:val="0"/>
          <w:bCs w:val="0"/>
        </w:rPr>
        <w:t xml:space="preserve">Угловского городского поселения   </w:t>
      </w:r>
      <w:r w:rsidR="00F76B8A">
        <w:rPr>
          <w:rFonts w:ascii="Times New Roman" w:hAnsi="Times New Roman"/>
          <w:b w:val="0"/>
          <w:bCs w:val="0"/>
        </w:rPr>
        <w:t>С.Ю.Жданов</w:t>
      </w:r>
      <w:r w:rsidRPr="006857D5">
        <w:rPr>
          <w:rFonts w:ascii="Times New Roman" w:hAnsi="Times New Roman"/>
          <w:b w:val="0"/>
          <w:bCs w:val="0"/>
        </w:rPr>
        <w:t xml:space="preserve">                                            </w:t>
      </w:r>
    </w:p>
    <w:p w:rsidR="006B7F20" w:rsidRPr="00E20F61" w:rsidRDefault="0045078C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 w:rsidRPr="00E20F61">
        <w:rPr>
          <w:rFonts w:ascii="Times New Roman" w:hAnsi="Times New Roman"/>
          <w:b w:val="0"/>
          <w:bCs w:val="0"/>
        </w:rPr>
        <w:t>00.00.2020</w:t>
      </w:r>
      <w:r w:rsidR="006B7F20" w:rsidRPr="00E20F61">
        <w:rPr>
          <w:rFonts w:ascii="Times New Roman" w:hAnsi="Times New Roman"/>
          <w:b w:val="0"/>
          <w:bCs w:val="0"/>
        </w:rPr>
        <w:t xml:space="preserve"> года</w:t>
      </w:r>
    </w:p>
    <w:p w:rsidR="006B7F20" w:rsidRPr="00E20F61" w:rsidRDefault="0045078C" w:rsidP="006B7F20">
      <w:pPr>
        <w:pStyle w:val="ConsPlusNormal0"/>
        <w:spacing w:line="240" w:lineRule="exact"/>
        <w:jc w:val="both"/>
        <w:rPr>
          <w:rFonts w:ascii="Times New Roman" w:hAnsi="Times New Roman"/>
          <w:b w:val="0"/>
          <w:bCs w:val="0"/>
        </w:rPr>
      </w:pPr>
      <w:r w:rsidRPr="00E20F61">
        <w:rPr>
          <w:rFonts w:ascii="Times New Roman" w:hAnsi="Times New Roman"/>
          <w:b w:val="0"/>
          <w:bCs w:val="0"/>
        </w:rPr>
        <w:t xml:space="preserve">№000 </w:t>
      </w:r>
    </w:p>
    <w:p w:rsid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Глава</w:t>
      </w:r>
      <w:r w:rsidR="006B7F20" w:rsidRPr="006857D5">
        <w:rPr>
          <w:rFonts w:ascii="Times New Roman" w:hAnsi="Times New Roman"/>
          <w:b w:val="0"/>
          <w:bCs w:val="0"/>
        </w:rPr>
        <w:t xml:space="preserve"> </w:t>
      </w:r>
      <w:r w:rsidR="006B7F20" w:rsidRPr="0045078C">
        <w:rPr>
          <w:rFonts w:ascii="Times New Roman" w:hAnsi="Times New Roman"/>
          <w:b w:val="0"/>
          <w:bCs w:val="0"/>
        </w:rPr>
        <w:t xml:space="preserve">Угловского </w:t>
      </w:r>
    </w:p>
    <w:p w:rsidR="00136785" w:rsidRPr="00E20F61" w:rsidRDefault="00E20F61" w:rsidP="00E20F61">
      <w:pPr>
        <w:pStyle w:val="ConsPlusNormal0"/>
        <w:spacing w:line="240" w:lineRule="exac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г</w:t>
      </w:r>
      <w:r w:rsidR="006B7F20" w:rsidRPr="0045078C">
        <w:rPr>
          <w:rFonts w:ascii="Times New Roman" w:hAnsi="Times New Roman"/>
          <w:b w:val="0"/>
          <w:bCs w:val="0"/>
        </w:rPr>
        <w:t>ородского</w:t>
      </w:r>
      <w:r>
        <w:rPr>
          <w:rFonts w:ascii="Times New Roman" w:hAnsi="Times New Roman"/>
          <w:b w:val="0"/>
          <w:bCs w:val="0"/>
        </w:rPr>
        <w:t xml:space="preserve">  </w:t>
      </w:r>
      <w:r w:rsidR="006B7F20" w:rsidRPr="00E20F61">
        <w:rPr>
          <w:rFonts w:ascii="Times New Roman" w:hAnsi="Times New Roman" w:cs="Times New Roman"/>
          <w:b w:val="0"/>
          <w:bCs w:val="0"/>
        </w:rPr>
        <w:t xml:space="preserve">поселения       </w:t>
      </w:r>
      <w:r w:rsidRPr="00E20F61">
        <w:rPr>
          <w:rFonts w:ascii="Times New Roman" w:hAnsi="Times New Roman" w:cs="Times New Roman"/>
          <w:b w:val="0"/>
        </w:rPr>
        <w:t>А.В.Стекольников</w:t>
      </w:r>
    </w:p>
    <w:sectPr w:rsidR="00136785" w:rsidRPr="00E20F61" w:rsidSect="0013678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8D" w:rsidRDefault="00AA088D" w:rsidP="006B7F20">
      <w:r>
        <w:separator/>
      </w:r>
    </w:p>
  </w:endnote>
  <w:endnote w:type="continuationSeparator" w:id="1">
    <w:p w:rsidR="00AA088D" w:rsidRDefault="00AA088D" w:rsidP="006B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8D" w:rsidRDefault="00AA088D" w:rsidP="006B7F20">
      <w:r>
        <w:separator/>
      </w:r>
    </w:p>
  </w:footnote>
  <w:footnote w:type="continuationSeparator" w:id="1">
    <w:p w:rsidR="00AA088D" w:rsidRDefault="00AA088D" w:rsidP="006B7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F20" w:rsidRDefault="006B7F20">
    <w:pPr>
      <w:pStyle w:val="a5"/>
    </w:pPr>
    <w:r>
      <w:t xml:space="preserve">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042"/>
    <w:multiLevelType w:val="hybridMultilevel"/>
    <w:tmpl w:val="FCFC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87CA1"/>
    <w:multiLevelType w:val="hybridMultilevel"/>
    <w:tmpl w:val="4C502E5E"/>
    <w:lvl w:ilvl="0" w:tplc="9AA88F62">
      <w:start w:val="1"/>
      <w:numFmt w:val="decimal"/>
      <w:lvlText w:val="%1."/>
      <w:lvlJc w:val="left"/>
      <w:pPr>
        <w:ind w:left="9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80B1A2F"/>
    <w:multiLevelType w:val="hybridMultilevel"/>
    <w:tmpl w:val="68BA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F20"/>
    <w:rsid w:val="00136785"/>
    <w:rsid w:val="0045078C"/>
    <w:rsid w:val="005420EA"/>
    <w:rsid w:val="006B7F20"/>
    <w:rsid w:val="006C5334"/>
    <w:rsid w:val="00A7470B"/>
    <w:rsid w:val="00AA088D"/>
    <w:rsid w:val="00B06947"/>
    <w:rsid w:val="00BF4C43"/>
    <w:rsid w:val="00E20F61"/>
    <w:rsid w:val="00F76B8A"/>
    <w:rsid w:val="00FC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7F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B7F2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6B7F20"/>
    <w:rPr>
      <w:rFonts w:ascii="Calibri" w:eastAsia="Calibri" w:hAnsi="Calibri" w:cs="Calibri"/>
      <w:b/>
      <w:bCs/>
      <w:sz w:val="28"/>
      <w:szCs w:val="28"/>
    </w:rPr>
  </w:style>
  <w:style w:type="paragraph" w:customStyle="1" w:styleId="ConsPlusNormal0">
    <w:name w:val="ConsPlusNormal"/>
    <w:link w:val="ConsPlusNormal"/>
    <w:rsid w:val="006B7F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6B7F20"/>
  </w:style>
  <w:style w:type="paragraph" w:styleId="a5">
    <w:name w:val="header"/>
    <w:basedOn w:val="a"/>
    <w:link w:val="a6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7F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7F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2020-12-05T08:45:00Z</cp:lastPrinted>
  <dcterms:created xsi:type="dcterms:W3CDTF">2020-06-04T11:26:00Z</dcterms:created>
  <dcterms:modified xsi:type="dcterms:W3CDTF">2020-12-05T08:45:00Z</dcterms:modified>
</cp:coreProperties>
</file>