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9464"/>
      </w:tblGrid>
      <w:tr w:rsidR="003E4D49" w:rsidTr="006D4D84">
        <w:trPr>
          <w:cantSplit/>
          <w:trHeight w:val="1078"/>
        </w:trPr>
        <w:tc>
          <w:tcPr>
            <w:tcW w:w="9464" w:type="dxa"/>
            <w:hideMark/>
          </w:tcPr>
          <w:tbl>
            <w:tblPr>
              <w:tblW w:w="9365" w:type="dxa"/>
              <w:tblLayout w:type="fixed"/>
              <w:tblLook w:val="04A0" w:firstRow="1" w:lastRow="0" w:firstColumn="1" w:lastColumn="0" w:noHBand="0" w:noVBand="1"/>
            </w:tblPr>
            <w:tblGrid>
              <w:gridCol w:w="9365"/>
            </w:tblGrid>
            <w:tr w:rsidR="003E4D49" w:rsidTr="006D4D84">
              <w:trPr>
                <w:cantSplit/>
                <w:trHeight w:val="982"/>
              </w:trPr>
              <w:tc>
                <w:tcPr>
                  <w:tcW w:w="9365" w:type="dxa"/>
                  <w:hideMark/>
                </w:tcPr>
                <w:p w:rsidR="003E4D49" w:rsidRDefault="003E4D49" w:rsidP="006D4D84">
                  <w:pPr>
                    <w:pStyle w:val="2"/>
                    <w:jc w:val="center"/>
                    <w:rPr>
                      <w:rFonts w:ascii="Times New Roman" w:hAnsi="Times New Roman"/>
                      <w:sz w:val="28"/>
                    </w:rPr>
                  </w:pPr>
                  <w:r>
                    <w:rPr>
                      <w:rFonts w:ascii="Times New Roman" w:hAnsi="Times New Roman"/>
                      <w:noProof/>
                      <w:lang w:val="ru-RU" w:eastAsia="ru-RU" w:bidi="ar-SA"/>
                    </w:rPr>
                    <w:drawing>
                      <wp:inline distT="0" distB="0" distL="0" distR="0" wp14:anchorId="45C27A50" wp14:editId="50DB2A66">
                        <wp:extent cx="685800" cy="7429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742950"/>
                                </a:xfrm>
                                <a:prstGeom prst="rect">
                                  <a:avLst/>
                                </a:prstGeom>
                                <a:noFill/>
                                <a:ln>
                                  <a:noFill/>
                                </a:ln>
                              </pic:spPr>
                            </pic:pic>
                          </a:graphicData>
                        </a:graphic>
                      </wp:inline>
                    </w:drawing>
                  </w:r>
                  <w:r>
                    <w:rPr>
                      <w:rFonts w:ascii="Times New Roman" w:hAnsi="Times New Roman"/>
                    </w:rPr>
                    <w:t xml:space="preserve">                                                                       </w:t>
                  </w:r>
                </w:p>
              </w:tc>
            </w:tr>
            <w:tr w:rsidR="003E4D49" w:rsidTr="006D4D84">
              <w:trPr>
                <w:cantSplit/>
                <w:trHeight w:val="1134"/>
              </w:trPr>
              <w:tc>
                <w:tcPr>
                  <w:tcW w:w="9365" w:type="dxa"/>
                </w:tcPr>
                <w:p w:rsidR="003E4D49" w:rsidRDefault="003E4D49" w:rsidP="006D4D84">
                  <w:pPr>
                    <w:pStyle w:val="2"/>
                    <w:jc w:val="center"/>
                    <w:rPr>
                      <w:rFonts w:ascii="Times New Roman" w:hAnsi="Times New Roman"/>
                      <w:b/>
                      <w:sz w:val="28"/>
                      <w:szCs w:val="28"/>
                      <w:lang w:val="ru-RU"/>
                    </w:rPr>
                  </w:pPr>
                  <w:r>
                    <w:rPr>
                      <w:rFonts w:ascii="Times New Roman" w:hAnsi="Times New Roman"/>
                      <w:b/>
                      <w:sz w:val="28"/>
                      <w:szCs w:val="28"/>
                      <w:lang w:val="ru-RU"/>
                    </w:rPr>
                    <w:t xml:space="preserve">Р о с </w:t>
                  </w:r>
                  <w:proofErr w:type="spellStart"/>
                  <w:r>
                    <w:rPr>
                      <w:rFonts w:ascii="Times New Roman" w:hAnsi="Times New Roman"/>
                      <w:b/>
                      <w:sz w:val="28"/>
                      <w:szCs w:val="28"/>
                      <w:lang w:val="ru-RU"/>
                    </w:rPr>
                    <w:t>с</w:t>
                  </w:r>
                  <w:proofErr w:type="spellEnd"/>
                  <w:r>
                    <w:rPr>
                      <w:rFonts w:ascii="Times New Roman" w:hAnsi="Times New Roman"/>
                      <w:b/>
                      <w:sz w:val="28"/>
                      <w:szCs w:val="28"/>
                      <w:lang w:val="ru-RU"/>
                    </w:rPr>
                    <w:t xml:space="preserve"> и й с </w:t>
                  </w:r>
                  <w:proofErr w:type="gramStart"/>
                  <w:r>
                    <w:rPr>
                      <w:rFonts w:ascii="Times New Roman" w:hAnsi="Times New Roman"/>
                      <w:b/>
                      <w:sz w:val="28"/>
                      <w:szCs w:val="28"/>
                      <w:lang w:val="ru-RU"/>
                    </w:rPr>
                    <w:t>к</w:t>
                  </w:r>
                  <w:proofErr w:type="gramEnd"/>
                  <w:r>
                    <w:rPr>
                      <w:rFonts w:ascii="Times New Roman" w:hAnsi="Times New Roman"/>
                      <w:b/>
                      <w:sz w:val="28"/>
                      <w:szCs w:val="28"/>
                      <w:lang w:val="ru-RU"/>
                    </w:rPr>
                    <w:t xml:space="preserve"> а я    Ф е д е р а ц и я</w:t>
                  </w:r>
                </w:p>
                <w:p w:rsidR="003E4D49" w:rsidRDefault="003E4D49" w:rsidP="006D4D84">
                  <w:pPr>
                    <w:pStyle w:val="2"/>
                    <w:jc w:val="center"/>
                    <w:rPr>
                      <w:rFonts w:ascii="Times New Roman" w:hAnsi="Times New Roman"/>
                      <w:b/>
                      <w:sz w:val="28"/>
                      <w:szCs w:val="28"/>
                      <w:lang w:val="ru-RU"/>
                    </w:rPr>
                  </w:pPr>
                  <w:r>
                    <w:rPr>
                      <w:rFonts w:ascii="Times New Roman" w:hAnsi="Times New Roman"/>
                      <w:b/>
                      <w:sz w:val="28"/>
                      <w:szCs w:val="28"/>
                      <w:lang w:val="ru-RU"/>
                    </w:rPr>
                    <w:t>Новгородская область</w:t>
                  </w:r>
                </w:p>
                <w:p w:rsidR="003E4D49" w:rsidRDefault="003E4D49" w:rsidP="006D4D84">
                  <w:pPr>
                    <w:pStyle w:val="2"/>
                    <w:jc w:val="center"/>
                    <w:rPr>
                      <w:rFonts w:ascii="Times New Roman" w:hAnsi="Times New Roman"/>
                      <w:b/>
                      <w:sz w:val="28"/>
                      <w:szCs w:val="28"/>
                      <w:lang w:val="ru-RU"/>
                    </w:rPr>
                  </w:pPr>
                  <w:proofErr w:type="spellStart"/>
                  <w:r>
                    <w:rPr>
                      <w:rFonts w:ascii="Times New Roman" w:hAnsi="Times New Roman"/>
                      <w:b/>
                      <w:sz w:val="28"/>
                      <w:szCs w:val="28"/>
                      <w:lang w:val="ru-RU"/>
                    </w:rPr>
                    <w:t>Демянский</w:t>
                  </w:r>
                  <w:proofErr w:type="spellEnd"/>
                  <w:r>
                    <w:rPr>
                      <w:rFonts w:ascii="Times New Roman" w:hAnsi="Times New Roman"/>
                      <w:b/>
                      <w:sz w:val="28"/>
                      <w:szCs w:val="28"/>
                      <w:lang w:val="ru-RU"/>
                    </w:rPr>
                    <w:t xml:space="preserve"> район</w:t>
                  </w:r>
                </w:p>
                <w:p w:rsidR="003E4D49" w:rsidRDefault="003E4D49" w:rsidP="006D4D84">
                  <w:pPr>
                    <w:pStyle w:val="2"/>
                    <w:jc w:val="center"/>
                    <w:rPr>
                      <w:rFonts w:ascii="Times New Roman" w:hAnsi="Times New Roman"/>
                      <w:b/>
                      <w:sz w:val="28"/>
                      <w:szCs w:val="28"/>
                      <w:lang w:val="ru-RU"/>
                    </w:rPr>
                  </w:pPr>
                  <w:r>
                    <w:rPr>
                      <w:rFonts w:ascii="Times New Roman" w:hAnsi="Times New Roman"/>
                      <w:b/>
                      <w:sz w:val="28"/>
                      <w:szCs w:val="28"/>
                      <w:lang w:val="ru-RU"/>
                    </w:rPr>
                    <w:t xml:space="preserve">Совет депутатов </w:t>
                  </w:r>
                  <w:proofErr w:type="spellStart"/>
                  <w:r>
                    <w:rPr>
                      <w:rFonts w:ascii="Times New Roman" w:hAnsi="Times New Roman"/>
                      <w:b/>
                      <w:sz w:val="28"/>
                      <w:szCs w:val="28"/>
                      <w:lang w:val="ru-RU"/>
                    </w:rPr>
                    <w:t>Лычковского</w:t>
                  </w:r>
                  <w:proofErr w:type="spellEnd"/>
                  <w:r>
                    <w:rPr>
                      <w:rFonts w:ascii="Times New Roman" w:hAnsi="Times New Roman"/>
                      <w:b/>
                      <w:sz w:val="28"/>
                      <w:szCs w:val="28"/>
                      <w:lang w:val="ru-RU"/>
                    </w:rPr>
                    <w:t xml:space="preserve"> сельского поселения</w:t>
                  </w:r>
                </w:p>
                <w:p w:rsidR="003E4D49" w:rsidRDefault="003E4D49" w:rsidP="006D4D84">
                  <w:pPr>
                    <w:pStyle w:val="2"/>
                    <w:rPr>
                      <w:rFonts w:ascii="Times New Roman" w:hAnsi="Times New Roman"/>
                      <w:sz w:val="28"/>
                      <w:lang w:val="ru-RU"/>
                    </w:rPr>
                  </w:pPr>
                </w:p>
                <w:p w:rsidR="003E4D49" w:rsidRPr="00B23B88" w:rsidRDefault="003E4D49" w:rsidP="006D4D84">
                  <w:pPr>
                    <w:pStyle w:val="2"/>
                    <w:jc w:val="center"/>
                    <w:rPr>
                      <w:rFonts w:ascii="Times New Roman" w:hAnsi="Times New Roman"/>
                      <w:b/>
                      <w:sz w:val="28"/>
                    </w:rPr>
                  </w:pPr>
                  <w:r w:rsidRPr="00B23B88">
                    <w:rPr>
                      <w:rFonts w:ascii="Times New Roman" w:hAnsi="Times New Roman"/>
                      <w:b/>
                      <w:sz w:val="28"/>
                    </w:rPr>
                    <w:t>Р Е Ш Е Н И Е</w:t>
                  </w:r>
                </w:p>
              </w:tc>
            </w:tr>
            <w:tr w:rsidR="003E4D49" w:rsidTr="006D4D84">
              <w:trPr>
                <w:cantSplit/>
                <w:trHeight w:val="567"/>
              </w:trPr>
              <w:tc>
                <w:tcPr>
                  <w:tcW w:w="9365" w:type="dxa"/>
                  <w:hideMark/>
                </w:tcPr>
                <w:p w:rsidR="003E4D49" w:rsidRDefault="003E4D49" w:rsidP="006D4D84">
                  <w:pPr>
                    <w:pStyle w:val="2"/>
                    <w:rPr>
                      <w:rFonts w:ascii="Times New Roman" w:hAnsi="Times New Roman"/>
                      <w:sz w:val="28"/>
                      <w:lang w:val="ru-RU"/>
                    </w:rPr>
                  </w:pPr>
                  <w:r>
                    <w:rPr>
                      <w:rFonts w:ascii="Times New Roman" w:hAnsi="Times New Roman"/>
                      <w:sz w:val="28"/>
                    </w:rPr>
                    <w:t xml:space="preserve">                         </w:t>
                  </w:r>
                  <w:bookmarkStart w:id="0" w:name="_GoBack"/>
                  <w:bookmarkEnd w:id="0"/>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от           </w:t>
                  </w:r>
                  <w:r w:rsidR="002B0B10">
                    <w:rPr>
                      <w:rFonts w:ascii="Times New Roman" w:hAnsi="Times New Roman"/>
                      <w:sz w:val="28"/>
                      <w:lang w:val="ru-RU"/>
                    </w:rPr>
                    <w:t xml:space="preserve">                 </w:t>
                  </w:r>
                  <w:r>
                    <w:rPr>
                      <w:rFonts w:ascii="Times New Roman" w:hAnsi="Times New Roman"/>
                      <w:sz w:val="28"/>
                      <w:lang w:val="ru-RU"/>
                    </w:rPr>
                    <w:t xml:space="preserve">                    №</w:t>
                  </w:r>
                </w:p>
                <w:p w:rsidR="003E4D49" w:rsidRDefault="003E4D49" w:rsidP="006D4D84">
                  <w:pPr>
                    <w:pStyle w:val="2"/>
                    <w:rPr>
                      <w:rFonts w:ascii="Times New Roman" w:hAnsi="Times New Roman"/>
                      <w:sz w:val="28"/>
                      <w:lang w:val="ru-RU"/>
                    </w:rPr>
                  </w:pPr>
                  <w:r>
                    <w:rPr>
                      <w:rFonts w:ascii="Times New Roman" w:hAnsi="Times New Roman"/>
                      <w:sz w:val="28"/>
                      <w:lang w:val="ru-RU"/>
                    </w:rPr>
                    <w:t xml:space="preserve">                                                       с. </w:t>
                  </w:r>
                  <w:proofErr w:type="spellStart"/>
                  <w:r>
                    <w:rPr>
                      <w:rFonts w:ascii="Times New Roman" w:hAnsi="Times New Roman"/>
                      <w:sz w:val="28"/>
                      <w:lang w:val="ru-RU"/>
                    </w:rPr>
                    <w:t>Лычково</w:t>
                  </w:r>
                  <w:proofErr w:type="spellEnd"/>
                </w:p>
              </w:tc>
            </w:tr>
          </w:tbl>
          <w:p w:rsidR="003E4D49" w:rsidRDefault="003E4D49" w:rsidP="006D4D84">
            <w:pPr>
              <w:pStyle w:val="2"/>
              <w:tabs>
                <w:tab w:val="left" w:pos="3795"/>
              </w:tabs>
              <w:jc w:val="right"/>
              <w:rPr>
                <w:rFonts w:ascii="Times New Roman" w:hAnsi="Times New Roman"/>
                <w:sz w:val="28"/>
                <w:szCs w:val="28"/>
                <w:lang w:val="ru-RU"/>
              </w:rPr>
            </w:pPr>
          </w:p>
        </w:tc>
      </w:tr>
      <w:tr w:rsidR="003E4D49" w:rsidTr="006D4D84">
        <w:trPr>
          <w:cantSplit/>
          <w:trHeight w:val="1021"/>
        </w:trPr>
        <w:tc>
          <w:tcPr>
            <w:tcW w:w="9464" w:type="dxa"/>
          </w:tcPr>
          <w:p w:rsidR="003E4D49" w:rsidRDefault="003E4D49" w:rsidP="006D4D84">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О назначении публичных слушаний по проекту решения                        </w:t>
            </w:r>
            <w:proofErr w:type="gramStart"/>
            <w:r>
              <w:rPr>
                <w:rFonts w:ascii="Times New Roman" w:hAnsi="Times New Roman"/>
                <w:b/>
                <w:color w:val="000000"/>
                <w:sz w:val="28"/>
                <w:szCs w:val="28"/>
              </w:rPr>
              <w:t>Совета  депутатов</w:t>
            </w:r>
            <w:proofErr w:type="gramEnd"/>
            <w:r>
              <w:rPr>
                <w:rFonts w:ascii="Times New Roman" w:hAnsi="Times New Roman"/>
                <w:b/>
                <w:color w:val="000000"/>
                <w:sz w:val="28"/>
                <w:szCs w:val="28"/>
              </w:rPr>
              <w:t xml:space="preserve">  </w:t>
            </w:r>
            <w:proofErr w:type="spellStart"/>
            <w:r>
              <w:rPr>
                <w:rFonts w:ascii="Times New Roman" w:hAnsi="Times New Roman"/>
                <w:b/>
                <w:color w:val="000000"/>
                <w:sz w:val="28"/>
                <w:szCs w:val="28"/>
              </w:rPr>
              <w:t>Лычковского</w:t>
            </w:r>
            <w:proofErr w:type="spellEnd"/>
            <w:r>
              <w:rPr>
                <w:rFonts w:ascii="Times New Roman" w:hAnsi="Times New Roman"/>
                <w:b/>
                <w:color w:val="000000"/>
                <w:sz w:val="28"/>
                <w:szCs w:val="28"/>
              </w:rPr>
              <w:t xml:space="preserve">  сельского поселения                                                                «О внесении изменений в Устав </w:t>
            </w:r>
            <w:proofErr w:type="spellStart"/>
            <w:r>
              <w:rPr>
                <w:rFonts w:ascii="Times New Roman" w:hAnsi="Times New Roman"/>
                <w:b/>
                <w:color w:val="000000"/>
                <w:sz w:val="28"/>
                <w:szCs w:val="28"/>
              </w:rPr>
              <w:t>Лычковского</w:t>
            </w:r>
            <w:proofErr w:type="spellEnd"/>
            <w:r>
              <w:rPr>
                <w:rFonts w:ascii="Times New Roman" w:hAnsi="Times New Roman"/>
                <w:b/>
                <w:color w:val="000000"/>
                <w:sz w:val="28"/>
                <w:szCs w:val="28"/>
              </w:rPr>
              <w:t xml:space="preserve"> сельского поселения»</w:t>
            </w:r>
          </w:p>
          <w:p w:rsidR="003E4D49" w:rsidRDefault="003E4D49" w:rsidP="006D4D84">
            <w:pPr>
              <w:pStyle w:val="2"/>
              <w:jc w:val="center"/>
              <w:rPr>
                <w:rFonts w:ascii="Times New Roman" w:hAnsi="Times New Roman"/>
                <w:b/>
                <w:sz w:val="28"/>
                <w:szCs w:val="28"/>
                <w:lang w:val="ru-RU"/>
              </w:rPr>
            </w:pPr>
          </w:p>
        </w:tc>
      </w:tr>
    </w:tbl>
    <w:p w:rsidR="003E4D49" w:rsidRDefault="003E4D49" w:rsidP="00534F3E">
      <w:pPr>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t xml:space="preserve"> </w:t>
      </w:r>
      <w:r>
        <w:rPr>
          <w:rFonts w:ascii="Times New Roman" w:hAnsi="Times New Roman"/>
          <w:sz w:val="28"/>
          <w:szCs w:val="28"/>
        </w:rPr>
        <w:t xml:space="preserve">В соответствии со статьей 44 </w:t>
      </w:r>
      <w:r>
        <w:rPr>
          <w:rFonts w:ascii="Times New Roman" w:hAnsi="Times New Roman"/>
          <w:bCs/>
          <w:sz w:val="28"/>
          <w:szCs w:val="28"/>
        </w:rPr>
        <w:t>Федерального закона от 06.10.2003 № 131-ФЗ «Об общих принципах организации местного самоуправления в Российской Федерации</w:t>
      </w:r>
      <w:r>
        <w:rPr>
          <w:rFonts w:ascii="Times New Roman" w:hAnsi="Times New Roman"/>
          <w:bCs/>
          <w:i/>
          <w:sz w:val="28"/>
          <w:szCs w:val="28"/>
        </w:rPr>
        <w:t xml:space="preserve">», </w:t>
      </w:r>
      <w:r>
        <w:rPr>
          <w:rFonts w:ascii="Times New Roman" w:hAnsi="Times New Roman"/>
          <w:sz w:val="28"/>
          <w:szCs w:val="28"/>
        </w:rPr>
        <w:t xml:space="preserve">Порядком организации и проведения публичных слушаний на территории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сельского поселения, утвержденным решением Совета депутатов поселения от 14.07.2016 №52 Совет депутатов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w:t>
      </w:r>
      <w:proofErr w:type="gramStart"/>
      <w:r>
        <w:rPr>
          <w:rFonts w:ascii="Times New Roman" w:hAnsi="Times New Roman"/>
          <w:sz w:val="28"/>
          <w:szCs w:val="28"/>
        </w:rPr>
        <w:t>сельского  поселения</w:t>
      </w:r>
      <w:proofErr w:type="gramEnd"/>
    </w:p>
    <w:p w:rsidR="003E4D49" w:rsidRPr="00B23B88" w:rsidRDefault="003E4D49" w:rsidP="003E4D49">
      <w:pPr>
        <w:spacing w:after="0" w:line="240" w:lineRule="auto"/>
        <w:jc w:val="both"/>
        <w:rPr>
          <w:rFonts w:ascii="Times New Roman" w:hAnsi="Times New Roman"/>
          <w:b/>
          <w:sz w:val="28"/>
          <w:szCs w:val="28"/>
        </w:rPr>
      </w:pPr>
      <w:r>
        <w:rPr>
          <w:rFonts w:ascii="Times New Roman" w:hAnsi="Times New Roman"/>
          <w:b/>
          <w:sz w:val="28"/>
          <w:szCs w:val="28"/>
        </w:rPr>
        <w:t>РЕШИЛ:</w:t>
      </w:r>
    </w:p>
    <w:p w:rsidR="003E4D49" w:rsidRDefault="003E4D49" w:rsidP="003E4D49">
      <w:pPr>
        <w:spacing w:after="0" w:line="240" w:lineRule="auto"/>
        <w:jc w:val="both"/>
        <w:rPr>
          <w:rFonts w:ascii="Times New Roman" w:hAnsi="Times New Roman"/>
          <w:sz w:val="28"/>
          <w:szCs w:val="28"/>
        </w:rPr>
      </w:pPr>
      <w:r>
        <w:rPr>
          <w:rFonts w:ascii="Times New Roman" w:hAnsi="Times New Roman"/>
          <w:sz w:val="28"/>
          <w:szCs w:val="28"/>
        </w:rPr>
        <w:tab/>
        <w:t>1. Одобрить прилагаемый проект решения Совета депутатов поселения «</w:t>
      </w:r>
      <w:proofErr w:type="gramStart"/>
      <w:r>
        <w:rPr>
          <w:rFonts w:ascii="Times New Roman" w:hAnsi="Times New Roman"/>
          <w:sz w:val="28"/>
          <w:szCs w:val="28"/>
        </w:rPr>
        <w:t>О  внесении</w:t>
      </w:r>
      <w:proofErr w:type="gramEnd"/>
      <w:r>
        <w:rPr>
          <w:rFonts w:ascii="Times New Roman" w:hAnsi="Times New Roman"/>
          <w:sz w:val="28"/>
          <w:szCs w:val="28"/>
        </w:rPr>
        <w:t xml:space="preserve"> изменений в Устав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сельского поселения» (далее – проект), представленный Администрацией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сельского поселения.</w:t>
      </w:r>
    </w:p>
    <w:p w:rsidR="003E4D49" w:rsidRDefault="003E4D49" w:rsidP="003E4D49">
      <w:pPr>
        <w:autoSpaceDE w:val="0"/>
        <w:autoSpaceDN w:val="0"/>
        <w:adjustRightInd w:val="0"/>
        <w:spacing w:after="0" w:line="240" w:lineRule="auto"/>
        <w:ind w:firstLine="540"/>
        <w:jc w:val="both"/>
        <w:outlineLvl w:val="1"/>
        <w:rPr>
          <w:rFonts w:ascii="Times New Roman" w:eastAsia="Calibri" w:hAnsi="Times New Roman"/>
          <w:sz w:val="28"/>
          <w:szCs w:val="28"/>
        </w:rPr>
      </w:pPr>
      <w:r>
        <w:rPr>
          <w:rFonts w:ascii="Times New Roman" w:hAnsi="Times New Roman"/>
          <w:sz w:val="28"/>
          <w:szCs w:val="28"/>
        </w:rPr>
        <w:tab/>
        <w:t xml:space="preserve">2. Опубликовать полный текст указанного проекта в периодическом печатном издании – «Информационный бюллетень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сельского поселения» одновременно с П</w:t>
      </w:r>
      <w:r>
        <w:rPr>
          <w:rFonts w:ascii="Times New Roman" w:eastAsia="Calibri" w:hAnsi="Times New Roman"/>
          <w:sz w:val="28"/>
          <w:szCs w:val="28"/>
        </w:rPr>
        <w:t xml:space="preserve">орядком учета предложений по проекту Устава </w:t>
      </w:r>
      <w:proofErr w:type="spellStart"/>
      <w:r>
        <w:rPr>
          <w:rFonts w:ascii="Times New Roman" w:eastAsia="Calibri" w:hAnsi="Times New Roman"/>
          <w:sz w:val="28"/>
          <w:szCs w:val="28"/>
        </w:rPr>
        <w:t>Лычковского</w:t>
      </w:r>
      <w:proofErr w:type="spellEnd"/>
      <w:r>
        <w:rPr>
          <w:rFonts w:ascii="Times New Roman" w:eastAsia="Calibri" w:hAnsi="Times New Roman"/>
          <w:sz w:val="28"/>
          <w:szCs w:val="28"/>
        </w:rPr>
        <w:t xml:space="preserve"> сельского поселения, проекту решения Совета депутатов </w:t>
      </w:r>
      <w:proofErr w:type="spellStart"/>
      <w:r>
        <w:rPr>
          <w:rFonts w:ascii="Times New Roman" w:eastAsia="Calibri" w:hAnsi="Times New Roman"/>
          <w:sz w:val="28"/>
          <w:szCs w:val="28"/>
        </w:rPr>
        <w:t>Лычковского</w:t>
      </w:r>
      <w:proofErr w:type="spellEnd"/>
      <w:r>
        <w:rPr>
          <w:rFonts w:ascii="Times New Roman" w:eastAsia="Calibri" w:hAnsi="Times New Roman"/>
          <w:sz w:val="28"/>
          <w:szCs w:val="28"/>
        </w:rPr>
        <w:t xml:space="preserve"> сельского поселения о внесении изменений и дополнений в Устав </w:t>
      </w:r>
      <w:proofErr w:type="spellStart"/>
      <w:r>
        <w:rPr>
          <w:rFonts w:ascii="Times New Roman" w:eastAsia="Calibri" w:hAnsi="Times New Roman"/>
          <w:sz w:val="28"/>
          <w:szCs w:val="28"/>
        </w:rPr>
        <w:t>Лычковского</w:t>
      </w:r>
      <w:proofErr w:type="spellEnd"/>
      <w:r>
        <w:rPr>
          <w:rFonts w:ascii="Times New Roman" w:eastAsia="Calibri" w:hAnsi="Times New Roman"/>
          <w:sz w:val="28"/>
          <w:szCs w:val="28"/>
        </w:rPr>
        <w:t xml:space="preserve"> сельского поселения, Порядком участия граждан в обсуждении проекта Устава </w:t>
      </w:r>
      <w:proofErr w:type="spellStart"/>
      <w:r>
        <w:rPr>
          <w:rFonts w:ascii="Times New Roman" w:eastAsia="Calibri" w:hAnsi="Times New Roman"/>
          <w:sz w:val="28"/>
          <w:szCs w:val="28"/>
        </w:rPr>
        <w:t>Лычковского</w:t>
      </w:r>
      <w:proofErr w:type="spellEnd"/>
      <w:r>
        <w:rPr>
          <w:rFonts w:ascii="Times New Roman" w:eastAsia="Calibri" w:hAnsi="Times New Roman"/>
          <w:sz w:val="28"/>
          <w:szCs w:val="28"/>
        </w:rPr>
        <w:t xml:space="preserve"> сельского поселения, проекта решения Совета депутатов </w:t>
      </w:r>
      <w:proofErr w:type="spellStart"/>
      <w:r>
        <w:rPr>
          <w:rFonts w:ascii="Times New Roman" w:eastAsia="Calibri" w:hAnsi="Times New Roman"/>
          <w:sz w:val="28"/>
          <w:szCs w:val="28"/>
        </w:rPr>
        <w:t>Лычковского</w:t>
      </w:r>
      <w:proofErr w:type="spellEnd"/>
      <w:r>
        <w:rPr>
          <w:rFonts w:ascii="Times New Roman" w:eastAsia="Calibri" w:hAnsi="Times New Roman"/>
          <w:sz w:val="28"/>
          <w:szCs w:val="28"/>
        </w:rPr>
        <w:t xml:space="preserve"> сельского поселения о внесении изменений и дополнений в Устав </w:t>
      </w:r>
      <w:proofErr w:type="spellStart"/>
      <w:r>
        <w:rPr>
          <w:rFonts w:ascii="Times New Roman" w:eastAsia="Calibri" w:hAnsi="Times New Roman"/>
          <w:sz w:val="28"/>
          <w:szCs w:val="28"/>
        </w:rPr>
        <w:t>Лычковского</w:t>
      </w:r>
      <w:proofErr w:type="spellEnd"/>
      <w:r>
        <w:rPr>
          <w:rFonts w:ascii="Times New Roman" w:eastAsia="Calibri" w:hAnsi="Times New Roman"/>
          <w:sz w:val="28"/>
          <w:szCs w:val="28"/>
        </w:rPr>
        <w:t xml:space="preserve"> сельского поселения, утвержденными решением Совета депутатов </w:t>
      </w:r>
      <w:proofErr w:type="spellStart"/>
      <w:r>
        <w:rPr>
          <w:rFonts w:ascii="Times New Roman" w:eastAsia="Calibri" w:hAnsi="Times New Roman"/>
          <w:sz w:val="28"/>
          <w:szCs w:val="28"/>
        </w:rPr>
        <w:t>Лычковского</w:t>
      </w:r>
      <w:proofErr w:type="spellEnd"/>
      <w:r>
        <w:rPr>
          <w:rFonts w:ascii="Times New Roman" w:eastAsia="Calibri" w:hAnsi="Times New Roman"/>
          <w:sz w:val="28"/>
          <w:szCs w:val="28"/>
        </w:rPr>
        <w:t xml:space="preserve"> сельского поселения от 14.07.2016г. №53 с целью обеспечения участия жителей поселения в публичных слушаниях.</w:t>
      </w:r>
    </w:p>
    <w:p w:rsidR="003E4D49" w:rsidRDefault="003E4D49" w:rsidP="003E4D49">
      <w:pPr>
        <w:spacing w:after="0" w:line="240" w:lineRule="auto"/>
        <w:jc w:val="both"/>
        <w:rPr>
          <w:rFonts w:ascii="Times New Roman" w:eastAsia="Times New Roman" w:hAnsi="Times New Roman"/>
          <w:sz w:val="28"/>
          <w:szCs w:val="28"/>
        </w:rPr>
      </w:pPr>
      <w:r>
        <w:rPr>
          <w:rFonts w:ascii="Times New Roman" w:hAnsi="Times New Roman"/>
          <w:sz w:val="28"/>
          <w:szCs w:val="28"/>
        </w:rPr>
        <w:tab/>
        <w:t xml:space="preserve">3. Назначить публичные слушания по указанному </w:t>
      </w:r>
      <w:proofErr w:type="gramStart"/>
      <w:r>
        <w:rPr>
          <w:rFonts w:ascii="Times New Roman" w:hAnsi="Times New Roman"/>
          <w:sz w:val="28"/>
          <w:szCs w:val="28"/>
        </w:rPr>
        <w:t>проекту  и</w:t>
      </w:r>
      <w:proofErr w:type="gramEnd"/>
      <w:r>
        <w:rPr>
          <w:rFonts w:ascii="Times New Roman" w:hAnsi="Times New Roman"/>
          <w:sz w:val="28"/>
          <w:szCs w:val="28"/>
        </w:rPr>
        <w:t xml:space="preserve"> провести их в соответствии с Порядком  организации и проведения публичных слушаний, утвержденным решением Совета депутатов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сельского поселения  от 14.07.2016г.  №52 в помещении Администрации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сельского поселения 24 декабря 2018 года в 11 часов 00 минут.</w:t>
      </w:r>
    </w:p>
    <w:p w:rsidR="003E4D49" w:rsidRDefault="003E4D49" w:rsidP="003E4D49">
      <w:pPr>
        <w:spacing w:after="0" w:line="240" w:lineRule="auto"/>
        <w:jc w:val="both"/>
        <w:rPr>
          <w:rFonts w:ascii="Times New Roman" w:hAnsi="Times New Roman"/>
          <w:sz w:val="28"/>
          <w:szCs w:val="28"/>
        </w:rPr>
      </w:pPr>
      <w:r>
        <w:rPr>
          <w:rFonts w:ascii="Times New Roman" w:hAnsi="Times New Roman"/>
          <w:sz w:val="28"/>
          <w:szCs w:val="28"/>
        </w:rPr>
        <w:tab/>
        <w:t>Устные и письменные предложения по проекту могут быть поданы жителями поселения не позднее 23 декабря 2018 года</w:t>
      </w:r>
      <w:r>
        <w:rPr>
          <w:rFonts w:ascii="Times New Roman" w:hAnsi="Times New Roman"/>
          <w:color w:val="FF6600"/>
          <w:sz w:val="28"/>
          <w:szCs w:val="28"/>
        </w:rPr>
        <w:t xml:space="preserve"> </w:t>
      </w:r>
      <w:r>
        <w:rPr>
          <w:rFonts w:ascii="Times New Roman" w:hAnsi="Times New Roman"/>
          <w:sz w:val="28"/>
          <w:szCs w:val="28"/>
        </w:rPr>
        <w:t xml:space="preserve">в Администрацию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сельского поселения по адресу: 175300, </w:t>
      </w:r>
      <w:proofErr w:type="spellStart"/>
      <w:r>
        <w:rPr>
          <w:rFonts w:ascii="Times New Roman" w:hAnsi="Times New Roman"/>
          <w:sz w:val="28"/>
          <w:szCs w:val="28"/>
        </w:rPr>
        <w:t>с.Лычково</w:t>
      </w:r>
      <w:proofErr w:type="spellEnd"/>
      <w:r>
        <w:rPr>
          <w:rFonts w:ascii="Times New Roman" w:hAnsi="Times New Roman"/>
          <w:sz w:val="28"/>
          <w:szCs w:val="28"/>
        </w:rPr>
        <w:t xml:space="preserve">, ул. 1 Мая, д.30 или по </w:t>
      </w:r>
      <w:proofErr w:type="gramStart"/>
      <w:r>
        <w:rPr>
          <w:rFonts w:ascii="Times New Roman" w:hAnsi="Times New Roman"/>
          <w:sz w:val="28"/>
          <w:szCs w:val="28"/>
        </w:rPr>
        <w:t>телефону  94</w:t>
      </w:r>
      <w:proofErr w:type="gramEnd"/>
      <w:r>
        <w:rPr>
          <w:rFonts w:ascii="Times New Roman" w:hAnsi="Times New Roman"/>
          <w:sz w:val="28"/>
          <w:szCs w:val="28"/>
        </w:rPr>
        <w:t>-274.</w:t>
      </w:r>
    </w:p>
    <w:p w:rsidR="003E4D49" w:rsidRDefault="003E4D49" w:rsidP="003E4D49">
      <w:pPr>
        <w:spacing w:after="0" w:line="240" w:lineRule="auto"/>
        <w:jc w:val="both"/>
        <w:rPr>
          <w:rFonts w:ascii="Times New Roman" w:hAnsi="Times New Roman"/>
          <w:sz w:val="28"/>
          <w:szCs w:val="28"/>
        </w:rPr>
      </w:pPr>
      <w:r>
        <w:rPr>
          <w:rFonts w:ascii="Times New Roman" w:hAnsi="Times New Roman"/>
          <w:sz w:val="28"/>
          <w:szCs w:val="28"/>
        </w:rPr>
        <w:lastRenderedPageBreak/>
        <w:tab/>
        <w:t xml:space="preserve">4. Опубликовать настоящее решение путем размещения его полного текста в периодическом печатном издании – «Информационный бюллетень </w:t>
      </w:r>
      <w:proofErr w:type="spellStart"/>
      <w:r>
        <w:rPr>
          <w:rFonts w:ascii="Times New Roman" w:hAnsi="Times New Roman"/>
          <w:sz w:val="28"/>
          <w:szCs w:val="28"/>
        </w:rPr>
        <w:t>Лычковского</w:t>
      </w:r>
      <w:proofErr w:type="spellEnd"/>
      <w:r>
        <w:rPr>
          <w:rFonts w:ascii="Times New Roman" w:hAnsi="Times New Roman"/>
          <w:sz w:val="28"/>
          <w:szCs w:val="28"/>
        </w:rPr>
        <w:t xml:space="preserve"> сельского поселения». </w:t>
      </w:r>
    </w:p>
    <w:p w:rsidR="003E4D49" w:rsidRDefault="003E4D49" w:rsidP="003E4D49">
      <w:pPr>
        <w:spacing w:after="0" w:line="240" w:lineRule="auto"/>
        <w:jc w:val="both"/>
        <w:rPr>
          <w:rFonts w:ascii="Times New Roman" w:hAnsi="Times New Roman"/>
          <w:sz w:val="28"/>
          <w:szCs w:val="28"/>
        </w:rPr>
      </w:pPr>
    </w:p>
    <w:p w:rsidR="003E4D49" w:rsidRDefault="003E4D49" w:rsidP="003E4D49">
      <w:pPr>
        <w:spacing w:after="0" w:line="240" w:lineRule="auto"/>
        <w:jc w:val="both"/>
        <w:rPr>
          <w:rFonts w:ascii="Times New Roman" w:hAnsi="Times New Roman"/>
          <w:sz w:val="28"/>
          <w:szCs w:val="28"/>
        </w:rPr>
      </w:pPr>
    </w:p>
    <w:p w:rsidR="003E4D49" w:rsidRPr="00B23B88" w:rsidRDefault="003E4D49" w:rsidP="003E4D49">
      <w:pPr>
        <w:spacing w:after="0" w:line="240" w:lineRule="auto"/>
        <w:jc w:val="both"/>
        <w:rPr>
          <w:rFonts w:ascii="Times New Roman" w:hAnsi="Times New Roman"/>
          <w:b/>
          <w:sz w:val="28"/>
          <w:szCs w:val="28"/>
        </w:rPr>
      </w:pPr>
      <w:r>
        <w:rPr>
          <w:rFonts w:ascii="Times New Roman" w:hAnsi="Times New Roman"/>
          <w:b/>
          <w:sz w:val="28"/>
          <w:szCs w:val="28"/>
        </w:rPr>
        <w:t xml:space="preserve">                </w:t>
      </w:r>
      <w:r w:rsidRPr="00B23B88">
        <w:rPr>
          <w:rFonts w:ascii="Times New Roman" w:hAnsi="Times New Roman"/>
          <w:b/>
          <w:sz w:val="28"/>
          <w:szCs w:val="28"/>
        </w:rPr>
        <w:t xml:space="preserve">Глава поселения                                 А.М. </w:t>
      </w:r>
      <w:proofErr w:type="spellStart"/>
      <w:r w:rsidRPr="00B23B88">
        <w:rPr>
          <w:rFonts w:ascii="Times New Roman" w:hAnsi="Times New Roman"/>
          <w:b/>
          <w:sz w:val="28"/>
          <w:szCs w:val="28"/>
        </w:rPr>
        <w:t>Нетешев</w:t>
      </w:r>
      <w:proofErr w:type="spellEnd"/>
    </w:p>
    <w:p w:rsidR="003E4D49" w:rsidRPr="00B23B88" w:rsidRDefault="003E4D49" w:rsidP="003E4D49">
      <w:pPr>
        <w:spacing w:after="0" w:line="240" w:lineRule="auto"/>
        <w:jc w:val="both"/>
        <w:rPr>
          <w:rFonts w:ascii="Times New Roman" w:hAnsi="Times New Roman"/>
          <w:b/>
          <w:sz w:val="28"/>
          <w:szCs w:val="28"/>
        </w:rPr>
      </w:pPr>
    </w:p>
    <w:p w:rsidR="003E4D49" w:rsidRDefault="003E4D49" w:rsidP="003E4D49">
      <w:pPr>
        <w:spacing w:after="0" w:line="240" w:lineRule="auto"/>
        <w:jc w:val="both"/>
        <w:rPr>
          <w:rFonts w:ascii="Times New Roman" w:hAnsi="Times New Roman"/>
          <w:sz w:val="28"/>
          <w:szCs w:val="28"/>
        </w:rPr>
      </w:pPr>
      <w:r>
        <w:rPr>
          <w:rFonts w:ascii="Times New Roman" w:hAnsi="Times New Roman"/>
          <w:sz w:val="28"/>
          <w:szCs w:val="28"/>
        </w:rPr>
        <w:t>Проект подготовил</w:t>
      </w:r>
    </w:p>
    <w:p w:rsidR="003E4D49" w:rsidRDefault="003E4D49" w:rsidP="003E4D49">
      <w:pPr>
        <w:spacing w:after="0" w:line="240" w:lineRule="auto"/>
        <w:jc w:val="both"/>
        <w:rPr>
          <w:rFonts w:ascii="Times New Roman" w:hAnsi="Times New Roman"/>
          <w:sz w:val="28"/>
          <w:szCs w:val="28"/>
        </w:rPr>
      </w:pPr>
      <w:r>
        <w:rPr>
          <w:rFonts w:ascii="Times New Roman" w:hAnsi="Times New Roman"/>
          <w:sz w:val="28"/>
          <w:szCs w:val="28"/>
        </w:rPr>
        <w:t xml:space="preserve">Служащий </w:t>
      </w:r>
      <w:r>
        <w:rPr>
          <w:rFonts w:ascii="Times New Roman" w:hAnsi="Times New Roman"/>
          <w:sz w:val="28"/>
          <w:szCs w:val="28"/>
          <w:lang w:val="en-US"/>
        </w:rPr>
        <w:t>I</w:t>
      </w:r>
      <w:r w:rsidRPr="00B23B88">
        <w:rPr>
          <w:rFonts w:ascii="Times New Roman" w:hAnsi="Times New Roman"/>
          <w:sz w:val="28"/>
          <w:szCs w:val="28"/>
        </w:rPr>
        <w:t xml:space="preserve"> </w:t>
      </w:r>
      <w:r>
        <w:rPr>
          <w:rFonts w:ascii="Times New Roman" w:hAnsi="Times New Roman"/>
          <w:sz w:val="28"/>
          <w:szCs w:val="28"/>
        </w:rPr>
        <w:t>категории                        С.А. Иванова</w:t>
      </w:r>
    </w:p>
    <w:p w:rsidR="003E4D49" w:rsidRDefault="003E4D49" w:rsidP="003E4D49">
      <w:pPr>
        <w:spacing w:after="0" w:line="240" w:lineRule="auto"/>
        <w:jc w:val="both"/>
        <w:rPr>
          <w:rFonts w:ascii="Times New Roman" w:hAnsi="Times New Roman"/>
          <w:sz w:val="28"/>
          <w:szCs w:val="28"/>
        </w:rPr>
      </w:pPr>
      <w:r>
        <w:rPr>
          <w:rFonts w:ascii="Times New Roman" w:hAnsi="Times New Roman"/>
          <w:sz w:val="28"/>
          <w:szCs w:val="28"/>
        </w:rPr>
        <w:t>13.11.2018г.</w:t>
      </w:r>
    </w:p>
    <w:p w:rsidR="003E4D49" w:rsidRDefault="003E4D49" w:rsidP="003E4D49">
      <w:pPr>
        <w:spacing w:after="0" w:line="240" w:lineRule="auto"/>
        <w:jc w:val="both"/>
        <w:rPr>
          <w:rFonts w:ascii="Times New Roman" w:hAnsi="Times New Roman"/>
          <w:sz w:val="28"/>
          <w:szCs w:val="28"/>
        </w:rPr>
      </w:pPr>
      <w:r>
        <w:rPr>
          <w:rFonts w:ascii="Times New Roman" w:hAnsi="Times New Roman"/>
          <w:sz w:val="28"/>
          <w:szCs w:val="28"/>
        </w:rPr>
        <w:t>Согласовано</w:t>
      </w:r>
    </w:p>
    <w:p w:rsidR="003E4D49" w:rsidRPr="00B23B88" w:rsidRDefault="003E4D49" w:rsidP="003E4D49">
      <w:pPr>
        <w:spacing w:after="0" w:line="240" w:lineRule="auto"/>
        <w:jc w:val="both"/>
        <w:rPr>
          <w:rFonts w:ascii="Times New Roman" w:hAnsi="Times New Roman"/>
          <w:sz w:val="28"/>
          <w:szCs w:val="28"/>
        </w:rPr>
      </w:pPr>
      <w:r>
        <w:rPr>
          <w:rFonts w:ascii="Times New Roman" w:hAnsi="Times New Roman"/>
          <w:sz w:val="28"/>
          <w:szCs w:val="28"/>
        </w:rPr>
        <w:t xml:space="preserve">Глава поселения                                  А.М. </w:t>
      </w:r>
      <w:proofErr w:type="spellStart"/>
      <w:r>
        <w:rPr>
          <w:rFonts w:ascii="Times New Roman" w:hAnsi="Times New Roman"/>
          <w:sz w:val="28"/>
          <w:szCs w:val="28"/>
        </w:rPr>
        <w:t>Нетешев</w:t>
      </w:r>
      <w:proofErr w:type="spellEnd"/>
    </w:p>
    <w:p w:rsidR="003E4D49" w:rsidRDefault="003E4D49" w:rsidP="0080190D">
      <w:pPr>
        <w:pStyle w:val="1"/>
        <w:jc w:val="right"/>
        <w:rPr>
          <w:rFonts w:ascii="Times New Roman" w:hAnsi="Times New Roman"/>
          <w:noProof/>
        </w:rPr>
        <w:sectPr w:rsidR="003E4D49" w:rsidSect="00382B82">
          <w:pgSz w:w="11906" w:h="16838"/>
          <w:pgMar w:top="284" w:right="850" w:bottom="1134" w:left="1701" w:header="708" w:footer="708" w:gutter="0"/>
          <w:cols w:space="708"/>
          <w:docGrid w:linePitch="360"/>
        </w:sectPr>
      </w:pPr>
    </w:p>
    <w:tbl>
      <w:tblPr>
        <w:tblW w:w="9690" w:type="dxa"/>
        <w:tblLayout w:type="fixed"/>
        <w:tblLook w:val="04A0" w:firstRow="1" w:lastRow="0" w:firstColumn="1" w:lastColumn="0" w:noHBand="0" w:noVBand="1"/>
      </w:tblPr>
      <w:tblGrid>
        <w:gridCol w:w="9690"/>
      </w:tblGrid>
      <w:tr w:rsidR="00DE311D" w:rsidTr="0080190D">
        <w:trPr>
          <w:cantSplit/>
          <w:trHeight w:val="982"/>
        </w:trPr>
        <w:tc>
          <w:tcPr>
            <w:tcW w:w="9690" w:type="dxa"/>
            <w:hideMark/>
          </w:tcPr>
          <w:p w:rsidR="00DE311D" w:rsidRDefault="00DE311D" w:rsidP="0080190D">
            <w:pPr>
              <w:pStyle w:val="1"/>
              <w:jc w:val="right"/>
              <w:rPr>
                <w:rFonts w:ascii="Times New Roman" w:hAnsi="Times New Roman"/>
                <w:noProof/>
                <w:sz w:val="28"/>
                <w:szCs w:val="28"/>
              </w:rPr>
            </w:pPr>
            <w:r>
              <w:rPr>
                <w:rFonts w:ascii="Times New Roman" w:hAnsi="Times New Roman"/>
                <w:noProof/>
              </w:rPr>
              <w:lastRenderedPageBreak/>
              <w:t xml:space="preserve">                                                             </w:t>
            </w:r>
          </w:p>
          <w:p w:rsidR="00A258F1" w:rsidRPr="00A258F1" w:rsidRDefault="00A258F1" w:rsidP="0080190D">
            <w:pPr>
              <w:pStyle w:val="1"/>
              <w:jc w:val="center"/>
              <w:rPr>
                <w:rFonts w:ascii="Times New Roman" w:hAnsi="Times New Roman"/>
                <w:sz w:val="28"/>
                <w:szCs w:val="28"/>
              </w:rPr>
            </w:pPr>
            <w:r>
              <w:rPr>
                <w:rFonts w:ascii="Times New Roman" w:hAnsi="Times New Roman"/>
              </w:rPr>
              <w:t xml:space="preserve">                                                                          </w:t>
            </w:r>
            <w:r w:rsidR="00534F3E">
              <w:rPr>
                <w:rFonts w:ascii="Times New Roman" w:hAnsi="Times New Roman"/>
              </w:rPr>
              <w:t xml:space="preserve">                                      </w:t>
            </w:r>
            <w:r>
              <w:rPr>
                <w:rFonts w:ascii="Times New Roman" w:hAnsi="Times New Roman"/>
              </w:rPr>
              <w:t xml:space="preserve">                     </w:t>
            </w:r>
            <w:r w:rsidRPr="00A258F1">
              <w:rPr>
                <w:rFonts w:ascii="Times New Roman" w:hAnsi="Times New Roman"/>
                <w:sz w:val="28"/>
                <w:szCs w:val="28"/>
              </w:rPr>
              <w:t>Проект</w:t>
            </w:r>
          </w:p>
          <w:p w:rsidR="00DE311D" w:rsidRDefault="00DE311D" w:rsidP="0080190D">
            <w:pPr>
              <w:pStyle w:val="1"/>
              <w:jc w:val="center"/>
              <w:rPr>
                <w:rFonts w:ascii="Times New Roman" w:hAnsi="Times New Roman"/>
              </w:rPr>
            </w:pPr>
            <w:r w:rsidRPr="00806E12">
              <w:rPr>
                <w:rFonts w:ascii="Times New Roman" w:hAnsi="Times New Roman"/>
                <w:noProof/>
              </w:rPr>
              <w:drawing>
                <wp:inline distT="0" distB="0" distL="0" distR="0">
                  <wp:extent cx="685800" cy="7524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inline>
              </w:drawing>
            </w:r>
          </w:p>
        </w:tc>
      </w:tr>
      <w:tr w:rsidR="00DE311D" w:rsidTr="0080190D">
        <w:trPr>
          <w:cantSplit/>
          <w:trHeight w:val="1134"/>
        </w:trPr>
        <w:tc>
          <w:tcPr>
            <w:tcW w:w="9690" w:type="dxa"/>
            <w:hideMark/>
          </w:tcPr>
          <w:p w:rsidR="00DE311D" w:rsidRDefault="00DE311D" w:rsidP="0080190D">
            <w:pPr>
              <w:pStyle w:val="1"/>
              <w:jc w:val="center"/>
              <w:rPr>
                <w:rFonts w:ascii="Times New Roman" w:hAnsi="Times New Roman"/>
                <w:b/>
                <w:sz w:val="28"/>
              </w:rPr>
            </w:pPr>
            <w:r>
              <w:rPr>
                <w:rFonts w:ascii="Times New Roman" w:hAnsi="Times New Roman"/>
                <w:b/>
                <w:sz w:val="28"/>
              </w:rPr>
              <w:t xml:space="preserve">Р о с </w:t>
            </w:r>
            <w:proofErr w:type="spellStart"/>
            <w:r>
              <w:rPr>
                <w:rFonts w:ascii="Times New Roman" w:hAnsi="Times New Roman"/>
                <w:b/>
                <w:sz w:val="28"/>
              </w:rPr>
              <w:t>с</w:t>
            </w:r>
            <w:proofErr w:type="spellEnd"/>
            <w:r>
              <w:rPr>
                <w:rFonts w:ascii="Times New Roman" w:hAnsi="Times New Roman"/>
                <w:b/>
                <w:sz w:val="28"/>
              </w:rPr>
              <w:t xml:space="preserve"> и й с </w:t>
            </w:r>
            <w:proofErr w:type="gramStart"/>
            <w:r>
              <w:rPr>
                <w:rFonts w:ascii="Times New Roman" w:hAnsi="Times New Roman"/>
                <w:b/>
                <w:sz w:val="28"/>
              </w:rPr>
              <w:t>к</w:t>
            </w:r>
            <w:proofErr w:type="gramEnd"/>
            <w:r>
              <w:rPr>
                <w:rFonts w:ascii="Times New Roman" w:hAnsi="Times New Roman"/>
                <w:b/>
                <w:sz w:val="28"/>
              </w:rPr>
              <w:t xml:space="preserve"> а я    Ф е д е р а ц и я</w:t>
            </w:r>
          </w:p>
          <w:p w:rsidR="00DE311D" w:rsidRDefault="00DE311D" w:rsidP="0080190D">
            <w:pPr>
              <w:pStyle w:val="1"/>
              <w:jc w:val="center"/>
              <w:rPr>
                <w:rFonts w:ascii="Times New Roman" w:hAnsi="Times New Roman"/>
                <w:b/>
                <w:sz w:val="28"/>
              </w:rPr>
            </w:pPr>
            <w:r>
              <w:rPr>
                <w:rFonts w:ascii="Times New Roman" w:hAnsi="Times New Roman"/>
                <w:b/>
                <w:sz w:val="28"/>
              </w:rPr>
              <w:t>Новгородская область</w:t>
            </w:r>
          </w:p>
          <w:p w:rsidR="00DE311D" w:rsidRDefault="00DE311D" w:rsidP="0080190D">
            <w:pPr>
              <w:pStyle w:val="1"/>
              <w:jc w:val="center"/>
              <w:rPr>
                <w:rFonts w:ascii="Times New Roman" w:hAnsi="Times New Roman"/>
                <w:b/>
                <w:sz w:val="28"/>
              </w:rPr>
            </w:pPr>
            <w:proofErr w:type="spellStart"/>
            <w:r>
              <w:rPr>
                <w:rFonts w:ascii="Times New Roman" w:hAnsi="Times New Roman"/>
                <w:b/>
                <w:sz w:val="28"/>
              </w:rPr>
              <w:t>Демянский</w:t>
            </w:r>
            <w:proofErr w:type="spellEnd"/>
            <w:r>
              <w:rPr>
                <w:rFonts w:ascii="Times New Roman" w:hAnsi="Times New Roman"/>
                <w:b/>
                <w:sz w:val="28"/>
              </w:rPr>
              <w:t xml:space="preserve"> район</w:t>
            </w:r>
          </w:p>
          <w:p w:rsidR="00DE311D" w:rsidRDefault="00DE311D" w:rsidP="0080190D">
            <w:pPr>
              <w:pStyle w:val="1"/>
              <w:jc w:val="center"/>
              <w:rPr>
                <w:rFonts w:ascii="Times New Roman" w:hAnsi="Times New Roman"/>
                <w:b/>
                <w:sz w:val="32"/>
                <w:szCs w:val="32"/>
              </w:rPr>
            </w:pPr>
            <w:r>
              <w:rPr>
                <w:rFonts w:ascii="Times New Roman" w:hAnsi="Times New Roman"/>
                <w:b/>
                <w:sz w:val="32"/>
                <w:szCs w:val="32"/>
              </w:rPr>
              <w:t xml:space="preserve">Совет депутатов </w:t>
            </w:r>
            <w:proofErr w:type="spellStart"/>
            <w:r>
              <w:rPr>
                <w:rFonts w:ascii="Times New Roman" w:hAnsi="Times New Roman"/>
                <w:b/>
                <w:sz w:val="32"/>
                <w:szCs w:val="32"/>
              </w:rPr>
              <w:t>Лычковского</w:t>
            </w:r>
            <w:proofErr w:type="spellEnd"/>
            <w:r>
              <w:rPr>
                <w:rFonts w:ascii="Times New Roman" w:hAnsi="Times New Roman"/>
                <w:b/>
                <w:sz w:val="32"/>
                <w:szCs w:val="32"/>
              </w:rPr>
              <w:t xml:space="preserve"> сельского поселения</w:t>
            </w:r>
          </w:p>
          <w:p w:rsidR="00DE311D" w:rsidRDefault="00DE311D" w:rsidP="0080190D">
            <w:pPr>
              <w:pStyle w:val="1"/>
              <w:jc w:val="center"/>
              <w:rPr>
                <w:rFonts w:ascii="Times New Roman" w:hAnsi="Times New Roman"/>
                <w:sz w:val="28"/>
              </w:rPr>
            </w:pPr>
          </w:p>
          <w:p w:rsidR="00DE311D" w:rsidRPr="00806E12" w:rsidRDefault="00DE311D" w:rsidP="0080190D">
            <w:pPr>
              <w:pStyle w:val="1"/>
              <w:jc w:val="center"/>
              <w:rPr>
                <w:rFonts w:ascii="Times New Roman" w:hAnsi="Times New Roman"/>
                <w:b/>
                <w:sz w:val="28"/>
              </w:rPr>
            </w:pPr>
            <w:r w:rsidRPr="00806E12">
              <w:rPr>
                <w:rFonts w:ascii="Times New Roman" w:hAnsi="Times New Roman"/>
                <w:b/>
                <w:sz w:val="28"/>
              </w:rPr>
              <w:t>Р Е Ш Е Н И Е</w:t>
            </w:r>
          </w:p>
        </w:tc>
      </w:tr>
    </w:tbl>
    <w:p w:rsidR="00A9290B" w:rsidRPr="00A9290B" w:rsidRDefault="00DE311D" w:rsidP="00DE311D">
      <w:pPr>
        <w:jc w:val="center"/>
        <w:rPr>
          <w:rFonts w:ascii="Times New Roman" w:hAnsi="Times New Roman" w:cs="Times New Roman"/>
          <w:sz w:val="28"/>
          <w:szCs w:val="28"/>
        </w:rPr>
      </w:pPr>
      <w:r w:rsidRPr="00A9290B">
        <w:rPr>
          <w:rFonts w:ascii="Times New Roman" w:hAnsi="Times New Roman" w:cs="Times New Roman"/>
          <w:sz w:val="28"/>
          <w:szCs w:val="28"/>
        </w:rPr>
        <w:t>от                                                          №</w:t>
      </w:r>
    </w:p>
    <w:p w:rsidR="00DE311D" w:rsidRPr="00A9290B" w:rsidRDefault="00DE311D" w:rsidP="00DE311D">
      <w:pPr>
        <w:jc w:val="center"/>
        <w:rPr>
          <w:rFonts w:ascii="Times New Roman" w:hAnsi="Times New Roman" w:cs="Times New Roman"/>
          <w:sz w:val="28"/>
          <w:szCs w:val="28"/>
        </w:rPr>
      </w:pPr>
      <w:r w:rsidRPr="00A9290B">
        <w:rPr>
          <w:rFonts w:ascii="Times New Roman" w:hAnsi="Times New Roman" w:cs="Times New Roman"/>
          <w:sz w:val="28"/>
          <w:szCs w:val="28"/>
        </w:rPr>
        <w:t xml:space="preserve"> </w:t>
      </w:r>
      <w:proofErr w:type="spellStart"/>
      <w:r w:rsidRPr="00A9290B">
        <w:rPr>
          <w:rFonts w:ascii="Times New Roman" w:hAnsi="Times New Roman" w:cs="Times New Roman"/>
          <w:sz w:val="28"/>
          <w:szCs w:val="28"/>
        </w:rPr>
        <w:t>с.Лычково</w:t>
      </w:r>
      <w:proofErr w:type="spellEnd"/>
    </w:p>
    <w:p w:rsidR="00DE311D" w:rsidRPr="00A9290B" w:rsidRDefault="00DE311D" w:rsidP="00A9290B">
      <w:pPr>
        <w:spacing w:after="0" w:line="240" w:lineRule="auto"/>
        <w:ind w:firstLine="540"/>
        <w:jc w:val="center"/>
        <w:rPr>
          <w:rFonts w:ascii="Times New Roman" w:hAnsi="Times New Roman" w:cs="Times New Roman"/>
          <w:b/>
          <w:sz w:val="28"/>
          <w:szCs w:val="28"/>
        </w:rPr>
      </w:pPr>
      <w:r w:rsidRPr="00A9290B">
        <w:rPr>
          <w:rFonts w:ascii="Times New Roman" w:hAnsi="Times New Roman" w:cs="Times New Roman"/>
          <w:b/>
          <w:sz w:val="28"/>
          <w:szCs w:val="28"/>
        </w:rPr>
        <w:t>О внесении изменений</w:t>
      </w:r>
    </w:p>
    <w:p w:rsidR="00DE311D" w:rsidRPr="00A9290B" w:rsidRDefault="00DE311D" w:rsidP="00A9290B">
      <w:pPr>
        <w:spacing w:after="0" w:line="240" w:lineRule="auto"/>
        <w:ind w:firstLine="540"/>
        <w:jc w:val="center"/>
        <w:rPr>
          <w:rFonts w:ascii="Times New Roman" w:hAnsi="Times New Roman" w:cs="Times New Roman"/>
          <w:b/>
          <w:sz w:val="28"/>
          <w:szCs w:val="28"/>
        </w:rPr>
      </w:pPr>
      <w:r w:rsidRPr="00A9290B">
        <w:rPr>
          <w:rFonts w:ascii="Times New Roman" w:hAnsi="Times New Roman" w:cs="Times New Roman"/>
          <w:b/>
          <w:sz w:val="28"/>
          <w:szCs w:val="28"/>
        </w:rPr>
        <w:t xml:space="preserve">в Устав </w:t>
      </w:r>
      <w:proofErr w:type="spellStart"/>
      <w:r w:rsidRPr="00A9290B">
        <w:rPr>
          <w:rFonts w:ascii="Times New Roman" w:hAnsi="Times New Roman" w:cs="Times New Roman"/>
          <w:b/>
          <w:sz w:val="28"/>
          <w:szCs w:val="28"/>
        </w:rPr>
        <w:t>Лычковского</w:t>
      </w:r>
      <w:proofErr w:type="spellEnd"/>
      <w:r w:rsidRPr="00A9290B">
        <w:rPr>
          <w:rFonts w:ascii="Times New Roman" w:hAnsi="Times New Roman" w:cs="Times New Roman"/>
          <w:b/>
          <w:sz w:val="28"/>
          <w:szCs w:val="28"/>
        </w:rPr>
        <w:t xml:space="preserve"> сельского поселения.</w:t>
      </w:r>
    </w:p>
    <w:p w:rsidR="00534F3E" w:rsidRDefault="00534F3E" w:rsidP="00382B82">
      <w:pPr>
        <w:spacing w:after="0" w:line="240" w:lineRule="auto"/>
        <w:ind w:firstLine="540"/>
        <w:jc w:val="both"/>
        <w:rPr>
          <w:rFonts w:ascii="Times New Roman" w:hAnsi="Times New Roman" w:cs="Times New Roman"/>
          <w:sz w:val="28"/>
          <w:szCs w:val="28"/>
        </w:rPr>
      </w:pPr>
    </w:p>
    <w:p w:rsidR="00DE311D" w:rsidRPr="00A9290B" w:rsidRDefault="00DE311D" w:rsidP="00382B82">
      <w:pPr>
        <w:spacing w:after="0" w:line="240" w:lineRule="auto"/>
        <w:ind w:firstLine="540"/>
        <w:jc w:val="both"/>
        <w:rPr>
          <w:rFonts w:ascii="Times New Roman" w:hAnsi="Times New Roman" w:cs="Times New Roman"/>
          <w:sz w:val="28"/>
          <w:szCs w:val="28"/>
        </w:rPr>
      </w:pPr>
      <w:r w:rsidRPr="00A9290B">
        <w:rPr>
          <w:rFonts w:ascii="Times New Roman" w:hAnsi="Times New Roman" w:cs="Times New Roman"/>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Совет депутатов </w:t>
      </w:r>
      <w:proofErr w:type="spellStart"/>
      <w:r w:rsidRPr="00A9290B">
        <w:rPr>
          <w:rFonts w:ascii="Times New Roman" w:hAnsi="Times New Roman" w:cs="Times New Roman"/>
          <w:sz w:val="28"/>
          <w:szCs w:val="28"/>
        </w:rPr>
        <w:t>Лычковского</w:t>
      </w:r>
      <w:proofErr w:type="spellEnd"/>
      <w:r w:rsidRPr="00A9290B">
        <w:rPr>
          <w:rFonts w:ascii="Times New Roman" w:hAnsi="Times New Roman" w:cs="Times New Roman"/>
          <w:sz w:val="28"/>
          <w:szCs w:val="28"/>
        </w:rPr>
        <w:t xml:space="preserve"> сельского поселения </w:t>
      </w:r>
    </w:p>
    <w:p w:rsidR="00DE311D" w:rsidRPr="00A9290B" w:rsidRDefault="00DE311D" w:rsidP="00382B82">
      <w:pPr>
        <w:spacing w:after="0" w:line="240" w:lineRule="auto"/>
        <w:ind w:firstLine="540"/>
        <w:jc w:val="both"/>
        <w:rPr>
          <w:rFonts w:ascii="Times New Roman" w:hAnsi="Times New Roman" w:cs="Times New Roman"/>
          <w:b/>
          <w:sz w:val="28"/>
          <w:szCs w:val="28"/>
        </w:rPr>
      </w:pPr>
      <w:r w:rsidRPr="00A9290B">
        <w:rPr>
          <w:rFonts w:ascii="Times New Roman" w:hAnsi="Times New Roman" w:cs="Times New Roman"/>
          <w:sz w:val="28"/>
          <w:szCs w:val="28"/>
        </w:rPr>
        <w:t xml:space="preserve"> </w:t>
      </w:r>
      <w:r w:rsidRPr="00A9290B">
        <w:rPr>
          <w:rFonts w:ascii="Times New Roman" w:hAnsi="Times New Roman" w:cs="Times New Roman"/>
          <w:b/>
          <w:sz w:val="28"/>
          <w:szCs w:val="28"/>
        </w:rPr>
        <w:t>РЕШИЛ:</w:t>
      </w:r>
    </w:p>
    <w:p w:rsidR="00DE311D" w:rsidRPr="00A9290B" w:rsidRDefault="00DE311D" w:rsidP="00382B82">
      <w:pPr>
        <w:numPr>
          <w:ilvl w:val="0"/>
          <w:numId w:val="1"/>
        </w:numPr>
        <w:autoSpaceDE w:val="0"/>
        <w:autoSpaceDN w:val="0"/>
        <w:adjustRightInd w:val="0"/>
        <w:spacing w:after="0" w:line="240" w:lineRule="auto"/>
        <w:jc w:val="both"/>
        <w:rPr>
          <w:rFonts w:ascii="Times New Roman" w:hAnsi="Times New Roman" w:cs="Times New Roman"/>
          <w:sz w:val="28"/>
          <w:szCs w:val="28"/>
        </w:rPr>
      </w:pPr>
      <w:r w:rsidRPr="00A9290B">
        <w:rPr>
          <w:rFonts w:ascii="Times New Roman" w:hAnsi="Times New Roman" w:cs="Times New Roman"/>
          <w:sz w:val="28"/>
          <w:szCs w:val="28"/>
        </w:rPr>
        <w:t xml:space="preserve">Внести изменения в Устав </w:t>
      </w:r>
      <w:proofErr w:type="spellStart"/>
      <w:r w:rsidRPr="00A9290B">
        <w:rPr>
          <w:rFonts w:ascii="Times New Roman" w:hAnsi="Times New Roman" w:cs="Times New Roman"/>
          <w:sz w:val="28"/>
          <w:szCs w:val="28"/>
        </w:rPr>
        <w:t>Лычковского</w:t>
      </w:r>
      <w:proofErr w:type="spellEnd"/>
      <w:r w:rsidRPr="00A9290B">
        <w:rPr>
          <w:rFonts w:ascii="Times New Roman" w:hAnsi="Times New Roman" w:cs="Times New Roman"/>
          <w:sz w:val="28"/>
          <w:szCs w:val="28"/>
        </w:rPr>
        <w:t xml:space="preserve"> сельского поселения.</w:t>
      </w:r>
    </w:p>
    <w:p w:rsidR="00DE311D" w:rsidRPr="00A9290B" w:rsidRDefault="00DE311D" w:rsidP="00382B82">
      <w:pPr>
        <w:numPr>
          <w:ilvl w:val="0"/>
          <w:numId w:val="1"/>
        </w:numPr>
        <w:autoSpaceDE w:val="0"/>
        <w:autoSpaceDN w:val="0"/>
        <w:adjustRightInd w:val="0"/>
        <w:spacing w:after="0" w:line="240" w:lineRule="auto"/>
        <w:jc w:val="both"/>
        <w:rPr>
          <w:rFonts w:ascii="Times New Roman" w:hAnsi="Times New Roman" w:cs="Times New Roman"/>
          <w:bCs/>
          <w:sz w:val="28"/>
        </w:rPr>
      </w:pPr>
      <w:r w:rsidRPr="00A9290B">
        <w:rPr>
          <w:rFonts w:ascii="Times New Roman" w:hAnsi="Times New Roman" w:cs="Times New Roman"/>
          <w:sz w:val="28"/>
          <w:szCs w:val="28"/>
        </w:rPr>
        <w:t xml:space="preserve">Изменения в Устав </w:t>
      </w:r>
      <w:proofErr w:type="spellStart"/>
      <w:r w:rsidRPr="00A9290B">
        <w:rPr>
          <w:rFonts w:ascii="Times New Roman" w:hAnsi="Times New Roman" w:cs="Times New Roman"/>
          <w:sz w:val="28"/>
          <w:szCs w:val="28"/>
        </w:rPr>
        <w:t>Лычковского</w:t>
      </w:r>
      <w:proofErr w:type="spellEnd"/>
      <w:r w:rsidRPr="00A9290B">
        <w:rPr>
          <w:rFonts w:ascii="Times New Roman" w:hAnsi="Times New Roman" w:cs="Times New Roman"/>
          <w:sz w:val="28"/>
          <w:szCs w:val="28"/>
        </w:rPr>
        <w:t xml:space="preserve"> сельского поселения </w:t>
      </w:r>
      <w:r w:rsidRPr="00A9290B">
        <w:rPr>
          <w:rFonts w:ascii="Times New Roman" w:hAnsi="Times New Roman" w:cs="Times New Roman"/>
          <w:spacing w:val="-3"/>
          <w:sz w:val="28"/>
          <w:szCs w:val="28"/>
        </w:rPr>
        <w:t>вступают в силу после их государственной регистрации и официального опубликования.</w:t>
      </w:r>
    </w:p>
    <w:p w:rsidR="00DE311D" w:rsidRPr="00A9290B" w:rsidRDefault="00DE311D" w:rsidP="00382B82">
      <w:pPr>
        <w:numPr>
          <w:ilvl w:val="0"/>
          <w:numId w:val="1"/>
        </w:numPr>
        <w:autoSpaceDE w:val="0"/>
        <w:autoSpaceDN w:val="0"/>
        <w:adjustRightInd w:val="0"/>
        <w:spacing w:after="0" w:line="240" w:lineRule="auto"/>
        <w:jc w:val="both"/>
        <w:rPr>
          <w:rFonts w:ascii="Times New Roman" w:hAnsi="Times New Roman" w:cs="Times New Roman"/>
          <w:bCs/>
          <w:sz w:val="28"/>
        </w:rPr>
      </w:pPr>
      <w:r w:rsidRPr="00A9290B">
        <w:rPr>
          <w:rFonts w:ascii="Times New Roman" w:hAnsi="Times New Roman" w:cs="Times New Roman"/>
          <w:bCs/>
          <w:sz w:val="28"/>
        </w:rPr>
        <w:t xml:space="preserve">Опубликовать настоящее решение в </w:t>
      </w:r>
      <w:r w:rsidRPr="00A9290B">
        <w:rPr>
          <w:rFonts w:ascii="Times New Roman" w:hAnsi="Times New Roman" w:cs="Times New Roman"/>
          <w:spacing w:val="-3"/>
          <w:sz w:val="28"/>
          <w:szCs w:val="28"/>
        </w:rPr>
        <w:t xml:space="preserve">Информационном бюллетене </w:t>
      </w:r>
      <w:proofErr w:type="spellStart"/>
      <w:r w:rsidRPr="00A9290B">
        <w:rPr>
          <w:rFonts w:ascii="Times New Roman" w:hAnsi="Times New Roman" w:cs="Times New Roman"/>
          <w:spacing w:val="-3"/>
          <w:sz w:val="28"/>
          <w:szCs w:val="28"/>
        </w:rPr>
        <w:t>Лычковского</w:t>
      </w:r>
      <w:proofErr w:type="spellEnd"/>
      <w:r w:rsidRPr="00A9290B">
        <w:rPr>
          <w:rFonts w:ascii="Times New Roman" w:hAnsi="Times New Roman" w:cs="Times New Roman"/>
          <w:spacing w:val="-3"/>
          <w:sz w:val="28"/>
          <w:szCs w:val="28"/>
        </w:rPr>
        <w:t xml:space="preserve"> сельского поселения и разместить на официальном </w:t>
      </w:r>
      <w:proofErr w:type="gramStart"/>
      <w:r w:rsidRPr="00A9290B">
        <w:rPr>
          <w:rFonts w:ascii="Times New Roman" w:hAnsi="Times New Roman" w:cs="Times New Roman"/>
          <w:spacing w:val="-3"/>
          <w:sz w:val="28"/>
          <w:szCs w:val="28"/>
        </w:rPr>
        <w:t>сайте  в</w:t>
      </w:r>
      <w:proofErr w:type="gramEnd"/>
      <w:r w:rsidRPr="00A9290B">
        <w:rPr>
          <w:rFonts w:ascii="Times New Roman" w:hAnsi="Times New Roman" w:cs="Times New Roman"/>
          <w:spacing w:val="-3"/>
          <w:sz w:val="28"/>
          <w:szCs w:val="28"/>
        </w:rPr>
        <w:t xml:space="preserve"> сети ИНТЕРНЕТ после государственной регистрации.</w:t>
      </w:r>
    </w:p>
    <w:p w:rsidR="00DE311D" w:rsidRPr="00A85187" w:rsidRDefault="00DE311D" w:rsidP="00382B82">
      <w:pPr>
        <w:spacing w:line="240" w:lineRule="auto"/>
        <w:ind w:left="540"/>
        <w:jc w:val="both"/>
        <w:rPr>
          <w:bCs/>
          <w:sz w:val="28"/>
        </w:rPr>
      </w:pPr>
    </w:p>
    <w:p w:rsidR="00DE311D" w:rsidRPr="00382B82" w:rsidRDefault="00DE311D" w:rsidP="00DE311D">
      <w:pPr>
        <w:jc w:val="both"/>
        <w:rPr>
          <w:rFonts w:ascii="Times New Roman" w:hAnsi="Times New Roman" w:cs="Times New Roman"/>
          <w:b/>
          <w:bCs/>
          <w:sz w:val="28"/>
        </w:rPr>
      </w:pPr>
      <w:r w:rsidRPr="00382B82">
        <w:rPr>
          <w:rFonts w:ascii="Times New Roman" w:hAnsi="Times New Roman" w:cs="Times New Roman"/>
          <w:b/>
          <w:spacing w:val="-3"/>
          <w:sz w:val="28"/>
          <w:szCs w:val="28"/>
        </w:rPr>
        <w:t xml:space="preserve">                       Глава поселения     </w:t>
      </w:r>
      <w:r w:rsidR="00382B82" w:rsidRPr="00382B82">
        <w:rPr>
          <w:rFonts w:ascii="Times New Roman" w:hAnsi="Times New Roman" w:cs="Times New Roman"/>
          <w:b/>
          <w:spacing w:val="-3"/>
          <w:sz w:val="28"/>
          <w:szCs w:val="28"/>
        </w:rPr>
        <w:t xml:space="preserve">            </w:t>
      </w:r>
      <w:r w:rsidRPr="00382B82">
        <w:rPr>
          <w:rFonts w:ascii="Times New Roman" w:hAnsi="Times New Roman" w:cs="Times New Roman"/>
          <w:b/>
          <w:spacing w:val="-3"/>
          <w:sz w:val="28"/>
          <w:szCs w:val="28"/>
        </w:rPr>
        <w:t xml:space="preserve">                  </w:t>
      </w:r>
      <w:r w:rsidR="00A9290B" w:rsidRPr="00382B82">
        <w:rPr>
          <w:rFonts w:ascii="Times New Roman" w:hAnsi="Times New Roman" w:cs="Times New Roman"/>
          <w:b/>
          <w:spacing w:val="-3"/>
          <w:sz w:val="28"/>
          <w:szCs w:val="28"/>
        </w:rPr>
        <w:t xml:space="preserve">А.М. </w:t>
      </w:r>
      <w:proofErr w:type="spellStart"/>
      <w:r w:rsidR="00A9290B" w:rsidRPr="00382B82">
        <w:rPr>
          <w:rFonts w:ascii="Times New Roman" w:hAnsi="Times New Roman" w:cs="Times New Roman"/>
          <w:b/>
          <w:spacing w:val="-3"/>
          <w:sz w:val="28"/>
          <w:szCs w:val="28"/>
        </w:rPr>
        <w:t>Нетешев</w:t>
      </w:r>
      <w:proofErr w:type="spellEnd"/>
      <w:r w:rsidR="00A9290B" w:rsidRPr="00382B82">
        <w:rPr>
          <w:rFonts w:ascii="Times New Roman" w:hAnsi="Times New Roman" w:cs="Times New Roman"/>
          <w:b/>
          <w:spacing w:val="-3"/>
          <w:sz w:val="28"/>
          <w:szCs w:val="28"/>
        </w:rPr>
        <w:t xml:space="preserve"> </w:t>
      </w:r>
    </w:p>
    <w:p w:rsidR="008E0714" w:rsidRDefault="008E0714" w:rsidP="008E0714">
      <w:pPr>
        <w:spacing w:after="0" w:line="240" w:lineRule="auto"/>
        <w:jc w:val="both"/>
        <w:rPr>
          <w:rFonts w:ascii="Times New Roman" w:hAnsi="Times New Roman"/>
          <w:sz w:val="28"/>
          <w:szCs w:val="28"/>
        </w:rPr>
      </w:pPr>
    </w:p>
    <w:p w:rsidR="008E0714" w:rsidRDefault="008E0714" w:rsidP="008E0714">
      <w:pPr>
        <w:spacing w:after="0" w:line="240" w:lineRule="auto"/>
        <w:jc w:val="both"/>
        <w:rPr>
          <w:rFonts w:ascii="Times New Roman" w:hAnsi="Times New Roman"/>
          <w:sz w:val="28"/>
          <w:szCs w:val="28"/>
        </w:rPr>
      </w:pPr>
    </w:p>
    <w:p w:rsidR="008E0714" w:rsidRDefault="008E0714" w:rsidP="008E0714">
      <w:pPr>
        <w:spacing w:after="0" w:line="240" w:lineRule="auto"/>
        <w:jc w:val="both"/>
        <w:rPr>
          <w:rFonts w:ascii="Times New Roman" w:hAnsi="Times New Roman"/>
          <w:sz w:val="28"/>
          <w:szCs w:val="28"/>
        </w:rPr>
      </w:pPr>
    </w:p>
    <w:p w:rsidR="00DE311D" w:rsidRPr="00AD2EA5" w:rsidRDefault="00DE311D" w:rsidP="00DE311D">
      <w:pPr>
        <w:jc w:val="both"/>
        <w:rPr>
          <w:bCs/>
          <w:sz w:val="28"/>
        </w:rPr>
      </w:pPr>
    </w:p>
    <w:p w:rsidR="00DE311D" w:rsidRDefault="00DE311D" w:rsidP="00DE311D">
      <w:pPr>
        <w:jc w:val="both"/>
        <w:outlineLvl w:val="0"/>
        <w:rPr>
          <w:rFonts w:ascii="Arial" w:hAnsi="Arial" w:cs="Arial"/>
          <w:b/>
          <w:bCs/>
        </w:rPr>
      </w:pPr>
    </w:p>
    <w:p w:rsidR="00382B82" w:rsidRDefault="00382B82" w:rsidP="00DE311D">
      <w:pPr>
        <w:jc w:val="both"/>
        <w:rPr>
          <w:sz w:val="28"/>
          <w:szCs w:val="28"/>
        </w:rPr>
        <w:sectPr w:rsidR="00382B82" w:rsidSect="00382B82">
          <w:pgSz w:w="11906" w:h="16838"/>
          <w:pgMar w:top="284" w:right="850" w:bottom="1134" w:left="1701" w:header="708" w:footer="708" w:gutter="0"/>
          <w:cols w:space="708"/>
          <w:docGrid w:linePitch="360"/>
        </w:sectPr>
      </w:pPr>
    </w:p>
    <w:tbl>
      <w:tblPr>
        <w:tblW w:w="0" w:type="auto"/>
        <w:tblLook w:val="04A0" w:firstRow="1" w:lastRow="0" w:firstColumn="1" w:lastColumn="0" w:noHBand="0" w:noVBand="1"/>
      </w:tblPr>
      <w:tblGrid>
        <w:gridCol w:w="4768"/>
        <w:gridCol w:w="4803"/>
      </w:tblGrid>
      <w:tr w:rsidR="00DE311D" w:rsidRPr="00A9290B" w:rsidTr="00382B82">
        <w:tc>
          <w:tcPr>
            <w:tcW w:w="4768" w:type="dxa"/>
            <w:shd w:val="clear" w:color="auto" w:fill="auto"/>
          </w:tcPr>
          <w:p w:rsidR="00DE311D" w:rsidRPr="00A9290B" w:rsidRDefault="00DE311D" w:rsidP="00A9290B">
            <w:pPr>
              <w:spacing w:after="0" w:line="240" w:lineRule="auto"/>
              <w:jc w:val="center"/>
              <w:rPr>
                <w:rFonts w:ascii="Times New Roman" w:hAnsi="Times New Roman" w:cs="Times New Roman"/>
                <w:bCs/>
                <w:sz w:val="24"/>
              </w:rPr>
            </w:pPr>
            <w:bookmarkStart w:id="1" w:name="Par16"/>
            <w:bookmarkEnd w:id="1"/>
          </w:p>
        </w:tc>
        <w:tc>
          <w:tcPr>
            <w:tcW w:w="4803" w:type="dxa"/>
            <w:shd w:val="clear" w:color="auto" w:fill="auto"/>
          </w:tcPr>
          <w:p w:rsidR="00DE311D" w:rsidRPr="00A9290B" w:rsidRDefault="00DE311D" w:rsidP="00A9290B">
            <w:pPr>
              <w:spacing w:after="0" w:line="240" w:lineRule="auto"/>
              <w:rPr>
                <w:rFonts w:ascii="Times New Roman" w:hAnsi="Times New Roman" w:cs="Times New Roman"/>
                <w:bCs/>
                <w:sz w:val="18"/>
                <w:szCs w:val="18"/>
              </w:rPr>
            </w:pPr>
            <w:r w:rsidRPr="00A9290B">
              <w:rPr>
                <w:rFonts w:ascii="Times New Roman" w:hAnsi="Times New Roman" w:cs="Times New Roman"/>
                <w:bCs/>
                <w:sz w:val="18"/>
                <w:szCs w:val="18"/>
              </w:rPr>
              <w:t xml:space="preserve">                         </w:t>
            </w:r>
            <w:r w:rsidR="00A9290B">
              <w:rPr>
                <w:rFonts w:ascii="Times New Roman" w:hAnsi="Times New Roman" w:cs="Times New Roman"/>
                <w:bCs/>
                <w:sz w:val="18"/>
                <w:szCs w:val="18"/>
              </w:rPr>
              <w:t xml:space="preserve"> </w:t>
            </w:r>
            <w:r w:rsidRPr="00A9290B">
              <w:rPr>
                <w:rFonts w:ascii="Times New Roman" w:hAnsi="Times New Roman" w:cs="Times New Roman"/>
                <w:bCs/>
                <w:sz w:val="18"/>
                <w:szCs w:val="18"/>
              </w:rPr>
              <w:t xml:space="preserve"> Утверждено</w:t>
            </w:r>
          </w:p>
          <w:p w:rsidR="00DE311D" w:rsidRPr="00A9290B" w:rsidRDefault="00DE311D" w:rsidP="00A9290B">
            <w:pPr>
              <w:spacing w:after="0" w:line="240" w:lineRule="auto"/>
              <w:jc w:val="center"/>
              <w:rPr>
                <w:rFonts w:ascii="Times New Roman" w:hAnsi="Times New Roman" w:cs="Times New Roman"/>
                <w:bCs/>
                <w:sz w:val="18"/>
                <w:szCs w:val="18"/>
              </w:rPr>
            </w:pPr>
            <w:r w:rsidRPr="00A9290B">
              <w:rPr>
                <w:rFonts w:ascii="Times New Roman" w:hAnsi="Times New Roman" w:cs="Times New Roman"/>
                <w:bCs/>
                <w:sz w:val="18"/>
                <w:szCs w:val="18"/>
              </w:rPr>
              <w:t xml:space="preserve">решением Совета депутатов </w:t>
            </w:r>
          </w:p>
          <w:p w:rsidR="00DE311D" w:rsidRPr="00A9290B" w:rsidRDefault="00DE311D" w:rsidP="00A9290B">
            <w:pPr>
              <w:spacing w:after="0" w:line="240" w:lineRule="auto"/>
              <w:jc w:val="center"/>
              <w:rPr>
                <w:rFonts w:ascii="Times New Roman" w:hAnsi="Times New Roman" w:cs="Times New Roman"/>
                <w:bCs/>
                <w:sz w:val="18"/>
                <w:szCs w:val="18"/>
              </w:rPr>
            </w:pPr>
            <w:r w:rsidRPr="00A9290B">
              <w:rPr>
                <w:rFonts w:ascii="Times New Roman" w:hAnsi="Times New Roman" w:cs="Times New Roman"/>
                <w:bCs/>
                <w:sz w:val="18"/>
                <w:szCs w:val="18"/>
              </w:rPr>
              <w:t xml:space="preserve">          </w:t>
            </w:r>
            <w:proofErr w:type="spellStart"/>
            <w:r w:rsidRPr="00A9290B">
              <w:rPr>
                <w:rFonts w:ascii="Times New Roman" w:hAnsi="Times New Roman" w:cs="Times New Roman"/>
                <w:bCs/>
                <w:sz w:val="18"/>
                <w:szCs w:val="18"/>
              </w:rPr>
              <w:t>Лычковского</w:t>
            </w:r>
            <w:proofErr w:type="spellEnd"/>
            <w:r w:rsidRPr="00A9290B">
              <w:rPr>
                <w:rFonts w:ascii="Times New Roman" w:hAnsi="Times New Roman" w:cs="Times New Roman"/>
                <w:bCs/>
                <w:sz w:val="18"/>
                <w:szCs w:val="18"/>
              </w:rPr>
              <w:t xml:space="preserve"> сельского поселения</w:t>
            </w:r>
          </w:p>
          <w:p w:rsidR="00DE311D" w:rsidRPr="00A9290B" w:rsidRDefault="00DE311D" w:rsidP="00A9290B">
            <w:pPr>
              <w:spacing w:after="0" w:line="240" w:lineRule="auto"/>
              <w:rPr>
                <w:rFonts w:ascii="Times New Roman" w:hAnsi="Times New Roman" w:cs="Times New Roman"/>
                <w:bCs/>
                <w:sz w:val="24"/>
              </w:rPr>
            </w:pPr>
            <w:r w:rsidRPr="00A9290B">
              <w:rPr>
                <w:rFonts w:ascii="Times New Roman" w:hAnsi="Times New Roman" w:cs="Times New Roman"/>
                <w:bCs/>
                <w:sz w:val="18"/>
                <w:szCs w:val="18"/>
              </w:rPr>
              <w:t xml:space="preserve">                            от   № </w:t>
            </w:r>
            <w:r w:rsidRPr="00A9290B">
              <w:rPr>
                <w:rFonts w:ascii="Times New Roman" w:hAnsi="Times New Roman" w:cs="Times New Roman"/>
                <w:bCs/>
                <w:sz w:val="24"/>
              </w:rPr>
              <w:t xml:space="preserve"> </w:t>
            </w:r>
          </w:p>
        </w:tc>
      </w:tr>
    </w:tbl>
    <w:p w:rsidR="00DE311D" w:rsidRPr="00A9290B" w:rsidRDefault="00DE311D" w:rsidP="00A9290B">
      <w:pPr>
        <w:spacing w:after="0" w:line="240" w:lineRule="auto"/>
        <w:jc w:val="center"/>
        <w:rPr>
          <w:rFonts w:ascii="Times New Roman" w:hAnsi="Times New Roman" w:cs="Times New Roman"/>
          <w:b/>
          <w:bCs/>
        </w:rPr>
      </w:pPr>
    </w:p>
    <w:p w:rsidR="00DE311D" w:rsidRPr="00382B82" w:rsidRDefault="00DE311D" w:rsidP="00A9290B">
      <w:pPr>
        <w:spacing w:after="0" w:line="240" w:lineRule="auto"/>
        <w:ind w:firstLine="540"/>
        <w:jc w:val="center"/>
        <w:rPr>
          <w:rFonts w:ascii="Times New Roman" w:hAnsi="Times New Roman" w:cs="Times New Roman"/>
          <w:b/>
          <w:sz w:val="28"/>
          <w:szCs w:val="28"/>
        </w:rPr>
      </w:pPr>
      <w:r w:rsidRPr="00382B82">
        <w:rPr>
          <w:rFonts w:ascii="Times New Roman" w:hAnsi="Times New Roman" w:cs="Times New Roman"/>
          <w:b/>
          <w:sz w:val="28"/>
          <w:szCs w:val="28"/>
        </w:rPr>
        <w:t>Изменения</w:t>
      </w:r>
    </w:p>
    <w:p w:rsidR="00DE311D" w:rsidRPr="00382B82" w:rsidRDefault="00DE311D" w:rsidP="00A9290B">
      <w:pPr>
        <w:spacing w:after="0" w:line="240" w:lineRule="auto"/>
        <w:ind w:firstLine="540"/>
        <w:jc w:val="center"/>
        <w:rPr>
          <w:rFonts w:ascii="Times New Roman" w:hAnsi="Times New Roman" w:cs="Times New Roman"/>
          <w:b/>
          <w:sz w:val="28"/>
          <w:szCs w:val="28"/>
        </w:rPr>
      </w:pPr>
      <w:r w:rsidRPr="00382B82">
        <w:rPr>
          <w:rFonts w:ascii="Times New Roman" w:hAnsi="Times New Roman" w:cs="Times New Roman"/>
          <w:b/>
          <w:sz w:val="28"/>
          <w:szCs w:val="28"/>
        </w:rPr>
        <w:t xml:space="preserve">в Устав </w:t>
      </w:r>
      <w:proofErr w:type="spellStart"/>
      <w:r w:rsidRPr="00382B82">
        <w:rPr>
          <w:rFonts w:ascii="Times New Roman" w:hAnsi="Times New Roman" w:cs="Times New Roman"/>
          <w:b/>
          <w:sz w:val="28"/>
          <w:szCs w:val="28"/>
        </w:rPr>
        <w:t>Лычковского</w:t>
      </w:r>
      <w:proofErr w:type="spellEnd"/>
      <w:r w:rsidRPr="00382B82">
        <w:rPr>
          <w:rFonts w:ascii="Times New Roman" w:hAnsi="Times New Roman" w:cs="Times New Roman"/>
          <w:b/>
          <w:sz w:val="28"/>
          <w:szCs w:val="28"/>
        </w:rPr>
        <w:t xml:space="preserve"> сельского поселения</w:t>
      </w:r>
    </w:p>
    <w:p w:rsidR="00A9290B" w:rsidRDefault="00A9290B" w:rsidP="008419B3">
      <w:pPr>
        <w:spacing w:after="0" w:line="240" w:lineRule="auto"/>
        <w:jc w:val="both"/>
        <w:rPr>
          <w:rFonts w:ascii="Times New Roman" w:hAnsi="Times New Roman" w:cs="Times New Roman"/>
          <w:b/>
          <w:sz w:val="28"/>
          <w:szCs w:val="28"/>
        </w:rPr>
      </w:pPr>
    </w:p>
    <w:p w:rsidR="008419B3" w:rsidRPr="00AB13B3" w:rsidRDefault="00A9290B" w:rsidP="008419B3">
      <w:pPr>
        <w:spacing w:after="0" w:line="240" w:lineRule="auto"/>
        <w:jc w:val="both"/>
        <w:rPr>
          <w:b/>
          <w:sz w:val="28"/>
          <w:szCs w:val="28"/>
        </w:rPr>
      </w:pPr>
      <w:r>
        <w:rPr>
          <w:rFonts w:ascii="Times New Roman" w:hAnsi="Times New Roman" w:cs="Times New Roman"/>
          <w:b/>
          <w:sz w:val="28"/>
          <w:szCs w:val="28"/>
        </w:rPr>
        <w:t xml:space="preserve">      </w:t>
      </w:r>
      <w:r w:rsidR="008419B3" w:rsidRPr="00AB13B3">
        <w:rPr>
          <w:rFonts w:ascii="Times New Roman" w:hAnsi="Times New Roman" w:cs="Times New Roman"/>
          <w:b/>
          <w:sz w:val="28"/>
          <w:szCs w:val="28"/>
        </w:rPr>
        <w:t xml:space="preserve">  1. Внести </w:t>
      </w:r>
      <w:r>
        <w:rPr>
          <w:rFonts w:ascii="Times New Roman" w:hAnsi="Times New Roman" w:cs="Times New Roman"/>
          <w:b/>
          <w:sz w:val="28"/>
          <w:szCs w:val="28"/>
        </w:rPr>
        <w:t xml:space="preserve">изменения </w:t>
      </w:r>
      <w:r w:rsidR="008419B3" w:rsidRPr="00AB13B3">
        <w:rPr>
          <w:rFonts w:ascii="Times New Roman" w:hAnsi="Times New Roman" w:cs="Times New Roman"/>
          <w:b/>
          <w:sz w:val="28"/>
          <w:szCs w:val="28"/>
        </w:rPr>
        <w:t>в статью 7.1 «Порядок подготовки, принятия, официального опубликования (обнародования) и вступления в силу муниципальных правовых актов» следующие изменения</w:t>
      </w:r>
      <w:r w:rsidR="008419B3" w:rsidRPr="00AB13B3">
        <w:rPr>
          <w:b/>
          <w:sz w:val="28"/>
          <w:szCs w:val="28"/>
        </w:rPr>
        <w:t>:</w:t>
      </w:r>
    </w:p>
    <w:p w:rsidR="008419B3" w:rsidRPr="008419B3" w:rsidRDefault="008419B3" w:rsidP="00A9290B">
      <w:pPr>
        <w:spacing w:after="0" w:line="240" w:lineRule="auto"/>
        <w:jc w:val="both"/>
        <w:rPr>
          <w:rFonts w:ascii="Times New Roman" w:hAnsi="Times New Roman" w:cs="Times New Roman"/>
          <w:sz w:val="28"/>
          <w:szCs w:val="28"/>
        </w:rPr>
      </w:pPr>
      <w:r>
        <w:rPr>
          <w:sz w:val="28"/>
          <w:szCs w:val="28"/>
        </w:rPr>
        <w:t xml:space="preserve">      </w:t>
      </w:r>
      <w:r w:rsidR="00A9290B">
        <w:rPr>
          <w:sz w:val="28"/>
          <w:szCs w:val="28"/>
        </w:rPr>
        <w:t xml:space="preserve">   </w:t>
      </w:r>
      <w:r w:rsidRPr="008419B3">
        <w:rPr>
          <w:rFonts w:ascii="Times New Roman" w:hAnsi="Times New Roman" w:cs="Times New Roman"/>
          <w:sz w:val="28"/>
          <w:szCs w:val="28"/>
        </w:rPr>
        <w:t>Подпункт 2.1 пункта 2 дополнить абзацами 2,3 следующего содержания:</w:t>
      </w:r>
    </w:p>
    <w:p w:rsidR="008419B3" w:rsidRPr="008419B3" w:rsidRDefault="00A9290B" w:rsidP="00A9290B">
      <w:pPr>
        <w:autoSpaceDE w:val="0"/>
        <w:autoSpaceDN w:val="0"/>
        <w:adjustRightInd w:val="0"/>
        <w:spacing w:after="0" w:line="240" w:lineRule="auto"/>
        <w:ind w:firstLine="540"/>
        <w:jc w:val="both"/>
        <w:rPr>
          <w:rFonts w:ascii="Times New Roman" w:hAnsi="Times New Roman"/>
          <w:bCs/>
          <w:iCs/>
          <w:color w:val="FFFFFF" w:themeColor="background1"/>
          <w:sz w:val="28"/>
          <w:szCs w:val="28"/>
        </w:rPr>
      </w:pPr>
      <w:r>
        <w:rPr>
          <w:rFonts w:ascii="Times New Roman" w:hAnsi="Times New Roman"/>
          <w:bCs/>
          <w:iCs/>
          <w:sz w:val="28"/>
          <w:szCs w:val="28"/>
        </w:rPr>
        <w:t>«</w:t>
      </w:r>
      <w:r w:rsidR="008419B3" w:rsidRPr="008419B3">
        <w:rPr>
          <w:rFonts w:ascii="Times New Roman" w:hAnsi="Times New Roman"/>
          <w:bCs/>
          <w:iCs/>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8419B3" w:rsidRDefault="008419B3" w:rsidP="00A9290B">
      <w:pPr>
        <w:autoSpaceDE w:val="0"/>
        <w:autoSpaceDN w:val="0"/>
        <w:adjustRightInd w:val="0"/>
        <w:spacing w:line="240" w:lineRule="auto"/>
        <w:ind w:firstLine="540"/>
        <w:jc w:val="both"/>
        <w:rPr>
          <w:rFonts w:ascii="Times New Roman" w:hAnsi="Times New Roman"/>
          <w:bCs/>
          <w:iCs/>
          <w:sz w:val="28"/>
          <w:szCs w:val="28"/>
        </w:rPr>
      </w:pPr>
      <w:r w:rsidRPr="008419B3">
        <w:rPr>
          <w:rFonts w:ascii="Times New Roman" w:hAnsi="Times New Roman"/>
          <w:bCs/>
          <w:iCs/>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r w:rsidR="00A9290B">
        <w:rPr>
          <w:rFonts w:ascii="Times New Roman" w:hAnsi="Times New Roman"/>
          <w:bCs/>
          <w:iCs/>
          <w:sz w:val="28"/>
          <w:szCs w:val="28"/>
        </w:rPr>
        <w:t>»</w:t>
      </w:r>
    </w:p>
    <w:p w:rsidR="00DE311D" w:rsidRPr="00A9290B" w:rsidRDefault="00DE311D" w:rsidP="00A9290B">
      <w:pPr>
        <w:spacing w:after="0" w:line="240" w:lineRule="auto"/>
        <w:ind w:firstLine="540"/>
        <w:jc w:val="both"/>
        <w:rPr>
          <w:rFonts w:ascii="Times New Roman" w:hAnsi="Times New Roman" w:cs="Times New Roman"/>
          <w:b/>
          <w:sz w:val="28"/>
          <w:szCs w:val="28"/>
        </w:rPr>
      </w:pPr>
      <w:r w:rsidRPr="00A9290B">
        <w:rPr>
          <w:rFonts w:ascii="Times New Roman" w:hAnsi="Times New Roman"/>
          <w:b/>
          <w:bCs/>
          <w:iCs/>
          <w:sz w:val="28"/>
          <w:szCs w:val="28"/>
        </w:rPr>
        <w:t>2.</w:t>
      </w:r>
      <w:r w:rsidRPr="00DE311D">
        <w:rPr>
          <w:sz w:val="28"/>
          <w:szCs w:val="28"/>
        </w:rPr>
        <w:t xml:space="preserve"> </w:t>
      </w:r>
      <w:r w:rsidRPr="00A9290B">
        <w:rPr>
          <w:rFonts w:ascii="Times New Roman" w:hAnsi="Times New Roman" w:cs="Times New Roman"/>
          <w:b/>
          <w:sz w:val="28"/>
          <w:szCs w:val="28"/>
        </w:rPr>
        <w:t xml:space="preserve">Статью 9 </w:t>
      </w:r>
      <w:r w:rsidR="00A9290B" w:rsidRPr="00A9290B">
        <w:rPr>
          <w:rFonts w:ascii="Times New Roman" w:hAnsi="Times New Roman" w:cs="Times New Roman"/>
          <w:b/>
          <w:sz w:val="28"/>
          <w:szCs w:val="28"/>
        </w:rPr>
        <w:t xml:space="preserve">«Права органов местного самоуправления </w:t>
      </w:r>
      <w:proofErr w:type="spellStart"/>
      <w:proofErr w:type="gramStart"/>
      <w:r w:rsidR="00A9290B">
        <w:rPr>
          <w:rFonts w:ascii="Times New Roman" w:hAnsi="Times New Roman" w:cs="Times New Roman"/>
          <w:b/>
          <w:sz w:val="28"/>
          <w:szCs w:val="28"/>
        </w:rPr>
        <w:t>Лычковского</w:t>
      </w:r>
      <w:proofErr w:type="spellEnd"/>
      <w:r w:rsidR="00A9290B">
        <w:rPr>
          <w:rFonts w:ascii="Times New Roman" w:hAnsi="Times New Roman" w:cs="Times New Roman"/>
          <w:b/>
          <w:sz w:val="28"/>
          <w:szCs w:val="28"/>
        </w:rPr>
        <w:t xml:space="preserve"> </w:t>
      </w:r>
      <w:r w:rsidR="00A9290B" w:rsidRPr="00A9290B">
        <w:rPr>
          <w:rFonts w:ascii="Times New Roman" w:hAnsi="Times New Roman" w:cs="Times New Roman"/>
          <w:b/>
          <w:bCs/>
          <w:sz w:val="28"/>
          <w:szCs w:val="28"/>
        </w:rPr>
        <w:t xml:space="preserve"> сельского</w:t>
      </w:r>
      <w:proofErr w:type="gramEnd"/>
      <w:r w:rsidR="00A9290B" w:rsidRPr="00A9290B">
        <w:rPr>
          <w:rFonts w:ascii="Times New Roman" w:hAnsi="Times New Roman" w:cs="Times New Roman"/>
          <w:b/>
          <w:sz w:val="28"/>
          <w:szCs w:val="28"/>
        </w:rPr>
        <w:t xml:space="preserve"> поселения на решение вопросов, не отнесенных к вопросам местного значения поселений» </w:t>
      </w:r>
      <w:r w:rsidRPr="00A9290B">
        <w:rPr>
          <w:rFonts w:ascii="Times New Roman" w:hAnsi="Times New Roman" w:cs="Times New Roman"/>
          <w:b/>
          <w:sz w:val="28"/>
          <w:szCs w:val="28"/>
        </w:rPr>
        <w:t>изложить в новой редакции:</w:t>
      </w:r>
    </w:p>
    <w:p w:rsidR="00A979B0" w:rsidRPr="00A9290B" w:rsidRDefault="00A9290B" w:rsidP="00A9290B">
      <w:pPr>
        <w:widowControl w:val="0"/>
        <w:adjustRightInd w:val="0"/>
        <w:spacing w:after="0" w:line="240" w:lineRule="auto"/>
        <w:ind w:firstLine="709"/>
        <w:jc w:val="both"/>
        <w:rPr>
          <w:rFonts w:ascii="Times New Roman" w:hAnsi="Times New Roman"/>
          <w:sz w:val="28"/>
          <w:szCs w:val="28"/>
        </w:rPr>
      </w:pPr>
      <w:bookmarkStart w:id="2" w:name="Par126"/>
      <w:bookmarkEnd w:id="2"/>
      <w:r w:rsidRPr="00A9290B">
        <w:rPr>
          <w:rFonts w:ascii="Times New Roman" w:hAnsi="Times New Roman"/>
          <w:sz w:val="28"/>
          <w:szCs w:val="28"/>
        </w:rPr>
        <w:t>«</w:t>
      </w:r>
      <w:r w:rsidR="00A979B0" w:rsidRPr="00A9290B">
        <w:rPr>
          <w:rFonts w:ascii="Times New Roman" w:hAnsi="Times New Roman"/>
          <w:sz w:val="28"/>
          <w:szCs w:val="28"/>
        </w:rPr>
        <w:t xml:space="preserve">1. Органы местного самоуправления </w:t>
      </w:r>
      <w:proofErr w:type="spellStart"/>
      <w:r w:rsidRPr="00A9290B">
        <w:rPr>
          <w:rFonts w:ascii="Times New Roman" w:hAnsi="Times New Roman"/>
          <w:sz w:val="28"/>
          <w:szCs w:val="28"/>
        </w:rPr>
        <w:t>Лычковского</w:t>
      </w:r>
      <w:proofErr w:type="spellEnd"/>
      <w:r w:rsidR="00A979B0" w:rsidRPr="00A9290B">
        <w:rPr>
          <w:rFonts w:ascii="Times New Roman" w:hAnsi="Times New Roman"/>
          <w:bCs/>
          <w:sz w:val="28"/>
          <w:szCs w:val="28"/>
        </w:rPr>
        <w:t xml:space="preserve"> сельского</w:t>
      </w:r>
      <w:r w:rsidR="00A979B0" w:rsidRPr="00A9290B">
        <w:rPr>
          <w:rFonts w:ascii="Times New Roman" w:hAnsi="Times New Roman"/>
          <w:sz w:val="28"/>
          <w:szCs w:val="28"/>
        </w:rPr>
        <w:t xml:space="preserve"> поселения имеют право на:</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 xml:space="preserve">1) создание музеев </w:t>
      </w:r>
      <w:proofErr w:type="spellStart"/>
      <w:r w:rsidR="00A9290B">
        <w:rPr>
          <w:rFonts w:ascii="Times New Roman" w:hAnsi="Times New Roman"/>
          <w:sz w:val="28"/>
          <w:szCs w:val="28"/>
        </w:rPr>
        <w:t>Лычковского</w:t>
      </w:r>
      <w:proofErr w:type="spellEnd"/>
      <w:r w:rsidRPr="00A9290B">
        <w:rPr>
          <w:rFonts w:ascii="Times New Roman" w:hAnsi="Times New Roman"/>
          <w:bCs/>
          <w:sz w:val="28"/>
          <w:szCs w:val="28"/>
        </w:rPr>
        <w:t xml:space="preserve"> сельского</w:t>
      </w:r>
      <w:r w:rsidRPr="00A9290B">
        <w:rPr>
          <w:rFonts w:ascii="Times New Roman" w:hAnsi="Times New Roman"/>
          <w:sz w:val="28"/>
          <w:szCs w:val="28"/>
        </w:rPr>
        <w:t xml:space="preserve"> поселения;</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proofErr w:type="spellStart"/>
      <w:r w:rsidR="00A9290B">
        <w:rPr>
          <w:rFonts w:ascii="Times New Roman" w:hAnsi="Times New Roman"/>
          <w:sz w:val="28"/>
          <w:szCs w:val="28"/>
        </w:rPr>
        <w:t>Лычковском</w:t>
      </w:r>
      <w:proofErr w:type="spellEnd"/>
      <w:r w:rsidRPr="00A9290B">
        <w:rPr>
          <w:rFonts w:ascii="Times New Roman" w:hAnsi="Times New Roman"/>
          <w:bCs/>
          <w:sz w:val="28"/>
          <w:szCs w:val="28"/>
        </w:rPr>
        <w:t xml:space="preserve"> сельском</w:t>
      </w:r>
      <w:r w:rsidRPr="00A9290B">
        <w:rPr>
          <w:rFonts w:ascii="Times New Roman" w:hAnsi="Times New Roman"/>
          <w:sz w:val="28"/>
          <w:szCs w:val="28"/>
        </w:rPr>
        <w:t xml:space="preserve"> поселении нотариуса;</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3) участие в осуществлении деятельности по опеке и попечительству;</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proofErr w:type="spellStart"/>
      <w:r w:rsidR="00A9290B">
        <w:rPr>
          <w:rFonts w:ascii="Times New Roman" w:hAnsi="Times New Roman"/>
          <w:sz w:val="28"/>
          <w:szCs w:val="28"/>
        </w:rPr>
        <w:t>Лычковского</w:t>
      </w:r>
      <w:proofErr w:type="spellEnd"/>
      <w:r w:rsidRPr="00A9290B">
        <w:rPr>
          <w:rFonts w:ascii="Times New Roman" w:hAnsi="Times New Roman"/>
          <w:bCs/>
          <w:sz w:val="28"/>
          <w:szCs w:val="28"/>
        </w:rPr>
        <w:t xml:space="preserve"> сельского</w:t>
      </w:r>
      <w:r w:rsidRPr="00A9290B">
        <w:rPr>
          <w:rFonts w:ascii="Times New Roman" w:hAnsi="Times New Roman"/>
          <w:sz w:val="28"/>
          <w:szCs w:val="28"/>
        </w:rPr>
        <w:t xml:space="preserve"> поселения;</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proofErr w:type="spellStart"/>
      <w:r w:rsidR="00A9290B">
        <w:rPr>
          <w:rFonts w:ascii="Times New Roman" w:hAnsi="Times New Roman"/>
          <w:sz w:val="28"/>
          <w:szCs w:val="28"/>
        </w:rPr>
        <w:t>Лычковского</w:t>
      </w:r>
      <w:proofErr w:type="spellEnd"/>
      <w:r w:rsidRPr="00A9290B">
        <w:rPr>
          <w:rFonts w:ascii="Times New Roman" w:hAnsi="Times New Roman"/>
          <w:bCs/>
          <w:sz w:val="28"/>
          <w:szCs w:val="28"/>
        </w:rPr>
        <w:t xml:space="preserve"> сельского</w:t>
      </w:r>
      <w:r w:rsidRPr="00A9290B">
        <w:rPr>
          <w:rFonts w:ascii="Times New Roman" w:hAnsi="Times New Roman"/>
          <w:sz w:val="28"/>
          <w:szCs w:val="28"/>
        </w:rPr>
        <w:t xml:space="preserve"> поселения;</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proofErr w:type="spellStart"/>
      <w:r w:rsidR="00A9290B">
        <w:rPr>
          <w:rFonts w:ascii="Times New Roman" w:hAnsi="Times New Roman"/>
          <w:sz w:val="28"/>
          <w:szCs w:val="28"/>
        </w:rPr>
        <w:t>Лычковского</w:t>
      </w:r>
      <w:proofErr w:type="spellEnd"/>
      <w:r w:rsidRPr="00A9290B">
        <w:rPr>
          <w:rFonts w:ascii="Times New Roman" w:hAnsi="Times New Roman"/>
          <w:bCs/>
          <w:sz w:val="28"/>
          <w:szCs w:val="28"/>
        </w:rPr>
        <w:t xml:space="preserve"> сельского</w:t>
      </w:r>
      <w:r w:rsidRPr="00A9290B">
        <w:rPr>
          <w:rFonts w:ascii="Times New Roman" w:hAnsi="Times New Roman"/>
          <w:sz w:val="28"/>
          <w:szCs w:val="28"/>
        </w:rPr>
        <w:t xml:space="preserve"> поселения;</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vanish/>
          <w:sz w:val="28"/>
          <w:szCs w:val="28"/>
        </w:rPr>
        <w:t> </w:t>
      </w:r>
      <w:r w:rsidRPr="00A9290B">
        <w:rPr>
          <w:rFonts w:ascii="Times New Roman" w:hAnsi="Times New Roman"/>
          <w:sz w:val="28"/>
          <w:szCs w:val="28"/>
        </w:rPr>
        <w:t>7) создание муниципальной пожарной охраны;</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8) создание условий для развития туризма;</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lastRenderedPageBreak/>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7" w:tgtFrame="Logical" w:history="1">
        <w:r w:rsidRPr="00A9290B">
          <w:rPr>
            <w:rStyle w:val="a4"/>
            <w:rFonts w:ascii="Times New Roman" w:hAnsi="Times New Roman"/>
            <w:color w:val="auto"/>
            <w:sz w:val="28"/>
            <w:szCs w:val="28"/>
          </w:rPr>
          <w:t>Федеральным законом от 24 ноября 1995 года № 181-ФЗ</w:t>
        </w:r>
      </w:hyperlink>
      <w:r w:rsidRPr="00A9290B">
        <w:rPr>
          <w:rFonts w:ascii="Times New Roman" w:hAnsi="Times New Roman"/>
          <w:sz w:val="28"/>
          <w:szCs w:val="28"/>
        </w:rPr>
        <w:t xml:space="preserve"> «О социальной защите инвалидов в Российской Федерации»;</w:t>
      </w:r>
    </w:p>
    <w:p w:rsidR="00A979B0" w:rsidRPr="00A9290B" w:rsidRDefault="00A979B0" w:rsidP="00A9290B">
      <w:pPr>
        <w:spacing w:after="0" w:line="240" w:lineRule="auto"/>
        <w:ind w:firstLine="539"/>
        <w:jc w:val="both"/>
        <w:rPr>
          <w:rFonts w:ascii="Times New Roman" w:hAnsi="Times New Roman"/>
          <w:sz w:val="28"/>
          <w:szCs w:val="28"/>
        </w:rPr>
      </w:pPr>
      <w:r w:rsidRPr="00A9290B">
        <w:rPr>
          <w:rFonts w:ascii="Times New Roman" w:hAnsi="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979B0" w:rsidRPr="00A9290B" w:rsidRDefault="00A979B0" w:rsidP="00A9290B">
      <w:pPr>
        <w:adjustRightInd w:val="0"/>
        <w:spacing w:after="0" w:line="240" w:lineRule="auto"/>
        <w:ind w:firstLine="540"/>
        <w:jc w:val="both"/>
        <w:rPr>
          <w:rFonts w:ascii="Times New Roman" w:hAnsi="Times New Roman"/>
          <w:sz w:val="28"/>
          <w:szCs w:val="28"/>
        </w:rPr>
      </w:pPr>
      <w:r w:rsidRPr="00A9290B">
        <w:rPr>
          <w:rFonts w:ascii="Times New Roman" w:hAnsi="Times New Roman"/>
          <w:sz w:val="28"/>
          <w:szCs w:val="28"/>
        </w:rPr>
        <w:t>12) осуществление мероприятий по отлову и содержанию безнадзорных животных, обитающих на территории поселения;</w:t>
      </w:r>
    </w:p>
    <w:p w:rsidR="00A979B0" w:rsidRPr="00A9290B" w:rsidRDefault="00A979B0" w:rsidP="00A9290B">
      <w:pPr>
        <w:adjustRightInd w:val="0"/>
        <w:spacing w:after="0" w:line="240" w:lineRule="auto"/>
        <w:ind w:firstLine="540"/>
        <w:jc w:val="both"/>
        <w:rPr>
          <w:rFonts w:ascii="Times New Roman" w:hAnsi="Times New Roman"/>
          <w:b/>
          <w:sz w:val="28"/>
          <w:szCs w:val="28"/>
        </w:rPr>
      </w:pPr>
      <w:r w:rsidRPr="00A9290B">
        <w:rPr>
          <w:rFonts w:ascii="Times New Roman" w:hAnsi="Times New Roman"/>
          <w:b/>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A979B0" w:rsidRPr="00A9290B" w:rsidRDefault="00A979B0" w:rsidP="00A9290B">
      <w:pPr>
        <w:autoSpaceDE w:val="0"/>
        <w:autoSpaceDN w:val="0"/>
        <w:adjustRightInd w:val="0"/>
        <w:spacing w:after="0" w:line="240" w:lineRule="auto"/>
        <w:ind w:firstLine="540"/>
        <w:jc w:val="both"/>
        <w:rPr>
          <w:rFonts w:ascii="Times New Roman" w:hAnsi="Times New Roman"/>
          <w:b/>
          <w:bCs/>
          <w:sz w:val="28"/>
          <w:szCs w:val="28"/>
        </w:rPr>
      </w:pPr>
      <w:r w:rsidRPr="00A9290B">
        <w:rPr>
          <w:rFonts w:ascii="Times New Roman" w:hAnsi="Times New Roman"/>
          <w:b/>
          <w:bCs/>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979B0" w:rsidRPr="00CB6444" w:rsidRDefault="00A979B0" w:rsidP="00A9290B">
      <w:pPr>
        <w:adjustRightInd w:val="0"/>
        <w:spacing w:after="0" w:line="240" w:lineRule="auto"/>
        <w:ind w:firstLine="540"/>
        <w:jc w:val="both"/>
        <w:rPr>
          <w:rFonts w:ascii="Times New Roman" w:hAnsi="Times New Roman"/>
          <w:b/>
          <w:sz w:val="28"/>
          <w:szCs w:val="28"/>
        </w:rPr>
      </w:pPr>
      <w:r w:rsidRPr="00A9290B">
        <w:rPr>
          <w:rFonts w:ascii="Times New Roman" w:hAnsi="Times New Roman"/>
          <w:b/>
          <w:sz w:val="28"/>
          <w:szCs w:val="28"/>
        </w:rPr>
        <w:t xml:space="preserve">15) осуществление мероприятий по защите прав потребителей, предусмотренных Законом Российской Федерации от 7 февраля 1992 </w:t>
      </w:r>
      <w:proofErr w:type="gramStart"/>
      <w:r w:rsidRPr="00A9290B">
        <w:rPr>
          <w:rFonts w:ascii="Times New Roman" w:hAnsi="Times New Roman"/>
          <w:b/>
          <w:sz w:val="28"/>
          <w:szCs w:val="28"/>
        </w:rPr>
        <w:t>года  №</w:t>
      </w:r>
      <w:proofErr w:type="gramEnd"/>
      <w:r w:rsidRPr="00A9290B">
        <w:rPr>
          <w:rFonts w:ascii="Times New Roman" w:hAnsi="Times New Roman"/>
          <w:b/>
          <w:sz w:val="28"/>
          <w:szCs w:val="28"/>
        </w:rPr>
        <w:t xml:space="preserve"> 2300-1 «О защите прав потребителей».</w:t>
      </w:r>
    </w:p>
    <w:p w:rsidR="000E2638" w:rsidRPr="008419B3" w:rsidRDefault="00A9290B" w:rsidP="000E2638">
      <w:pPr>
        <w:pStyle w:val="s1"/>
        <w:spacing w:before="0" w:beforeAutospacing="0" w:after="0" w:afterAutospacing="0"/>
        <w:ind w:firstLine="851"/>
        <w:jc w:val="both"/>
        <w:rPr>
          <w:rStyle w:val="a3"/>
          <w:i w:val="0"/>
          <w:sz w:val="28"/>
          <w:szCs w:val="28"/>
        </w:rPr>
      </w:pPr>
      <w:r w:rsidRPr="00382B82">
        <w:rPr>
          <w:rStyle w:val="a3"/>
          <w:b/>
          <w:i w:val="0"/>
          <w:sz w:val="28"/>
          <w:szCs w:val="28"/>
        </w:rPr>
        <w:t>3</w:t>
      </w:r>
      <w:r w:rsidR="000E2638" w:rsidRPr="00382B82">
        <w:rPr>
          <w:rStyle w:val="a3"/>
          <w:b/>
          <w:i w:val="0"/>
          <w:sz w:val="28"/>
          <w:szCs w:val="28"/>
        </w:rPr>
        <w:t>.</w:t>
      </w:r>
      <w:r w:rsidR="000E2638" w:rsidRPr="008419B3">
        <w:rPr>
          <w:rStyle w:val="a3"/>
          <w:i w:val="0"/>
          <w:sz w:val="28"/>
          <w:szCs w:val="28"/>
        </w:rPr>
        <w:t xml:space="preserve">  </w:t>
      </w:r>
      <w:r w:rsidR="000E2638" w:rsidRPr="00A9290B">
        <w:rPr>
          <w:rStyle w:val="a3"/>
          <w:b/>
          <w:i w:val="0"/>
          <w:sz w:val="28"/>
          <w:szCs w:val="28"/>
        </w:rPr>
        <w:t xml:space="preserve">Дополнить статьей 12.1 </w:t>
      </w:r>
      <w:r w:rsidRPr="00A9290B">
        <w:rPr>
          <w:b/>
          <w:iCs/>
          <w:sz w:val="28"/>
          <w:szCs w:val="28"/>
        </w:rPr>
        <w:t>«Староста сельского населенного пункта»</w:t>
      </w:r>
      <w:r>
        <w:rPr>
          <w:b/>
          <w:iCs/>
          <w:sz w:val="28"/>
          <w:szCs w:val="28"/>
        </w:rPr>
        <w:t xml:space="preserve"> </w:t>
      </w:r>
      <w:r w:rsidR="000E2638" w:rsidRPr="00A9290B">
        <w:rPr>
          <w:rStyle w:val="a3"/>
          <w:b/>
          <w:i w:val="0"/>
          <w:sz w:val="28"/>
          <w:szCs w:val="28"/>
        </w:rPr>
        <w:t>следующего содержания:</w:t>
      </w:r>
    </w:p>
    <w:p w:rsidR="00626B05" w:rsidRPr="00626B05" w:rsidRDefault="00382B82" w:rsidP="00626B05">
      <w:pPr>
        <w:widowControl w:val="0"/>
        <w:adjustRightInd w:val="0"/>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w:t>
      </w:r>
      <w:r w:rsidR="00626B05" w:rsidRPr="00626B05">
        <w:rPr>
          <w:rFonts w:ascii="Times New Roman" w:eastAsia="Times New Roman" w:hAnsi="Times New Roman" w:cs="Times New Roman"/>
          <w:iCs/>
          <w:sz w:val="28"/>
          <w:szCs w:val="28"/>
          <w:lang w:eastAsia="ru-RU"/>
        </w:rPr>
        <w:t>Статья 12.1. «Староста сельского населенного пункта»</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 xml:space="preserve">1. Для организации взаимодействия органов местного самоуправления и жителей </w:t>
      </w:r>
      <w:proofErr w:type="spellStart"/>
      <w:r w:rsidR="00E4606B">
        <w:rPr>
          <w:rFonts w:ascii="Times New Roman" w:eastAsia="Times New Roman" w:hAnsi="Times New Roman" w:cs="Times New Roman"/>
          <w:sz w:val="28"/>
          <w:szCs w:val="28"/>
          <w:lang w:eastAsia="ru-RU"/>
        </w:rPr>
        <w:t>Лычковского</w:t>
      </w:r>
      <w:proofErr w:type="spellEnd"/>
      <w:r w:rsidRPr="00626B05">
        <w:rPr>
          <w:rFonts w:ascii="Times New Roman" w:eastAsia="Times New Roman" w:hAnsi="Times New Roman" w:cs="Times New Roman"/>
          <w:sz w:val="28"/>
          <w:szCs w:val="28"/>
          <w:lang w:eastAsia="ru-RU"/>
        </w:rPr>
        <w:t xml:space="preserve"> сельского поселения при решении вопросов местного значения в населенном пункте, расположенном в </w:t>
      </w:r>
      <w:proofErr w:type="spellStart"/>
      <w:r w:rsidR="00E4606B">
        <w:rPr>
          <w:rFonts w:ascii="Times New Roman" w:eastAsia="Times New Roman" w:hAnsi="Times New Roman" w:cs="Times New Roman"/>
          <w:sz w:val="28"/>
          <w:szCs w:val="28"/>
          <w:lang w:eastAsia="ru-RU"/>
        </w:rPr>
        <w:t>Лычковском</w:t>
      </w:r>
      <w:proofErr w:type="spellEnd"/>
      <w:r w:rsidRPr="00626B05">
        <w:rPr>
          <w:rFonts w:ascii="Times New Roman" w:eastAsia="Times New Roman" w:hAnsi="Times New Roman" w:cs="Times New Roman"/>
          <w:sz w:val="28"/>
          <w:szCs w:val="28"/>
          <w:lang w:eastAsia="ru-RU"/>
        </w:rPr>
        <w:t xml:space="preserve"> сельском поселении, может назначаться староста сельского населенного пункта.</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 xml:space="preserve">2. Староста сельского населенного пункта назначается Советом депутатов </w:t>
      </w:r>
      <w:proofErr w:type="spellStart"/>
      <w:r w:rsidR="00E4606B">
        <w:rPr>
          <w:rFonts w:ascii="Times New Roman" w:eastAsia="Times New Roman" w:hAnsi="Times New Roman" w:cs="Times New Roman"/>
          <w:sz w:val="28"/>
          <w:szCs w:val="28"/>
          <w:lang w:eastAsia="ru-RU"/>
        </w:rPr>
        <w:t>Лычковского</w:t>
      </w:r>
      <w:proofErr w:type="spellEnd"/>
      <w:r w:rsidRPr="00626B05">
        <w:rPr>
          <w:rFonts w:ascii="Times New Roman" w:eastAsia="Times New Roman" w:hAnsi="Times New Roman" w:cs="Times New Roman"/>
          <w:sz w:val="28"/>
          <w:szCs w:val="28"/>
          <w:lang w:eastAsia="ru-RU"/>
        </w:rPr>
        <w:t xml:space="preserve"> сельского поселения, в состав которого входит </w:t>
      </w:r>
      <w:proofErr w:type="gramStart"/>
      <w:r w:rsidRPr="00626B05">
        <w:rPr>
          <w:rFonts w:ascii="Times New Roman" w:eastAsia="Times New Roman" w:hAnsi="Times New Roman" w:cs="Times New Roman"/>
          <w:sz w:val="28"/>
          <w:szCs w:val="28"/>
          <w:lang w:eastAsia="ru-RU"/>
        </w:rPr>
        <w:t>данный  сельский</w:t>
      </w:r>
      <w:proofErr w:type="gramEnd"/>
      <w:r w:rsidRPr="00626B05">
        <w:rPr>
          <w:rFonts w:ascii="Times New Roman" w:eastAsia="Times New Roman" w:hAnsi="Times New Roman" w:cs="Times New Roman"/>
          <w:sz w:val="28"/>
          <w:szCs w:val="28"/>
          <w:lang w:eastAsia="ru-RU"/>
        </w:rPr>
        <w:t xml:space="preserve">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lastRenderedPageBreak/>
        <w:t>4. Старостой сельского населенного пункта не может быть назначено лицо:</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roofErr w:type="gramStart"/>
      <w:r w:rsidRPr="00626B05">
        <w:rPr>
          <w:rFonts w:ascii="Times New Roman" w:eastAsia="Times New Roman" w:hAnsi="Times New Roman" w:cs="Times New Roman"/>
          <w:sz w:val="28"/>
          <w:szCs w:val="28"/>
          <w:lang w:eastAsia="ru-RU"/>
        </w:rPr>
        <w:t>1)замещающее</w:t>
      </w:r>
      <w:proofErr w:type="gramEnd"/>
      <w:r w:rsidRPr="00626B05">
        <w:rPr>
          <w:rFonts w:ascii="Times New Roman" w:eastAsia="Times New Roman" w:hAnsi="Times New Roman" w:cs="Times New Roman"/>
          <w:sz w:val="28"/>
          <w:szCs w:val="28"/>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2) признанное судом недееспособным или ограниченно дееспособным;</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3) имеющее непогашенную или неснятую судимость.</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 xml:space="preserve">5.Срок полномочий старосты сельского населенного пункта </w:t>
      </w:r>
      <w:proofErr w:type="gramStart"/>
      <w:r w:rsidRPr="00626B05">
        <w:rPr>
          <w:rFonts w:ascii="Times New Roman" w:eastAsia="Times New Roman" w:hAnsi="Times New Roman" w:cs="Times New Roman"/>
          <w:sz w:val="28"/>
          <w:szCs w:val="28"/>
          <w:lang w:eastAsia="ru-RU"/>
        </w:rPr>
        <w:t>устанавливается  настоящим</w:t>
      </w:r>
      <w:proofErr w:type="gramEnd"/>
      <w:r w:rsidRPr="00626B05">
        <w:rPr>
          <w:rFonts w:ascii="Times New Roman" w:eastAsia="Times New Roman" w:hAnsi="Times New Roman" w:cs="Times New Roman"/>
          <w:sz w:val="28"/>
          <w:szCs w:val="28"/>
          <w:lang w:eastAsia="ru-RU"/>
        </w:rPr>
        <w:t xml:space="preserve"> уставом и составляет 5 лет.</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 xml:space="preserve">Полномочия старосты сельского населенного пункта прекращаются досрочно по решению Совета депутатов </w:t>
      </w:r>
      <w:proofErr w:type="spellStart"/>
      <w:r w:rsidR="00E4606B">
        <w:rPr>
          <w:rFonts w:ascii="Times New Roman" w:eastAsia="Times New Roman" w:hAnsi="Times New Roman" w:cs="Times New Roman"/>
          <w:sz w:val="28"/>
          <w:szCs w:val="28"/>
          <w:lang w:eastAsia="ru-RU"/>
        </w:rPr>
        <w:t>Лычковского</w:t>
      </w:r>
      <w:proofErr w:type="spellEnd"/>
      <w:r w:rsidRPr="00626B05">
        <w:rPr>
          <w:rFonts w:ascii="Times New Roman" w:eastAsia="Times New Roman" w:hAnsi="Times New Roman" w:cs="Times New Roman"/>
          <w:sz w:val="28"/>
          <w:szCs w:val="28"/>
          <w:lang w:eastAsia="ru-RU"/>
        </w:rPr>
        <w:t xml:space="preserve"> сельского поселения, в состав которого входит данный сельский населенный пункт, по представлению схода граждан </w:t>
      </w:r>
      <w:proofErr w:type="spellStart"/>
      <w:r w:rsidR="00E4606B">
        <w:rPr>
          <w:rFonts w:ascii="Times New Roman" w:eastAsia="Times New Roman" w:hAnsi="Times New Roman" w:cs="Times New Roman"/>
          <w:sz w:val="28"/>
          <w:szCs w:val="28"/>
          <w:lang w:eastAsia="ru-RU"/>
        </w:rPr>
        <w:t>Лычковского</w:t>
      </w:r>
      <w:proofErr w:type="spellEnd"/>
      <w:r w:rsidRPr="00626B05">
        <w:rPr>
          <w:rFonts w:ascii="Times New Roman" w:eastAsia="Times New Roman" w:hAnsi="Times New Roman" w:cs="Times New Roman"/>
          <w:sz w:val="28"/>
          <w:szCs w:val="28"/>
          <w:lang w:eastAsia="ru-RU"/>
        </w:rPr>
        <w:t xml:space="preserve"> сельского поселения, а также в случаях, установленных пунктами 1 - 7 части 10 статьи 40 </w:t>
      </w:r>
      <w:hyperlink r:id="rId8" w:history="1">
        <w:r w:rsidRPr="00382B82">
          <w:rPr>
            <w:rFonts w:ascii="Times New Roman" w:eastAsia="Times New Roman" w:hAnsi="Times New Roman" w:cs="Times New Roman"/>
            <w:sz w:val="28"/>
            <w:szCs w:val="28"/>
            <w:lang w:eastAsia="ru-RU"/>
          </w:rPr>
          <w:t>Федерального закона от 06.10.2003 № 131-ФЗ</w:t>
        </w:r>
      </w:hyperlink>
      <w:r w:rsidRPr="00382B82">
        <w:rPr>
          <w:rFonts w:ascii="Times New Roman" w:eastAsia="Times New Roman" w:hAnsi="Times New Roman" w:cs="Times New Roman"/>
          <w:sz w:val="28"/>
          <w:szCs w:val="28"/>
          <w:lang w:eastAsia="ru-RU"/>
        </w:rPr>
        <w:t xml:space="preserve"> </w:t>
      </w:r>
      <w:r w:rsidRPr="00626B05">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6. Староста сельского населенного пункта для решения возложенных на него задач:</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 xml:space="preserve">1) взаимодействует с органами местного самоуправления, муниципальными предприятиями и </w:t>
      </w:r>
      <w:proofErr w:type="gramStart"/>
      <w:r w:rsidRPr="00626B05">
        <w:rPr>
          <w:rFonts w:ascii="Times New Roman" w:eastAsia="Times New Roman" w:hAnsi="Times New Roman" w:cs="Times New Roman"/>
          <w:sz w:val="28"/>
          <w:szCs w:val="28"/>
          <w:lang w:eastAsia="ru-RU"/>
        </w:rPr>
        <w:t>учреждениями</w:t>
      </w:r>
      <w:proofErr w:type="gramEnd"/>
      <w:r w:rsidRPr="00626B05">
        <w:rPr>
          <w:rFonts w:ascii="Times New Roman" w:eastAsia="Times New Roman" w:hAnsi="Times New Roman" w:cs="Times New Roman"/>
          <w:sz w:val="28"/>
          <w:szCs w:val="28"/>
          <w:lang w:eastAsia="ru-RU"/>
        </w:rPr>
        <w:t xml:space="preserve"> и иными организациями по вопросам решения вопросов местного значения в </w:t>
      </w:r>
      <w:proofErr w:type="spellStart"/>
      <w:r w:rsidR="00E4606B">
        <w:rPr>
          <w:rFonts w:ascii="Times New Roman" w:eastAsia="Times New Roman" w:hAnsi="Times New Roman" w:cs="Times New Roman"/>
          <w:sz w:val="28"/>
          <w:szCs w:val="28"/>
          <w:lang w:eastAsia="ru-RU"/>
        </w:rPr>
        <w:t>Лычковском</w:t>
      </w:r>
      <w:proofErr w:type="spellEnd"/>
      <w:r w:rsidRPr="00626B05">
        <w:rPr>
          <w:rFonts w:ascii="Times New Roman" w:eastAsia="Times New Roman" w:hAnsi="Times New Roman" w:cs="Times New Roman"/>
          <w:sz w:val="28"/>
          <w:szCs w:val="28"/>
          <w:lang w:eastAsia="ru-RU"/>
        </w:rPr>
        <w:t xml:space="preserve"> сельском поселении. Порядок взаимодействия старосты с органами местного самоуправления и </w:t>
      </w:r>
      <w:proofErr w:type="gramStart"/>
      <w:r w:rsidRPr="00626B05">
        <w:rPr>
          <w:rFonts w:ascii="Times New Roman" w:eastAsia="Times New Roman" w:hAnsi="Times New Roman" w:cs="Times New Roman"/>
          <w:sz w:val="28"/>
          <w:szCs w:val="28"/>
          <w:lang w:eastAsia="ru-RU"/>
        </w:rPr>
        <w:t>подведомственными им муниципальными предприятиями</w:t>
      </w:r>
      <w:proofErr w:type="gramEnd"/>
      <w:r w:rsidRPr="00626B05">
        <w:rPr>
          <w:rFonts w:ascii="Times New Roman" w:eastAsia="Times New Roman" w:hAnsi="Times New Roman" w:cs="Times New Roman"/>
          <w:sz w:val="28"/>
          <w:szCs w:val="28"/>
          <w:lang w:eastAsia="ru-RU"/>
        </w:rPr>
        <w:t xml:space="preserve">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w:t>
      </w:r>
      <w:proofErr w:type="spellStart"/>
      <w:r w:rsidR="00E4606B">
        <w:rPr>
          <w:rFonts w:ascii="Times New Roman" w:eastAsia="Times New Roman" w:hAnsi="Times New Roman" w:cs="Times New Roman"/>
          <w:sz w:val="28"/>
          <w:szCs w:val="28"/>
          <w:lang w:eastAsia="ru-RU"/>
        </w:rPr>
        <w:t>Лычковского</w:t>
      </w:r>
      <w:proofErr w:type="spellEnd"/>
      <w:r w:rsidRPr="00626B05">
        <w:rPr>
          <w:rFonts w:ascii="Times New Roman" w:eastAsia="Times New Roman" w:hAnsi="Times New Roman" w:cs="Times New Roman"/>
          <w:sz w:val="28"/>
          <w:szCs w:val="28"/>
          <w:lang w:eastAsia="ru-RU"/>
        </w:rPr>
        <w:t xml:space="preserve"> сельского поселения.</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626B05" w:rsidRPr="00626B05" w:rsidRDefault="00626B05" w:rsidP="00626B0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26B05">
        <w:rPr>
          <w:rFonts w:ascii="Times New Roman" w:eastAsia="Times New Roman" w:hAnsi="Times New Roman" w:cs="Times New Roman"/>
          <w:sz w:val="28"/>
          <w:szCs w:val="28"/>
          <w:lang w:eastAsia="ru-RU"/>
        </w:rPr>
        <w:t xml:space="preserve">7. Гарантии деятельности и иные вопросы статуса старосты сельского населенного пункта устанавливаются </w:t>
      </w:r>
      <w:r w:rsidRPr="00626B05">
        <w:rPr>
          <w:rFonts w:ascii="Times New Roman" w:eastAsia="Times New Roman" w:hAnsi="Times New Roman" w:cs="Times New Roman"/>
          <w:bCs/>
          <w:sz w:val="28"/>
          <w:szCs w:val="28"/>
          <w:lang w:eastAsia="ru-RU"/>
        </w:rPr>
        <w:t xml:space="preserve">решением Совета депутатов </w:t>
      </w:r>
      <w:proofErr w:type="spellStart"/>
      <w:r w:rsidR="00E4606B">
        <w:rPr>
          <w:rFonts w:ascii="Times New Roman" w:eastAsia="Times New Roman" w:hAnsi="Times New Roman" w:cs="Times New Roman"/>
          <w:bCs/>
          <w:sz w:val="28"/>
          <w:szCs w:val="28"/>
          <w:lang w:eastAsia="ru-RU"/>
        </w:rPr>
        <w:lastRenderedPageBreak/>
        <w:t>Лычковского</w:t>
      </w:r>
      <w:proofErr w:type="spellEnd"/>
      <w:r w:rsidR="00E4606B">
        <w:rPr>
          <w:rFonts w:ascii="Times New Roman" w:eastAsia="Times New Roman" w:hAnsi="Times New Roman" w:cs="Times New Roman"/>
          <w:bCs/>
          <w:sz w:val="28"/>
          <w:szCs w:val="28"/>
          <w:lang w:eastAsia="ru-RU"/>
        </w:rPr>
        <w:t xml:space="preserve"> </w:t>
      </w:r>
      <w:r w:rsidRPr="00626B05">
        <w:rPr>
          <w:rFonts w:ascii="Times New Roman" w:eastAsia="Times New Roman" w:hAnsi="Times New Roman" w:cs="Times New Roman"/>
          <w:bCs/>
          <w:sz w:val="28"/>
          <w:szCs w:val="28"/>
          <w:lang w:eastAsia="ru-RU"/>
        </w:rPr>
        <w:t>сельского поселения</w:t>
      </w:r>
      <w:r w:rsidRPr="00626B05">
        <w:rPr>
          <w:rFonts w:ascii="Times New Roman" w:eastAsia="Times New Roman" w:hAnsi="Times New Roman" w:cs="Times New Roman"/>
          <w:sz w:val="28"/>
          <w:szCs w:val="28"/>
          <w:lang w:eastAsia="ru-RU"/>
        </w:rPr>
        <w:t xml:space="preserve"> в соответствии с законом субъекта Российской Федерации.</w:t>
      </w:r>
    </w:p>
    <w:p w:rsidR="00626B05" w:rsidRPr="00626B05" w:rsidRDefault="00626B05" w:rsidP="00626B05">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626B05">
        <w:rPr>
          <w:rFonts w:ascii="Times New Roman" w:eastAsia="Times New Roman" w:hAnsi="Times New Roman" w:cs="Times New Roman"/>
          <w:sz w:val="28"/>
          <w:szCs w:val="28"/>
          <w:lang w:eastAsia="ru-RU"/>
        </w:rPr>
        <w:t>8.</w:t>
      </w:r>
      <w:r w:rsidRPr="00626B05">
        <w:rPr>
          <w:rFonts w:ascii="Times New Roman" w:eastAsia="Times New Roman" w:hAnsi="Times New Roman" w:cs="Times New Roman"/>
          <w:bCs/>
          <w:sz w:val="28"/>
          <w:szCs w:val="28"/>
          <w:lang w:eastAsia="ru-RU"/>
        </w:rPr>
        <w:t xml:space="preserve">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решением Совета депутатов </w:t>
      </w:r>
      <w:proofErr w:type="spellStart"/>
      <w:r w:rsidR="00E4606B">
        <w:rPr>
          <w:rFonts w:ascii="Times New Roman" w:eastAsia="Times New Roman" w:hAnsi="Times New Roman" w:cs="Times New Roman"/>
          <w:bCs/>
          <w:sz w:val="28"/>
          <w:szCs w:val="28"/>
          <w:lang w:eastAsia="ru-RU"/>
        </w:rPr>
        <w:t>Лычковского</w:t>
      </w:r>
      <w:proofErr w:type="spellEnd"/>
      <w:r w:rsidR="00E4606B">
        <w:rPr>
          <w:rFonts w:ascii="Times New Roman" w:eastAsia="Times New Roman" w:hAnsi="Times New Roman" w:cs="Times New Roman"/>
          <w:bCs/>
          <w:sz w:val="28"/>
          <w:szCs w:val="28"/>
          <w:lang w:eastAsia="ru-RU"/>
        </w:rPr>
        <w:t xml:space="preserve"> </w:t>
      </w:r>
      <w:r w:rsidRPr="00626B05">
        <w:rPr>
          <w:rFonts w:ascii="Times New Roman" w:eastAsia="Times New Roman" w:hAnsi="Times New Roman" w:cs="Times New Roman"/>
          <w:bCs/>
          <w:sz w:val="28"/>
          <w:szCs w:val="28"/>
          <w:lang w:eastAsia="ru-RU"/>
        </w:rPr>
        <w:t>сельского поселения.</w:t>
      </w:r>
    </w:p>
    <w:p w:rsidR="00626B05" w:rsidRDefault="00626B05" w:rsidP="00626B05">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626B05">
        <w:rPr>
          <w:rFonts w:ascii="Times New Roman" w:eastAsia="Times New Roman" w:hAnsi="Times New Roman" w:cs="Times New Roman"/>
          <w:bCs/>
          <w:sz w:val="28"/>
          <w:szCs w:val="28"/>
          <w:lang w:eastAsia="ru-RU"/>
        </w:rPr>
        <w:t xml:space="preserve">        9.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решением Совета депутатов </w:t>
      </w:r>
      <w:proofErr w:type="spellStart"/>
      <w:r w:rsidR="00E4606B">
        <w:rPr>
          <w:rFonts w:ascii="Times New Roman" w:eastAsia="Times New Roman" w:hAnsi="Times New Roman" w:cs="Times New Roman"/>
          <w:bCs/>
          <w:sz w:val="28"/>
          <w:szCs w:val="28"/>
          <w:lang w:eastAsia="ru-RU"/>
        </w:rPr>
        <w:t>Лычковского</w:t>
      </w:r>
      <w:proofErr w:type="spellEnd"/>
      <w:r w:rsidR="00E4606B">
        <w:rPr>
          <w:rFonts w:ascii="Times New Roman" w:eastAsia="Times New Roman" w:hAnsi="Times New Roman" w:cs="Times New Roman"/>
          <w:bCs/>
          <w:sz w:val="28"/>
          <w:szCs w:val="28"/>
          <w:lang w:eastAsia="ru-RU"/>
        </w:rPr>
        <w:t xml:space="preserve"> </w:t>
      </w:r>
      <w:r w:rsidRPr="00626B05">
        <w:rPr>
          <w:rFonts w:ascii="Times New Roman" w:eastAsia="Times New Roman" w:hAnsi="Times New Roman" w:cs="Times New Roman"/>
          <w:bCs/>
          <w:sz w:val="28"/>
          <w:szCs w:val="28"/>
          <w:lang w:eastAsia="ru-RU"/>
        </w:rPr>
        <w:t xml:space="preserve">сельского поселения </w:t>
      </w:r>
    </w:p>
    <w:p w:rsidR="00382B82" w:rsidRDefault="00382B82" w:rsidP="00382B82">
      <w:pPr>
        <w:spacing w:after="0" w:line="240" w:lineRule="auto"/>
        <w:ind w:firstLine="709"/>
        <w:outlineLvl w:val="2"/>
        <w:rPr>
          <w:b/>
          <w:sz w:val="28"/>
          <w:szCs w:val="28"/>
        </w:rPr>
      </w:pPr>
      <w:r>
        <w:rPr>
          <w:rFonts w:ascii="Times New Roman" w:hAnsi="Times New Roman" w:cs="Times New Roman"/>
          <w:b/>
          <w:sz w:val="28"/>
          <w:szCs w:val="28"/>
        </w:rPr>
        <w:t>4</w:t>
      </w:r>
      <w:r w:rsidR="00C04430" w:rsidRPr="00AB13B3">
        <w:rPr>
          <w:rFonts w:ascii="Times New Roman" w:hAnsi="Times New Roman" w:cs="Times New Roman"/>
          <w:b/>
          <w:sz w:val="28"/>
          <w:szCs w:val="28"/>
        </w:rPr>
        <w:t xml:space="preserve">. Внести в статью </w:t>
      </w:r>
      <w:r w:rsidR="00C04430">
        <w:rPr>
          <w:rFonts w:ascii="Times New Roman" w:hAnsi="Times New Roman" w:cs="Times New Roman"/>
          <w:b/>
          <w:sz w:val="28"/>
          <w:szCs w:val="28"/>
        </w:rPr>
        <w:t>15</w:t>
      </w:r>
      <w:r w:rsidR="00C04430" w:rsidRPr="00AB13B3">
        <w:rPr>
          <w:rFonts w:ascii="Times New Roman" w:hAnsi="Times New Roman" w:cs="Times New Roman"/>
          <w:b/>
          <w:sz w:val="28"/>
          <w:szCs w:val="28"/>
        </w:rPr>
        <w:t xml:space="preserve"> </w:t>
      </w:r>
      <w:r w:rsidR="00C04430" w:rsidRPr="00C04430">
        <w:rPr>
          <w:rFonts w:ascii="Times New Roman" w:hAnsi="Times New Roman" w:cs="Times New Roman"/>
          <w:b/>
          <w:sz w:val="28"/>
          <w:szCs w:val="28"/>
        </w:rPr>
        <w:t>«</w:t>
      </w:r>
      <w:r w:rsidR="00C04430" w:rsidRPr="00C04430">
        <w:rPr>
          <w:rFonts w:ascii="Times New Roman" w:hAnsi="Times New Roman"/>
          <w:b/>
          <w:sz w:val="28"/>
          <w:szCs w:val="28"/>
        </w:rPr>
        <w:t>Муниципальные выборы</w:t>
      </w:r>
      <w:r w:rsidR="00C04430" w:rsidRPr="00C04430">
        <w:rPr>
          <w:rFonts w:ascii="Times New Roman" w:hAnsi="Times New Roman" w:cs="Times New Roman"/>
          <w:b/>
          <w:sz w:val="28"/>
          <w:szCs w:val="28"/>
        </w:rPr>
        <w:t>»</w:t>
      </w:r>
      <w:r w:rsidR="00C04430" w:rsidRPr="00AB13B3">
        <w:rPr>
          <w:rFonts w:ascii="Times New Roman" w:hAnsi="Times New Roman" w:cs="Times New Roman"/>
          <w:b/>
          <w:sz w:val="28"/>
          <w:szCs w:val="28"/>
        </w:rPr>
        <w:t xml:space="preserve"> следующие изменения</w:t>
      </w:r>
      <w:r w:rsidR="00C04430" w:rsidRPr="00AB13B3">
        <w:rPr>
          <w:b/>
          <w:sz w:val="28"/>
          <w:szCs w:val="28"/>
        </w:rPr>
        <w:t>:</w:t>
      </w:r>
    </w:p>
    <w:p w:rsidR="00C04430" w:rsidRDefault="00382B82" w:rsidP="00382B82">
      <w:pPr>
        <w:spacing w:after="0" w:line="240" w:lineRule="auto"/>
        <w:ind w:firstLine="709"/>
        <w:outlineLvl w:val="2"/>
        <w:rPr>
          <w:rFonts w:ascii="Times New Roman" w:eastAsia="Times New Roman" w:hAnsi="Times New Roman" w:cs="Times New Roman"/>
          <w:bCs/>
          <w:sz w:val="28"/>
          <w:szCs w:val="28"/>
          <w:lang w:eastAsia="ru-RU"/>
        </w:rPr>
      </w:pPr>
      <w:r>
        <w:rPr>
          <w:sz w:val="28"/>
          <w:szCs w:val="28"/>
        </w:rPr>
        <w:t>П</w:t>
      </w:r>
      <w:r w:rsidR="00C04430">
        <w:rPr>
          <w:rFonts w:ascii="Times New Roman" w:hAnsi="Times New Roman" w:cs="Times New Roman"/>
          <w:sz w:val="28"/>
          <w:szCs w:val="28"/>
        </w:rPr>
        <w:t>ункт</w:t>
      </w:r>
      <w:r w:rsidR="00C04430" w:rsidRPr="008419B3">
        <w:rPr>
          <w:rFonts w:ascii="Times New Roman" w:hAnsi="Times New Roman" w:cs="Times New Roman"/>
          <w:sz w:val="28"/>
          <w:szCs w:val="28"/>
        </w:rPr>
        <w:t xml:space="preserve"> 2 дополнить абзац</w:t>
      </w:r>
      <w:r w:rsidR="00C04430">
        <w:rPr>
          <w:rFonts w:ascii="Times New Roman" w:hAnsi="Times New Roman" w:cs="Times New Roman"/>
          <w:sz w:val="28"/>
          <w:szCs w:val="28"/>
        </w:rPr>
        <w:t>ем</w:t>
      </w:r>
      <w:r w:rsidR="00C04430" w:rsidRPr="008419B3">
        <w:rPr>
          <w:rFonts w:ascii="Times New Roman" w:hAnsi="Times New Roman" w:cs="Times New Roman"/>
          <w:sz w:val="28"/>
          <w:szCs w:val="28"/>
        </w:rPr>
        <w:t xml:space="preserve"> </w:t>
      </w:r>
      <w:r w:rsidR="00C04430">
        <w:rPr>
          <w:rFonts w:ascii="Times New Roman" w:hAnsi="Times New Roman" w:cs="Times New Roman"/>
          <w:sz w:val="28"/>
          <w:szCs w:val="28"/>
        </w:rPr>
        <w:t>4</w:t>
      </w:r>
      <w:r w:rsidR="00C04430" w:rsidRPr="008419B3">
        <w:rPr>
          <w:rFonts w:ascii="Times New Roman" w:hAnsi="Times New Roman" w:cs="Times New Roman"/>
          <w:sz w:val="28"/>
          <w:szCs w:val="28"/>
        </w:rPr>
        <w:t xml:space="preserve"> следующего содержания</w:t>
      </w:r>
      <w:r>
        <w:rPr>
          <w:rFonts w:ascii="Times New Roman" w:hAnsi="Times New Roman" w:cs="Times New Roman"/>
          <w:sz w:val="28"/>
          <w:szCs w:val="28"/>
        </w:rPr>
        <w:t>:</w:t>
      </w:r>
    </w:p>
    <w:p w:rsidR="00C04430" w:rsidRPr="00743990" w:rsidRDefault="00C04430" w:rsidP="00382B8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04430">
        <w:rPr>
          <w:rFonts w:ascii="Times New Roman" w:hAnsi="Times New Roman"/>
          <w:sz w:val="28"/>
          <w:szCs w:val="28"/>
        </w:rPr>
        <w:t xml:space="preserve">Выборы депутатов представительных органов </w:t>
      </w:r>
      <w:proofErr w:type="spellStart"/>
      <w:r w:rsidR="00534F3E">
        <w:rPr>
          <w:rFonts w:ascii="Times New Roman" w:hAnsi="Times New Roman"/>
          <w:sz w:val="28"/>
          <w:szCs w:val="28"/>
        </w:rPr>
        <w:t>Лычковского</w:t>
      </w:r>
      <w:proofErr w:type="spellEnd"/>
      <w:r w:rsidR="00534F3E">
        <w:rPr>
          <w:rFonts w:ascii="Times New Roman" w:hAnsi="Times New Roman"/>
          <w:sz w:val="28"/>
          <w:szCs w:val="28"/>
        </w:rPr>
        <w:t xml:space="preserve"> сельского </w:t>
      </w:r>
      <w:r w:rsidRPr="00C04430">
        <w:rPr>
          <w:rFonts w:ascii="Times New Roman" w:hAnsi="Times New Roman"/>
          <w:sz w:val="28"/>
          <w:szCs w:val="28"/>
        </w:rPr>
        <w:t>поселени</w:t>
      </w:r>
      <w:r w:rsidR="00534F3E">
        <w:rPr>
          <w:rFonts w:ascii="Times New Roman" w:hAnsi="Times New Roman"/>
          <w:sz w:val="28"/>
          <w:szCs w:val="28"/>
        </w:rPr>
        <w:t>я</w:t>
      </w:r>
      <w:r w:rsidRPr="00C04430">
        <w:rPr>
          <w:rFonts w:ascii="Times New Roman" w:hAnsi="Times New Roman"/>
          <w:sz w:val="28"/>
          <w:szCs w:val="28"/>
        </w:rPr>
        <w:t xml:space="preserve"> с численностью населения менее 3000 человек, а также пр</w:t>
      </w:r>
      <w:r w:rsidR="00FA5EB3">
        <w:rPr>
          <w:rFonts w:ascii="Times New Roman" w:hAnsi="Times New Roman"/>
          <w:sz w:val="28"/>
          <w:szCs w:val="28"/>
        </w:rPr>
        <w:t xml:space="preserve">едставительных органов </w:t>
      </w:r>
      <w:proofErr w:type="spellStart"/>
      <w:r w:rsidR="00FA5EB3">
        <w:rPr>
          <w:rFonts w:ascii="Times New Roman" w:hAnsi="Times New Roman"/>
          <w:sz w:val="28"/>
          <w:szCs w:val="28"/>
        </w:rPr>
        <w:t>Лычковского</w:t>
      </w:r>
      <w:proofErr w:type="spellEnd"/>
      <w:r w:rsidR="00FA5EB3">
        <w:rPr>
          <w:rFonts w:ascii="Times New Roman" w:hAnsi="Times New Roman"/>
          <w:sz w:val="28"/>
          <w:szCs w:val="28"/>
        </w:rPr>
        <w:t xml:space="preserve"> сельского поселения</w:t>
      </w:r>
      <w:r w:rsidRPr="00C04430">
        <w:rPr>
          <w:rFonts w:ascii="Times New Roman" w:hAnsi="Times New Roman"/>
          <w:sz w:val="28"/>
          <w:szCs w:val="28"/>
        </w:rPr>
        <w:t xml:space="preserve"> с численностью менее 15 депутатов проводятся по одномандатным и (или) многомандатным избирательным округам.</w:t>
      </w:r>
      <w:r>
        <w:rPr>
          <w:rFonts w:ascii="Times New Roman" w:hAnsi="Times New Roman"/>
          <w:sz w:val="28"/>
          <w:szCs w:val="28"/>
        </w:rPr>
        <w:t>»</w:t>
      </w:r>
    </w:p>
    <w:p w:rsidR="00AD60F9" w:rsidRPr="006550C2" w:rsidRDefault="00382B82" w:rsidP="00AD60F9">
      <w:pPr>
        <w:pStyle w:val="a6"/>
        <w:rPr>
          <w:rFonts w:ascii="Times New Roman" w:hAnsi="Times New Roman"/>
          <w:sz w:val="28"/>
          <w:szCs w:val="28"/>
        </w:rPr>
      </w:pPr>
      <w:r>
        <w:rPr>
          <w:rFonts w:ascii="Times New Roman" w:hAnsi="Times New Roman"/>
          <w:sz w:val="28"/>
          <w:szCs w:val="28"/>
        </w:rPr>
        <w:t>5</w:t>
      </w:r>
      <w:r w:rsidR="00AD60F9" w:rsidRPr="006550C2">
        <w:rPr>
          <w:rFonts w:ascii="Times New Roman" w:hAnsi="Times New Roman"/>
          <w:sz w:val="28"/>
          <w:szCs w:val="28"/>
        </w:rPr>
        <w:t xml:space="preserve"> Внести в статью 25</w:t>
      </w:r>
      <w:r w:rsidR="00AD60F9">
        <w:rPr>
          <w:rFonts w:ascii="Times New Roman" w:hAnsi="Times New Roman"/>
          <w:sz w:val="28"/>
          <w:szCs w:val="28"/>
        </w:rPr>
        <w:t xml:space="preserve"> «</w:t>
      </w:r>
      <w:r w:rsidR="00AD60F9" w:rsidRPr="0064200A">
        <w:rPr>
          <w:rFonts w:ascii="Times New Roman" w:hAnsi="Times New Roman"/>
          <w:sz w:val="28"/>
          <w:szCs w:val="28"/>
        </w:rPr>
        <w:t xml:space="preserve">Глава </w:t>
      </w:r>
      <w:proofErr w:type="spellStart"/>
      <w:r w:rsidR="00AD60F9" w:rsidRPr="0064200A">
        <w:rPr>
          <w:rFonts w:ascii="Times New Roman" w:hAnsi="Times New Roman"/>
          <w:sz w:val="28"/>
          <w:szCs w:val="28"/>
        </w:rPr>
        <w:t>Лычковскогосельского</w:t>
      </w:r>
      <w:proofErr w:type="spellEnd"/>
      <w:r w:rsidR="00AD60F9" w:rsidRPr="0064200A">
        <w:rPr>
          <w:rFonts w:ascii="Times New Roman" w:hAnsi="Times New Roman"/>
          <w:sz w:val="28"/>
          <w:szCs w:val="28"/>
        </w:rPr>
        <w:t xml:space="preserve"> поселения</w:t>
      </w:r>
      <w:r w:rsidR="00AD60F9">
        <w:rPr>
          <w:rFonts w:ascii="Times New Roman" w:hAnsi="Times New Roman"/>
          <w:sz w:val="28"/>
          <w:szCs w:val="28"/>
        </w:rPr>
        <w:t>» следующие изменения:</w:t>
      </w:r>
    </w:p>
    <w:p w:rsidR="00AD60F9" w:rsidRDefault="00AD60F9" w:rsidP="00AD60F9">
      <w:pPr>
        <w:pStyle w:val="a6"/>
        <w:rPr>
          <w:rFonts w:ascii="Times New Roman" w:hAnsi="Times New Roman"/>
          <w:b w:val="0"/>
          <w:sz w:val="28"/>
          <w:szCs w:val="28"/>
        </w:rPr>
      </w:pPr>
      <w:r w:rsidRPr="00D65A78">
        <w:rPr>
          <w:rFonts w:ascii="Times New Roman" w:hAnsi="Times New Roman"/>
          <w:b w:val="0"/>
          <w:sz w:val="28"/>
          <w:szCs w:val="28"/>
        </w:rPr>
        <w:t xml:space="preserve">Пункт </w:t>
      </w:r>
      <w:r>
        <w:rPr>
          <w:rFonts w:ascii="Times New Roman" w:hAnsi="Times New Roman"/>
          <w:b w:val="0"/>
          <w:sz w:val="28"/>
          <w:szCs w:val="28"/>
        </w:rPr>
        <w:t>11 изложить в следующей редакции:</w:t>
      </w:r>
    </w:p>
    <w:p w:rsidR="00AD60F9" w:rsidRDefault="00382B82" w:rsidP="00382B82">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sz w:val="28"/>
          <w:szCs w:val="28"/>
        </w:rPr>
        <w:t xml:space="preserve">       «</w:t>
      </w:r>
      <w:r w:rsidR="00AD60F9" w:rsidRPr="009069F0">
        <w:rPr>
          <w:rFonts w:ascii="Times New Roman" w:hAnsi="Times New Roman"/>
          <w:sz w:val="28"/>
          <w:szCs w:val="28"/>
        </w:rPr>
        <w:t xml:space="preserve">11. </w:t>
      </w:r>
      <w:r w:rsidR="00AD60F9" w:rsidRPr="009069F0">
        <w:rPr>
          <w:rFonts w:ascii="Times New Roman" w:hAnsi="Times New Roman"/>
          <w:color w:val="000000" w:themeColor="text1"/>
          <w:spacing w:val="-2"/>
          <w:sz w:val="28"/>
          <w:szCs w:val="28"/>
        </w:rPr>
        <w:t xml:space="preserve">Глава </w:t>
      </w:r>
      <w:proofErr w:type="spellStart"/>
      <w:r>
        <w:rPr>
          <w:rFonts w:ascii="Times New Roman" w:hAnsi="Times New Roman"/>
          <w:color w:val="000000" w:themeColor="text1"/>
          <w:spacing w:val="-2"/>
          <w:sz w:val="28"/>
          <w:szCs w:val="28"/>
        </w:rPr>
        <w:t>Лычковского</w:t>
      </w:r>
      <w:proofErr w:type="spellEnd"/>
      <w:r w:rsidR="00AD60F9" w:rsidRPr="009069F0">
        <w:rPr>
          <w:rFonts w:ascii="Times New Roman" w:hAnsi="Times New Roman"/>
          <w:color w:val="000000" w:themeColor="text1"/>
          <w:spacing w:val="-2"/>
          <w:sz w:val="28"/>
          <w:szCs w:val="28"/>
        </w:rPr>
        <w:t xml:space="preserve"> сельского поселения не вправе</w:t>
      </w:r>
      <w:r w:rsidR="00AD60F9" w:rsidRPr="009069F0">
        <w:rPr>
          <w:rFonts w:ascii="Times New Roman" w:hAnsi="Times New Roman"/>
          <w:color w:val="000000" w:themeColor="text1"/>
          <w:sz w:val="28"/>
          <w:szCs w:val="28"/>
        </w:rPr>
        <w:t xml:space="preserve"> з</w:t>
      </w:r>
      <w:r w:rsidR="00AD60F9" w:rsidRPr="009069F0">
        <w:rPr>
          <w:rFonts w:ascii="Times New Roman" w:hAnsi="Times New Roman"/>
          <w:bCs/>
          <w:color w:val="000000" w:themeColor="text1"/>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AD60F9" w:rsidRPr="00382B82">
        <w:rPr>
          <w:rFonts w:ascii="Times New Roman" w:hAnsi="Times New Roman"/>
          <w:sz w:val="28"/>
          <w:szCs w:val="28"/>
        </w:rPr>
        <w:t xml:space="preserve">профсоюзом, зарегистрированным в установленном порядке </w:t>
      </w:r>
      <w:r w:rsidR="00AD60F9" w:rsidRPr="00382B82">
        <w:rPr>
          <w:rFonts w:ascii="Times New Roman" w:hAnsi="Times New Roman"/>
          <w:bCs/>
          <w:color w:val="000000" w:themeColor="text1"/>
          <w:sz w:val="28"/>
          <w:szCs w:val="28"/>
        </w:rPr>
        <w:t>,</w:t>
      </w:r>
      <w:r w:rsidR="00AD60F9" w:rsidRPr="009069F0">
        <w:rPr>
          <w:rFonts w:ascii="Times New Roman" w:hAnsi="Times New Roman"/>
          <w:bCs/>
          <w:color w:val="000000" w:themeColor="text1"/>
          <w:sz w:val="28"/>
          <w:szCs w:val="28"/>
        </w:rPr>
        <w:t>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r w:rsidR="00AD60F9" w:rsidRPr="00F73A13">
        <w:rPr>
          <w:rFonts w:ascii="Times New Roman" w:eastAsia="Calibri" w:hAnsi="Times New Roman"/>
          <w:sz w:val="28"/>
          <w:szCs w:val="28"/>
        </w:rPr>
        <w:t xml:space="preserve"> </w:t>
      </w:r>
      <w:r w:rsidR="00AD60F9" w:rsidRPr="00382B82">
        <w:rPr>
          <w:rFonts w:ascii="Times New Roman" w:eastAsia="Calibri" w:hAnsi="Times New Roman"/>
          <w:sz w:val="28"/>
          <w:szCs w:val="28"/>
        </w:rPr>
        <w:t>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8E0714" w:rsidRDefault="008E0714" w:rsidP="00382B82">
      <w:pPr>
        <w:autoSpaceDE w:val="0"/>
        <w:autoSpaceDN w:val="0"/>
        <w:adjustRightInd w:val="0"/>
        <w:spacing w:after="0" w:line="240" w:lineRule="auto"/>
        <w:jc w:val="both"/>
        <w:rPr>
          <w:rFonts w:ascii="Times New Roman" w:eastAsia="Calibri" w:hAnsi="Times New Roman"/>
          <w:sz w:val="28"/>
          <w:szCs w:val="28"/>
        </w:rPr>
      </w:pPr>
    </w:p>
    <w:p w:rsidR="003072EC" w:rsidRPr="00382B82" w:rsidRDefault="00382B82" w:rsidP="003072EC">
      <w:pPr>
        <w:pStyle w:val="a6"/>
        <w:rPr>
          <w:rFonts w:ascii="Times New Roman" w:hAnsi="Times New Roman"/>
          <w:sz w:val="28"/>
          <w:szCs w:val="28"/>
        </w:rPr>
      </w:pPr>
      <w:r>
        <w:rPr>
          <w:rFonts w:ascii="Times New Roman" w:hAnsi="Times New Roman"/>
          <w:sz w:val="28"/>
          <w:szCs w:val="28"/>
        </w:rPr>
        <w:lastRenderedPageBreak/>
        <w:t>6.</w:t>
      </w:r>
      <w:r w:rsidR="003072EC" w:rsidRPr="006550C2">
        <w:rPr>
          <w:rFonts w:ascii="Times New Roman" w:hAnsi="Times New Roman"/>
          <w:sz w:val="28"/>
          <w:szCs w:val="28"/>
        </w:rPr>
        <w:t xml:space="preserve"> Внести в статью 5</w:t>
      </w:r>
      <w:r w:rsidR="003072EC">
        <w:rPr>
          <w:rFonts w:ascii="Times New Roman" w:hAnsi="Times New Roman"/>
          <w:sz w:val="28"/>
          <w:szCs w:val="28"/>
        </w:rPr>
        <w:t>1 «</w:t>
      </w:r>
      <w:r w:rsidR="003072EC" w:rsidRPr="00382B82">
        <w:rPr>
          <w:rFonts w:ascii="Times New Roman" w:hAnsi="Times New Roman"/>
          <w:bCs/>
          <w:sz w:val="28"/>
          <w:szCs w:val="28"/>
        </w:rPr>
        <w:t xml:space="preserve">Взаимоотношения органов местного самоуправления </w:t>
      </w:r>
      <w:proofErr w:type="spellStart"/>
      <w:r w:rsidRPr="00382B82">
        <w:rPr>
          <w:rFonts w:ascii="Times New Roman" w:hAnsi="Times New Roman"/>
          <w:bCs/>
          <w:sz w:val="28"/>
          <w:szCs w:val="28"/>
        </w:rPr>
        <w:t>Лычковского</w:t>
      </w:r>
      <w:proofErr w:type="spellEnd"/>
      <w:r w:rsidR="003072EC" w:rsidRPr="00382B82">
        <w:rPr>
          <w:rFonts w:ascii="Times New Roman" w:hAnsi="Times New Roman"/>
          <w:bCs/>
          <w:sz w:val="28"/>
          <w:szCs w:val="28"/>
        </w:rPr>
        <w:t xml:space="preserve"> сельского поселения и органов местного самоуправления иных муниципальных образований</w:t>
      </w:r>
      <w:r w:rsidR="003072EC" w:rsidRPr="00382B82">
        <w:rPr>
          <w:rFonts w:ascii="Times New Roman" w:hAnsi="Times New Roman"/>
          <w:sz w:val="28"/>
          <w:szCs w:val="28"/>
        </w:rPr>
        <w:t>» следующие изменения:</w:t>
      </w:r>
    </w:p>
    <w:p w:rsidR="003072EC" w:rsidRPr="00382B82" w:rsidRDefault="003072EC" w:rsidP="003072EC">
      <w:pPr>
        <w:pStyle w:val="a6"/>
        <w:rPr>
          <w:rFonts w:ascii="Times New Roman" w:hAnsi="Times New Roman"/>
          <w:b w:val="0"/>
          <w:sz w:val="28"/>
          <w:szCs w:val="28"/>
        </w:rPr>
      </w:pPr>
      <w:r w:rsidRPr="00382B82">
        <w:rPr>
          <w:rFonts w:ascii="Times New Roman" w:hAnsi="Times New Roman"/>
          <w:b w:val="0"/>
          <w:sz w:val="28"/>
          <w:szCs w:val="28"/>
        </w:rPr>
        <w:t>Пункт 3 изложить в следующей редакции:</w:t>
      </w:r>
    </w:p>
    <w:p w:rsidR="003072EC" w:rsidRDefault="00382B82" w:rsidP="00382B82">
      <w:pPr>
        <w:spacing w:after="0" w:line="240" w:lineRule="auto"/>
        <w:ind w:firstLine="709"/>
        <w:jc w:val="both"/>
        <w:rPr>
          <w:rFonts w:ascii="Times New Roman" w:hAnsi="Times New Roman"/>
          <w:b/>
          <w:sz w:val="28"/>
          <w:szCs w:val="28"/>
        </w:rPr>
      </w:pPr>
      <w:r>
        <w:rPr>
          <w:rFonts w:ascii="Times New Roman" w:hAnsi="Times New Roman"/>
          <w:sz w:val="28"/>
          <w:szCs w:val="28"/>
        </w:rPr>
        <w:t>«</w:t>
      </w:r>
      <w:r w:rsidR="003072EC" w:rsidRPr="00382B82">
        <w:rPr>
          <w:rFonts w:ascii="Times New Roman" w:hAnsi="Times New Roman"/>
          <w:sz w:val="28"/>
          <w:szCs w:val="28"/>
        </w:rPr>
        <w:t xml:space="preserve">3. Совет депутатов </w:t>
      </w:r>
      <w:proofErr w:type="spellStart"/>
      <w:r w:rsidRPr="00382B82">
        <w:rPr>
          <w:rFonts w:ascii="Times New Roman" w:hAnsi="Times New Roman"/>
          <w:sz w:val="28"/>
          <w:szCs w:val="28"/>
        </w:rPr>
        <w:t>Лычковского</w:t>
      </w:r>
      <w:proofErr w:type="spellEnd"/>
      <w:r w:rsidR="003072EC" w:rsidRPr="00382B82">
        <w:rPr>
          <w:rFonts w:ascii="Times New Roman" w:hAnsi="Times New Roman"/>
          <w:sz w:val="28"/>
          <w:szCs w:val="28"/>
        </w:rPr>
        <w:t xml:space="preserve">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r>
        <w:rPr>
          <w:rFonts w:ascii="Times New Roman" w:hAnsi="Times New Roman"/>
          <w:sz w:val="28"/>
          <w:szCs w:val="28"/>
        </w:rPr>
        <w:t>»</w:t>
      </w:r>
    </w:p>
    <w:p w:rsidR="003A5FAD" w:rsidRPr="00382B82" w:rsidRDefault="00382B82" w:rsidP="00461325">
      <w:pPr>
        <w:widowControl w:val="0"/>
        <w:adjustRightInd w:val="0"/>
        <w:spacing w:after="0" w:line="240" w:lineRule="auto"/>
        <w:ind w:firstLine="709"/>
        <w:outlineLvl w:val="2"/>
        <w:rPr>
          <w:rFonts w:ascii="Times New Roman" w:hAnsi="Times New Roman"/>
          <w:b/>
          <w:sz w:val="28"/>
          <w:szCs w:val="28"/>
        </w:rPr>
      </w:pPr>
      <w:r w:rsidRPr="00382B82">
        <w:rPr>
          <w:rFonts w:ascii="Times New Roman" w:hAnsi="Times New Roman"/>
          <w:b/>
          <w:sz w:val="28"/>
          <w:szCs w:val="28"/>
        </w:rPr>
        <w:t xml:space="preserve">7. </w:t>
      </w:r>
      <w:r w:rsidR="003A5FAD" w:rsidRPr="00382B82">
        <w:rPr>
          <w:rFonts w:ascii="Times New Roman" w:hAnsi="Times New Roman"/>
          <w:b/>
          <w:sz w:val="28"/>
          <w:szCs w:val="28"/>
        </w:rPr>
        <w:t xml:space="preserve">Внести в статью 56 «Ответственность Главы </w:t>
      </w:r>
      <w:proofErr w:type="spellStart"/>
      <w:r w:rsidRPr="00382B82">
        <w:rPr>
          <w:rFonts w:ascii="Times New Roman" w:hAnsi="Times New Roman"/>
          <w:b/>
          <w:sz w:val="28"/>
          <w:szCs w:val="28"/>
        </w:rPr>
        <w:t>Лычковского</w:t>
      </w:r>
      <w:proofErr w:type="spellEnd"/>
      <w:r w:rsidR="003A5FAD" w:rsidRPr="00382B82">
        <w:rPr>
          <w:rFonts w:ascii="Times New Roman" w:hAnsi="Times New Roman"/>
          <w:b/>
          <w:sz w:val="28"/>
          <w:szCs w:val="28"/>
        </w:rPr>
        <w:t xml:space="preserve"> сельского поселения перед государством» следующие изменения</w:t>
      </w:r>
      <w:r w:rsidRPr="00382B82">
        <w:rPr>
          <w:rFonts w:ascii="Times New Roman" w:hAnsi="Times New Roman"/>
          <w:b/>
          <w:sz w:val="28"/>
          <w:szCs w:val="28"/>
        </w:rPr>
        <w:t>:</w:t>
      </w:r>
    </w:p>
    <w:p w:rsidR="003A5FAD" w:rsidRPr="00382B82" w:rsidRDefault="003A5FAD" w:rsidP="00461325">
      <w:pPr>
        <w:pStyle w:val="a6"/>
        <w:rPr>
          <w:rFonts w:ascii="Times New Roman" w:hAnsi="Times New Roman"/>
          <w:b w:val="0"/>
          <w:sz w:val="28"/>
          <w:szCs w:val="28"/>
        </w:rPr>
      </w:pPr>
      <w:r w:rsidRPr="00382B82">
        <w:rPr>
          <w:rFonts w:ascii="Times New Roman" w:hAnsi="Times New Roman"/>
          <w:b w:val="0"/>
          <w:sz w:val="28"/>
          <w:szCs w:val="28"/>
        </w:rPr>
        <w:t>Пункт 2 изложить в следующей редакции:</w:t>
      </w:r>
    </w:p>
    <w:p w:rsidR="003A5FAD" w:rsidRPr="00382B82" w:rsidRDefault="003A5FAD" w:rsidP="00461325">
      <w:pPr>
        <w:widowControl w:val="0"/>
        <w:adjustRightInd w:val="0"/>
        <w:spacing w:after="0" w:line="240" w:lineRule="auto"/>
        <w:ind w:firstLine="709"/>
        <w:jc w:val="both"/>
        <w:rPr>
          <w:rFonts w:ascii="Times New Roman" w:hAnsi="Times New Roman"/>
          <w:sz w:val="28"/>
          <w:szCs w:val="28"/>
        </w:rPr>
      </w:pPr>
      <w:r w:rsidRPr="00382B82">
        <w:rPr>
          <w:rFonts w:ascii="Times New Roman" w:hAnsi="Times New Roman"/>
          <w:sz w:val="28"/>
          <w:szCs w:val="28"/>
        </w:rPr>
        <w:t xml:space="preserve">«2) совершения Главой </w:t>
      </w:r>
      <w:proofErr w:type="spellStart"/>
      <w:r w:rsidR="00382B82" w:rsidRPr="00382B82">
        <w:rPr>
          <w:rFonts w:ascii="Times New Roman" w:hAnsi="Times New Roman"/>
          <w:sz w:val="28"/>
          <w:szCs w:val="28"/>
        </w:rPr>
        <w:t>Лычковского</w:t>
      </w:r>
      <w:proofErr w:type="spellEnd"/>
      <w:r w:rsidRPr="00382B82">
        <w:rPr>
          <w:rFonts w:ascii="Times New Roman" w:hAnsi="Times New Roman"/>
          <w:sz w:val="28"/>
          <w:szCs w:val="28"/>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proofErr w:type="spellStart"/>
      <w:r w:rsidR="00382B82" w:rsidRPr="00382B82">
        <w:rPr>
          <w:rFonts w:ascii="Times New Roman" w:hAnsi="Times New Roman"/>
          <w:sz w:val="28"/>
          <w:szCs w:val="28"/>
        </w:rPr>
        <w:t>Лычковского</w:t>
      </w:r>
      <w:proofErr w:type="spellEnd"/>
      <w:r w:rsidRPr="00382B82">
        <w:rPr>
          <w:rFonts w:ascii="Times New Roman" w:hAnsi="Times New Roman"/>
          <w:sz w:val="28"/>
          <w:szCs w:val="28"/>
        </w:rPr>
        <w:t xml:space="preserve"> сельского поселения не принял в пределах своих полномочий мер по исполнению решения суда.»</w:t>
      </w:r>
    </w:p>
    <w:p w:rsidR="009A3A73" w:rsidRDefault="009A3A73" w:rsidP="00461325">
      <w:pPr>
        <w:spacing w:line="240" w:lineRule="auto"/>
        <w:jc w:val="both"/>
      </w:pPr>
    </w:p>
    <w:sectPr w:rsidR="009A3A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1A3C67"/>
    <w:multiLevelType w:val="hybridMultilevel"/>
    <w:tmpl w:val="29FCF906"/>
    <w:lvl w:ilvl="0" w:tplc="896421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B05"/>
    <w:rsid w:val="000E2638"/>
    <w:rsid w:val="002B0B10"/>
    <w:rsid w:val="003072EC"/>
    <w:rsid w:val="00382B82"/>
    <w:rsid w:val="003A5FAD"/>
    <w:rsid w:val="003E4D49"/>
    <w:rsid w:val="00461325"/>
    <w:rsid w:val="00534F3E"/>
    <w:rsid w:val="00626B05"/>
    <w:rsid w:val="0080777B"/>
    <w:rsid w:val="008419B3"/>
    <w:rsid w:val="008E0714"/>
    <w:rsid w:val="00904B3E"/>
    <w:rsid w:val="009A3A73"/>
    <w:rsid w:val="00A258F1"/>
    <w:rsid w:val="00A9290B"/>
    <w:rsid w:val="00A979B0"/>
    <w:rsid w:val="00AB13B3"/>
    <w:rsid w:val="00AD60F9"/>
    <w:rsid w:val="00C04430"/>
    <w:rsid w:val="00DE311D"/>
    <w:rsid w:val="00E4606B"/>
    <w:rsid w:val="00FA5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84FBCA-3008-4EC3-A248-5FAF7563D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E460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E4606B"/>
    <w:rPr>
      <w:i/>
      <w:iCs/>
    </w:rPr>
  </w:style>
  <w:style w:type="character" w:styleId="a4">
    <w:name w:val="Hyperlink"/>
    <w:basedOn w:val="a0"/>
    <w:rsid w:val="00A979B0"/>
    <w:rPr>
      <w:color w:val="0000FF"/>
      <w:u w:val="none"/>
    </w:rPr>
  </w:style>
  <w:style w:type="paragraph" w:customStyle="1" w:styleId="1">
    <w:name w:val="Текст1"/>
    <w:basedOn w:val="a"/>
    <w:rsid w:val="00DE311D"/>
    <w:pPr>
      <w:spacing w:after="0" w:line="240" w:lineRule="auto"/>
    </w:pPr>
    <w:rPr>
      <w:rFonts w:ascii="Courier New" w:eastAsia="Times New Roman" w:hAnsi="Courier New" w:cs="Times New Roman"/>
      <w:sz w:val="20"/>
      <w:szCs w:val="20"/>
      <w:lang w:eastAsia="ru-RU"/>
    </w:rPr>
  </w:style>
  <w:style w:type="paragraph" w:styleId="a5">
    <w:name w:val="Normal (Web)"/>
    <w:basedOn w:val="a"/>
    <w:unhideWhenUsed/>
    <w:rsid w:val="00DE311D"/>
    <w:pPr>
      <w:spacing w:before="100" w:beforeAutospacing="1" w:after="100" w:afterAutospacing="1" w:line="240" w:lineRule="auto"/>
      <w:ind w:firstLine="567"/>
    </w:pPr>
    <w:rPr>
      <w:rFonts w:ascii="Times New Roman" w:eastAsia="Times New Roman" w:hAnsi="Times New Roman" w:cs="Times New Roman"/>
      <w:sz w:val="24"/>
      <w:szCs w:val="24"/>
      <w:lang w:eastAsia="ru-RU"/>
    </w:rPr>
  </w:style>
  <w:style w:type="paragraph" w:customStyle="1" w:styleId="a6">
    <w:name w:val="СТАТЬЯ"/>
    <w:basedOn w:val="a"/>
    <w:link w:val="a7"/>
    <w:qFormat/>
    <w:rsid w:val="00AD60F9"/>
    <w:pPr>
      <w:widowControl w:val="0"/>
      <w:adjustRightInd w:val="0"/>
      <w:spacing w:after="0" w:line="240" w:lineRule="auto"/>
      <w:ind w:firstLine="709"/>
      <w:jc w:val="both"/>
      <w:outlineLvl w:val="2"/>
    </w:pPr>
    <w:rPr>
      <w:rFonts w:ascii="Arial" w:eastAsia="Times New Roman" w:hAnsi="Arial" w:cs="Times New Roman"/>
      <w:b/>
      <w:sz w:val="24"/>
      <w:szCs w:val="24"/>
      <w:lang w:eastAsia="ru-RU"/>
    </w:rPr>
  </w:style>
  <w:style w:type="character" w:customStyle="1" w:styleId="a7">
    <w:name w:val="СТАТЬЯ Знак"/>
    <w:link w:val="a6"/>
    <w:rsid w:val="00AD60F9"/>
    <w:rPr>
      <w:rFonts w:ascii="Arial" w:eastAsia="Times New Roman" w:hAnsi="Arial" w:cs="Times New Roman"/>
      <w:b/>
      <w:sz w:val="24"/>
      <w:szCs w:val="24"/>
      <w:lang w:eastAsia="ru-RU"/>
    </w:rPr>
  </w:style>
  <w:style w:type="paragraph" w:styleId="a8">
    <w:name w:val="Balloon Text"/>
    <w:basedOn w:val="a"/>
    <w:link w:val="a9"/>
    <w:uiPriority w:val="99"/>
    <w:semiHidden/>
    <w:unhideWhenUsed/>
    <w:rsid w:val="00382B8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82B82"/>
    <w:rPr>
      <w:rFonts w:ascii="Segoe UI" w:hAnsi="Segoe UI" w:cs="Segoe UI"/>
      <w:sz w:val="18"/>
      <w:szCs w:val="18"/>
    </w:rPr>
  </w:style>
  <w:style w:type="paragraph" w:customStyle="1" w:styleId="2">
    <w:name w:val="Текст2"/>
    <w:basedOn w:val="a"/>
    <w:rsid w:val="003E4D49"/>
    <w:pPr>
      <w:spacing w:after="0" w:line="240" w:lineRule="auto"/>
    </w:pPr>
    <w:rPr>
      <w:rFonts w:ascii="Courier New" w:eastAsia="Times New Roman" w:hAnsi="Courier New" w:cs="Times New Roman"/>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7332">
      <w:bodyDiv w:val="1"/>
      <w:marLeft w:val="0"/>
      <w:marRight w:val="0"/>
      <w:marTop w:val="0"/>
      <w:marBottom w:val="0"/>
      <w:divBdr>
        <w:top w:val="none" w:sz="0" w:space="0" w:color="auto"/>
        <w:left w:val="none" w:sz="0" w:space="0" w:color="auto"/>
        <w:bottom w:val="none" w:sz="0" w:space="0" w:color="auto"/>
        <w:right w:val="none" w:sz="0" w:space="0" w:color="auto"/>
      </w:divBdr>
    </w:div>
    <w:div w:id="7776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96e20c02-1b12-465a-b64c-24aa92270007.html" TargetMode="External"/><Relationship Id="rId3" Type="http://schemas.openxmlformats.org/officeDocument/2006/relationships/styles" Target="styles.xml"/><Relationship Id="rId7" Type="http://schemas.openxmlformats.org/officeDocument/2006/relationships/hyperlink" Target="http://dostup.scli.ru:8111/content/act/e999dcf9-926b-4fa1-9b51-8fd631c66b0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A8712-5F13-47C3-A727-61D0F9865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2348</Words>
  <Characters>13386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Горбачёва Наталья Петровна</dc:creator>
  <cp:lastModifiedBy>Пользователь</cp:lastModifiedBy>
  <cp:revision>27</cp:revision>
  <cp:lastPrinted>2018-11-14T12:20:00Z</cp:lastPrinted>
  <dcterms:created xsi:type="dcterms:W3CDTF">2018-11-02T09:08:00Z</dcterms:created>
  <dcterms:modified xsi:type="dcterms:W3CDTF">2018-11-14T12:27:00Z</dcterms:modified>
</cp:coreProperties>
</file>