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18" w:rsidRPr="001E30EB" w:rsidRDefault="00056C18" w:rsidP="00056C18">
      <w:pPr>
        <w:pStyle w:val="a5"/>
        <w:widowControl w:val="0"/>
        <w:tabs>
          <w:tab w:val="clear" w:pos="3060"/>
        </w:tabs>
        <w:autoSpaceDE w:val="0"/>
        <w:autoSpaceDN w:val="0"/>
        <w:spacing w:line="240" w:lineRule="exact"/>
        <w:rPr>
          <w:sz w:val="24"/>
          <w:szCs w:val="24"/>
        </w:rPr>
      </w:pPr>
    </w:p>
    <w:p w:rsidR="00056C18" w:rsidRPr="001E30EB" w:rsidRDefault="00056C18" w:rsidP="00056C18">
      <w:pPr>
        <w:pStyle w:val="a5"/>
        <w:widowControl w:val="0"/>
        <w:tabs>
          <w:tab w:val="clear" w:pos="3060"/>
        </w:tabs>
        <w:autoSpaceDE w:val="0"/>
        <w:autoSpaceDN w:val="0"/>
        <w:spacing w:line="240" w:lineRule="exact"/>
        <w:rPr>
          <w:sz w:val="24"/>
          <w:szCs w:val="24"/>
        </w:rPr>
      </w:pPr>
    </w:p>
    <w:p w:rsidR="00056C18" w:rsidRPr="001E30EB" w:rsidRDefault="00056C18" w:rsidP="00056C18">
      <w:pPr>
        <w:pStyle w:val="a5"/>
        <w:widowControl w:val="0"/>
        <w:tabs>
          <w:tab w:val="clear" w:pos="3060"/>
        </w:tabs>
        <w:autoSpaceDE w:val="0"/>
        <w:autoSpaceDN w:val="0"/>
        <w:spacing w:line="240" w:lineRule="exact"/>
        <w:rPr>
          <w:sz w:val="24"/>
          <w:szCs w:val="24"/>
        </w:rPr>
      </w:pPr>
      <w:r w:rsidRPr="00056C18">
        <w:rPr>
          <w:sz w:val="24"/>
          <w:szCs w:val="24"/>
        </w:rPr>
        <w:t xml:space="preserve">                     </w:t>
      </w:r>
      <w:r w:rsidRPr="001E30EB">
        <w:rPr>
          <w:sz w:val="24"/>
          <w:szCs w:val="24"/>
        </w:rPr>
        <w:t xml:space="preserve">                                                             </w:t>
      </w:r>
    </w:p>
    <w:p w:rsidR="00056C18" w:rsidRPr="001E30EB" w:rsidRDefault="00056C18" w:rsidP="00056C18">
      <w:pPr>
        <w:pStyle w:val="a5"/>
        <w:widowControl w:val="0"/>
        <w:tabs>
          <w:tab w:val="clear" w:pos="3060"/>
        </w:tabs>
        <w:autoSpaceDE w:val="0"/>
        <w:autoSpaceDN w:val="0"/>
        <w:spacing w:line="240" w:lineRule="exact"/>
        <w:rPr>
          <w:sz w:val="24"/>
          <w:szCs w:val="24"/>
        </w:rPr>
      </w:pPr>
    </w:p>
    <w:p w:rsidR="00056C18" w:rsidRPr="00CC3246" w:rsidRDefault="00056C18" w:rsidP="00056C18">
      <w:pPr>
        <w:pStyle w:val="1"/>
        <w:jc w:val="center"/>
        <w:rPr>
          <w:b w:val="0"/>
          <w:sz w:val="28"/>
          <w:szCs w:val="28"/>
        </w:rPr>
      </w:pPr>
      <w:r w:rsidRPr="00CC3246">
        <w:rPr>
          <w:sz w:val="28"/>
          <w:szCs w:val="28"/>
        </w:rPr>
        <w:t>Российская Федерация</w:t>
      </w:r>
    </w:p>
    <w:p w:rsidR="00056C18" w:rsidRPr="00CC3246" w:rsidRDefault="00056C18" w:rsidP="00056C18">
      <w:pPr>
        <w:pStyle w:val="2"/>
        <w:jc w:val="center"/>
        <w:rPr>
          <w:sz w:val="28"/>
          <w:szCs w:val="28"/>
        </w:rPr>
      </w:pPr>
      <w:r w:rsidRPr="00CC3246">
        <w:rPr>
          <w:sz w:val="28"/>
          <w:szCs w:val="28"/>
        </w:rPr>
        <w:t>Администрация Угловского городского поселения</w:t>
      </w:r>
    </w:p>
    <w:p w:rsidR="00056C18" w:rsidRPr="00CC3246" w:rsidRDefault="00056C18" w:rsidP="00056C18">
      <w:pPr>
        <w:pStyle w:val="2"/>
        <w:jc w:val="center"/>
        <w:rPr>
          <w:sz w:val="28"/>
          <w:szCs w:val="28"/>
        </w:rPr>
      </w:pPr>
      <w:r w:rsidRPr="00CC3246">
        <w:rPr>
          <w:sz w:val="28"/>
          <w:szCs w:val="28"/>
        </w:rPr>
        <w:t>Окуловского муниципального района Новгородской области</w:t>
      </w:r>
    </w:p>
    <w:p w:rsidR="00056C18" w:rsidRPr="001E30EB" w:rsidRDefault="00056C18" w:rsidP="00056C18">
      <w:pPr>
        <w:tabs>
          <w:tab w:val="left" w:pos="3060"/>
        </w:tabs>
        <w:spacing w:line="240" w:lineRule="atLeast"/>
        <w:jc w:val="center"/>
        <w:rPr>
          <w:sz w:val="24"/>
          <w:szCs w:val="24"/>
        </w:rPr>
      </w:pPr>
    </w:p>
    <w:p w:rsidR="00056C18" w:rsidRPr="00CC3246" w:rsidRDefault="00056C18" w:rsidP="00056C18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  <w:r w:rsidRPr="00CC3246">
        <w:rPr>
          <w:sz w:val="28"/>
          <w:szCs w:val="28"/>
        </w:rPr>
        <w:t>ПОСТАНОВЛЕНИЕ</w:t>
      </w:r>
    </w:p>
    <w:p w:rsidR="00056C18" w:rsidRPr="001E30EB" w:rsidRDefault="00056C18" w:rsidP="00056C18">
      <w:pPr>
        <w:tabs>
          <w:tab w:val="left" w:pos="4536"/>
        </w:tabs>
        <w:spacing w:line="240" w:lineRule="exact"/>
        <w:ind w:right="190"/>
        <w:jc w:val="center"/>
        <w:rPr>
          <w:sz w:val="24"/>
          <w:szCs w:val="24"/>
        </w:rPr>
      </w:pPr>
    </w:p>
    <w:p w:rsidR="00056C18" w:rsidRPr="00CC3246" w:rsidRDefault="00056C18" w:rsidP="00056C18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15.11</w:t>
      </w:r>
      <w:r w:rsidRPr="00CC3246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CC3246">
        <w:rPr>
          <w:sz w:val="28"/>
          <w:szCs w:val="28"/>
        </w:rPr>
        <w:t xml:space="preserve"> № </w:t>
      </w:r>
      <w:r>
        <w:rPr>
          <w:sz w:val="28"/>
          <w:szCs w:val="28"/>
        </w:rPr>
        <w:t>474</w:t>
      </w:r>
    </w:p>
    <w:p w:rsidR="00056C18" w:rsidRPr="00CC3246" w:rsidRDefault="00056C18" w:rsidP="00056C18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056C18" w:rsidRPr="00CC3246" w:rsidRDefault="00056C18" w:rsidP="00056C18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 w:rsidRPr="00CC3246">
        <w:rPr>
          <w:sz w:val="28"/>
          <w:szCs w:val="28"/>
        </w:rPr>
        <w:t>р.п. Угловка</w:t>
      </w:r>
    </w:p>
    <w:p w:rsidR="00056C18" w:rsidRPr="001E30EB" w:rsidRDefault="00056C18" w:rsidP="00056C18">
      <w:pPr>
        <w:tabs>
          <w:tab w:val="left" w:pos="3060"/>
        </w:tabs>
        <w:spacing w:line="240" w:lineRule="exact"/>
        <w:rPr>
          <w:sz w:val="24"/>
          <w:szCs w:val="24"/>
        </w:rPr>
      </w:pPr>
    </w:p>
    <w:p w:rsidR="00056C18" w:rsidRPr="00CC3246" w:rsidRDefault="00056C18" w:rsidP="00056C18">
      <w:pPr>
        <w:shd w:val="clear" w:color="auto" w:fill="FFFFFF"/>
        <w:spacing w:line="240" w:lineRule="exact"/>
        <w:ind w:left="6" w:right="-1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 xml:space="preserve">О внесении изменений в постановление Администрации Угловского городского поселения от 26.12.2016 №698 « </w:t>
      </w:r>
      <w:r w:rsidRPr="00CC3246">
        <w:rPr>
          <w:b/>
          <w:bCs/>
          <w:color w:val="000000"/>
          <w:spacing w:val="-4"/>
          <w:sz w:val="28"/>
          <w:szCs w:val="28"/>
        </w:rPr>
        <w:t xml:space="preserve">Об утверждении административного  регламента по предоставлению муниципальной услуги </w:t>
      </w:r>
      <w:r w:rsidRPr="00CC3246">
        <w:rPr>
          <w:b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056C18" w:rsidRPr="00CC3246" w:rsidRDefault="00056C18" w:rsidP="00056C18">
      <w:pPr>
        <w:shd w:val="clear" w:color="auto" w:fill="FFFFFF"/>
        <w:spacing w:line="240" w:lineRule="exact"/>
        <w:ind w:left="6" w:right="-1"/>
        <w:jc w:val="center"/>
        <w:rPr>
          <w:sz w:val="28"/>
          <w:szCs w:val="28"/>
        </w:rPr>
      </w:pPr>
      <w:r w:rsidRPr="00CC3246">
        <w:rPr>
          <w:b/>
          <w:bCs/>
          <w:color w:val="000000"/>
          <w:spacing w:val="-4"/>
          <w:sz w:val="28"/>
          <w:szCs w:val="28"/>
        </w:rPr>
        <w:t xml:space="preserve"> </w:t>
      </w:r>
    </w:p>
    <w:p w:rsidR="00056C18" w:rsidRPr="008D4012" w:rsidRDefault="00056C18" w:rsidP="00056C18">
      <w:pPr>
        <w:jc w:val="center"/>
        <w:rPr>
          <w:b/>
          <w:sz w:val="28"/>
          <w:szCs w:val="28"/>
        </w:rPr>
      </w:pPr>
      <w:r w:rsidRPr="00C17ED9">
        <w:rPr>
          <w:b/>
          <w:sz w:val="28"/>
          <w:szCs w:val="28"/>
        </w:rPr>
        <w:t xml:space="preserve"> </w:t>
      </w:r>
    </w:p>
    <w:p w:rsidR="00056C18" w:rsidRDefault="00056C18" w:rsidP="00056C18">
      <w:pPr>
        <w:jc w:val="both"/>
        <w:rPr>
          <w:bCs/>
          <w:sz w:val="28"/>
        </w:rPr>
      </w:pPr>
      <w:r w:rsidRPr="008D4012">
        <w:rPr>
          <w:sz w:val="28"/>
          <w:szCs w:val="28"/>
        </w:rPr>
        <w:t xml:space="preserve">           </w:t>
      </w:r>
      <w:r w:rsidRPr="008E2E59">
        <w:rPr>
          <w:color w:val="000000"/>
          <w:sz w:val="28"/>
          <w:szCs w:val="28"/>
        </w:rPr>
        <w:t xml:space="preserve">В целях приведения правовых актов </w:t>
      </w:r>
      <w:r>
        <w:rPr>
          <w:color w:val="000000"/>
          <w:sz w:val="28"/>
          <w:szCs w:val="28"/>
        </w:rPr>
        <w:t>Угловского городского</w:t>
      </w:r>
      <w:r w:rsidRPr="008E2E59">
        <w:rPr>
          <w:color w:val="000000"/>
          <w:sz w:val="28"/>
          <w:szCs w:val="28"/>
        </w:rPr>
        <w:t xml:space="preserve"> поселения в </w:t>
      </w:r>
      <w:proofErr w:type="gramStart"/>
      <w:r w:rsidRPr="008E2E59">
        <w:rPr>
          <w:color w:val="000000"/>
          <w:sz w:val="28"/>
          <w:szCs w:val="28"/>
        </w:rPr>
        <w:t>соотв</w:t>
      </w:r>
      <w:r>
        <w:rPr>
          <w:color w:val="000000"/>
          <w:sz w:val="28"/>
          <w:szCs w:val="28"/>
        </w:rPr>
        <w:t>етствие</w:t>
      </w:r>
      <w:proofErr w:type="gramEnd"/>
      <w:r w:rsidRPr="008E2E59">
        <w:rPr>
          <w:color w:val="000000"/>
          <w:sz w:val="28"/>
          <w:szCs w:val="28"/>
        </w:rPr>
        <w:t xml:space="preserve"> требованиям действующего законодательства Российской Федерации, руководс</w:t>
      </w:r>
      <w:r>
        <w:rPr>
          <w:color w:val="000000"/>
          <w:sz w:val="28"/>
          <w:szCs w:val="28"/>
        </w:rPr>
        <w:t>твуясь Федеральным законом от 29</w:t>
      </w:r>
      <w:r w:rsidRPr="008E2E59">
        <w:rPr>
          <w:color w:val="000000"/>
          <w:sz w:val="28"/>
          <w:szCs w:val="28"/>
        </w:rPr>
        <w:t xml:space="preserve"> декабря </w:t>
      </w:r>
      <w:r>
        <w:rPr>
          <w:color w:val="000000"/>
          <w:sz w:val="28"/>
          <w:szCs w:val="28"/>
        </w:rPr>
        <w:t>2017 года № 479</w:t>
      </w:r>
      <w:r w:rsidRPr="008E2E59">
        <w:rPr>
          <w:color w:val="000000"/>
          <w:sz w:val="28"/>
          <w:szCs w:val="28"/>
        </w:rPr>
        <w:t xml:space="preserve">-ФЗ «О </w:t>
      </w:r>
      <w:r>
        <w:rPr>
          <w:color w:val="000000"/>
          <w:sz w:val="28"/>
          <w:szCs w:val="28"/>
        </w:rPr>
        <w:t xml:space="preserve"> внесении изменений в Федеральный закон «Об организации предоставления государственных и муниципальных услуг</w:t>
      </w:r>
      <w:r w:rsidRPr="008E2E59">
        <w:rPr>
          <w:color w:val="000000"/>
          <w:sz w:val="28"/>
          <w:szCs w:val="28"/>
        </w:rPr>
        <w:t xml:space="preserve">» и </w:t>
      </w:r>
      <w:r>
        <w:rPr>
          <w:color w:val="000000"/>
          <w:sz w:val="28"/>
          <w:szCs w:val="28"/>
        </w:rPr>
        <w:t xml:space="preserve"> Федеральным законом от 27 июля 2010 года № 210-ФЗ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предложением прокуратуры Окуловского района от 30.10.2019 № 22-05-2019 н</w:t>
      </w:r>
      <w:r w:rsidR="008A25C6">
        <w:rPr>
          <w:sz w:val="28"/>
          <w:szCs w:val="28"/>
        </w:rPr>
        <w:t>а постановление Администрации У</w:t>
      </w:r>
      <w:r>
        <w:rPr>
          <w:sz w:val="28"/>
          <w:szCs w:val="28"/>
        </w:rPr>
        <w:t xml:space="preserve">гловского городского     поселения   от   </w:t>
      </w:r>
      <w:r>
        <w:rPr>
          <w:bCs/>
          <w:sz w:val="28"/>
        </w:rPr>
        <w:t>26.12.2016</w:t>
      </w:r>
      <w:r w:rsidRPr="00F52B5C">
        <w:rPr>
          <w:bCs/>
          <w:sz w:val="28"/>
        </w:rPr>
        <w:t xml:space="preserve"> </w:t>
      </w:r>
      <w:r>
        <w:rPr>
          <w:bCs/>
          <w:sz w:val="28"/>
        </w:rPr>
        <w:t xml:space="preserve">  </w:t>
      </w:r>
      <w:r w:rsidRPr="00F52B5C">
        <w:rPr>
          <w:bCs/>
          <w:sz w:val="28"/>
        </w:rPr>
        <w:t xml:space="preserve"> № </w:t>
      </w:r>
      <w:r>
        <w:rPr>
          <w:bCs/>
          <w:sz w:val="28"/>
        </w:rPr>
        <w:t>698</w:t>
      </w:r>
      <w:r w:rsidRPr="00F52B5C">
        <w:rPr>
          <w:bCs/>
          <w:sz w:val="28"/>
        </w:rPr>
        <w:t xml:space="preserve"> </w:t>
      </w:r>
    </w:p>
    <w:p w:rsidR="00056C18" w:rsidRPr="00A41C09" w:rsidRDefault="00056C18" w:rsidP="00056C18">
      <w:pPr>
        <w:jc w:val="both"/>
        <w:rPr>
          <w:rFonts w:ascii="Times New Roman CYR" w:hAnsi="Times New Roman CYR"/>
          <w:sz w:val="28"/>
          <w:szCs w:val="28"/>
        </w:rPr>
      </w:pPr>
      <w:r w:rsidRPr="00F52B5C">
        <w:rPr>
          <w:bCs/>
          <w:sz w:val="28"/>
        </w:rPr>
        <w:t>«</w:t>
      </w:r>
      <w:r w:rsidRPr="00A41C09">
        <w:rPr>
          <w:rFonts w:ascii="Times New Roman CYR" w:hAnsi="Times New Roman CYR"/>
          <w:sz w:val="28"/>
          <w:szCs w:val="28"/>
        </w:rPr>
        <w:t>Об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утверждении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>административного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Pr="00A41C09">
        <w:rPr>
          <w:rFonts w:ascii="Times New Roman CYR" w:hAnsi="Times New Roman CYR"/>
          <w:sz w:val="28"/>
          <w:szCs w:val="28"/>
        </w:rPr>
        <w:t xml:space="preserve">регламента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A41C09">
        <w:rPr>
          <w:rFonts w:ascii="Times New Roman CYR" w:hAnsi="Times New Roman CYR"/>
          <w:sz w:val="28"/>
          <w:szCs w:val="28"/>
        </w:rPr>
        <w:t xml:space="preserve">по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Pr="00A41C09">
        <w:rPr>
          <w:rFonts w:ascii="Times New Roman CYR" w:hAnsi="Times New Roman CYR"/>
          <w:sz w:val="28"/>
          <w:szCs w:val="28"/>
        </w:rPr>
        <w:t xml:space="preserve">предоставлению </w:t>
      </w:r>
    </w:p>
    <w:p w:rsidR="00056C18" w:rsidRPr="00A41C09" w:rsidRDefault="00056C18" w:rsidP="00056C18">
      <w:pPr>
        <w:jc w:val="both"/>
        <w:rPr>
          <w:rFonts w:ascii="Times New Roman CYR" w:hAnsi="Times New Roman CYR"/>
          <w:sz w:val="28"/>
          <w:szCs w:val="28"/>
        </w:rPr>
      </w:pPr>
      <w:r w:rsidRPr="00A41C09">
        <w:rPr>
          <w:rFonts w:ascii="Times New Roman CYR" w:hAnsi="Times New Roman CYR"/>
          <w:sz w:val="28"/>
          <w:szCs w:val="28"/>
        </w:rPr>
        <w:t xml:space="preserve">Администрацией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A41C09">
        <w:rPr>
          <w:rFonts w:ascii="Times New Roman CYR" w:hAnsi="Times New Roman CYR"/>
          <w:sz w:val="28"/>
          <w:szCs w:val="28"/>
        </w:rPr>
        <w:t xml:space="preserve">Угловского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 xml:space="preserve">городского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 xml:space="preserve">поселения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 xml:space="preserve">муниципальной </w:t>
      </w:r>
    </w:p>
    <w:p w:rsidR="00056C18" w:rsidRPr="00E00B1D" w:rsidRDefault="00056C18" w:rsidP="00056C18">
      <w:pPr>
        <w:jc w:val="both"/>
        <w:rPr>
          <w:rFonts w:ascii="Times New Roman CYR" w:hAnsi="Times New Roman CYR"/>
          <w:b/>
          <w:sz w:val="28"/>
          <w:szCs w:val="28"/>
        </w:rPr>
      </w:pPr>
      <w:r w:rsidRPr="00A41C09">
        <w:rPr>
          <w:rFonts w:ascii="Times New Roman CYR" w:hAnsi="Times New Roman CYR"/>
          <w:sz w:val="28"/>
          <w:szCs w:val="28"/>
        </w:rPr>
        <w:t xml:space="preserve">услуги «Предоставление разрешения на </w:t>
      </w:r>
      <w:r>
        <w:rPr>
          <w:rFonts w:ascii="Times New Roman CYR" w:hAnsi="Times New Roman CYR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 </w:t>
      </w:r>
      <w:r w:rsidRPr="00A41C09">
        <w:rPr>
          <w:rFonts w:ascii="Times New Roman CYR" w:hAnsi="Times New Roman CYR"/>
          <w:sz w:val="28"/>
          <w:szCs w:val="28"/>
        </w:rPr>
        <w:t xml:space="preserve"> капитального строительства</w:t>
      </w:r>
      <w:r w:rsidRPr="008D4012">
        <w:rPr>
          <w:rFonts w:ascii="Times New Roman CYR" w:hAnsi="Times New Roman CYR"/>
          <w:b/>
          <w:sz w:val="28"/>
          <w:szCs w:val="28"/>
        </w:rPr>
        <w:t>»</w:t>
      </w:r>
    </w:p>
    <w:p w:rsidR="00056C18" w:rsidRDefault="00056C18" w:rsidP="00056C18">
      <w:pPr>
        <w:spacing w:line="360" w:lineRule="atLeast"/>
        <w:jc w:val="both"/>
        <w:rPr>
          <w:b/>
          <w:bCs/>
          <w:sz w:val="28"/>
          <w:szCs w:val="28"/>
        </w:rPr>
      </w:pPr>
      <w:r w:rsidRPr="00CC3246">
        <w:rPr>
          <w:b/>
          <w:bCs/>
          <w:sz w:val="28"/>
          <w:szCs w:val="28"/>
        </w:rPr>
        <w:t>ПОСТАНОВЛЯЮ:</w:t>
      </w:r>
    </w:p>
    <w:p w:rsidR="00056C18" w:rsidRPr="00CC3246" w:rsidRDefault="00056C18" w:rsidP="00056C18">
      <w:pPr>
        <w:spacing w:line="360" w:lineRule="atLeast"/>
        <w:jc w:val="both"/>
        <w:rPr>
          <w:b/>
          <w:bCs/>
          <w:sz w:val="28"/>
          <w:szCs w:val="28"/>
        </w:rPr>
      </w:pPr>
    </w:p>
    <w:p w:rsidR="00056C18" w:rsidRPr="00D97AA7" w:rsidRDefault="00056C18" w:rsidP="00056C18">
      <w:pPr>
        <w:jc w:val="both"/>
        <w:rPr>
          <w:rFonts w:ascii="Times New Roman CYR" w:hAnsi="Times New Roman CYR"/>
          <w:sz w:val="28"/>
          <w:szCs w:val="28"/>
        </w:rPr>
      </w:pPr>
      <w:r w:rsidRPr="00CC32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</w:t>
      </w:r>
      <w:r>
        <w:rPr>
          <w:bCs/>
          <w:sz w:val="28"/>
        </w:rPr>
        <w:t>Внести изменения в постановление Администрации Угловского городского поселения от</w:t>
      </w:r>
      <w:r>
        <w:rPr>
          <w:sz w:val="28"/>
          <w:szCs w:val="28"/>
        </w:rPr>
        <w:t xml:space="preserve"> </w:t>
      </w:r>
      <w:r>
        <w:rPr>
          <w:bCs/>
          <w:sz w:val="28"/>
        </w:rPr>
        <w:t>26.12.2016</w:t>
      </w:r>
      <w:r w:rsidRPr="00F52B5C">
        <w:rPr>
          <w:bCs/>
          <w:sz w:val="28"/>
        </w:rPr>
        <w:t xml:space="preserve"> </w:t>
      </w:r>
      <w:r>
        <w:rPr>
          <w:bCs/>
          <w:sz w:val="28"/>
        </w:rPr>
        <w:t xml:space="preserve">  </w:t>
      </w:r>
      <w:r w:rsidRPr="00F52B5C">
        <w:rPr>
          <w:bCs/>
          <w:sz w:val="28"/>
        </w:rPr>
        <w:t xml:space="preserve"> № </w:t>
      </w:r>
      <w:r>
        <w:rPr>
          <w:bCs/>
          <w:sz w:val="28"/>
        </w:rPr>
        <w:t>698</w:t>
      </w:r>
      <w:r w:rsidRPr="00F52B5C">
        <w:rPr>
          <w:bCs/>
          <w:sz w:val="28"/>
        </w:rPr>
        <w:t xml:space="preserve"> «</w:t>
      </w:r>
      <w:r w:rsidRPr="00A41C09">
        <w:rPr>
          <w:rFonts w:ascii="Times New Roman CYR" w:hAnsi="Times New Roman CYR"/>
          <w:sz w:val="28"/>
          <w:szCs w:val="28"/>
        </w:rPr>
        <w:t>Об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утверждении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административного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регламента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по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Pr="00A41C09">
        <w:rPr>
          <w:rFonts w:ascii="Times New Roman CYR" w:hAnsi="Times New Roman CYR"/>
          <w:sz w:val="28"/>
          <w:szCs w:val="28"/>
        </w:rPr>
        <w:t xml:space="preserve">предоставлению Администрацией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Угловского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городского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A41C09">
        <w:rPr>
          <w:rFonts w:ascii="Times New Roman CYR" w:hAnsi="Times New Roman CYR"/>
          <w:sz w:val="28"/>
          <w:szCs w:val="28"/>
        </w:rPr>
        <w:t xml:space="preserve">поселения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 xml:space="preserve">муниципальной услуги «Предоставление разрешения на </w:t>
      </w:r>
      <w:r>
        <w:rPr>
          <w:rFonts w:ascii="Times New Roman CYR" w:hAnsi="Times New Roman CYR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 </w:t>
      </w:r>
      <w:r w:rsidRPr="00A41C09">
        <w:rPr>
          <w:rFonts w:ascii="Times New Roman CYR" w:hAnsi="Times New Roman CYR"/>
          <w:sz w:val="28"/>
          <w:szCs w:val="28"/>
        </w:rPr>
        <w:t xml:space="preserve"> капитального строительства</w:t>
      </w:r>
      <w:r w:rsidRPr="008D4012">
        <w:rPr>
          <w:rFonts w:ascii="Times New Roman CYR" w:hAnsi="Times New Roman CYR"/>
          <w:b/>
          <w:sz w:val="28"/>
          <w:szCs w:val="28"/>
        </w:rPr>
        <w:t>»</w:t>
      </w:r>
      <w:r>
        <w:rPr>
          <w:rFonts w:ascii="Times New Roman CYR" w:hAnsi="Times New Roman CYR"/>
          <w:b/>
          <w:sz w:val="28"/>
          <w:szCs w:val="28"/>
        </w:rPr>
        <w:t>.</w:t>
      </w:r>
    </w:p>
    <w:p w:rsidR="00056C18" w:rsidRDefault="00056C18" w:rsidP="00056C18">
      <w:pPr>
        <w:jc w:val="both"/>
        <w:rPr>
          <w:bCs/>
          <w:sz w:val="28"/>
        </w:rPr>
      </w:pPr>
    </w:p>
    <w:p w:rsidR="00056C18" w:rsidRDefault="00056C18" w:rsidP="00056C18">
      <w:pPr>
        <w:jc w:val="both"/>
        <w:rPr>
          <w:bCs/>
          <w:sz w:val="28"/>
        </w:rPr>
      </w:pPr>
    </w:p>
    <w:p w:rsidR="00056C18" w:rsidRDefault="00056C18" w:rsidP="00056C18">
      <w:pPr>
        <w:jc w:val="both"/>
        <w:rPr>
          <w:bCs/>
          <w:sz w:val="28"/>
        </w:rPr>
      </w:pPr>
    </w:p>
    <w:p w:rsidR="00056C18" w:rsidRPr="003A0BF1" w:rsidRDefault="00056C18" w:rsidP="00056C18">
      <w:pPr>
        <w:numPr>
          <w:ilvl w:val="1"/>
          <w:numId w:val="1"/>
        </w:numPr>
        <w:spacing w:line="300" w:lineRule="exact"/>
        <w:rPr>
          <w:sz w:val="24"/>
          <w:szCs w:val="24"/>
        </w:rPr>
      </w:pPr>
      <w:r w:rsidRPr="003A0BF1">
        <w:rPr>
          <w:bCs/>
          <w:sz w:val="28"/>
          <w:szCs w:val="28"/>
        </w:rPr>
        <w:t>Изложить  пункт 5.1</w:t>
      </w:r>
      <w:r>
        <w:rPr>
          <w:bCs/>
          <w:sz w:val="28"/>
          <w:szCs w:val="28"/>
        </w:rPr>
        <w:t xml:space="preserve">  </w:t>
      </w:r>
      <w:r w:rsidRPr="003A0BF1">
        <w:rPr>
          <w:bCs/>
          <w:sz w:val="28"/>
          <w:szCs w:val="28"/>
        </w:rPr>
        <w:t>Регламента в следующей  редакции:</w:t>
      </w:r>
      <w:r w:rsidRPr="003A0BF1">
        <w:rPr>
          <w:sz w:val="24"/>
          <w:szCs w:val="24"/>
        </w:rPr>
        <w:t xml:space="preserve"> </w:t>
      </w:r>
    </w:p>
    <w:p w:rsidR="00056C18" w:rsidRDefault="00056C18" w:rsidP="00056C18">
      <w:pPr>
        <w:widowControl w:val="0"/>
        <w:tabs>
          <w:tab w:val="left" w:pos="709"/>
        </w:tabs>
        <w:suppressAutoHyphens/>
        <w:spacing w:line="360" w:lineRule="atLeast"/>
        <w:jc w:val="both"/>
        <w:rPr>
          <w:sz w:val="28"/>
          <w:szCs w:val="28"/>
          <w:lang w:eastAsia="zh-CN"/>
        </w:rPr>
      </w:pPr>
      <w:r w:rsidRPr="00AA65B6">
        <w:rPr>
          <w:sz w:val="28"/>
          <w:szCs w:val="28"/>
        </w:rPr>
        <w:t>«5.1</w:t>
      </w:r>
      <w:r w:rsidRPr="001E30EB">
        <w:rPr>
          <w:sz w:val="24"/>
          <w:szCs w:val="24"/>
        </w:rPr>
        <w:t xml:space="preserve">. </w:t>
      </w:r>
      <w:r w:rsidRPr="0036642F">
        <w:rPr>
          <w:bCs/>
          <w:color w:val="000000"/>
          <w:sz w:val="28"/>
          <w:szCs w:val="28"/>
        </w:rPr>
        <w:t>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</w:t>
      </w:r>
      <w:r>
        <w:rPr>
          <w:bCs/>
          <w:color w:val="000000"/>
          <w:sz w:val="28"/>
          <w:szCs w:val="28"/>
        </w:rPr>
        <w:t xml:space="preserve"> а так же организаций,</w:t>
      </w:r>
      <w:r w:rsidRPr="0036642F">
        <w:rPr>
          <w:bCs/>
          <w:color w:val="000000"/>
          <w:sz w:val="28"/>
          <w:szCs w:val="28"/>
        </w:rPr>
        <w:t xml:space="preserve"> предусмотренных частью 1.1 статьи 16</w:t>
      </w:r>
      <w:r w:rsidRPr="0036642F">
        <w:rPr>
          <w:b/>
          <w:bCs/>
          <w:color w:val="000000"/>
          <w:sz w:val="28"/>
          <w:szCs w:val="28"/>
        </w:rPr>
        <w:t xml:space="preserve">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>
        <w:rPr>
          <w:sz w:val="28"/>
          <w:szCs w:val="28"/>
          <w:lang w:eastAsia="zh-CN"/>
        </w:rPr>
        <w:t xml:space="preserve">. </w:t>
      </w:r>
    </w:p>
    <w:p w:rsidR="00056C18" w:rsidRPr="0036642F" w:rsidRDefault="00056C18" w:rsidP="00056C18">
      <w:pPr>
        <w:widowControl w:val="0"/>
        <w:tabs>
          <w:tab w:val="left" w:pos="709"/>
        </w:tabs>
        <w:suppressAutoHyphens/>
        <w:spacing w:line="360" w:lineRule="atLeas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</w:t>
      </w:r>
      <w:r w:rsidRPr="0036642F">
        <w:rPr>
          <w:sz w:val="28"/>
          <w:szCs w:val="28"/>
          <w:lang w:eastAsia="zh-CN"/>
        </w:rPr>
        <w:t>Заявитель может обратиться с жалобой, в том числе в следующих случаях:</w:t>
      </w:r>
    </w:p>
    <w:p w:rsidR="00056C18" w:rsidRPr="0036642F" w:rsidRDefault="00056C18" w:rsidP="00056C18">
      <w:pPr>
        <w:widowControl w:val="0"/>
        <w:suppressAutoHyphens/>
        <w:spacing w:line="360" w:lineRule="atLeas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1) </w:t>
      </w:r>
      <w:r w:rsidRPr="0036642F">
        <w:rPr>
          <w:sz w:val="28"/>
          <w:szCs w:val="28"/>
          <w:lang w:eastAsia="zh-CN"/>
        </w:rPr>
        <w:t>нарушение срока регистрации заявления о предоставлении муниципальной услуги, запроса, указанного в статье 15.1 Федерального закона от 27.07.2010г. №210-ФЗ;</w:t>
      </w:r>
    </w:p>
    <w:p w:rsidR="00056C18" w:rsidRPr="0036642F" w:rsidRDefault="00056C18" w:rsidP="00056C1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 xml:space="preserve">         2) </w:t>
      </w:r>
      <w:r w:rsidRPr="0036642F">
        <w:rPr>
          <w:sz w:val="28"/>
          <w:szCs w:val="28"/>
          <w:lang w:eastAsia="zh-CN"/>
        </w:rPr>
        <w:t>нарушение срока предоставления муниципальной услуги.</w:t>
      </w:r>
      <w:r w:rsidRPr="0036642F">
        <w:rPr>
          <w:color w:val="000000"/>
          <w:sz w:val="28"/>
          <w:szCs w:val="28"/>
        </w:rPr>
        <w:t xml:space="preserve"> </w:t>
      </w:r>
      <w:proofErr w:type="gramStart"/>
      <w:r w:rsidRPr="0036642F"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</w:t>
      </w:r>
      <w:r>
        <w:rPr>
          <w:color w:val="000000"/>
          <w:sz w:val="28"/>
          <w:szCs w:val="28"/>
        </w:rPr>
        <w:t xml:space="preserve">тветствующих </w:t>
      </w:r>
      <w:r w:rsidRPr="0036642F">
        <w:rPr>
          <w:color w:val="000000"/>
          <w:sz w:val="28"/>
          <w:szCs w:val="28"/>
        </w:rPr>
        <w:t xml:space="preserve">муниципальных услуг в полном объеме в порядке, определенном частью 1.3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>
        <w:rPr>
          <w:sz w:val="28"/>
          <w:szCs w:val="28"/>
          <w:lang w:eastAsia="zh-CN"/>
        </w:rPr>
        <w:t>;</w:t>
      </w:r>
      <w:proofErr w:type="gramEnd"/>
    </w:p>
    <w:p w:rsidR="00056C18" w:rsidRPr="0036642F" w:rsidRDefault="00056C18" w:rsidP="00056C18">
      <w:pPr>
        <w:widowControl w:val="0"/>
        <w:suppressAutoHyphens/>
        <w:spacing w:line="360" w:lineRule="atLeast"/>
        <w:jc w:val="both"/>
        <w:rPr>
          <w:sz w:val="28"/>
          <w:szCs w:val="28"/>
          <w:lang w:eastAsia="zh-CN"/>
        </w:rPr>
      </w:pPr>
      <w:r w:rsidRPr="0036642F">
        <w:rPr>
          <w:sz w:val="28"/>
          <w:szCs w:val="28"/>
          <w:lang w:eastAsia="zh-CN"/>
        </w:rPr>
        <w:t xml:space="preserve">         </w:t>
      </w:r>
      <w:r>
        <w:rPr>
          <w:sz w:val="28"/>
          <w:szCs w:val="28"/>
          <w:lang w:eastAsia="zh-CN"/>
        </w:rPr>
        <w:t>3)</w:t>
      </w:r>
      <w:r w:rsidRPr="0036642F">
        <w:rPr>
          <w:sz w:val="28"/>
          <w:szCs w:val="28"/>
          <w:lang w:eastAsia="zh-CN"/>
        </w:rPr>
        <w:t xml:space="preserve">  требование у заявителя документов, информации либо осуществления действий, не предусмотренных 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для предоставления муниципальной услуги;</w:t>
      </w:r>
    </w:p>
    <w:p w:rsidR="00056C18" w:rsidRPr="0036642F" w:rsidRDefault="00056C18" w:rsidP="00056C18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4) </w:t>
      </w:r>
      <w:r w:rsidRPr="0036642F">
        <w:rPr>
          <w:sz w:val="28"/>
          <w:szCs w:val="28"/>
          <w:lang w:eastAsia="zh-CN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 для предоставления муниципальной услуги;</w:t>
      </w:r>
    </w:p>
    <w:p w:rsidR="00056C18" w:rsidRDefault="00056C18" w:rsidP="00056C18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proofErr w:type="gramStart"/>
      <w:r>
        <w:rPr>
          <w:sz w:val="28"/>
          <w:szCs w:val="28"/>
          <w:lang w:eastAsia="zh-CN"/>
        </w:rPr>
        <w:t xml:space="preserve">5) </w:t>
      </w:r>
      <w:r w:rsidRPr="0036642F">
        <w:rPr>
          <w:sz w:val="28"/>
          <w:szCs w:val="28"/>
          <w:lang w:eastAsia="zh-CN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поселения.</w:t>
      </w:r>
      <w:proofErr w:type="gramEnd"/>
      <w:r w:rsidRPr="0036642F">
        <w:rPr>
          <w:sz w:val="28"/>
          <w:szCs w:val="28"/>
          <w:lang w:eastAsia="zh-CN"/>
        </w:rPr>
        <w:t xml:space="preserve"> </w:t>
      </w:r>
      <w:proofErr w:type="gramStart"/>
      <w:r w:rsidRPr="0036642F">
        <w:rPr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</w:t>
      </w:r>
      <w:r w:rsidRPr="0036642F">
        <w:rPr>
          <w:color w:val="000000"/>
          <w:sz w:val="28"/>
          <w:szCs w:val="28"/>
        </w:rPr>
        <w:lastRenderedPageBreak/>
        <w:t>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</w:t>
      </w:r>
      <w:r w:rsidRPr="0036642F">
        <w:rPr>
          <w:sz w:val="28"/>
          <w:szCs w:val="28"/>
          <w:lang w:eastAsia="zh-CN"/>
        </w:rPr>
        <w:t xml:space="preserve"> Федерального закона от 27.07.2010г. №</w:t>
      </w:r>
      <w:r>
        <w:rPr>
          <w:sz w:val="28"/>
          <w:szCs w:val="28"/>
          <w:lang w:eastAsia="zh-CN"/>
        </w:rPr>
        <w:t xml:space="preserve"> </w:t>
      </w:r>
      <w:r w:rsidRPr="0036642F">
        <w:rPr>
          <w:sz w:val="28"/>
          <w:szCs w:val="28"/>
          <w:lang w:eastAsia="zh-CN"/>
        </w:rPr>
        <w:t xml:space="preserve">210-ФЗ; </w:t>
      </w:r>
      <w:proofErr w:type="gramEnd"/>
    </w:p>
    <w:p w:rsidR="008A25C6" w:rsidRPr="0036642F" w:rsidRDefault="008A25C6" w:rsidP="00056C18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</w:p>
    <w:p w:rsidR="008A25C6" w:rsidRDefault="00056C18" w:rsidP="008A25C6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6) </w:t>
      </w:r>
      <w:r w:rsidRPr="0036642F">
        <w:rPr>
          <w:sz w:val="28"/>
          <w:szCs w:val="28"/>
          <w:lang w:eastAsia="zh-CN"/>
        </w:rPr>
        <w:t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поселения;</w:t>
      </w:r>
    </w:p>
    <w:p w:rsidR="008A25C6" w:rsidRDefault="008A25C6" w:rsidP="008A25C6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</w:p>
    <w:p w:rsidR="00056C18" w:rsidRPr="0006619B" w:rsidRDefault="00056C18" w:rsidP="008A25C6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proofErr w:type="gramStart"/>
      <w:r>
        <w:rPr>
          <w:sz w:val="28"/>
          <w:szCs w:val="28"/>
          <w:lang w:eastAsia="zh-CN"/>
        </w:rPr>
        <w:t xml:space="preserve">7) </w:t>
      </w:r>
      <w:r w:rsidRPr="0036642F">
        <w:rPr>
          <w:sz w:val="28"/>
          <w:szCs w:val="28"/>
          <w:lang w:eastAsia="zh-CN"/>
        </w:rPr>
        <w:t xml:space="preserve">отказ органа, предоставляющего муниципальную услугу, муниципального служащего либо должностного лица органа, предоставляющего муниципальную услугу, </w:t>
      </w:r>
      <w:r w:rsidRPr="0036642F">
        <w:rPr>
          <w:color w:val="000000"/>
          <w:sz w:val="28"/>
          <w:szCs w:val="28"/>
        </w:rPr>
        <w:t>многофункционального центра, работника многофунк</w:t>
      </w:r>
      <w:r>
        <w:rPr>
          <w:color w:val="000000"/>
          <w:sz w:val="28"/>
          <w:szCs w:val="28"/>
        </w:rPr>
        <w:t xml:space="preserve">ционального центра, организаций, </w:t>
      </w:r>
      <w:r w:rsidRPr="0036642F">
        <w:rPr>
          <w:color w:val="000000"/>
          <w:sz w:val="28"/>
          <w:szCs w:val="28"/>
        </w:rPr>
        <w:t xml:space="preserve"> предусмотренных частью 1.1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>
        <w:rPr>
          <w:color w:val="000000"/>
          <w:sz w:val="28"/>
          <w:szCs w:val="28"/>
        </w:rPr>
        <w:t xml:space="preserve">, или их работников </w:t>
      </w:r>
      <w:r w:rsidRPr="0036642F">
        <w:rPr>
          <w:sz w:val="28"/>
          <w:szCs w:val="28"/>
          <w:lang w:eastAsia="zh-CN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36642F">
        <w:rPr>
          <w:color w:val="000000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</w:t>
      </w:r>
      <w:r w:rsidRPr="0036642F">
        <w:rPr>
          <w:sz w:val="28"/>
          <w:szCs w:val="28"/>
          <w:lang w:eastAsia="zh-CN"/>
        </w:rPr>
        <w:t xml:space="preserve"> Федерального закона от 27.07.2010г. №210-ФЗ</w:t>
      </w:r>
      <w:proofErr w:type="gramStart"/>
      <w:r w:rsidRPr="0036642F">
        <w:rPr>
          <w:color w:val="000000"/>
          <w:sz w:val="28"/>
          <w:szCs w:val="28"/>
        </w:rPr>
        <w:t xml:space="preserve"> ;</w:t>
      </w:r>
      <w:proofErr w:type="gramEnd"/>
    </w:p>
    <w:p w:rsidR="00056C18" w:rsidRPr="0036642F" w:rsidRDefault="00056C18" w:rsidP="00056C1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36642F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8) </w:t>
      </w:r>
      <w:r w:rsidRPr="0036642F">
        <w:rPr>
          <w:color w:val="000000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056C18" w:rsidRPr="0036642F" w:rsidRDefault="00056C18" w:rsidP="00056C18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eastAsia="zh-CN"/>
        </w:rPr>
      </w:pPr>
      <w:r w:rsidRPr="0036642F">
        <w:rPr>
          <w:color w:val="000000"/>
          <w:sz w:val="28"/>
          <w:szCs w:val="28"/>
        </w:rPr>
        <w:t xml:space="preserve">    </w:t>
      </w:r>
      <w:proofErr w:type="gramStart"/>
      <w:r>
        <w:rPr>
          <w:color w:val="000000"/>
          <w:sz w:val="28"/>
          <w:szCs w:val="28"/>
        </w:rPr>
        <w:t xml:space="preserve">9) </w:t>
      </w:r>
      <w:r w:rsidRPr="0036642F">
        <w:rPr>
          <w:color w:val="000000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36642F">
        <w:rPr>
          <w:sz w:val="28"/>
          <w:szCs w:val="28"/>
          <w:lang w:eastAsia="zh-CN"/>
        </w:rPr>
        <w:t>области, муниципальными правовыми актами муниципального образования Угловского городского поселения</w:t>
      </w:r>
      <w:r w:rsidRPr="0036642F">
        <w:rPr>
          <w:color w:val="000000"/>
          <w:sz w:val="28"/>
          <w:szCs w:val="28"/>
        </w:rPr>
        <w:t>.</w:t>
      </w:r>
      <w:proofErr w:type="gramEnd"/>
      <w:r w:rsidRPr="0036642F">
        <w:rPr>
          <w:color w:val="000000"/>
          <w:sz w:val="28"/>
          <w:szCs w:val="28"/>
        </w:rPr>
        <w:t xml:space="preserve"> </w:t>
      </w:r>
      <w:proofErr w:type="gramStart"/>
      <w:r w:rsidRPr="0036642F">
        <w:rPr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№210-ФЗ;</w:t>
      </w:r>
      <w:proofErr w:type="gramEnd"/>
    </w:p>
    <w:p w:rsidR="00056C18" w:rsidRDefault="00056C18" w:rsidP="00056C18">
      <w:pPr>
        <w:shd w:val="clear" w:color="auto" w:fill="FFFFFF"/>
        <w:spacing w:before="100" w:beforeAutospacing="1" w:after="100" w:afterAutospacing="1"/>
        <w:jc w:val="both"/>
        <w:rPr>
          <w:bCs/>
          <w:sz w:val="28"/>
          <w:szCs w:val="28"/>
        </w:rPr>
      </w:pPr>
      <w:r w:rsidRPr="0036642F">
        <w:rPr>
          <w:color w:val="000000"/>
          <w:sz w:val="28"/>
          <w:szCs w:val="28"/>
        </w:rPr>
        <w:lastRenderedPageBreak/>
        <w:t xml:space="preserve">    </w:t>
      </w:r>
      <w:proofErr w:type="gramStart"/>
      <w:r>
        <w:rPr>
          <w:color w:val="000000"/>
          <w:sz w:val="28"/>
          <w:szCs w:val="28"/>
        </w:rPr>
        <w:t xml:space="preserve">10) </w:t>
      </w:r>
      <w:r w:rsidRPr="0036642F">
        <w:rPr>
          <w:color w:val="000000"/>
          <w:sz w:val="28"/>
          <w:szCs w:val="28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</w:t>
      </w:r>
      <w:r>
        <w:rPr>
          <w:color w:val="000000"/>
          <w:sz w:val="28"/>
          <w:szCs w:val="28"/>
        </w:rPr>
        <w:t xml:space="preserve">едоставлении </w:t>
      </w:r>
      <w:r w:rsidRPr="0036642F">
        <w:rPr>
          <w:color w:val="000000"/>
          <w:sz w:val="28"/>
          <w:szCs w:val="28"/>
        </w:rPr>
        <w:t xml:space="preserve"> муниципальной услуги, за исключением случаев, предусмотренных пунктом 4 части 1 статьи 7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 w:rsidRPr="0036642F">
        <w:rPr>
          <w:color w:val="000000"/>
          <w:sz w:val="28"/>
          <w:szCs w:val="28"/>
        </w:rPr>
        <w:t>.</w:t>
      </w:r>
      <w:proofErr w:type="gramEnd"/>
      <w:r w:rsidRPr="0036642F">
        <w:rPr>
          <w:color w:val="000000"/>
          <w:sz w:val="28"/>
          <w:szCs w:val="28"/>
        </w:rPr>
        <w:t xml:space="preserve"> </w:t>
      </w:r>
      <w:proofErr w:type="gramStart"/>
      <w:r w:rsidRPr="0036642F">
        <w:rPr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№210-ФЗ».</w:t>
      </w:r>
      <w:r w:rsidRPr="0036642F">
        <w:rPr>
          <w:bCs/>
          <w:sz w:val="28"/>
          <w:szCs w:val="28"/>
        </w:rPr>
        <w:t xml:space="preserve"> </w:t>
      </w:r>
      <w:proofErr w:type="gramEnd"/>
    </w:p>
    <w:p w:rsidR="00056C18" w:rsidRDefault="00056C18" w:rsidP="00056C18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Cs/>
          <w:sz w:val="28"/>
          <w:szCs w:val="28"/>
        </w:rPr>
        <w:t>1.2.</w:t>
      </w:r>
      <w:r w:rsidRPr="001B5136">
        <w:rPr>
          <w:bCs/>
          <w:sz w:val="28"/>
          <w:szCs w:val="28"/>
        </w:rPr>
        <w:t xml:space="preserve"> </w:t>
      </w:r>
      <w:r w:rsidRPr="003A0BF1">
        <w:rPr>
          <w:bCs/>
          <w:sz w:val="28"/>
          <w:szCs w:val="28"/>
        </w:rPr>
        <w:t>Изложить  пункт 5.</w:t>
      </w:r>
      <w:r>
        <w:rPr>
          <w:bCs/>
          <w:sz w:val="28"/>
          <w:szCs w:val="28"/>
        </w:rPr>
        <w:t xml:space="preserve">2.4 </w:t>
      </w:r>
      <w:r w:rsidRPr="003A0BF1">
        <w:rPr>
          <w:bCs/>
          <w:sz w:val="28"/>
          <w:szCs w:val="28"/>
        </w:rPr>
        <w:t>Регламента в следующей  редакции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</w:p>
    <w:p w:rsidR="00056C18" w:rsidRPr="0036642F" w:rsidRDefault="00056C18" w:rsidP="00056C18">
      <w:pPr>
        <w:suppressAutoHyphens/>
        <w:jc w:val="both"/>
        <w:rPr>
          <w:iCs/>
          <w:sz w:val="28"/>
          <w:szCs w:val="28"/>
          <w:lang w:eastAsia="zh-CN"/>
        </w:rPr>
      </w:pPr>
      <w:r>
        <w:rPr>
          <w:sz w:val="28"/>
          <w:szCs w:val="28"/>
        </w:rPr>
        <w:t>«5.2.4</w:t>
      </w:r>
      <w:proofErr w:type="gramStart"/>
      <w:r w:rsidRPr="00D96A59">
        <w:rPr>
          <w:iCs/>
          <w:sz w:val="28"/>
          <w:szCs w:val="28"/>
          <w:lang w:eastAsia="zh-CN"/>
        </w:rPr>
        <w:t xml:space="preserve"> </w:t>
      </w:r>
      <w:r w:rsidRPr="0036642F">
        <w:rPr>
          <w:iCs/>
          <w:sz w:val="28"/>
          <w:szCs w:val="28"/>
          <w:lang w:eastAsia="zh-CN"/>
        </w:rPr>
        <w:t>П</w:t>
      </w:r>
      <w:proofErr w:type="gramEnd"/>
      <w:r w:rsidRPr="0036642F">
        <w:rPr>
          <w:iCs/>
          <w:sz w:val="28"/>
          <w:szCs w:val="28"/>
          <w:lang w:eastAsia="zh-CN"/>
        </w:rPr>
        <w:t>о результатам рассмотрения жалобы принимается одно из следующих решений:</w:t>
      </w:r>
    </w:p>
    <w:p w:rsidR="00056C18" w:rsidRPr="0036642F" w:rsidRDefault="00056C18" w:rsidP="00056C18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 xml:space="preserve">1) </w:t>
      </w:r>
      <w:r w:rsidRPr="0036642F">
        <w:rPr>
          <w:color w:val="333333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56C18" w:rsidRDefault="00056C18" w:rsidP="00056C18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0" w:name="dst236"/>
      <w:bookmarkEnd w:id="0"/>
      <w:r>
        <w:rPr>
          <w:color w:val="333333"/>
          <w:sz w:val="28"/>
          <w:szCs w:val="28"/>
        </w:rPr>
        <w:t>2)</w:t>
      </w:r>
      <w:r w:rsidRPr="0036642F">
        <w:rPr>
          <w:color w:val="333333"/>
          <w:sz w:val="28"/>
          <w:szCs w:val="28"/>
        </w:rPr>
        <w:t xml:space="preserve"> в удовлетворении жалобы отказывается»</w:t>
      </w:r>
      <w:r>
        <w:rPr>
          <w:color w:val="333333"/>
          <w:sz w:val="28"/>
          <w:szCs w:val="28"/>
        </w:rPr>
        <w:t>.</w:t>
      </w:r>
    </w:p>
    <w:p w:rsidR="00056C18" w:rsidRPr="0036642F" w:rsidRDefault="00056C18" w:rsidP="00056C18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</w:p>
    <w:p w:rsidR="00056C18" w:rsidRDefault="00056C18" w:rsidP="00056C18">
      <w:pPr>
        <w:suppressAutoHyphens/>
        <w:spacing w:line="36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1.3.</w:t>
      </w:r>
      <w:r w:rsidRPr="001B5136">
        <w:rPr>
          <w:bCs/>
          <w:sz w:val="28"/>
          <w:szCs w:val="28"/>
        </w:rPr>
        <w:t xml:space="preserve"> </w:t>
      </w:r>
      <w:r w:rsidRPr="003A0BF1">
        <w:rPr>
          <w:bCs/>
          <w:sz w:val="28"/>
          <w:szCs w:val="28"/>
        </w:rPr>
        <w:t>Изложить  пункт 5.</w:t>
      </w:r>
      <w:r>
        <w:rPr>
          <w:bCs/>
          <w:sz w:val="28"/>
          <w:szCs w:val="28"/>
        </w:rPr>
        <w:t xml:space="preserve">2.5 </w:t>
      </w:r>
      <w:r w:rsidRPr="003A0BF1">
        <w:rPr>
          <w:bCs/>
          <w:sz w:val="28"/>
          <w:szCs w:val="28"/>
        </w:rPr>
        <w:t>Регламента в следующей  редакции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</w:p>
    <w:p w:rsidR="00056C18" w:rsidRDefault="00056C18" w:rsidP="00056C18">
      <w:pPr>
        <w:suppressAutoHyphens/>
        <w:spacing w:line="360" w:lineRule="atLeast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</w:t>
      </w:r>
      <w:r w:rsidRPr="00AE41F2">
        <w:rPr>
          <w:iCs/>
          <w:sz w:val="28"/>
          <w:szCs w:val="28"/>
          <w:lang w:eastAsia="zh-CN"/>
        </w:rPr>
        <w:t xml:space="preserve"> </w:t>
      </w:r>
      <w:r w:rsidRPr="0036642F">
        <w:rPr>
          <w:iCs/>
          <w:sz w:val="28"/>
          <w:szCs w:val="28"/>
          <w:lang w:eastAsia="zh-CN"/>
        </w:rPr>
        <w:t>5.</w:t>
      </w:r>
      <w:r>
        <w:rPr>
          <w:iCs/>
          <w:sz w:val="28"/>
          <w:szCs w:val="28"/>
          <w:lang w:eastAsia="zh-CN"/>
        </w:rPr>
        <w:t>2</w:t>
      </w:r>
      <w:r w:rsidRPr="0036642F">
        <w:rPr>
          <w:iCs/>
          <w:sz w:val="28"/>
          <w:szCs w:val="28"/>
          <w:lang w:eastAsia="zh-CN"/>
        </w:rPr>
        <w:t>.</w:t>
      </w:r>
      <w:r>
        <w:rPr>
          <w:iCs/>
          <w:sz w:val="28"/>
          <w:szCs w:val="28"/>
          <w:lang w:eastAsia="zh-CN"/>
        </w:rPr>
        <w:t>5</w:t>
      </w:r>
      <w:r w:rsidRPr="0036642F">
        <w:rPr>
          <w:iCs/>
          <w:sz w:val="28"/>
          <w:szCs w:val="28"/>
          <w:lang w:eastAsia="zh-CN"/>
        </w:rPr>
        <w:t>.</w:t>
      </w:r>
      <w:r>
        <w:rPr>
          <w:iCs/>
          <w:sz w:val="28"/>
          <w:szCs w:val="28"/>
          <w:lang w:eastAsia="zh-CN"/>
        </w:rPr>
        <w:t xml:space="preserve"> </w:t>
      </w:r>
      <w:r w:rsidRPr="00AE41F2">
        <w:rPr>
          <w:sz w:val="28"/>
          <w:szCs w:val="28"/>
        </w:rPr>
        <w:t>Порядок информирования заявителя о результатах рассмотрения жалобы</w:t>
      </w:r>
      <w:r w:rsidRPr="0036642F">
        <w:rPr>
          <w:iCs/>
          <w:sz w:val="28"/>
          <w:szCs w:val="28"/>
          <w:lang w:eastAsia="zh-CN"/>
        </w:rPr>
        <w:t xml:space="preserve"> </w:t>
      </w:r>
    </w:p>
    <w:p w:rsidR="00056C18" w:rsidRDefault="00056C18" w:rsidP="00056C18">
      <w:pPr>
        <w:suppressAutoHyphens/>
        <w:spacing w:line="360" w:lineRule="atLeast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     1) </w:t>
      </w:r>
      <w:r w:rsidRPr="0036642F">
        <w:rPr>
          <w:iCs/>
          <w:sz w:val="28"/>
          <w:szCs w:val="28"/>
          <w:lang w:eastAsia="zh-CN"/>
        </w:rPr>
        <w:t>Не позднее дня, следующего за днем принят</w:t>
      </w:r>
      <w:r>
        <w:rPr>
          <w:iCs/>
          <w:sz w:val="28"/>
          <w:szCs w:val="28"/>
          <w:lang w:eastAsia="zh-CN"/>
        </w:rPr>
        <w:t xml:space="preserve">ия решения, указанного в пункте </w:t>
      </w:r>
      <w:r w:rsidRPr="0036642F">
        <w:rPr>
          <w:iCs/>
          <w:sz w:val="28"/>
          <w:szCs w:val="28"/>
          <w:lang w:eastAsia="zh-CN"/>
        </w:rPr>
        <w:t>5.</w:t>
      </w:r>
      <w:r>
        <w:rPr>
          <w:iCs/>
          <w:sz w:val="28"/>
          <w:szCs w:val="28"/>
          <w:lang w:eastAsia="zh-CN"/>
        </w:rPr>
        <w:t>2.4</w:t>
      </w:r>
      <w:r w:rsidRPr="0036642F">
        <w:rPr>
          <w:iCs/>
          <w:sz w:val="28"/>
          <w:szCs w:val="28"/>
          <w:lang w:eastAsia="zh-CN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56C18" w:rsidRPr="0006619B" w:rsidRDefault="00056C18" w:rsidP="00056C18">
      <w:pPr>
        <w:suppressAutoHyphens/>
        <w:spacing w:line="360" w:lineRule="atLeast"/>
        <w:ind w:firstLine="720"/>
        <w:jc w:val="both"/>
        <w:rPr>
          <w:iCs/>
          <w:sz w:val="28"/>
          <w:szCs w:val="28"/>
          <w:lang w:eastAsia="zh-CN"/>
        </w:rPr>
      </w:pPr>
      <w:proofErr w:type="gramStart"/>
      <w:r>
        <w:rPr>
          <w:iCs/>
          <w:sz w:val="28"/>
          <w:szCs w:val="28"/>
          <w:lang w:eastAsia="zh-CN"/>
        </w:rPr>
        <w:t>2)</w:t>
      </w:r>
      <w:r w:rsidRPr="0036642F">
        <w:rPr>
          <w:iCs/>
          <w:sz w:val="28"/>
          <w:szCs w:val="28"/>
          <w:lang w:eastAsia="zh-CN"/>
        </w:rPr>
        <w:t xml:space="preserve"> </w:t>
      </w:r>
      <w:r>
        <w:rPr>
          <w:iCs/>
          <w:sz w:val="28"/>
          <w:szCs w:val="28"/>
          <w:lang w:eastAsia="zh-CN"/>
        </w:rPr>
        <w:t xml:space="preserve"> </w:t>
      </w:r>
      <w:r w:rsidRPr="0036642F">
        <w:rPr>
          <w:color w:val="333333"/>
          <w:sz w:val="28"/>
          <w:szCs w:val="28"/>
        </w:rPr>
        <w:t xml:space="preserve">В случае признания жалобы подлежащей удовлетворению в ответе заявителю, указанном в </w:t>
      </w:r>
      <w:r>
        <w:rPr>
          <w:color w:val="333333"/>
          <w:sz w:val="28"/>
          <w:szCs w:val="28"/>
        </w:rPr>
        <w:t>п</w:t>
      </w:r>
      <w:r w:rsidRPr="0036642F">
        <w:rPr>
          <w:color w:val="333333"/>
          <w:sz w:val="28"/>
          <w:szCs w:val="28"/>
        </w:rPr>
        <w:t>п.</w:t>
      </w:r>
      <w:r>
        <w:rPr>
          <w:color w:val="333333"/>
          <w:sz w:val="28"/>
          <w:szCs w:val="28"/>
        </w:rPr>
        <w:t>1 п.</w:t>
      </w:r>
      <w:r w:rsidRPr="0036642F">
        <w:rPr>
          <w:color w:val="333333"/>
          <w:sz w:val="28"/>
          <w:szCs w:val="28"/>
        </w:rPr>
        <w:t>5.</w:t>
      </w:r>
      <w:r>
        <w:rPr>
          <w:color w:val="333333"/>
          <w:sz w:val="28"/>
          <w:szCs w:val="28"/>
        </w:rPr>
        <w:t>2</w:t>
      </w:r>
      <w:r w:rsidRPr="0036642F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5</w:t>
      </w:r>
      <w:r w:rsidRPr="0036642F">
        <w:rPr>
          <w:color w:val="333333"/>
          <w:sz w:val="28"/>
          <w:szCs w:val="28"/>
        </w:rPr>
        <w:t xml:space="preserve"> настоящего Административного регламента, дается информация о действиях, осуществляемых органом,  предоставляющим муниципальную услугу, многофункциональным центром</w:t>
      </w:r>
      <w:r>
        <w:rPr>
          <w:color w:val="333333"/>
          <w:sz w:val="28"/>
          <w:szCs w:val="28"/>
        </w:rPr>
        <w:t xml:space="preserve"> либо организацией, предусмотренной  ч.1.1 ст.16 </w:t>
      </w:r>
      <w:r w:rsidRPr="0036642F">
        <w:rPr>
          <w:color w:val="333333"/>
          <w:sz w:val="28"/>
          <w:szCs w:val="28"/>
        </w:rPr>
        <w:t xml:space="preserve"> </w:t>
      </w:r>
      <w:r w:rsidRPr="0036642F">
        <w:rPr>
          <w:sz w:val="28"/>
          <w:szCs w:val="28"/>
          <w:lang w:eastAsia="zh-CN"/>
        </w:rPr>
        <w:t>Федерального закона от 27.07.2010г № 210-ФЗ</w:t>
      </w:r>
      <w:r w:rsidRPr="0036642F">
        <w:rPr>
          <w:color w:val="333333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</w:t>
      </w:r>
      <w:proofErr w:type="gramEnd"/>
      <w:r w:rsidRPr="0036642F">
        <w:rPr>
          <w:color w:val="333333"/>
          <w:sz w:val="28"/>
          <w:szCs w:val="28"/>
        </w:rPr>
        <w:t xml:space="preserve"> и указывается информация о </w:t>
      </w:r>
      <w:r w:rsidRPr="0036642F">
        <w:rPr>
          <w:color w:val="333333"/>
          <w:sz w:val="28"/>
          <w:szCs w:val="28"/>
        </w:rPr>
        <w:lastRenderedPageBreak/>
        <w:t>дальнейших действиях, которые необходимо совершить заявителю в целях получения  муниципальной услуги;</w:t>
      </w:r>
    </w:p>
    <w:p w:rsidR="00056C18" w:rsidRDefault="00056C18" w:rsidP="00056C18">
      <w:pPr>
        <w:suppressAutoHyphens/>
        <w:spacing w:line="360" w:lineRule="atLeast"/>
        <w:ind w:firstLine="720"/>
        <w:jc w:val="both"/>
        <w:rPr>
          <w:sz w:val="24"/>
          <w:szCs w:val="24"/>
        </w:rPr>
      </w:pPr>
      <w:r>
        <w:rPr>
          <w:color w:val="333333"/>
          <w:sz w:val="28"/>
          <w:szCs w:val="28"/>
        </w:rPr>
        <w:t xml:space="preserve">3) </w:t>
      </w:r>
      <w:r w:rsidRPr="0036642F">
        <w:rPr>
          <w:color w:val="333333"/>
          <w:sz w:val="28"/>
          <w:szCs w:val="28"/>
        </w:rPr>
        <w:t xml:space="preserve">В случае признания </w:t>
      </w:r>
      <w:proofErr w:type="gramStart"/>
      <w:r w:rsidRPr="0036642F">
        <w:rPr>
          <w:color w:val="333333"/>
          <w:sz w:val="28"/>
          <w:szCs w:val="28"/>
        </w:rPr>
        <w:t>жалобы</w:t>
      </w:r>
      <w:proofErr w:type="gramEnd"/>
      <w:r w:rsidRPr="0036642F">
        <w:rPr>
          <w:color w:val="333333"/>
          <w:sz w:val="28"/>
          <w:szCs w:val="28"/>
        </w:rPr>
        <w:t xml:space="preserve"> не подлежащей удовлетворению в ответе заявителю, указанном в </w:t>
      </w:r>
      <w:r>
        <w:rPr>
          <w:color w:val="333333"/>
          <w:sz w:val="28"/>
          <w:szCs w:val="28"/>
        </w:rPr>
        <w:t>п</w:t>
      </w:r>
      <w:r w:rsidRPr="0036642F">
        <w:rPr>
          <w:color w:val="333333"/>
          <w:sz w:val="28"/>
          <w:szCs w:val="28"/>
        </w:rPr>
        <w:t>п.</w:t>
      </w:r>
      <w:r>
        <w:rPr>
          <w:color w:val="333333"/>
          <w:sz w:val="28"/>
          <w:szCs w:val="28"/>
        </w:rPr>
        <w:t>1 п.</w:t>
      </w:r>
      <w:r w:rsidRPr="0036642F">
        <w:rPr>
          <w:color w:val="333333"/>
          <w:sz w:val="28"/>
          <w:szCs w:val="28"/>
        </w:rPr>
        <w:t>5.</w:t>
      </w:r>
      <w:r>
        <w:rPr>
          <w:color w:val="333333"/>
          <w:sz w:val="28"/>
          <w:szCs w:val="28"/>
        </w:rPr>
        <w:t>2</w:t>
      </w:r>
      <w:r w:rsidRPr="0036642F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5</w:t>
      </w:r>
      <w:r w:rsidRPr="0036642F">
        <w:rPr>
          <w:color w:val="333333"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D520A5">
        <w:rPr>
          <w:sz w:val="24"/>
          <w:szCs w:val="24"/>
        </w:rPr>
        <w:t xml:space="preserve"> </w:t>
      </w:r>
    </w:p>
    <w:p w:rsidR="00056C18" w:rsidRPr="0036642F" w:rsidRDefault="00056C18" w:rsidP="00056C18">
      <w:pPr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4"/>
          <w:szCs w:val="24"/>
        </w:rPr>
        <w:t xml:space="preserve">4) </w:t>
      </w:r>
      <w:r w:rsidRPr="00D520A5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D520A5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520A5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 w:rsidRPr="00D520A5">
        <w:rPr>
          <w:color w:val="333333"/>
          <w:sz w:val="28"/>
          <w:szCs w:val="28"/>
        </w:rPr>
        <w:t>»</w:t>
      </w:r>
    </w:p>
    <w:p w:rsidR="00056C18" w:rsidRDefault="00056C18" w:rsidP="00056C18">
      <w:pPr>
        <w:shd w:val="clear" w:color="auto" w:fill="FFFFFF"/>
        <w:spacing w:line="360" w:lineRule="atLeast"/>
        <w:ind w:left="1395"/>
        <w:jc w:val="both"/>
        <w:rPr>
          <w:sz w:val="28"/>
          <w:szCs w:val="28"/>
        </w:rPr>
      </w:pPr>
    </w:p>
    <w:p w:rsidR="00056C18" w:rsidRPr="00CC3246" w:rsidRDefault="00056C18" w:rsidP="00056C18">
      <w:pPr>
        <w:widowControl w:val="0"/>
        <w:adjustRightInd w:val="0"/>
        <w:spacing w:line="360" w:lineRule="atLeast"/>
        <w:jc w:val="both"/>
        <w:rPr>
          <w:bCs/>
          <w:sz w:val="28"/>
          <w:szCs w:val="28"/>
        </w:rPr>
      </w:pPr>
      <w:r>
        <w:rPr>
          <w:sz w:val="28"/>
          <w:szCs w:val="28"/>
          <w:lang w:eastAsia="zh-CN"/>
        </w:rPr>
        <w:t xml:space="preserve">       </w:t>
      </w:r>
      <w:r w:rsidRPr="00CC3246">
        <w:rPr>
          <w:sz w:val="28"/>
          <w:szCs w:val="28"/>
        </w:rPr>
        <w:t xml:space="preserve">2. </w:t>
      </w:r>
      <w:r w:rsidRPr="00CC3246">
        <w:rPr>
          <w:color w:val="000000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 Интернет</w:t>
      </w:r>
      <w:r w:rsidRPr="00CC3246">
        <w:rPr>
          <w:bCs/>
          <w:sz w:val="28"/>
          <w:szCs w:val="28"/>
        </w:rPr>
        <w:t>».</w:t>
      </w:r>
    </w:p>
    <w:p w:rsidR="00056C18" w:rsidRPr="00CC3246" w:rsidRDefault="00056C18" w:rsidP="00056C18">
      <w:pPr>
        <w:spacing w:line="360" w:lineRule="exact"/>
        <w:ind w:right="252"/>
        <w:jc w:val="both"/>
        <w:rPr>
          <w:sz w:val="28"/>
          <w:szCs w:val="28"/>
        </w:rPr>
      </w:pPr>
    </w:p>
    <w:p w:rsidR="00056C18" w:rsidRPr="00CC3246" w:rsidRDefault="00056C18" w:rsidP="00056C18">
      <w:pPr>
        <w:shd w:val="clear" w:color="auto" w:fill="FFFFFF"/>
        <w:spacing w:line="360" w:lineRule="atLeast"/>
        <w:ind w:firstLine="720"/>
        <w:jc w:val="both"/>
        <w:rPr>
          <w:b/>
          <w:bCs/>
          <w:sz w:val="28"/>
          <w:szCs w:val="28"/>
        </w:rPr>
      </w:pPr>
      <w:r w:rsidRPr="00CC3246">
        <w:rPr>
          <w:sz w:val="28"/>
          <w:szCs w:val="28"/>
        </w:rPr>
        <w:tab/>
      </w:r>
    </w:p>
    <w:p w:rsidR="00056C18" w:rsidRPr="00CC3246" w:rsidRDefault="00056C18" w:rsidP="00056C18">
      <w:pPr>
        <w:pStyle w:val="a3"/>
        <w:widowControl/>
        <w:spacing w:line="240" w:lineRule="auto"/>
      </w:pPr>
    </w:p>
    <w:p w:rsidR="00056C18" w:rsidRPr="00CC3246" w:rsidRDefault="00056C18" w:rsidP="00056C18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 w:rsidRPr="00CC3246">
        <w:rPr>
          <w:b/>
          <w:bCs/>
          <w:sz w:val="28"/>
          <w:szCs w:val="28"/>
        </w:rPr>
        <w:t xml:space="preserve">Глава Угловского городского поселения </w:t>
      </w:r>
      <w:r>
        <w:rPr>
          <w:b/>
          <w:bCs/>
          <w:sz w:val="28"/>
          <w:szCs w:val="28"/>
        </w:rPr>
        <w:t xml:space="preserve">      </w:t>
      </w:r>
      <w:r w:rsidRPr="00CC3246">
        <w:rPr>
          <w:b/>
          <w:bCs/>
          <w:sz w:val="28"/>
          <w:szCs w:val="28"/>
        </w:rPr>
        <w:t>А.В.Стекольников</w:t>
      </w:r>
    </w:p>
    <w:p w:rsidR="00056C18" w:rsidRPr="001E30EB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056C18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056C18" w:rsidRPr="001E30EB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056C18" w:rsidRPr="001E30EB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056C18" w:rsidRPr="001E30EB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C335C"/>
    <w:multiLevelType w:val="multilevel"/>
    <w:tmpl w:val="3146AB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75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C18"/>
    <w:rsid w:val="00056C18"/>
    <w:rsid w:val="00136785"/>
    <w:rsid w:val="00315677"/>
    <w:rsid w:val="008A25C6"/>
    <w:rsid w:val="00BF4C43"/>
    <w:rsid w:val="00DD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6C18"/>
    <w:pPr>
      <w:keepNext/>
      <w:widowControl w:val="0"/>
      <w:jc w:val="both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056C18"/>
    <w:pPr>
      <w:keepNext/>
      <w:autoSpaceDE/>
      <w:autoSpaceDN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C18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056C1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56C18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56C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подпись к объекту"/>
    <w:basedOn w:val="a"/>
    <w:next w:val="a"/>
    <w:rsid w:val="00056C18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1514</Words>
  <Characters>8631</Characters>
  <Application>Microsoft Office Word</Application>
  <DocSecurity>0</DocSecurity>
  <Lines>71</Lines>
  <Paragraphs>20</Paragraphs>
  <ScaleCrop>false</ScaleCrop>
  <Company/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</cp:revision>
  <dcterms:created xsi:type="dcterms:W3CDTF">2019-11-19T05:24:00Z</dcterms:created>
  <dcterms:modified xsi:type="dcterms:W3CDTF">2019-11-19T05:42:00Z</dcterms:modified>
</cp:coreProperties>
</file>