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D6" w:rsidRDefault="00953BD6" w:rsidP="00953BD6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65pt;height:50.75pt" o:ole="" filled="t">
            <v:fill opacity="0" color2="black"/>
            <v:imagedata r:id="rId5" o:title=""/>
          </v:shape>
          <o:OLEObject Type="Embed" ProgID="PBrush" ShapeID="_x0000_i1025" DrawAspect="Content" ObjectID="_1614515754" r:id="rId6"/>
        </w:object>
      </w:r>
      <w:r>
        <w:t xml:space="preserve"> </w:t>
      </w:r>
    </w:p>
    <w:p w:rsidR="00953BD6" w:rsidRDefault="00953BD6" w:rsidP="00953BD6">
      <w:pPr>
        <w:pStyle w:val="4"/>
        <w:numPr>
          <w:ilvl w:val="3"/>
          <w:numId w:val="2"/>
        </w:numPr>
        <w:rPr>
          <w:b w:val="0"/>
        </w:rPr>
      </w:pPr>
      <w:r>
        <w:t xml:space="preserve">                                                                          Проект                              </w:t>
      </w:r>
    </w:p>
    <w:p w:rsidR="00953BD6" w:rsidRDefault="00953BD6" w:rsidP="00953BD6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953BD6" w:rsidRDefault="00953BD6" w:rsidP="00953BD6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953BD6" w:rsidRDefault="00953BD6" w:rsidP="00953BD6">
      <w:pPr>
        <w:pStyle w:val="2"/>
        <w:numPr>
          <w:ilvl w:val="1"/>
          <w:numId w:val="2"/>
        </w:numPr>
        <w:jc w:val="center"/>
        <w:rPr>
          <w:b/>
          <w:bCs/>
        </w:rPr>
      </w:pPr>
      <w:proofErr w:type="spellStart"/>
      <w:r>
        <w:rPr>
          <w:b/>
          <w:bCs/>
        </w:rPr>
        <w:t>Окуловского</w:t>
      </w:r>
      <w:proofErr w:type="spellEnd"/>
      <w:r>
        <w:rPr>
          <w:b/>
          <w:bCs/>
        </w:rPr>
        <w:t xml:space="preserve"> муниципального района Новгородской области</w:t>
      </w:r>
    </w:p>
    <w:p w:rsidR="00953BD6" w:rsidRDefault="00953BD6" w:rsidP="00953BD6">
      <w:pPr>
        <w:jc w:val="center"/>
        <w:rPr>
          <w:b/>
          <w:bCs/>
        </w:rPr>
      </w:pPr>
    </w:p>
    <w:p w:rsidR="00953BD6" w:rsidRDefault="00953BD6" w:rsidP="00953BD6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953BD6" w:rsidRDefault="00953BD6" w:rsidP="00953BD6">
      <w:pPr>
        <w:jc w:val="center"/>
        <w:rPr>
          <w:b/>
          <w:spacing w:val="-20"/>
          <w:sz w:val="28"/>
          <w:szCs w:val="28"/>
        </w:rPr>
      </w:pPr>
    </w:p>
    <w:p w:rsidR="00953BD6" w:rsidRDefault="00953BD6" w:rsidP="00953BD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00.00.2019 №  00</w:t>
      </w:r>
    </w:p>
    <w:p w:rsidR="00953BD6" w:rsidRDefault="00953BD6" w:rsidP="00953BD6">
      <w:pPr>
        <w:jc w:val="center"/>
        <w:rPr>
          <w:sz w:val="28"/>
          <w:szCs w:val="28"/>
        </w:rPr>
      </w:pPr>
    </w:p>
    <w:p w:rsidR="00953BD6" w:rsidRDefault="00953BD6" w:rsidP="00953BD6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53BD6" w:rsidRDefault="00953BD6" w:rsidP="00953BD6">
      <w:pPr>
        <w:jc w:val="center"/>
        <w:rPr>
          <w:sz w:val="28"/>
          <w:szCs w:val="28"/>
        </w:rPr>
      </w:pPr>
    </w:p>
    <w:p w:rsidR="00953BD6" w:rsidRDefault="00953BD6" w:rsidP="00953BD6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реализацией муниципальной программы </w:t>
      </w:r>
      <w:r>
        <w:rPr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Формирование  современной городской среды на территории Угловского городского поселения на 2018-2022 годы</w:t>
      </w:r>
      <w:r>
        <w:rPr>
          <w:b/>
          <w:sz w:val="28"/>
          <w:szCs w:val="28"/>
        </w:rPr>
        <w:t xml:space="preserve">» </w:t>
      </w:r>
    </w:p>
    <w:p w:rsidR="00953BD6" w:rsidRDefault="00953BD6" w:rsidP="00953BD6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BD6" w:rsidRDefault="00953BD6" w:rsidP="00953BD6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953BD6" w:rsidRDefault="00953BD6" w:rsidP="00953BD6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соответствии с Порядком общественного обсуждения, утвержденного постановлением Администрации Угловского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953BD6" w:rsidRDefault="00953BD6" w:rsidP="00953BD6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>22.03.2017 № 135, Администрация Угловского городского поселения</w:t>
      </w:r>
    </w:p>
    <w:p w:rsidR="00953BD6" w:rsidRDefault="00953BD6" w:rsidP="00953BD6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53BD6" w:rsidRDefault="00953BD6" w:rsidP="00953BD6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Создать общественную комиссию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«Формирование  современной городской среды на территории Угловского городского поселения на 2018-2022 годы»</w:t>
      </w:r>
      <w:r>
        <w:rPr>
          <w:sz w:val="28"/>
          <w:szCs w:val="28"/>
        </w:rPr>
        <w:t>, утвердив ее прилагаемый состав.</w:t>
      </w:r>
    </w:p>
    <w:p w:rsidR="00953BD6" w:rsidRDefault="00953BD6" w:rsidP="00953BD6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953BD6" w:rsidRDefault="00953BD6" w:rsidP="00953BD6">
      <w:pPr>
        <w:ind w:firstLine="709"/>
        <w:jc w:val="both"/>
        <w:rPr>
          <w:sz w:val="28"/>
          <w:szCs w:val="28"/>
        </w:rPr>
      </w:pPr>
    </w:p>
    <w:p w:rsidR="00953BD6" w:rsidRDefault="00953BD6" w:rsidP="00953BD6">
      <w:pPr>
        <w:spacing w:line="240" w:lineRule="exact"/>
        <w:jc w:val="both"/>
        <w:rPr>
          <w:sz w:val="28"/>
          <w:szCs w:val="28"/>
        </w:rPr>
      </w:pPr>
    </w:p>
    <w:p w:rsidR="00953BD6" w:rsidRDefault="00953BD6" w:rsidP="00953BD6">
      <w:pPr>
        <w:spacing w:line="240" w:lineRule="exact"/>
        <w:jc w:val="both"/>
        <w:rPr>
          <w:b/>
          <w:sz w:val="28"/>
          <w:szCs w:val="28"/>
        </w:rPr>
      </w:pPr>
    </w:p>
    <w:p w:rsidR="00953BD6" w:rsidRDefault="00953BD6" w:rsidP="00953BD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953BD6" w:rsidRDefault="00953BD6" w:rsidP="00953BD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953BD6" w:rsidRDefault="00953BD6" w:rsidP="00953BD6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953BD6" w:rsidRDefault="00953BD6" w:rsidP="00953BD6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953BD6" w:rsidRDefault="00953BD6" w:rsidP="00953BD6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953BD6" w:rsidRDefault="00953BD6" w:rsidP="00953BD6">
      <w:pPr>
        <w:spacing w:before="240" w:after="120" w:line="240" w:lineRule="exact"/>
        <w:jc w:val="center"/>
        <w:rPr>
          <w:b/>
          <w:sz w:val="28"/>
          <w:szCs w:val="28"/>
        </w:rPr>
      </w:pPr>
    </w:p>
    <w:p w:rsidR="00953BD6" w:rsidRDefault="00953BD6" w:rsidP="00953BD6">
      <w:pPr>
        <w:widowControl w:val="0"/>
        <w:spacing w:line="360" w:lineRule="exact"/>
        <w:jc w:val="both"/>
        <w:rPr>
          <w:rFonts w:cs="Calibri"/>
          <w:sz w:val="28"/>
          <w:szCs w:val="28"/>
        </w:rPr>
      </w:pPr>
      <w:r>
        <w:rPr>
          <w:rFonts w:eastAsia="Times New Roman"/>
          <w:sz w:val="28"/>
        </w:rPr>
        <w:lastRenderedPageBreak/>
        <w:t xml:space="preserve">                                                                                            </w:t>
      </w:r>
      <w:r>
        <w:rPr>
          <w:sz w:val="28"/>
        </w:rPr>
        <w:t>УТВЕРЖДЕНО</w:t>
      </w:r>
    </w:p>
    <w:p w:rsidR="00953BD6" w:rsidRDefault="00953BD6" w:rsidP="00953BD6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постановлением Администрации </w:t>
      </w:r>
    </w:p>
    <w:p w:rsidR="00953BD6" w:rsidRDefault="00953BD6" w:rsidP="00953BD6">
      <w:pPr>
        <w:widowControl w:val="0"/>
        <w:autoSpaceDE w:val="0"/>
        <w:jc w:val="right"/>
        <w:rPr>
          <w:rFonts w:eastAsia="Times New Roman"/>
          <w:sz w:val="28"/>
          <w:szCs w:val="28"/>
        </w:rPr>
      </w:pPr>
      <w:r>
        <w:rPr>
          <w:rFonts w:cs="Calibri"/>
          <w:sz w:val="28"/>
          <w:szCs w:val="28"/>
        </w:rPr>
        <w:t xml:space="preserve">Угловского городского поселения </w:t>
      </w:r>
    </w:p>
    <w:p w:rsidR="00953BD6" w:rsidRDefault="00953BD6" w:rsidP="00953BD6">
      <w:pPr>
        <w:widowControl w:val="0"/>
        <w:autoSpaceDE w:val="0"/>
        <w:jc w:val="right"/>
        <w:rPr>
          <w:rFonts w:cs="Calibri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от 00.00.2019 № 00 </w:t>
      </w:r>
    </w:p>
    <w:p w:rsidR="00953BD6" w:rsidRDefault="00953BD6" w:rsidP="00953BD6">
      <w:pPr>
        <w:jc w:val="right"/>
        <w:rPr>
          <w:rFonts w:cs="Calibri"/>
          <w:sz w:val="28"/>
          <w:szCs w:val="28"/>
        </w:rPr>
      </w:pPr>
    </w:p>
    <w:p w:rsidR="00953BD6" w:rsidRDefault="00953BD6" w:rsidP="00953BD6">
      <w:pPr>
        <w:jc w:val="right"/>
        <w:rPr>
          <w:rFonts w:cs="Calibri"/>
          <w:sz w:val="28"/>
          <w:szCs w:val="28"/>
        </w:rPr>
      </w:pPr>
    </w:p>
    <w:p w:rsidR="00953BD6" w:rsidRDefault="00953BD6" w:rsidP="00953BD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953BD6" w:rsidRDefault="00953BD6" w:rsidP="00953B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общественной комиссии для организации общественного обсуждения, проведения комиссионной оценки предложений заинтересованных лиц,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муниципальной программы </w:t>
      </w:r>
      <w:r>
        <w:rPr>
          <w:rFonts w:eastAsia="Times New Roman"/>
          <w:sz w:val="28"/>
          <w:szCs w:val="28"/>
        </w:rPr>
        <w:t>««Формирование  современной городской среды на территории Угловского городского поселения на 2018-2022 годы»</w:t>
      </w:r>
    </w:p>
    <w:p w:rsidR="00953BD6" w:rsidRDefault="00953BD6" w:rsidP="00953BD6">
      <w:pPr>
        <w:jc w:val="center"/>
        <w:rPr>
          <w:sz w:val="28"/>
          <w:szCs w:val="28"/>
        </w:rPr>
      </w:pPr>
    </w:p>
    <w:p w:rsidR="00953BD6" w:rsidRDefault="00953BD6" w:rsidP="00953BD6">
      <w:pPr>
        <w:jc w:val="center"/>
        <w:rPr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545"/>
        <w:gridCol w:w="140"/>
        <w:gridCol w:w="6097"/>
      </w:tblGrid>
      <w:tr w:rsidR="00953BD6" w:rsidTr="00953BD6">
        <w:tc>
          <w:tcPr>
            <w:tcW w:w="3545" w:type="dxa"/>
            <w:hideMark/>
          </w:tcPr>
          <w:p w:rsidR="00953BD6" w:rsidRDefault="00953BD6">
            <w:pPr>
              <w:spacing w:line="276" w:lineRule="auto"/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Стекольников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237" w:type="dxa"/>
            <w:gridSpan w:val="2"/>
            <w:hideMark/>
          </w:tcPr>
          <w:p w:rsidR="00953BD6" w:rsidRDefault="00953BD6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Глава Угловского городского поселения, председатель общественной комиссии</w:t>
            </w:r>
          </w:p>
        </w:tc>
      </w:tr>
      <w:tr w:rsidR="00953BD6" w:rsidTr="00953BD6">
        <w:tc>
          <w:tcPr>
            <w:tcW w:w="3545" w:type="dxa"/>
          </w:tcPr>
          <w:p w:rsidR="00953BD6" w:rsidRDefault="00953BD6">
            <w:pPr>
              <w:snapToGrid w:val="0"/>
              <w:spacing w:line="276" w:lineRule="auto"/>
              <w:ind w:right="-185"/>
              <w:rPr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Звонарева Т.Н.</w:t>
            </w:r>
          </w:p>
        </w:tc>
        <w:tc>
          <w:tcPr>
            <w:tcW w:w="6237" w:type="dxa"/>
            <w:gridSpan w:val="2"/>
          </w:tcPr>
          <w:p w:rsidR="00953BD6" w:rsidRDefault="00953BD6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Заместитель администрации Угловского городского поселения, заместитель председателя общественной комиссии</w:t>
            </w:r>
          </w:p>
        </w:tc>
      </w:tr>
      <w:tr w:rsidR="00953BD6" w:rsidTr="00953BD6">
        <w:tc>
          <w:tcPr>
            <w:tcW w:w="3545" w:type="dxa"/>
          </w:tcPr>
          <w:p w:rsidR="00953BD6" w:rsidRDefault="00953BD6">
            <w:pPr>
              <w:snapToGrid w:val="0"/>
              <w:spacing w:line="276" w:lineRule="auto"/>
              <w:rPr>
                <w:sz w:val="28"/>
                <w:szCs w:val="28"/>
                <w:shd w:val="clear" w:color="auto" w:fill="FFFF00"/>
              </w:rPr>
            </w:pPr>
          </w:p>
          <w:p w:rsidR="00953BD6" w:rsidRDefault="00953BD6">
            <w:pPr>
              <w:spacing w:line="276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А.Г.</w:t>
            </w:r>
          </w:p>
          <w:p w:rsidR="00953BD6" w:rsidRDefault="00953BD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953BD6" w:rsidRDefault="00953BD6">
            <w:pPr>
              <w:snapToGrid w:val="0"/>
              <w:spacing w:line="276" w:lineRule="auto"/>
              <w:ind w:left="33"/>
              <w:rPr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Ведущий специалист администрации Угловского городского поселения, секретарь общественной комиссии</w:t>
            </w:r>
          </w:p>
        </w:tc>
      </w:tr>
      <w:tr w:rsidR="00953BD6" w:rsidTr="00953BD6">
        <w:tc>
          <w:tcPr>
            <w:tcW w:w="9782" w:type="dxa"/>
            <w:gridSpan w:val="3"/>
          </w:tcPr>
          <w:p w:rsidR="00953BD6" w:rsidRDefault="00953BD6">
            <w:pPr>
              <w:snapToGrid w:val="0"/>
              <w:spacing w:line="276" w:lineRule="auto"/>
              <w:ind w:left="33"/>
              <w:jc w:val="center"/>
              <w:rPr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общественной комиссии:</w:t>
            </w:r>
          </w:p>
          <w:p w:rsidR="00953BD6" w:rsidRDefault="00953BD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53BD6" w:rsidTr="00953BD6">
        <w:tc>
          <w:tcPr>
            <w:tcW w:w="3685" w:type="dxa"/>
            <w:gridSpan w:val="2"/>
            <w:hideMark/>
          </w:tcPr>
          <w:p w:rsidR="00953BD6" w:rsidRDefault="00953BD6">
            <w:pPr>
              <w:tabs>
                <w:tab w:val="left" w:pos="340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Егоров А.Н.</w:t>
            </w:r>
          </w:p>
        </w:tc>
        <w:tc>
          <w:tcPr>
            <w:tcW w:w="6097" w:type="dxa"/>
            <w:hideMark/>
          </w:tcPr>
          <w:p w:rsidR="00953BD6" w:rsidRDefault="00953BD6">
            <w:pPr>
              <w:tabs>
                <w:tab w:val="left" w:pos="3402"/>
              </w:tabs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953BD6" w:rsidTr="00953BD6">
        <w:tc>
          <w:tcPr>
            <w:tcW w:w="3685" w:type="dxa"/>
            <w:gridSpan w:val="2"/>
          </w:tcPr>
          <w:p w:rsidR="00953BD6" w:rsidRDefault="00953BD6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</w:tcPr>
          <w:p w:rsidR="00953BD6" w:rsidRDefault="00953BD6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953BD6" w:rsidRDefault="00953BD6">
            <w:pPr>
              <w:tabs>
                <w:tab w:val="left" w:pos="3402"/>
              </w:tabs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953BD6" w:rsidTr="00953BD6">
        <w:tc>
          <w:tcPr>
            <w:tcW w:w="3685" w:type="dxa"/>
            <w:gridSpan w:val="2"/>
          </w:tcPr>
          <w:p w:rsidR="00953BD6" w:rsidRDefault="00953BD6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6097" w:type="dxa"/>
          </w:tcPr>
          <w:p w:rsidR="00953BD6" w:rsidRDefault="00953BD6">
            <w:pPr>
              <w:snapToGrid w:val="0"/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</w:p>
          <w:p w:rsidR="00953BD6" w:rsidRDefault="00953BD6">
            <w:pPr>
              <w:spacing w:line="276" w:lineRule="auto"/>
              <w:ind w:right="-108"/>
            </w:pPr>
            <w:r>
              <w:rPr>
                <w:color w:val="000000"/>
                <w:sz w:val="28"/>
                <w:szCs w:val="28"/>
              </w:rPr>
              <w:t>Член Совета ветеранов Угловского городского поселения</w:t>
            </w:r>
          </w:p>
        </w:tc>
      </w:tr>
      <w:tr w:rsidR="00953BD6" w:rsidTr="00953BD6">
        <w:tc>
          <w:tcPr>
            <w:tcW w:w="3685" w:type="dxa"/>
            <w:gridSpan w:val="2"/>
            <w:hideMark/>
          </w:tcPr>
          <w:p w:rsidR="00953BD6" w:rsidRDefault="00953BD6">
            <w:pPr>
              <w:tabs>
                <w:tab w:val="left" w:pos="340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Захаров А.Г.</w:t>
            </w:r>
          </w:p>
        </w:tc>
        <w:tc>
          <w:tcPr>
            <w:tcW w:w="6097" w:type="dxa"/>
          </w:tcPr>
          <w:p w:rsidR="00953BD6" w:rsidRDefault="00953BD6">
            <w:pPr>
              <w:tabs>
                <w:tab w:val="left" w:pos="340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ЖУ-3 п. Угловка, представитель ООО «МУК </w:t>
            </w:r>
            <w:proofErr w:type="spellStart"/>
            <w:r>
              <w:rPr>
                <w:color w:val="000000"/>
                <w:sz w:val="28"/>
                <w:szCs w:val="28"/>
              </w:rPr>
              <w:t>Окуловкасервис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953BD6" w:rsidRDefault="00953BD6">
            <w:pPr>
              <w:tabs>
                <w:tab w:val="left" w:pos="3402"/>
              </w:tabs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953BD6" w:rsidTr="00953BD6">
        <w:tc>
          <w:tcPr>
            <w:tcW w:w="3685" w:type="dxa"/>
            <w:gridSpan w:val="2"/>
          </w:tcPr>
          <w:p w:rsidR="00953BD6" w:rsidRDefault="00953BD6">
            <w:pPr>
              <w:spacing w:line="276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Петрова Н.А.</w:t>
            </w:r>
          </w:p>
          <w:p w:rsidR="00953BD6" w:rsidRDefault="00953BD6">
            <w:pPr>
              <w:tabs>
                <w:tab w:val="left" w:pos="3402"/>
              </w:tabs>
              <w:spacing w:line="276" w:lineRule="auto"/>
              <w:ind w:left="318" w:right="-185" w:hanging="284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953BD6" w:rsidRDefault="00953BD6">
            <w:pPr>
              <w:spacing w:line="276" w:lineRule="auto"/>
            </w:pPr>
            <w:r>
              <w:rPr>
                <w:color w:val="000000"/>
                <w:sz w:val="28"/>
                <w:szCs w:val="28"/>
              </w:rPr>
              <w:t>Директор МАОУ СШ п. Угловка</w:t>
            </w:r>
          </w:p>
        </w:tc>
      </w:tr>
      <w:tr w:rsidR="00953BD6" w:rsidTr="00953BD6">
        <w:tc>
          <w:tcPr>
            <w:tcW w:w="3685" w:type="dxa"/>
            <w:gridSpan w:val="2"/>
          </w:tcPr>
          <w:p w:rsidR="00953BD6" w:rsidRDefault="00953BD6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Икрина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Л.И.</w:t>
            </w:r>
          </w:p>
          <w:p w:rsidR="00953BD6" w:rsidRDefault="00953BD6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hideMark/>
          </w:tcPr>
          <w:p w:rsidR="00953BD6" w:rsidRDefault="00953BD6">
            <w:pPr>
              <w:spacing w:line="276" w:lineRule="auto"/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Заведующая МАДОУ «Детский сад п. Угловка» </w:t>
            </w:r>
          </w:p>
        </w:tc>
      </w:tr>
    </w:tbl>
    <w:p w:rsidR="004B4634" w:rsidRDefault="004B4634"/>
    <w:sectPr w:rsidR="004B4634" w:rsidSect="004B4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953BD6"/>
    <w:rsid w:val="004B4634"/>
    <w:rsid w:val="0095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D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953BD6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53BD6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3BD6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953BD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953BD6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2019-03-19T12:49:00Z</dcterms:created>
  <dcterms:modified xsi:type="dcterms:W3CDTF">2019-03-19T12:49:00Z</dcterms:modified>
</cp:coreProperties>
</file>