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CE6" w:rsidRDefault="0097568F" w:rsidP="00206CE6">
      <w:pPr>
        <w:widowControl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 w:rsidR="00A574D9">
        <w:rPr>
          <w:bCs/>
          <w:sz w:val="28"/>
          <w:szCs w:val="28"/>
        </w:rPr>
        <w:t xml:space="preserve"> </w:t>
      </w:r>
      <w:r w:rsidR="00206CE6">
        <w:rPr>
          <w:bCs/>
          <w:sz w:val="28"/>
          <w:szCs w:val="28"/>
        </w:rPr>
        <w:t xml:space="preserve">                                                                </w:t>
      </w:r>
      <w:r w:rsidR="00111FA2">
        <w:rPr>
          <w:bCs/>
          <w:sz w:val="28"/>
          <w:szCs w:val="28"/>
        </w:rPr>
        <w:t xml:space="preserve">                        </w:t>
      </w:r>
    </w:p>
    <w:p w:rsidR="00206CE6" w:rsidRDefault="00206CE6" w:rsidP="00206CE6">
      <w:pPr>
        <w:widowControl w:val="0"/>
        <w:adjustRightInd w:val="0"/>
        <w:jc w:val="center"/>
        <w:rPr>
          <w:bCs/>
          <w:sz w:val="28"/>
          <w:szCs w:val="28"/>
        </w:rPr>
      </w:pPr>
      <w:r w:rsidRPr="00206CE6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-228600</wp:posOffset>
            </wp:positionV>
            <wp:extent cx="508000" cy="571500"/>
            <wp:effectExtent l="19050" t="0" r="6350" b="0"/>
            <wp:wrapTopAndBottom/>
            <wp:docPr id="2" name="Рисунок 2" descr="okul_g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kul_g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06CE6">
        <w:rPr>
          <w:bCs/>
          <w:sz w:val="28"/>
          <w:szCs w:val="28"/>
        </w:rPr>
        <w:t>Российская Федерация</w:t>
      </w:r>
      <w:r>
        <w:rPr>
          <w:bCs/>
          <w:sz w:val="28"/>
          <w:szCs w:val="28"/>
        </w:rPr>
        <w:t xml:space="preserve">                                     </w:t>
      </w:r>
    </w:p>
    <w:p w:rsidR="00206CE6" w:rsidRPr="00206CE6" w:rsidRDefault="00206CE6" w:rsidP="00206CE6">
      <w:pPr>
        <w:widowControl w:val="0"/>
        <w:adjustRightInd w:val="0"/>
        <w:jc w:val="center"/>
        <w:rPr>
          <w:b/>
          <w:bCs/>
          <w:sz w:val="28"/>
          <w:szCs w:val="28"/>
        </w:rPr>
      </w:pPr>
      <w:r w:rsidRPr="00206CE6">
        <w:rPr>
          <w:b/>
          <w:bCs/>
          <w:sz w:val="28"/>
          <w:szCs w:val="28"/>
        </w:rPr>
        <w:t>Администрация Угловского городского поселения</w:t>
      </w:r>
    </w:p>
    <w:p w:rsidR="00111FA2" w:rsidRDefault="00206CE6" w:rsidP="00111FA2">
      <w:pPr>
        <w:widowControl w:val="0"/>
        <w:adjustRightInd w:val="0"/>
        <w:jc w:val="center"/>
        <w:rPr>
          <w:b/>
          <w:bCs/>
          <w:sz w:val="28"/>
          <w:szCs w:val="28"/>
        </w:rPr>
      </w:pPr>
      <w:proofErr w:type="spellStart"/>
      <w:r w:rsidRPr="00206CE6">
        <w:rPr>
          <w:b/>
          <w:bCs/>
          <w:sz w:val="28"/>
          <w:szCs w:val="28"/>
        </w:rPr>
        <w:t>Окуловского</w:t>
      </w:r>
      <w:proofErr w:type="spellEnd"/>
      <w:r w:rsidRPr="00206CE6">
        <w:rPr>
          <w:b/>
          <w:bCs/>
          <w:sz w:val="28"/>
          <w:szCs w:val="28"/>
        </w:rPr>
        <w:t xml:space="preserve"> муниципального района Новгородской области</w:t>
      </w:r>
    </w:p>
    <w:p w:rsidR="00206CE6" w:rsidRPr="00111FA2" w:rsidRDefault="00206CE6" w:rsidP="00111FA2">
      <w:pPr>
        <w:widowControl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spacing w:val="60"/>
          <w:sz w:val="28"/>
          <w:szCs w:val="28"/>
        </w:rPr>
        <w:t xml:space="preserve">                                                  </w:t>
      </w:r>
    </w:p>
    <w:p w:rsidR="00206CE6" w:rsidRDefault="00206CE6" w:rsidP="00111FA2">
      <w:pPr>
        <w:tabs>
          <w:tab w:val="left" w:pos="3060"/>
        </w:tabs>
        <w:spacing w:line="480" w:lineRule="exact"/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  <w:r w:rsidRPr="00206CE6">
        <w:rPr>
          <w:b/>
          <w:spacing w:val="60"/>
          <w:sz w:val="28"/>
          <w:szCs w:val="28"/>
        </w:rPr>
        <w:t xml:space="preserve"> </w:t>
      </w:r>
      <w:r>
        <w:rPr>
          <w:b/>
          <w:spacing w:val="60"/>
          <w:sz w:val="28"/>
          <w:szCs w:val="28"/>
        </w:rPr>
        <w:t xml:space="preserve">                              </w:t>
      </w:r>
    </w:p>
    <w:p w:rsidR="00111FA2" w:rsidRPr="00111FA2" w:rsidRDefault="00111FA2" w:rsidP="00111FA2">
      <w:pPr>
        <w:tabs>
          <w:tab w:val="left" w:pos="3060"/>
        </w:tabs>
        <w:spacing w:line="480" w:lineRule="exact"/>
        <w:jc w:val="center"/>
        <w:rPr>
          <w:b/>
          <w:spacing w:val="60"/>
          <w:sz w:val="28"/>
          <w:szCs w:val="28"/>
        </w:rPr>
      </w:pPr>
    </w:p>
    <w:p w:rsidR="00206CE6" w:rsidRDefault="00111FA2" w:rsidP="00206CE6">
      <w:pPr>
        <w:widowControl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от  19.10.2018 № 552</w:t>
      </w:r>
    </w:p>
    <w:p w:rsidR="00206CE6" w:rsidRDefault="00206CE6" w:rsidP="00206CE6">
      <w:pPr>
        <w:widowControl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р.п. Угловка</w:t>
      </w:r>
    </w:p>
    <w:p w:rsidR="00206CE6" w:rsidRDefault="00206CE6" w:rsidP="00206CE6">
      <w:pPr>
        <w:widowControl w:val="0"/>
        <w:adjustRightInd w:val="0"/>
        <w:jc w:val="center"/>
        <w:rPr>
          <w:sz w:val="28"/>
          <w:szCs w:val="28"/>
        </w:rPr>
      </w:pPr>
    </w:p>
    <w:p w:rsidR="00206CE6" w:rsidRDefault="00206CE6" w:rsidP="00206CE6">
      <w:pPr>
        <w:jc w:val="center"/>
        <w:rPr>
          <w:b/>
          <w:color w:val="444444"/>
          <w:sz w:val="28"/>
          <w:szCs w:val="28"/>
        </w:rPr>
      </w:pPr>
      <w:r>
        <w:rPr>
          <w:b/>
          <w:color w:val="444444"/>
          <w:sz w:val="28"/>
          <w:szCs w:val="28"/>
        </w:rPr>
        <w:t xml:space="preserve"> О комиссии по благоустройству</w:t>
      </w:r>
      <w:r w:rsidR="003E1CA1">
        <w:rPr>
          <w:b/>
          <w:color w:val="444444"/>
          <w:sz w:val="28"/>
          <w:szCs w:val="28"/>
        </w:rPr>
        <w:t xml:space="preserve"> при</w:t>
      </w:r>
      <w:r>
        <w:rPr>
          <w:b/>
          <w:color w:val="444444"/>
          <w:sz w:val="28"/>
          <w:szCs w:val="28"/>
        </w:rPr>
        <w:t xml:space="preserve"> Администрации Угловского городского поселения</w:t>
      </w:r>
    </w:p>
    <w:p w:rsidR="00206CE6" w:rsidRDefault="00206CE6" w:rsidP="00206CE6">
      <w:pPr>
        <w:jc w:val="center"/>
        <w:rPr>
          <w:b/>
          <w:color w:val="444444"/>
          <w:sz w:val="28"/>
          <w:szCs w:val="28"/>
        </w:rPr>
      </w:pPr>
    </w:p>
    <w:p w:rsidR="00206CE6" w:rsidRDefault="00206CE6" w:rsidP="00206CE6">
      <w:pPr>
        <w:jc w:val="center"/>
        <w:rPr>
          <w:b/>
          <w:color w:val="444444"/>
          <w:sz w:val="28"/>
          <w:szCs w:val="28"/>
        </w:rPr>
      </w:pPr>
    </w:p>
    <w:p w:rsidR="00206CE6" w:rsidRDefault="00206CE6" w:rsidP="00206CE6">
      <w:pPr>
        <w:jc w:val="both"/>
        <w:rPr>
          <w:b/>
          <w:color w:val="444444"/>
          <w:sz w:val="28"/>
          <w:szCs w:val="28"/>
        </w:rPr>
      </w:pPr>
    </w:p>
    <w:p w:rsidR="00206CE6" w:rsidRDefault="00206CE6" w:rsidP="00206CE6">
      <w:pPr>
        <w:jc w:val="both"/>
        <w:rPr>
          <w:color w:val="444444"/>
          <w:sz w:val="28"/>
          <w:szCs w:val="28"/>
        </w:rPr>
      </w:pPr>
      <w:r>
        <w:rPr>
          <w:b/>
          <w:color w:val="444444"/>
          <w:sz w:val="28"/>
          <w:szCs w:val="28"/>
        </w:rPr>
        <w:t xml:space="preserve">      </w:t>
      </w:r>
      <w:r>
        <w:rPr>
          <w:color w:val="444444"/>
          <w:sz w:val="28"/>
          <w:szCs w:val="28"/>
        </w:rPr>
        <w:t xml:space="preserve">    В соответствии с Федеральным  законом от 6 октября 2003 года № 131- ФЗ  «Об оби принципах организации местного самоуправления в Российской Федерации», Устава Угловского городского поселения Администрация Угловского городского поселения</w:t>
      </w:r>
    </w:p>
    <w:p w:rsidR="00206CE6" w:rsidRDefault="00206CE6" w:rsidP="00206CE6">
      <w:pPr>
        <w:jc w:val="both"/>
        <w:rPr>
          <w:b/>
          <w:color w:val="444444"/>
          <w:sz w:val="28"/>
          <w:szCs w:val="28"/>
        </w:rPr>
      </w:pPr>
      <w:r>
        <w:rPr>
          <w:b/>
          <w:color w:val="444444"/>
          <w:sz w:val="28"/>
          <w:szCs w:val="28"/>
        </w:rPr>
        <w:t>ПОСТАНОВЛЯЕТ:</w:t>
      </w:r>
    </w:p>
    <w:p w:rsidR="00206CE6" w:rsidRDefault="00206CE6" w:rsidP="00206CE6">
      <w:pPr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 xml:space="preserve">          1.Утвердить прилагаемое Положение о комиссии по благоустройству при администрации Угловского городского поселения.</w:t>
      </w:r>
    </w:p>
    <w:p w:rsidR="00206CE6" w:rsidRDefault="00206CE6" w:rsidP="00206CE6">
      <w:pPr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 xml:space="preserve">          2.Утвердить состав комиссии по благоустрой</w:t>
      </w:r>
      <w:r w:rsidR="00C55AA6">
        <w:rPr>
          <w:color w:val="444444"/>
          <w:sz w:val="28"/>
          <w:szCs w:val="28"/>
        </w:rPr>
        <w:t>с</w:t>
      </w:r>
      <w:r>
        <w:rPr>
          <w:color w:val="444444"/>
          <w:sz w:val="28"/>
          <w:szCs w:val="28"/>
        </w:rPr>
        <w:t>тву при администрации Угловского городского поселения.</w:t>
      </w:r>
    </w:p>
    <w:p w:rsidR="00C55AA6" w:rsidRDefault="00C55AA6" w:rsidP="00206CE6">
      <w:pPr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 xml:space="preserve">         3.</w:t>
      </w:r>
      <w:proofErr w:type="gramStart"/>
      <w:r>
        <w:rPr>
          <w:color w:val="444444"/>
          <w:sz w:val="28"/>
          <w:szCs w:val="28"/>
        </w:rPr>
        <w:t>Контроль за</w:t>
      </w:r>
      <w:proofErr w:type="gramEnd"/>
      <w:r>
        <w:rPr>
          <w:color w:val="444444"/>
          <w:sz w:val="28"/>
          <w:szCs w:val="28"/>
        </w:rPr>
        <w:t xml:space="preserve"> выполнением  постановления возложить на Главу городского поселения </w:t>
      </w:r>
      <w:proofErr w:type="spellStart"/>
      <w:r>
        <w:rPr>
          <w:color w:val="444444"/>
          <w:sz w:val="28"/>
          <w:szCs w:val="28"/>
        </w:rPr>
        <w:t>Стекольникова</w:t>
      </w:r>
      <w:proofErr w:type="spellEnd"/>
      <w:r>
        <w:rPr>
          <w:color w:val="444444"/>
          <w:sz w:val="28"/>
          <w:szCs w:val="28"/>
        </w:rPr>
        <w:t xml:space="preserve"> Александра Владимировича.</w:t>
      </w:r>
    </w:p>
    <w:p w:rsidR="00433229" w:rsidRDefault="00C55AA6" w:rsidP="00433229">
      <w:pPr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</w:rPr>
        <w:t xml:space="preserve">         4. </w:t>
      </w:r>
      <w:r w:rsidR="00433229">
        <w:rPr>
          <w:color w:val="444444"/>
          <w:sz w:val="28"/>
          <w:szCs w:val="28"/>
          <w:shd w:val="clear" w:color="auto" w:fill="FFFFFF"/>
        </w:rPr>
        <w:t xml:space="preserve">Опубликовать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«Интернет».  </w:t>
      </w:r>
    </w:p>
    <w:p w:rsidR="00C55AA6" w:rsidRDefault="00C55AA6" w:rsidP="00206CE6">
      <w:pPr>
        <w:jc w:val="both"/>
        <w:rPr>
          <w:color w:val="444444"/>
          <w:sz w:val="28"/>
          <w:szCs w:val="28"/>
        </w:rPr>
      </w:pPr>
    </w:p>
    <w:p w:rsidR="00433229" w:rsidRDefault="00433229" w:rsidP="00206CE6">
      <w:pPr>
        <w:jc w:val="both"/>
        <w:rPr>
          <w:color w:val="444444"/>
          <w:sz w:val="28"/>
          <w:szCs w:val="28"/>
        </w:rPr>
      </w:pPr>
    </w:p>
    <w:p w:rsidR="00433229" w:rsidRPr="00433229" w:rsidRDefault="00433229" w:rsidP="00206CE6">
      <w:pPr>
        <w:jc w:val="both"/>
        <w:rPr>
          <w:b/>
          <w:color w:val="444444"/>
          <w:sz w:val="28"/>
          <w:szCs w:val="28"/>
        </w:rPr>
      </w:pPr>
      <w:r w:rsidRPr="00433229">
        <w:rPr>
          <w:b/>
          <w:color w:val="444444"/>
          <w:sz w:val="28"/>
          <w:szCs w:val="28"/>
        </w:rPr>
        <w:t>Глава Угловского</w:t>
      </w:r>
    </w:p>
    <w:p w:rsidR="00433229" w:rsidRDefault="00433229" w:rsidP="00206CE6">
      <w:pPr>
        <w:jc w:val="both"/>
        <w:rPr>
          <w:b/>
          <w:color w:val="444444"/>
          <w:sz w:val="28"/>
          <w:szCs w:val="28"/>
        </w:rPr>
      </w:pPr>
      <w:r>
        <w:rPr>
          <w:b/>
          <w:color w:val="444444"/>
          <w:sz w:val="28"/>
          <w:szCs w:val="28"/>
        </w:rPr>
        <w:t>г</w:t>
      </w:r>
      <w:r w:rsidRPr="00433229">
        <w:rPr>
          <w:b/>
          <w:color w:val="444444"/>
          <w:sz w:val="28"/>
          <w:szCs w:val="28"/>
        </w:rPr>
        <w:t>ородского поселения</w:t>
      </w:r>
      <w:r>
        <w:rPr>
          <w:b/>
          <w:color w:val="444444"/>
          <w:sz w:val="28"/>
          <w:szCs w:val="28"/>
        </w:rPr>
        <w:t xml:space="preserve"> </w:t>
      </w:r>
      <w:r w:rsidR="00111FA2">
        <w:rPr>
          <w:b/>
          <w:color w:val="444444"/>
          <w:sz w:val="28"/>
          <w:szCs w:val="28"/>
        </w:rPr>
        <w:t xml:space="preserve">   </w:t>
      </w:r>
      <w:r>
        <w:rPr>
          <w:b/>
          <w:color w:val="444444"/>
          <w:sz w:val="28"/>
          <w:szCs w:val="28"/>
        </w:rPr>
        <w:t xml:space="preserve">А.В. </w:t>
      </w:r>
      <w:proofErr w:type="spellStart"/>
      <w:r>
        <w:rPr>
          <w:b/>
          <w:color w:val="444444"/>
          <w:sz w:val="28"/>
          <w:szCs w:val="28"/>
        </w:rPr>
        <w:t>Стекольников</w:t>
      </w:r>
      <w:proofErr w:type="spellEnd"/>
      <w:r w:rsidRPr="00433229">
        <w:rPr>
          <w:b/>
          <w:color w:val="444444"/>
          <w:sz w:val="28"/>
          <w:szCs w:val="28"/>
        </w:rPr>
        <w:t xml:space="preserve">   </w:t>
      </w:r>
    </w:p>
    <w:p w:rsidR="00433229" w:rsidRDefault="00433229" w:rsidP="00206CE6">
      <w:pPr>
        <w:jc w:val="both"/>
        <w:rPr>
          <w:b/>
          <w:color w:val="444444"/>
          <w:sz w:val="28"/>
          <w:szCs w:val="28"/>
        </w:rPr>
      </w:pPr>
    </w:p>
    <w:p w:rsidR="00433229" w:rsidRDefault="00111FA2" w:rsidP="00206CE6">
      <w:pPr>
        <w:jc w:val="both"/>
        <w:rPr>
          <w:b/>
          <w:color w:val="444444"/>
          <w:sz w:val="28"/>
          <w:szCs w:val="28"/>
        </w:rPr>
      </w:pPr>
      <w:r>
        <w:rPr>
          <w:b/>
          <w:color w:val="444444"/>
          <w:sz w:val="28"/>
          <w:szCs w:val="28"/>
        </w:rPr>
        <w:t xml:space="preserve"> </w:t>
      </w:r>
    </w:p>
    <w:p w:rsidR="007A5A54" w:rsidRDefault="00556090">
      <w:r>
        <w:rPr>
          <w:b/>
          <w:color w:val="444444"/>
          <w:sz w:val="28"/>
          <w:szCs w:val="28"/>
        </w:rPr>
        <w:t xml:space="preserve"> </w:t>
      </w:r>
    </w:p>
    <w:p w:rsidR="003E1CA1" w:rsidRDefault="003E1CA1"/>
    <w:p w:rsidR="003E1CA1" w:rsidRDefault="003E1CA1"/>
    <w:p w:rsidR="00111FA2" w:rsidRDefault="00111FA2"/>
    <w:p w:rsidR="003E1CA1" w:rsidRDefault="003E1CA1"/>
    <w:p w:rsidR="00111FA2" w:rsidRDefault="00111FA2" w:rsidP="003E1CA1">
      <w:pPr>
        <w:jc w:val="right"/>
        <w:rPr>
          <w:sz w:val="28"/>
          <w:szCs w:val="28"/>
        </w:rPr>
      </w:pPr>
    </w:p>
    <w:p w:rsidR="003E1CA1" w:rsidRPr="003E1CA1" w:rsidRDefault="003E1CA1" w:rsidP="003E1CA1">
      <w:pPr>
        <w:jc w:val="right"/>
        <w:rPr>
          <w:sz w:val="28"/>
          <w:szCs w:val="28"/>
        </w:rPr>
      </w:pPr>
      <w:r w:rsidRPr="003E1CA1">
        <w:rPr>
          <w:sz w:val="28"/>
          <w:szCs w:val="28"/>
        </w:rPr>
        <w:lastRenderedPageBreak/>
        <w:t>Утверждено</w:t>
      </w:r>
    </w:p>
    <w:p w:rsidR="003E1CA1" w:rsidRPr="003E1CA1" w:rsidRDefault="003E1CA1" w:rsidP="003E1CA1">
      <w:pPr>
        <w:jc w:val="right"/>
        <w:rPr>
          <w:sz w:val="28"/>
          <w:szCs w:val="28"/>
        </w:rPr>
      </w:pPr>
      <w:r w:rsidRPr="003E1CA1">
        <w:rPr>
          <w:sz w:val="28"/>
          <w:szCs w:val="28"/>
        </w:rPr>
        <w:t>постановлением Администрации</w:t>
      </w:r>
    </w:p>
    <w:p w:rsidR="003E1CA1" w:rsidRPr="003E1CA1" w:rsidRDefault="003E1CA1" w:rsidP="003E1CA1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Угловского городского</w:t>
      </w:r>
      <w:r w:rsidRPr="003E1CA1">
        <w:rPr>
          <w:color w:val="000000"/>
          <w:sz w:val="28"/>
          <w:szCs w:val="28"/>
        </w:rPr>
        <w:t xml:space="preserve"> </w:t>
      </w:r>
      <w:r w:rsidRPr="003E1CA1">
        <w:rPr>
          <w:sz w:val="28"/>
          <w:szCs w:val="28"/>
        </w:rPr>
        <w:t>поселения</w:t>
      </w:r>
    </w:p>
    <w:p w:rsidR="003E1CA1" w:rsidRPr="003E1CA1" w:rsidRDefault="00111FA2" w:rsidP="003E1CA1">
      <w:pPr>
        <w:jc w:val="right"/>
        <w:rPr>
          <w:sz w:val="28"/>
          <w:szCs w:val="28"/>
        </w:rPr>
      </w:pPr>
      <w:r>
        <w:rPr>
          <w:sz w:val="28"/>
          <w:szCs w:val="28"/>
        </w:rPr>
        <w:t>от  19.1</w:t>
      </w:r>
      <w:r w:rsidR="003E1CA1">
        <w:rPr>
          <w:sz w:val="28"/>
          <w:szCs w:val="28"/>
        </w:rPr>
        <w:t>0.2018</w:t>
      </w:r>
      <w:r w:rsidR="003E1CA1" w:rsidRPr="003E1C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№ 552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bookmarkStart w:id="0" w:name="Par33"/>
      <w:bookmarkEnd w:id="0"/>
      <w:r w:rsidRPr="003E1CA1">
        <w:rPr>
          <w:b/>
          <w:bCs/>
          <w:color w:val="000000"/>
          <w:sz w:val="28"/>
          <w:szCs w:val="28"/>
        </w:rPr>
        <w:t>ПОЛОЖЕНИЕ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3E1CA1">
        <w:rPr>
          <w:b/>
          <w:bCs/>
          <w:color w:val="000000"/>
          <w:sz w:val="28"/>
          <w:szCs w:val="28"/>
        </w:rPr>
        <w:t>о комиссии по благоустройству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3E1CA1">
        <w:rPr>
          <w:b/>
          <w:bCs/>
          <w:color w:val="000000"/>
          <w:sz w:val="28"/>
          <w:szCs w:val="28"/>
        </w:rPr>
        <w:t xml:space="preserve">при администрации </w:t>
      </w:r>
      <w:r>
        <w:rPr>
          <w:b/>
          <w:color w:val="000000"/>
          <w:sz w:val="28"/>
          <w:szCs w:val="28"/>
        </w:rPr>
        <w:t>Угловского городского</w:t>
      </w:r>
      <w:r w:rsidRPr="003E1CA1">
        <w:rPr>
          <w:b/>
          <w:bCs/>
          <w:color w:val="000000"/>
          <w:sz w:val="28"/>
          <w:szCs w:val="28"/>
        </w:rPr>
        <w:t xml:space="preserve"> поселения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" w:name="Par36"/>
      <w:bookmarkEnd w:id="1"/>
      <w:r w:rsidRPr="003E1CA1">
        <w:rPr>
          <w:color w:val="000000"/>
          <w:sz w:val="28"/>
          <w:szCs w:val="28"/>
        </w:rPr>
        <w:t>1. Общие положения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E1CA1">
        <w:rPr>
          <w:color w:val="000000"/>
          <w:sz w:val="28"/>
          <w:szCs w:val="28"/>
        </w:rPr>
        <w:t>Комиссия по благоустройству (далее - комиссия) при админис</w:t>
      </w:r>
      <w:r>
        <w:rPr>
          <w:color w:val="000000"/>
          <w:sz w:val="28"/>
          <w:szCs w:val="28"/>
        </w:rPr>
        <w:t>трации Угловского городского</w:t>
      </w:r>
      <w:r w:rsidRPr="003E1CA1">
        <w:rPr>
          <w:color w:val="000000"/>
          <w:sz w:val="28"/>
          <w:szCs w:val="28"/>
        </w:rPr>
        <w:t xml:space="preserve"> поселения создана для рассмотрения вопросов организации благоустройства и озеленения территории поселения, в том числе работ по содержанию автомобильных дорог общего пользования, мостов и иных транспортных инженерных сооружений, организации освещения улиц, сбора и вывоза бытовых отходов и мусора.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" w:name="Par40"/>
      <w:bookmarkEnd w:id="2"/>
      <w:r w:rsidRPr="003E1CA1">
        <w:rPr>
          <w:color w:val="000000"/>
          <w:sz w:val="28"/>
          <w:szCs w:val="28"/>
        </w:rPr>
        <w:t>2. Основные задачи, функции и права комиссии</w:t>
      </w:r>
      <w:r>
        <w:rPr>
          <w:color w:val="000000"/>
          <w:sz w:val="28"/>
          <w:szCs w:val="28"/>
        </w:rPr>
        <w:t>: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E1CA1">
        <w:rPr>
          <w:color w:val="000000"/>
          <w:sz w:val="28"/>
          <w:szCs w:val="28"/>
        </w:rPr>
        <w:t>2.1. Разработка предложений по реализации вопросов местного значения, относящихся к сфере благоустройства территории поселения;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3E1CA1">
        <w:rPr>
          <w:color w:val="000000"/>
          <w:sz w:val="28"/>
          <w:szCs w:val="28"/>
        </w:rPr>
        <w:t>обеспечение согласованности действий органов местного самоуправления и организаций при решении вопросов в сфере благоустройства территории поселения;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3E1CA1">
        <w:rPr>
          <w:color w:val="000000"/>
          <w:sz w:val="28"/>
          <w:szCs w:val="28"/>
        </w:rPr>
        <w:t xml:space="preserve">организация и </w:t>
      </w:r>
      <w:proofErr w:type="gramStart"/>
      <w:r w:rsidRPr="003E1CA1">
        <w:rPr>
          <w:color w:val="000000"/>
          <w:sz w:val="28"/>
          <w:szCs w:val="28"/>
        </w:rPr>
        <w:t>контроль за</w:t>
      </w:r>
      <w:proofErr w:type="gramEnd"/>
      <w:r w:rsidRPr="003E1CA1">
        <w:rPr>
          <w:color w:val="000000"/>
          <w:sz w:val="28"/>
          <w:szCs w:val="28"/>
        </w:rPr>
        <w:t xml:space="preserve"> осуществлением мероприятий по содержанию автомобильных дорог общего пользования, мостов и иных транспортных инженерных сооружений, благоустройству и озеленению территории поселения, организации освещения улиц, сбора и вывоза бытовых отходов и мусора;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3E1CA1">
        <w:rPr>
          <w:color w:val="000000"/>
          <w:sz w:val="28"/>
          <w:szCs w:val="28"/>
        </w:rPr>
        <w:t>организация разработки нормативных правовых актов в сфере благоустройства территории поселения;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3E1CA1">
        <w:rPr>
          <w:color w:val="000000"/>
          <w:sz w:val="28"/>
          <w:szCs w:val="28"/>
        </w:rPr>
        <w:t>организация сбора и обмена информацией в сфере благоустройства территории поселения.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E1CA1">
        <w:rPr>
          <w:color w:val="000000"/>
          <w:sz w:val="28"/>
          <w:szCs w:val="28"/>
        </w:rPr>
        <w:t>2.2. Комиссия в соответствии с возложенными на нее задачами осуществляет следующие основные функции: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3E1CA1">
        <w:rPr>
          <w:color w:val="000000"/>
          <w:sz w:val="28"/>
          <w:szCs w:val="28"/>
        </w:rPr>
        <w:t>рассматривает в пределах своей компетенции вопросы в сфере благоустройства территории поселения и вносит в установленном порядке в Администрацию поселения соответствующие предложения;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3E1CA1">
        <w:rPr>
          <w:color w:val="000000"/>
          <w:sz w:val="28"/>
          <w:szCs w:val="28"/>
        </w:rPr>
        <w:t>организует разработку плана работ по благоустройству территории поселения;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3E1CA1">
        <w:rPr>
          <w:color w:val="000000"/>
          <w:sz w:val="28"/>
          <w:szCs w:val="28"/>
        </w:rPr>
        <w:t>координирует деятельность организаций в решении вопросов благоустройства территории поселения;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3E1CA1">
        <w:rPr>
          <w:color w:val="000000"/>
          <w:sz w:val="28"/>
          <w:szCs w:val="28"/>
        </w:rPr>
        <w:t>организует работу по привлечению общественных организаций и граждан к проведению мероприятий по благоустройству территории поселения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3E1CA1">
        <w:rPr>
          <w:color w:val="000000"/>
          <w:sz w:val="28"/>
          <w:szCs w:val="28"/>
        </w:rPr>
        <w:t>осуществляет мониторинг территории поселения в пределах компетенции и в установленном администрацией поселения порядке.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E1CA1">
        <w:rPr>
          <w:color w:val="000000"/>
          <w:sz w:val="28"/>
          <w:szCs w:val="28"/>
        </w:rPr>
        <w:t>2.3. Комиссия в пределах своей компетенции имеет право: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</w:t>
      </w:r>
      <w:r w:rsidRPr="003E1CA1">
        <w:rPr>
          <w:color w:val="000000"/>
          <w:sz w:val="28"/>
          <w:szCs w:val="28"/>
        </w:rPr>
        <w:t>принимать решения, обязательные для исполнения руководителями организаций независимо от их организационно-правовых форм и форм собственности по вопросам благоустройства территории поселения;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3E1CA1">
        <w:rPr>
          <w:color w:val="000000"/>
          <w:sz w:val="28"/>
          <w:szCs w:val="28"/>
        </w:rPr>
        <w:t xml:space="preserve">осуществлять </w:t>
      </w:r>
      <w:proofErr w:type="gramStart"/>
      <w:r w:rsidRPr="003E1CA1">
        <w:rPr>
          <w:color w:val="000000"/>
          <w:sz w:val="28"/>
          <w:szCs w:val="28"/>
        </w:rPr>
        <w:t>контроль за</w:t>
      </w:r>
      <w:proofErr w:type="gramEnd"/>
      <w:r w:rsidRPr="003E1CA1">
        <w:rPr>
          <w:color w:val="000000"/>
          <w:sz w:val="28"/>
          <w:szCs w:val="28"/>
        </w:rPr>
        <w:t xml:space="preserve"> выполнением мероприятий в сфере благоустройства территории поселения;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3E1CA1">
        <w:rPr>
          <w:color w:val="000000"/>
          <w:sz w:val="28"/>
          <w:szCs w:val="28"/>
        </w:rPr>
        <w:t>заслушивать руководителей организаций независимо от их организационно-правовых форм и форм собственности по вопросам благоустройства территории поселения;</w:t>
      </w:r>
    </w:p>
    <w:p w:rsid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3E1CA1">
        <w:rPr>
          <w:color w:val="000000"/>
          <w:sz w:val="28"/>
          <w:szCs w:val="28"/>
        </w:rPr>
        <w:t>привлекать для участия в своей работе представителей органов исполнительной власти, органов местного самоуправления, специалистов организаций и общественных объединений по согласованию с их руководителями.</w:t>
      </w:r>
    </w:p>
    <w:p w:rsidR="00FB2F0B" w:rsidRPr="003E1CA1" w:rsidRDefault="00FB2F0B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-заблаговременно, не </w:t>
      </w:r>
      <w:proofErr w:type="gramStart"/>
      <w:r>
        <w:rPr>
          <w:color w:val="000000"/>
          <w:sz w:val="28"/>
          <w:szCs w:val="28"/>
        </w:rPr>
        <w:t>позднее</w:t>
      </w:r>
      <w:proofErr w:type="gramEnd"/>
      <w:r>
        <w:rPr>
          <w:color w:val="000000"/>
          <w:sz w:val="28"/>
          <w:szCs w:val="28"/>
        </w:rPr>
        <w:t xml:space="preserve"> чем за 3-и дня, до дня проведении комиссии, уведомлять членов комиссии о проводимых  заседаниях комиссии.  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" w:name="Par58"/>
      <w:bookmarkEnd w:id="3"/>
      <w:r w:rsidRPr="003E1CA1">
        <w:rPr>
          <w:color w:val="000000"/>
          <w:sz w:val="28"/>
          <w:szCs w:val="28"/>
        </w:rPr>
        <w:t>3. Организация работы комиссии</w:t>
      </w:r>
      <w:r>
        <w:rPr>
          <w:color w:val="000000"/>
          <w:sz w:val="28"/>
          <w:szCs w:val="28"/>
        </w:rPr>
        <w:t>: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E1CA1">
        <w:rPr>
          <w:color w:val="000000"/>
          <w:sz w:val="28"/>
          <w:szCs w:val="28"/>
        </w:rPr>
        <w:t>3.1. Состав комиссии утверждается Главой поселения.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E1CA1">
        <w:rPr>
          <w:color w:val="000000"/>
          <w:sz w:val="28"/>
          <w:szCs w:val="28"/>
        </w:rPr>
        <w:t>3.2. Комиссия проводит свою работу в соответствии с планом, утвержденным Главой поселения.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E1CA1">
        <w:rPr>
          <w:color w:val="000000"/>
          <w:sz w:val="28"/>
          <w:szCs w:val="28"/>
        </w:rPr>
        <w:t>3.3. Комиссия организует свою деятельность в соответствии с Уставом поселения, Правилами благоус</w:t>
      </w:r>
      <w:r>
        <w:rPr>
          <w:color w:val="000000"/>
          <w:sz w:val="28"/>
          <w:szCs w:val="28"/>
        </w:rPr>
        <w:t xml:space="preserve">тройства </w:t>
      </w:r>
      <w:r w:rsidRPr="003E1CA1">
        <w:rPr>
          <w:color w:val="000000"/>
          <w:sz w:val="28"/>
          <w:szCs w:val="28"/>
        </w:rPr>
        <w:t xml:space="preserve"> территории поселения, нормативно-правовыми актами поселения и настоящим Положением.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E1CA1">
        <w:rPr>
          <w:color w:val="000000"/>
          <w:sz w:val="28"/>
          <w:szCs w:val="28"/>
        </w:rPr>
        <w:t>3.4. Заседания комиссии проводятся по мере необходимости, но не реже одного раза в квартал. Заседание комиссии проводит ее председатель.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E1CA1">
        <w:rPr>
          <w:color w:val="000000"/>
          <w:sz w:val="28"/>
          <w:szCs w:val="28"/>
        </w:rPr>
        <w:t>3.5. Решения комиссии принимаются простым большинством голосов присутствующих на заседании членов комиссии.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E1CA1">
        <w:rPr>
          <w:color w:val="000000"/>
          <w:sz w:val="28"/>
          <w:szCs w:val="28"/>
        </w:rPr>
        <w:t>3.6. Заседание комиссии считается правомочным, если на нем присутствует не менее 1/2 ее членов.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E1CA1">
        <w:rPr>
          <w:color w:val="000000"/>
          <w:sz w:val="28"/>
          <w:szCs w:val="28"/>
        </w:rPr>
        <w:t>3.7. Комиссия направляет разработанные ею рекомендации и заключения администрации поселения, предприятиям, учреждениям и организациям. Рекомендации и заключения подлежат обязательному рассмотрению теми должностными лицами, которым они направлены. О результатах рассмотрения или о принятых мерах должностные лица обязаны сообщить комиссии в сроки, установленные законом.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E1CA1">
        <w:rPr>
          <w:color w:val="000000"/>
          <w:sz w:val="28"/>
          <w:szCs w:val="28"/>
        </w:rPr>
        <w:t>3.8. Решения комиссии оформляются в виде протоколов, подписываются председателем комиссии.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E1CA1" w:rsidRPr="003E1CA1" w:rsidRDefault="003E1CA1" w:rsidP="003E1CA1">
      <w:pPr>
        <w:jc w:val="right"/>
        <w:rPr>
          <w:sz w:val="28"/>
          <w:szCs w:val="28"/>
        </w:rPr>
      </w:pPr>
      <w:bookmarkStart w:id="4" w:name="Par73"/>
      <w:bookmarkEnd w:id="4"/>
    </w:p>
    <w:p w:rsidR="003E1CA1" w:rsidRPr="003E1CA1" w:rsidRDefault="003E1CA1" w:rsidP="003E1CA1">
      <w:pPr>
        <w:jc w:val="right"/>
        <w:rPr>
          <w:sz w:val="28"/>
          <w:szCs w:val="28"/>
        </w:rPr>
      </w:pPr>
    </w:p>
    <w:p w:rsidR="003E1CA1" w:rsidRPr="003E1CA1" w:rsidRDefault="003E1CA1" w:rsidP="003E1CA1">
      <w:pPr>
        <w:jc w:val="right"/>
        <w:rPr>
          <w:sz w:val="28"/>
          <w:szCs w:val="28"/>
        </w:rPr>
      </w:pPr>
    </w:p>
    <w:p w:rsidR="003E1CA1" w:rsidRPr="003E1CA1" w:rsidRDefault="003E1CA1" w:rsidP="003E1CA1">
      <w:pPr>
        <w:jc w:val="right"/>
        <w:rPr>
          <w:sz w:val="28"/>
          <w:szCs w:val="28"/>
        </w:rPr>
      </w:pPr>
    </w:p>
    <w:p w:rsidR="00044D49" w:rsidRDefault="00044D49" w:rsidP="00044D49">
      <w:pPr>
        <w:rPr>
          <w:sz w:val="28"/>
          <w:szCs w:val="28"/>
        </w:rPr>
      </w:pPr>
    </w:p>
    <w:p w:rsidR="00111FA2" w:rsidRPr="003E1CA1" w:rsidRDefault="00111FA2" w:rsidP="00044D49">
      <w:pPr>
        <w:rPr>
          <w:sz w:val="28"/>
          <w:szCs w:val="28"/>
        </w:rPr>
      </w:pPr>
    </w:p>
    <w:p w:rsidR="003E1CA1" w:rsidRPr="003E1CA1" w:rsidRDefault="003E1CA1" w:rsidP="003E1CA1">
      <w:pPr>
        <w:jc w:val="right"/>
        <w:rPr>
          <w:sz w:val="28"/>
          <w:szCs w:val="28"/>
        </w:rPr>
      </w:pPr>
    </w:p>
    <w:p w:rsidR="003E1CA1" w:rsidRPr="003E1CA1" w:rsidRDefault="003E1CA1" w:rsidP="003E1CA1">
      <w:pPr>
        <w:jc w:val="right"/>
        <w:rPr>
          <w:sz w:val="28"/>
          <w:szCs w:val="28"/>
        </w:rPr>
      </w:pPr>
      <w:r w:rsidRPr="003E1CA1">
        <w:rPr>
          <w:sz w:val="28"/>
          <w:szCs w:val="28"/>
        </w:rPr>
        <w:lastRenderedPageBreak/>
        <w:t>Утвержден</w:t>
      </w:r>
    </w:p>
    <w:p w:rsidR="003E1CA1" w:rsidRPr="003E1CA1" w:rsidRDefault="003E1CA1" w:rsidP="003E1CA1">
      <w:pPr>
        <w:jc w:val="right"/>
        <w:rPr>
          <w:sz w:val="28"/>
          <w:szCs w:val="28"/>
        </w:rPr>
      </w:pPr>
      <w:r w:rsidRPr="003E1CA1">
        <w:rPr>
          <w:sz w:val="28"/>
          <w:szCs w:val="28"/>
        </w:rPr>
        <w:t>постановлением Администрации</w:t>
      </w:r>
    </w:p>
    <w:p w:rsidR="003E1CA1" w:rsidRPr="003E1CA1" w:rsidRDefault="00044D49" w:rsidP="003E1CA1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Угловского городского</w:t>
      </w:r>
      <w:r w:rsidR="003E1CA1" w:rsidRPr="003E1CA1">
        <w:rPr>
          <w:color w:val="000000"/>
          <w:sz w:val="28"/>
          <w:szCs w:val="28"/>
        </w:rPr>
        <w:t xml:space="preserve"> </w:t>
      </w:r>
      <w:r w:rsidR="003E1CA1" w:rsidRPr="003E1CA1">
        <w:rPr>
          <w:sz w:val="28"/>
          <w:szCs w:val="28"/>
        </w:rPr>
        <w:t>поселения</w:t>
      </w:r>
    </w:p>
    <w:p w:rsidR="003E1CA1" w:rsidRPr="003E1CA1" w:rsidRDefault="00111FA2" w:rsidP="003E1CA1">
      <w:pPr>
        <w:jc w:val="right"/>
        <w:rPr>
          <w:sz w:val="28"/>
          <w:szCs w:val="28"/>
        </w:rPr>
      </w:pPr>
      <w:r>
        <w:rPr>
          <w:sz w:val="28"/>
          <w:szCs w:val="28"/>
        </w:rPr>
        <w:t>от  19.1</w:t>
      </w:r>
      <w:r w:rsidR="00044D49">
        <w:rPr>
          <w:sz w:val="28"/>
          <w:szCs w:val="28"/>
        </w:rPr>
        <w:t>0.2018</w:t>
      </w:r>
      <w:r w:rsidR="003E1CA1" w:rsidRPr="003E1CA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№ 552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E1CA1" w:rsidRPr="003E1CA1" w:rsidRDefault="003E1CA1" w:rsidP="003E1CA1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bookmarkStart w:id="5" w:name="Par79"/>
      <w:bookmarkEnd w:id="5"/>
      <w:r w:rsidRPr="003E1CA1">
        <w:rPr>
          <w:b/>
          <w:bCs/>
          <w:color w:val="000000"/>
          <w:sz w:val="28"/>
          <w:szCs w:val="28"/>
        </w:rPr>
        <w:t>СОСТАВ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3E1CA1">
        <w:rPr>
          <w:b/>
          <w:bCs/>
          <w:color w:val="000000"/>
          <w:sz w:val="28"/>
          <w:szCs w:val="28"/>
        </w:rPr>
        <w:t>комиссии по благоустройству при администрации поселения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E1CA1">
        <w:rPr>
          <w:color w:val="000000"/>
          <w:sz w:val="28"/>
          <w:szCs w:val="28"/>
        </w:rPr>
        <w:t xml:space="preserve"> </w:t>
      </w:r>
      <w:r w:rsidR="00044D49">
        <w:rPr>
          <w:color w:val="000000"/>
          <w:sz w:val="28"/>
          <w:szCs w:val="28"/>
        </w:rPr>
        <w:t xml:space="preserve">А.В. </w:t>
      </w:r>
      <w:proofErr w:type="spellStart"/>
      <w:r w:rsidR="00044D49">
        <w:rPr>
          <w:color w:val="000000"/>
          <w:sz w:val="28"/>
          <w:szCs w:val="28"/>
        </w:rPr>
        <w:t>Стекольнико</w:t>
      </w:r>
      <w:proofErr w:type="gramStart"/>
      <w:r w:rsidR="00044D49">
        <w:rPr>
          <w:color w:val="000000"/>
          <w:sz w:val="28"/>
          <w:szCs w:val="28"/>
        </w:rPr>
        <w:t>в</w:t>
      </w:r>
      <w:proofErr w:type="spellEnd"/>
      <w:r w:rsidR="00044D49">
        <w:rPr>
          <w:color w:val="000000"/>
          <w:sz w:val="28"/>
          <w:szCs w:val="28"/>
        </w:rPr>
        <w:t>-</w:t>
      </w:r>
      <w:proofErr w:type="gramEnd"/>
      <w:r w:rsidR="00044D49">
        <w:rPr>
          <w:color w:val="000000"/>
          <w:sz w:val="28"/>
          <w:szCs w:val="28"/>
        </w:rPr>
        <w:t xml:space="preserve"> </w:t>
      </w:r>
      <w:r w:rsidR="007E5920">
        <w:rPr>
          <w:color w:val="000000"/>
          <w:sz w:val="28"/>
          <w:szCs w:val="28"/>
        </w:rPr>
        <w:t>Глава городского</w:t>
      </w:r>
      <w:r w:rsidRPr="003E1CA1">
        <w:rPr>
          <w:color w:val="000000"/>
          <w:sz w:val="28"/>
          <w:szCs w:val="28"/>
        </w:rPr>
        <w:t xml:space="preserve"> поселения, предс</w:t>
      </w:r>
      <w:r w:rsidR="00044D49">
        <w:rPr>
          <w:color w:val="000000"/>
          <w:sz w:val="28"/>
          <w:szCs w:val="28"/>
        </w:rPr>
        <w:t>едатель комиссии</w:t>
      </w:r>
      <w:r w:rsidRPr="003E1CA1">
        <w:rPr>
          <w:color w:val="000000"/>
          <w:sz w:val="28"/>
          <w:szCs w:val="28"/>
        </w:rPr>
        <w:t>.</w:t>
      </w:r>
    </w:p>
    <w:p w:rsidR="007E5920" w:rsidRDefault="007E5920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Т.Н</w:t>
      </w:r>
      <w:r w:rsidR="00111FA2">
        <w:rPr>
          <w:color w:val="000000"/>
          <w:sz w:val="28"/>
          <w:szCs w:val="28"/>
        </w:rPr>
        <w:t>. Звонарев</w:t>
      </w:r>
      <w:proofErr w:type="gramStart"/>
      <w:r w:rsidR="00111FA2">
        <w:rPr>
          <w:color w:val="000000"/>
          <w:sz w:val="28"/>
          <w:szCs w:val="28"/>
        </w:rPr>
        <w:t>а-</w:t>
      </w:r>
      <w:proofErr w:type="gramEnd"/>
      <w:r w:rsidR="00111FA2">
        <w:rPr>
          <w:color w:val="000000"/>
          <w:sz w:val="28"/>
          <w:szCs w:val="28"/>
        </w:rPr>
        <w:t xml:space="preserve"> заместитель Главы администрации</w:t>
      </w:r>
      <w:r>
        <w:rPr>
          <w:color w:val="000000"/>
          <w:sz w:val="28"/>
          <w:szCs w:val="28"/>
        </w:rPr>
        <w:t>, заместитель председателя комиссии.</w:t>
      </w:r>
    </w:p>
    <w:p w:rsidR="003E1CA1" w:rsidRPr="003E1CA1" w:rsidRDefault="007E5920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Ю.А. </w:t>
      </w:r>
      <w:proofErr w:type="spellStart"/>
      <w:r>
        <w:rPr>
          <w:color w:val="000000"/>
          <w:sz w:val="28"/>
          <w:szCs w:val="28"/>
        </w:rPr>
        <w:t>Каликулин</w:t>
      </w:r>
      <w:proofErr w:type="gramStart"/>
      <w:r>
        <w:rPr>
          <w:color w:val="000000"/>
          <w:sz w:val="28"/>
          <w:szCs w:val="28"/>
        </w:rPr>
        <w:t>а</w:t>
      </w:r>
      <w:proofErr w:type="spellEnd"/>
      <w:r>
        <w:rPr>
          <w:color w:val="000000"/>
          <w:sz w:val="28"/>
          <w:szCs w:val="28"/>
        </w:rPr>
        <w:t>-</w:t>
      </w:r>
      <w:proofErr w:type="gramEnd"/>
      <w:r>
        <w:rPr>
          <w:color w:val="000000"/>
          <w:sz w:val="28"/>
          <w:szCs w:val="28"/>
        </w:rPr>
        <w:t xml:space="preserve"> специалист 1 категории городского поселения, секретарь комиссии. </w:t>
      </w:r>
    </w:p>
    <w:p w:rsid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E1CA1">
        <w:rPr>
          <w:color w:val="000000"/>
          <w:sz w:val="28"/>
          <w:szCs w:val="28"/>
        </w:rPr>
        <w:t>Члены комиссии:</w:t>
      </w:r>
    </w:p>
    <w:p w:rsidR="007E5920" w:rsidRDefault="007E5920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Е.П.Жданов</w:t>
      </w:r>
      <w:proofErr w:type="gramStart"/>
      <w:r>
        <w:rPr>
          <w:color w:val="000000"/>
          <w:sz w:val="28"/>
          <w:szCs w:val="28"/>
        </w:rPr>
        <w:t>а-</w:t>
      </w:r>
      <w:proofErr w:type="gramEnd"/>
      <w:r>
        <w:rPr>
          <w:color w:val="000000"/>
          <w:sz w:val="28"/>
          <w:szCs w:val="28"/>
        </w:rPr>
        <w:t xml:space="preserve"> ведущий специалист городского поселения.</w:t>
      </w:r>
    </w:p>
    <w:p w:rsidR="007E5920" w:rsidRPr="003E1CA1" w:rsidRDefault="007E5920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С.А.Васильев</w:t>
      </w:r>
      <w:proofErr w:type="gramStart"/>
      <w:r>
        <w:rPr>
          <w:color w:val="000000"/>
          <w:sz w:val="28"/>
          <w:szCs w:val="28"/>
        </w:rPr>
        <w:t>а-</w:t>
      </w:r>
      <w:proofErr w:type="gramEnd"/>
      <w:r>
        <w:rPr>
          <w:color w:val="000000"/>
          <w:sz w:val="28"/>
          <w:szCs w:val="28"/>
        </w:rPr>
        <w:t xml:space="preserve"> ведущий служащий-эксперт городского поселения.</w:t>
      </w:r>
    </w:p>
    <w:p w:rsidR="003E1CA1" w:rsidRDefault="007E5920" w:rsidP="003E1CA1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Дмитриева Т.И.- старший служащий городского поселения.</w:t>
      </w:r>
      <w:r w:rsidR="003E1CA1" w:rsidRPr="003E1CA1">
        <w:rPr>
          <w:color w:val="000000"/>
          <w:sz w:val="28"/>
          <w:szCs w:val="28"/>
        </w:rPr>
        <w:t xml:space="preserve"> </w:t>
      </w:r>
    </w:p>
    <w:p w:rsidR="007E5920" w:rsidRPr="003E1CA1" w:rsidRDefault="00556090" w:rsidP="003E1CA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Перепеченая</w:t>
      </w:r>
      <w:proofErr w:type="spellEnd"/>
      <w:r>
        <w:rPr>
          <w:color w:val="000000"/>
          <w:sz w:val="28"/>
          <w:szCs w:val="28"/>
        </w:rPr>
        <w:t xml:space="preserve"> Т.П.- представитель общественности.</w:t>
      </w:r>
    </w:p>
    <w:p w:rsidR="003E1CA1" w:rsidRPr="003E1CA1" w:rsidRDefault="003E1CA1" w:rsidP="003E1C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E1CA1" w:rsidRPr="003E1CA1" w:rsidRDefault="003E1CA1" w:rsidP="003E1C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E1CA1" w:rsidRPr="003E1CA1" w:rsidRDefault="003E1CA1" w:rsidP="003E1C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E1CA1" w:rsidRPr="003E1CA1" w:rsidRDefault="003E1CA1" w:rsidP="003E1CA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3E1CA1" w:rsidRPr="003E1CA1" w:rsidRDefault="003E1CA1" w:rsidP="003E1CA1">
      <w:pPr>
        <w:rPr>
          <w:sz w:val="28"/>
          <w:szCs w:val="28"/>
        </w:rPr>
      </w:pPr>
    </w:p>
    <w:p w:rsidR="003E1CA1" w:rsidRPr="003E1CA1" w:rsidRDefault="003E1CA1" w:rsidP="003E1CA1">
      <w:pPr>
        <w:rPr>
          <w:sz w:val="28"/>
          <w:szCs w:val="28"/>
        </w:rPr>
      </w:pPr>
    </w:p>
    <w:sectPr w:rsidR="003E1CA1" w:rsidRPr="003E1CA1" w:rsidSect="007A5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206CE6"/>
    <w:rsid w:val="00044D49"/>
    <w:rsid w:val="00111FA2"/>
    <w:rsid w:val="00206CE6"/>
    <w:rsid w:val="00223614"/>
    <w:rsid w:val="00384AF0"/>
    <w:rsid w:val="003E1CA1"/>
    <w:rsid w:val="00433229"/>
    <w:rsid w:val="00556090"/>
    <w:rsid w:val="006B3571"/>
    <w:rsid w:val="007A5A54"/>
    <w:rsid w:val="007E5920"/>
    <w:rsid w:val="0081304E"/>
    <w:rsid w:val="0090587F"/>
    <w:rsid w:val="0097568F"/>
    <w:rsid w:val="00A574D9"/>
    <w:rsid w:val="00C55AA6"/>
    <w:rsid w:val="00CA7F44"/>
    <w:rsid w:val="00D871B5"/>
    <w:rsid w:val="00F90EF5"/>
    <w:rsid w:val="00FB2F0B"/>
    <w:rsid w:val="00FB3383"/>
    <w:rsid w:val="00FE7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ись к объекту"/>
    <w:basedOn w:val="a"/>
    <w:next w:val="a"/>
    <w:rsid w:val="00206CE6"/>
    <w:pPr>
      <w:tabs>
        <w:tab w:val="left" w:pos="3060"/>
      </w:tabs>
      <w:spacing w:line="240" w:lineRule="atLeast"/>
      <w:jc w:val="center"/>
    </w:pPr>
    <w:rPr>
      <w:b/>
      <w:bCs/>
      <w:caps/>
      <w:sz w:val="28"/>
      <w:szCs w:val="28"/>
    </w:rPr>
  </w:style>
  <w:style w:type="paragraph" w:styleId="a4">
    <w:name w:val="Normal (Web)"/>
    <w:basedOn w:val="a"/>
    <w:semiHidden/>
    <w:unhideWhenUsed/>
    <w:rsid w:val="003E1CA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A8F247-8D8C-4C39-9F57-1605218DA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943</Words>
  <Characters>5377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cp:lastPrinted>2018-10-23T06:33:00Z</cp:lastPrinted>
  <dcterms:created xsi:type="dcterms:W3CDTF">2018-09-19T08:18:00Z</dcterms:created>
  <dcterms:modified xsi:type="dcterms:W3CDTF">2018-10-23T06:35:00Z</dcterms:modified>
</cp:coreProperties>
</file>