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0F" w:rsidRDefault="00002841" w:rsidP="004E0C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270F" w:rsidRDefault="004E0C54" w:rsidP="004E0C5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4E0C54" w:rsidRDefault="00B8270F" w:rsidP="004E0C5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4C7849">
        <w:rPr>
          <w:sz w:val="28"/>
          <w:szCs w:val="28"/>
        </w:rPr>
        <w:t xml:space="preserve"> </w:t>
      </w:r>
      <w:r w:rsidR="004E0C54">
        <w:rPr>
          <w:sz w:val="28"/>
          <w:szCs w:val="28"/>
        </w:rPr>
        <w:t xml:space="preserve">                     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</w:p>
    <w:p w:rsidR="004E0C54" w:rsidRDefault="004E0C54" w:rsidP="004E0C54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4E0C54" w:rsidRDefault="004E0C54" w:rsidP="004E0C54">
      <w:pPr>
        <w:pStyle w:val="1"/>
        <w:rPr>
          <w:bCs/>
          <w:szCs w:val="28"/>
        </w:rPr>
      </w:pP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</w:p>
    <w:p w:rsidR="004E0C54" w:rsidRDefault="004E0C54" w:rsidP="004E0C54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4E0C54" w:rsidRDefault="004E0C54" w:rsidP="004E0C54">
      <w:pPr>
        <w:spacing w:line="240" w:lineRule="exact"/>
        <w:jc w:val="center"/>
        <w:rPr>
          <w:sz w:val="32"/>
          <w:szCs w:val="32"/>
        </w:rPr>
      </w:pPr>
    </w:p>
    <w:p w:rsidR="004E0C54" w:rsidRDefault="00002841" w:rsidP="004E0C5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27.12</w:t>
      </w:r>
      <w:r w:rsidR="005F22E5">
        <w:rPr>
          <w:sz w:val="28"/>
          <w:szCs w:val="28"/>
        </w:rPr>
        <w:t xml:space="preserve">.2018   №  </w:t>
      </w:r>
      <w:r>
        <w:rPr>
          <w:sz w:val="28"/>
          <w:szCs w:val="28"/>
        </w:rPr>
        <w:t>701</w:t>
      </w:r>
      <w:r w:rsidR="00B8270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E0C54" w:rsidRDefault="004E0C54" w:rsidP="004E0C5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4E0C54" w:rsidRDefault="004E0C54" w:rsidP="004E0C54">
      <w:pPr>
        <w:spacing w:line="240" w:lineRule="exact"/>
        <w:rPr>
          <w:sz w:val="28"/>
          <w:szCs w:val="28"/>
        </w:rPr>
      </w:pPr>
    </w:p>
    <w:p w:rsidR="004E0C54" w:rsidRDefault="004E0C54" w:rsidP="004E0C54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поселения   «Формирование современной городской среды на</w:t>
      </w:r>
    </w:p>
    <w:p w:rsidR="004E0C54" w:rsidRDefault="004E0C54" w:rsidP="004E0C54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 »</w:t>
      </w:r>
    </w:p>
    <w:p w:rsidR="004E0C54" w:rsidRDefault="004E0C54" w:rsidP="004E0C54">
      <w:pPr>
        <w:spacing w:line="240" w:lineRule="exact"/>
        <w:jc w:val="center"/>
        <w:rPr>
          <w:sz w:val="28"/>
          <w:szCs w:val="28"/>
        </w:rPr>
      </w:pPr>
    </w:p>
    <w:p w:rsidR="004E0C54" w:rsidRDefault="004E0C54" w:rsidP="004E0C54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4E0C54" w:rsidRDefault="004E0C54" w:rsidP="004E0C54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E0C54" w:rsidRDefault="004E0C54" w:rsidP="004E0C54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4E0C54" w:rsidRDefault="004E0C54" w:rsidP="004E0C54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Администратрации Угловского городского поселения от 17.11.2017 № 569, 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от 17.01.2018 № 25, о внесении </w:t>
      </w:r>
      <w:r>
        <w:rPr>
          <w:rFonts w:ascii="Times New Roman" w:hAnsi="Times New Roman" w:cs="Times New Roman"/>
          <w:szCs w:val="28"/>
        </w:rPr>
        <w:lastRenderedPageBreak/>
        <w:t>изменений в муниципальную программу «Формирование современной городской среды на территории Угловского городского поселения на 2018-2022 годы»  от 12.02.2018 № 118</w:t>
      </w:r>
      <w:r w:rsidR="00B8270F">
        <w:rPr>
          <w:rFonts w:ascii="Times New Roman" w:hAnsi="Times New Roman" w:cs="Times New Roman"/>
          <w:szCs w:val="28"/>
        </w:rPr>
        <w:t>,о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 от 02.04.2018 № 175</w:t>
      </w:r>
      <w:r w:rsidR="005F22E5">
        <w:rPr>
          <w:rFonts w:ascii="Times New Roman" w:hAnsi="Times New Roman" w:cs="Times New Roman"/>
          <w:szCs w:val="28"/>
        </w:rPr>
        <w:t>, 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 от 24.10.2018 № 5</w:t>
      </w:r>
      <w:r w:rsidR="0002262F">
        <w:rPr>
          <w:rFonts w:ascii="Times New Roman" w:hAnsi="Times New Roman" w:cs="Times New Roman"/>
          <w:szCs w:val="28"/>
        </w:rPr>
        <w:t>90</w:t>
      </w:r>
      <w:r w:rsidR="005F22E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(далее- Программа) следующие изменения:</w:t>
      </w:r>
    </w:p>
    <w:p w:rsidR="00B97104" w:rsidRDefault="00B97104" w:rsidP="00B9710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1.1.изложить пункт 6 паспорта Программы в следующей редакции:</w:t>
      </w:r>
    </w:p>
    <w:p w:rsidR="00B97104" w:rsidRDefault="00B97104" w:rsidP="00B97104">
      <w:pPr>
        <w:pStyle w:val="a4"/>
        <w:ind w:left="0"/>
        <w:jc w:val="both"/>
        <w:rPr>
          <w:sz w:val="28"/>
          <w:szCs w:val="28"/>
        </w:rPr>
      </w:pPr>
    </w:p>
    <w:p w:rsidR="00B97104" w:rsidRDefault="00B97104" w:rsidP="00B97104">
      <w:pPr>
        <w:pStyle w:val="a4"/>
        <w:ind w:left="0"/>
        <w:jc w:val="both"/>
        <w:rPr>
          <w:sz w:val="28"/>
          <w:szCs w:val="28"/>
        </w:rPr>
      </w:pPr>
    </w:p>
    <w:p w:rsidR="00B97104" w:rsidRDefault="00B97104" w:rsidP="00B9710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B97104" w:rsidRDefault="00B97104" w:rsidP="00B97104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666"/>
        <w:gridCol w:w="1346"/>
      </w:tblGrid>
      <w:tr w:rsidR="00B97104" w:rsidTr="00B97104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B97104" w:rsidTr="0030688C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7104" w:rsidRDefault="00B97104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518325.56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297099.44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246523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85865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1147813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0037B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251051</w:t>
            </w:r>
            <w:r w:rsidR="0030688C">
              <w:t>.48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 w:rsidP="0030688C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  2</w:t>
            </w:r>
            <w:r w:rsidR="000037BC">
              <w:t>5</w:t>
            </w:r>
            <w:r w:rsidR="0030688C">
              <w:t>1051.48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518325.56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297099.44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</w:t>
            </w:r>
            <w:r w:rsidR="000037BC">
              <w:t>497574</w:t>
            </w:r>
            <w:r w:rsidR="0030688C">
              <w:t>.48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85865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</w:t>
            </w:r>
            <w:r w:rsidR="0030688C">
              <w:t>1368864,48</w:t>
            </w:r>
          </w:p>
        </w:tc>
      </w:tr>
      <w:tr w:rsidR="00B97104" w:rsidTr="0030688C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104" w:rsidRDefault="00B9710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</w:tbl>
    <w:p w:rsidR="00B97104" w:rsidRPr="00B97104" w:rsidRDefault="00B97104" w:rsidP="00B97104">
      <w:pPr>
        <w:jc w:val="both"/>
        <w:rPr>
          <w:b/>
          <w:sz w:val="28"/>
          <w:szCs w:val="28"/>
        </w:rPr>
      </w:pPr>
      <w:r>
        <w:t xml:space="preserve"> </w:t>
      </w:r>
      <w:r w:rsidR="00A75692">
        <w:t xml:space="preserve">  </w:t>
      </w:r>
    </w:p>
    <w:p w:rsidR="004E0C54" w:rsidRPr="00B8270F" w:rsidRDefault="004E0C54" w:rsidP="00B8270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97104">
        <w:rPr>
          <w:sz w:val="28"/>
          <w:szCs w:val="28"/>
        </w:rPr>
        <w:t xml:space="preserve"> 1.2</w:t>
      </w:r>
      <w:r>
        <w:rPr>
          <w:sz w:val="28"/>
          <w:szCs w:val="28"/>
        </w:rPr>
        <w:t>. Изложить приложение № 2 «Мероприятия муниципальной программы» в следующей редакции:</w:t>
      </w:r>
    </w:p>
    <w:p w:rsidR="004E0C54" w:rsidRDefault="004E0C54" w:rsidP="004E0C54">
      <w:pPr>
        <w:suppressAutoHyphens w:val="0"/>
        <w:rPr>
          <w:sz w:val="28"/>
          <w:szCs w:val="28"/>
          <w:lang w:eastAsia="en-US"/>
        </w:rPr>
        <w:sectPr w:rsidR="004E0C54">
          <w:pgSz w:w="11906" w:h="16838"/>
          <w:pgMar w:top="1134" w:right="851" w:bottom="1134" w:left="1701" w:header="709" w:footer="709" w:gutter="0"/>
          <w:cols w:space="720"/>
        </w:sectPr>
      </w:pPr>
    </w:p>
    <w:p w:rsidR="004E0C54" w:rsidRDefault="004E0C54" w:rsidP="004E0C5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E0C54" w:rsidRDefault="004E0C54" w:rsidP="004E0C54"/>
    <w:p w:rsidR="004E0C54" w:rsidRDefault="004E0C54" w:rsidP="004E0C54">
      <w:pPr>
        <w:suppressAutoHyphens w:val="0"/>
        <w:sectPr w:rsidR="004E0C54">
          <w:pgSz w:w="11906" w:h="16838"/>
          <w:pgMar w:top="1134" w:right="851" w:bottom="1134" w:left="1701" w:header="709" w:footer="709" w:gutter="0"/>
          <w:cols w:space="720"/>
        </w:sectPr>
      </w:pPr>
    </w:p>
    <w:p w:rsidR="004E0C54" w:rsidRDefault="004E0C54" w:rsidP="004E0C5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4E0C54" w:rsidRDefault="004E0C54" w:rsidP="004E0C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4E0C54" w:rsidRDefault="004E0C54" w:rsidP="004E0C5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C54" w:rsidRDefault="004E0C54" w:rsidP="004E0C54">
      <w:pPr>
        <w:pStyle w:val="ConsPlusNonformat"/>
        <w:rPr>
          <w:sz w:val="24"/>
          <w:szCs w:val="24"/>
        </w:rPr>
      </w:pPr>
    </w:p>
    <w:tbl>
      <w:tblPr>
        <w:tblW w:w="15000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1"/>
        <w:gridCol w:w="3253"/>
        <w:gridCol w:w="16"/>
        <w:gridCol w:w="152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905"/>
        <w:gridCol w:w="123"/>
        <w:gridCol w:w="110"/>
        <w:gridCol w:w="804"/>
        <w:gridCol w:w="46"/>
        <w:gridCol w:w="120"/>
        <w:gridCol w:w="1079"/>
        <w:gridCol w:w="16"/>
        <w:gridCol w:w="40"/>
        <w:gridCol w:w="1024"/>
        <w:gridCol w:w="16"/>
        <w:gridCol w:w="40"/>
        <w:gridCol w:w="905"/>
      </w:tblGrid>
      <w:tr w:rsidR="004E0C54" w:rsidTr="004E0C54">
        <w:trPr>
          <w:trHeight w:val="2580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</w:pPr>
            <w:r>
              <w:t>Срок реализации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Источник финансирования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2018 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4E0C54" w:rsidTr="004E0C54">
        <w:trPr>
          <w:trHeight w:val="266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1.2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1.1.2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382061.10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t>218993.90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171730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85865</w:t>
            </w: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-</w:t>
            </w: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30688C">
            <w:pPr>
              <w:widowControl w:val="0"/>
              <w:autoSpaceDE w:val="0"/>
              <w:spacing w:line="276" w:lineRule="auto"/>
              <w:jc w:val="center"/>
            </w:pPr>
            <w:r>
              <w:t>137561,88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  <w:r w:rsidR="004E0C54">
              <w:t xml:space="preserve"> 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</w:rPr>
              <w:t>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t>136264.46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78105.54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53593</w:t>
            </w: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A75692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30688C">
            <w:pPr>
              <w:widowControl w:val="0"/>
              <w:autoSpaceDE w:val="0"/>
              <w:spacing w:line="276" w:lineRule="auto"/>
              <w:jc w:val="center"/>
            </w:pPr>
            <w:r>
              <w:t>83489,60</w:t>
            </w:r>
            <w:r w:rsidR="004E0C54">
              <w:t xml:space="preserve"> </w:t>
            </w:r>
          </w:p>
        </w:tc>
        <w:tc>
          <w:tcPr>
            <w:tcW w:w="1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3.1.1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Pr="00E55AB6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Pr="00E55AB6" w:rsidRDefault="004E0C54">
            <w:pPr>
              <w:widowControl w:val="0"/>
              <w:autoSpaceDE w:val="0"/>
              <w:spacing w:line="276" w:lineRule="auto"/>
              <w:jc w:val="center"/>
            </w:pPr>
            <w:r w:rsidRPr="00E55AB6">
              <w:t>-</w:t>
            </w:r>
          </w:p>
          <w:p w:rsidR="004E0C54" w:rsidRPr="00E55AB6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Pr="00E55AB6" w:rsidRDefault="004E0C54">
            <w:pPr>
              <w:widowControl w:val="0"/>
              <w:autoSpaceDE w:val="0"/>
              <w:spacing w:line="276" w:lineRule="auto"/>
              <w:jc w:val="center"/>
            </w:pPr>
            <w:r w:rsidRPr="00E55AB6">
              <w:t>21200</w:t>
            </w:r>
          </w:p>
        </w:tc>
        <w:tc>
          <w:tcPr>
            <w:tcW w:w="1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5692" w:rsidRPr="00E55AB6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Pr="00E55AB6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A75692" w:rsidRPr="00E55AB6" w:rsidRDefault="00A75692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Pr="00E55AB6" w:rsidRDefault="000037BC">
            <w:pPr>
              <w:widowControl w:val="0"/>
              <w:autoSpaceDE w:val="0"/>
              <w:spacing w:line="276" w:lineRule="auto"/>
              <w:jc w:val="center"/>
            </w:pPr>
            <w:r>
              <w:t>300</w:t>
            </w:r>
            <w:r w:rsidR="00A75692" w:rsidRPr="00E55AB6">
              <w:t>00</w:t>
            </w:r>
            <w:r w:rsidR="004E0C54" w:rsidRPr="00E55AB6"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E0C54" w:rsidRDefault="004E0C54" w:rsidP="004E0C54">
      <w:pPr>
        <w:suppressAutoHyphens w:val="0"/>
        <w:rPr>
          <w:sz w:val="28"/>
          <w:szCs w:val="28"/>
        </w:rPr>
      </w:pPr>
    </w:p>
    <w:p w:rsidR="00A75692" w:rsidRDefault="00A75692" w:rsidP="004E0C54">
      <w:pPr>
        <w:suppressAutoHyphens w:val="0"/>
        <w:rPr>
          <w:sz w:val="28"/>
          <w:szCs w:val="28"/>
        </w:rPr>
      </w:pPr>
    </w:p>
    <w:p w:rsidR="00A75692" w:rsidRDefault="009A4D5B" w:rsidP="004E0C54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1.3 Изложить приложение №4</w:t>
      </w:r>
      <w:r w:rsidR="00A75692">
        <w:rPr>
          <w:sz w:val="28"/>
          <w:szCs w:val="28"/>
        </w:rPr>
        <w:t xml:space="preserve"> к муниципальной программе «Формирование современной городской среды Угловского городского поселения на 2018-2022 годы</w:t>
      </w:r>
      <w:r>
        <w:rPr>
          <w:sz w:val="28"/>
          <w:szCs w:val="28"/>
        </w:rPr>
        <w:t xml:space="preserve">» </w:t>
      </w:r>
      <w:r w:rsidR="00A75692">
        <w:rPr>
          <w:sz w:val="28"/>
          <w:szCs w:val="28"/>
        </w:rPr>
        <w:t xml:space="preserve"> в следующей редакции</w:t>
      </w:r>
      <w:r>
        <w:rPr>
          <w:sz w:val="28"/>
          <w:szCs w:val="28"/>
        </w:rPr>
        <w:t>:</w:t>
      </w:r>
    </w:p>
    <w:p w:rsidR="009A4D5B" w:rsidRP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                             </w:t>
      </w:r>
      <w:r>
        <w:t xml:space="preserve">                                            </w:t>
      </w:r>
      <w:r w:rsidRPr="009A4D5B">
        <w:t xml:space="preserve">  Приложение №4</w:t>
      </w:r>
    </w:p>
    <w:p w:rsidR="009A4D5B" w:rsidRP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      </w:t>
      </w:r>
      <w:r>
        <w:t xml:space="preserve">                                             </w:t>
      </w:r>
      <w:r w:rsidRPr="009A4D5B">
        <w:t xml:space="preserve">  </w:t>
      </w:r>
      <w:r>
        <w:t>к</w:t>
      </w:r>
      <w:r w:rsidRPr="009A4D5B">
        <w:t xml:space="preserve"> муниципальной программе</w:t>
      </w:r>
    </w:p>
    <w:p w:rsidR="009A4D5B" w:rsidRP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    </w:t>
      </w:r>
      <w:r>
        <w:t xml:space="preserve">                           </w:t>
      </w:r>
      <w:r w:rsidRPr="009A4D5B">
        <w:t xml:space="preserve">   «Формирование современной городской</w:t>
      </w:r>
    </w:p>
    <w:p w:rsidR="009A4D5B" w:rsidRP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</w:t>
      </w:r>
      <w:r>
        <w:t xml:space="preserve">                           </w:t>
      </w:r>
      <w:r w:rsidRPr="009A4D5B">
        <w:t xml:space="preserve">       среды Угловского городского поселения</w:t>
      </w:r>
    </w:p>
    <w:p w:rsidR="009A4D5B" w:rsidRDefault="009A4D5B" w:rsidP="004E0C54">
      <w:pPr>
        <w:suppressAutoHyphens w:val="0"/>
      </w:pPr>
      <w:r w:rsidRPr="009A4D5B">
        <w:t xml:space="preserve">                                                                                                                           </w:t>
      </w:r>
      <w:r>
        <w:t xml:space="preserve">                                                               </w:t>
      </w:r>
      <w:r w:rsidRPr="009A4D5B">
        <w:t xml:space="preserve">       на 2018-2022 годы»</w:t>
      </w:r>
    </w:p>
    <w:p w:rsidR="009A4D5B" w:rsidRDefault="009A4D5B" w:rsidP="004E0C54">
      <w:pPr>
        <w:suppressAutoHyphens w:val="0"/>
      </w:pPr>
    </w:p>
    <w:p w:rsidR="009A4D5B" w:rsidRDefault="009A4D5B" w:rsidP="009A4D5B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</w:t>
      </w:r>
    </w:p>
    <w:p w:rsidR="009A4D5B" w:rsidRDefault="00002841" w:rsidP="009A4D5B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A4D5B">
        <w:rPr>
          <w:sz w:val="28"/>
          <w:szCs w:val="28"/>
        </w:rPr>
        <w:t>бщественных территорий, расположенных на территории Угловского городского поселения, которые подлежат благоустройству в 2018-2022 год</w:t>
      </w:r>
    </w:p>
    <w:p w:rsidR="009A4D5B" w:rsidRDefault="009A4D5B" w:rsidP="009A4D5B">
      <w:pPr>
        <w:suppressAutoHyphens w:val="0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951"/>
        <w:gridCol w:w="7906"/>
        <w:gridCol w:w="4929"/>
      </w:tblGrid>
      <w:tr w:rsidR="009A4D5B" w:rsidTr="009A4D5B">
        <w:tc>
          <w:tcPr>
            <w:tcW w:w="1951" w:type="dxa"/>
          </w:tcPr>
          <w:p w:rsidR="009A4D5B" w:rsidRDefault="009A4D5B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п.п</w:t>
            </w:r>
          </w:p>
        </w:tc>
        <w:tc>
          <w:tcPr>
            <w:tcW w:w="7906" w:type="dxa"/>
          </w:tcPr>
          <w:p w:rsidR="009A4D5B" w:rsidRDefault="009A4D5B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проведения работ</w:t>
            </w:r>
          </w:p>
        </w:tc>
        <w:tc>
          <w:tcPr>
            <w:tcW w:w="4929" w:type="dxa"/>
          </w:tcPr>
          <w:p w:rsidR="009A4D5B" w:rsidRDefault="009A4D5B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Адресный перечень</w:t>
            </w:r>
          </w:p>
        </w:tc>
      </w:tr>
      <w:tr w:rsidR="009A4D5B" w:rsidTr="009A4D5B">
        <w:tc>
          <w:tcPr>
            <w:tcW w:w="1951" w:type="dxa"/>
          </w:tcPr>
          <w:p w:rsidR="009A4D5B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06" w:type="dxa"/>
          </w:tcPr>
          <w:p w:rsidR="009A4D5B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4929" w:type="dxa"/>
          </w:tcPr>
          <w:p w:rsidR="009A4D5B" w:rsidRDefault="00E55AB6" w:rsidP="002470E3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Новгородская область, Окуловский муниципальный район, р.п. Угловка, ул. Центральная з</w:t>
            </w:r>
            <w:r w:rsidR="002470E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уч № 29 и з/уч 32</w:t>
            </w:r>
          </w:p>
        </w:tc>
      </w:tr>
      <w:tr w:rsidR="00E55AB6" w:rsidTr="009A4D5B">
        <w:tc>
          <w:tcPr>
            <w:tcW w:w="1951" w:type="dxa"/>
          </w:tcPr>
          <w:p w:rsidR="00E55AB6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06" w:type="dxa"/>
          </w:tcPr>
          <w:p w:rsidR="00E55AB6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2019-2022</w:t>
            </w:r>
          </w:p>
        </w:tc>
        <w:tc>
          <w:tcPr>
            <w:tcW w:w="4929" w:type="dxa"/>
          </w:tcPr>
          <w:p w:rsidR="00E55AB6" w:rsidRDefault="00E55AB6" w:rsidP="009A4D5B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Окуловский муниципальный район, р.п. Угловка, ул. Кирова, </w:t>
            </w:r>
            <w:r w:rsidR="00002841">
              <w:rPr>
                <w:sz w:val="28"/>
                <w:szCs w:val="28"/>
              </w:rPr>
              <w:t>общественная территория</w:t>
            </w:r>
            <w:r>
              <w:rPr>
                <w:sz w:val="28"/>
                <w:szCs w:val="28"/>
              </w:rPr>
              <w:t xml:space="preserve">  </w:t>
            </w:r>
            <w:r w:rsidR="00002841">
              <w:rPr>
                <w:sz w:val="28"/>
                <w:szCs w:val="28"/>
              </w:rPr>
              <w:t>(благоустройство сквера</w:t>
            </w:r>
            <w:r>
              <w:rPr>
                <w:sz w:val="28"/>
                <w:szCs w:val="28"/>
              </w:rPr>
              <w:t xml:space="preserve"> п</w:t>
            </w:r>
            <w:r w:rsidR="00002841">
              <w:rPr>
                <w:sz w:val="28"/>
                <w:szCs w:val="28"/>
              </w:rPr>
              <w:t>амяти воинам погибшим в годы Великой Отечественной войны</w:t>
            </w:r>
            <w:r>
              <w:rPr>
                <w:sz w:val="28"/>
                <w:szCs w:val="28"/>
              </w:rPr>
              <w:t xml:space="preserve"> ) </w:t>
            </w:r>
          </w:p>
        </w:tc>
      </w:tr>
    </w:tbl>
    <w:p w:rsidR="009A4D5B" w:rsidRPr="009A4D5B" w:rsidRDefault="009A4D5B" w:rsidP="009A4D5B">
      <w:pPr>
        <w:suppressAutoHyphens w:val="0"/>
        <w:jc w:val="center"/>
        <w:rPr>
          <w:sz w:val="28"/>
          <w:szCs w:val="28"/>
        </w:rPr>
        <w:sectPr w:rsidR="009A4D5B" w:rsidRPr="009A4D5B" w:rsidSect="00E55AB6">
          <w:pgSz w:w="16838" w:h="11906" w:orient="landscape"/>
          <w:pgMar w:top="851" w:right="1134" w:bottom="1134" w:left="1134" w:header="709" w:footer="709" w:gutter="0"/>
          <w:cols w:space="720"/>
          <w:docGrid w:linePitch="326"/>
        </w:sectPr>
      </w:pPr>
    </w:p>
    <w:p w:rsidR="00A75692" w:rsidRDefault="00A75692" w:rsidP="004E0C54">
      <w:pPr>
        <w:pStyle w:val="a4"/>
        <w:ind w:left="0"/>
        <w:jc w:val="both"/>
        <w:rPr>
          <w:sz w:val="28"/>
          <w:szCs w:val="28"/>
        </w:rPr>
      </w:pPr>
    </w:p>
    <w:p w:rsidR="00A75692" w:rsidRDefault="00A75692" w:rsidP="004E0C54">
      <w:pPr>
        <w:pStyle w:val="a4"/>
        <w:ind w:left="0"/>
        <w:jc w:val="both"/>
        <w:rPr>
          <w:sz w:val="28"/>
          <w:szCs w:val="28"/>
        </w:rPr>
      </w:pPr>
    </w:p>
    <w:p w:rsidR="004E0C54" w:rsidRDefault="004E0C54" w:rsidP="004E0C54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4E0C54" w:rsidRDefault="004E0C54" w:rsidP="004E0C54">
      <w:pPr>
        <w:pStyle w:val="a4"/>
        <w:ind w:left="0"/>
        <w:jc w:val="both"/>
        <w:rPr>
          <w:b/>
          <w:sz w:val="28"/>
          <w:szCs w:val="28"/>
        </w:rPr>
      </w:pPr>
    </w:p>
    <w:p w:rsidR="004E0C54" w:rsidRDefault="004E0C54" w:rsidP="004E0C54">
      <w:pPr>
        <w:spacing w:line="360" w:lineRule="exact"/>
        <w:rPr>
          <w:b/>
          <w:sz w:val="28"/>
          <w:szCs w:val="28"/>
        </w:rPr>
      </w:pPr>
    </w:p>
    <w:p w:rsidR="004E0C54" w:rsidRDefault="004E0C54" w:rsidP="004E0C5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4E0C54" w:rsidRDefault="004E0C54" w:rsidP="004E0C5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</w:t>
      </w:r>
      <w:r w:rsidR="00002841">
        <w:rPr>
          <w:b/>
          <w:sz w:val="28"/>
          <w:szCs w:val="28"/>
        </w:rPr>
        <w:t xml:space="preserve">  </w:t>
      </w:r>
      <w:r w:rsidR="003D219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А.В.Стекольников</w:t>
      </w: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1A0383" w:rsidRDefault="001A0383" w:rsidP="00BE415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1A0383" w:rsidRDefault="001A0383" w:rsidP="00BE415F">
      <w:pPr>
        <w:spacing w:line="240" w:lineRule="exact"/>
        <w:jc w:val="center"/>
        <w:rPr>
          <w:b/>
          <w:sz w:val="28"/>
          <w:szCs w:val="28"/>
        </w:rPr>
      </w:pPr>
    </w:p>
    <w:p w:rsidR="004E0C54" w:rsidRPr="001A0383" w:rsidRDefault="001A0383" w:rsidP="001A03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 «Формирование современной городской среды на территории Угловского городского поселения </w:t>
      </w:r>
      <w:r>
        <w:rPr>
          <w:b/>
          <w:sz w:val="28"/>
          <w:szCs w:val="28"/>
        </w:rPr>
        <w:t xml:space="preserve">  </w:t>
      </w:r>
      <w:r w:rsidRPr="001A0383">
        <w:rPr>
          <w:sz w:val="28"/>
          <w:szCs w:val="28"/>
        </w:rPr>
        <w:t>на 2018-2022 годы.</w:t>
      </w:r>
      <w:r>
        <w:rPr>
          <w:sz w:val="28"/>
          <w:szCs w:val="28"/>
        </w:rPr>
        <w:t>»</w:t>
      </w:r>
    </w:p>
    <w:p w:rsidR="00C846DF" w:rsidRDefault="00C846DF" w:rsidP="001A0383">
      <w:pPr>
        <w:jc w:val="both"/>
      </w:pPr>
    </w:p>
    <w:p w:rsidR="001A0383" w:rsidRDefault="001A0383" w:rsidP="001A0383">
      <w:pPr>
        <w:jc w:val="both"/>
      </w:pPr>
    </w:p>
    <w:p w:rsidR="001A0383" w:rsidRDefault="001A0383" w:rsidP="001A0383">
      <w:pPr>
        <w:jc w:val="both"/>
        <w:rPr>
          <w:sz w:val="28"/>
          <w:szCs w:val="28"/>
        </w:rPr>
      </w:pPr>
      <w:r w:rsidRPr="001A0383">
        <w:rPr>
          <w:sz w:val="28"/>
          <w:szCs w:val="28"/>
        </w:rPr>
        <w:t xml:space="preserve">    </w:t>
      </w:r>
      <w:r w:rsidR="0049383D">
        <w:rPr>
          <w:sz w:val="28"/>
          <w:szCs w:val="28"/>
        </w:rPr>
        <w:t xml:space="preserve">      </w:t>
      </w:r>
      <w:r w:rsidRPr="001A0383"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годы»разработана программы Угловского городского поселения для обеспечения условий благоприятной для проживания граждан на территории Угловского городского поселения.</w:t>
      </w:r>
    </w:p>
    <w:p w:rsidR="001A0383" w:rsidRDefault="001A0383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383D">
        <w:rPr>
          <w:sz w:val="28"/>
          <w:szCs w:val="28"/>
        </w:rPr>
        <w:t xml:space="preserve">        </w:t>
      </w:r>
      <w:r>
        <w:rPr>
          <w:sz w:val="28"/>
          <w:szCs w:val="28"/>
        </w:rPr>
        <w:t>Мероп</w:t>
      </w:r>
      <w:r w:rsidR="0049383D">
        <w:rPr>
          <w:sz w:val="28"/>
          <w:szCs w:val="28"/>
        </w:rPr>
        <w:t>р</w:t>
      </w:r>
      <w:r>
        <w:rPr>
          <w:sz w:val="28"/>
          <w:szCs w:val="28"/>
        </w:rPr>
        <w:t>иятия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п. Угловка позволит: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полученным уведомлением № 1799 от 24.07.2018 года от Министерства строительства и жилищно-коммунального хозяйства Новгородской области произошли изменения в потребности  в неиспользованном остатке межбюджетного  трансферта, имеющего целевое назначение,  в очередном финансовом году:</w:t>
      </w:r>
    </w:p>
    <w:p w:rsidR="0049383D" w:rsidRDefault="0049383D" w:rsidP="001A0383">
      <w:pPr>
        <w:jc w:val="both"/>
        <w:rPr>
          <w:sz w:val="28"/>
          <w:szCs w:val="28"/>
        </w:rPr>
      </w:pP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Согласно программы                              Согласно</w:t>
      </w:r>
    </w:p>
    <w:p w:rsidR="0049383D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городского поселения                уведомления № 1799  </w:t>
      </w:r>
    </w:p>
    <w:p w:rsidR="0049383D" w:rsidRDefault="0049383D" w:rsidP="0049383D">
      <w:pPr>
        <w:jc w:val="both"/>
        <w:rPr>
          <w:sz w:val="28"/>
          <w:szCs w:val="28"/>
        </w:rPr>
      </w:pPr>
    </w:p>
    <w:p w:rsidR="0049383D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дворовые территории  ф.б.       378664,65                            382061,10 </w:t>
      </w:r>
    </w:p>
    <w:p w:rsidR="0049383D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обл. б.   222390,35                            218993,90</w:t>
      </w:r>
    </w:p>
    <w:p w:rsidR="0049383D" w:rsidRDefault="0049383D" w:rsidP="0049383D">
      <w:pPr>
        <w:jc w:val="both"/>
        <w:rPr>
          <w:sz w:val="28"/>
          <w:szCs w:val="28"/>
        </w:rPr>
      </w:pPr>
    </w:p>
    <w:p w:rsidR="00A71F25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тер-и          ф.б.</w:t>
      </w:r>
      <w:r w:rsidR="00A71F25">
        <w:rPr>
          <w:sz w:val="28"/>
          <w:szCs w:val="28"/>
        </w:rPr>
        <w:t xml:space="preserve">        139660,91                            136264,46</w:t>
      </w:r>
      <w:r>
        <w:rPr>
          <w:sz w:val="28"/>
          <w:szCs w:val="28"/>
        </w:rPr>
        <w:t xml:space="preserve">     </w:t>
      </w:r>
    </w:p>
    <w:p w:rsidR="00A71F25" w:rsidRDefault="00A71F25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обл.б.       74709,09                               78105,54</w:t>
      </w:r>
    </w:p>
    <w:p w:rsidR="00A71F25" w:rsidRDefault="00A71F25" w:rsidP="0049383D">
      <w:pPr>
        <w:jc w:val="both"/>
        <w:rPr>
          <w:sz w:val="28"/>
          <w:szCs w:val="28"/>
        </w:rPr>
      </w:pPr>
    </w:p>
    <w:p w:rsidR="0049383D" w:rsidRPr="001A0383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sectPr w:rsidR="0049383D" w:rsidRPr="001A0383" w:rsidSect="00C8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4E0C54"/>
    <w:rsid w:val="00002841"/>
    <w:rsid w:val="000037BC"/>
    <w:rsid w:val="0002262F"/>
    <w:rsid w:val="001A0383"/>
    <w:rsid w:val="002430DE"/>
    <w:rsid w:val="002470E3"/>
    <w:rsid w:val="0030688C"/>
    <w:rsid w:val="003942AA"/>
    <w:rsid w:val="003A0E74"/>
    <w:rsid w:val="003D219D"/>
    <w:rsid w:val="0049383D"/>
    <w:rsid w:val="004C7849"/>
    <w:rsid w:val="004E0C54"/>
    <w:rsid w:val="005E334E"/>
    <w:rsid w:val="005F22E5"/>
    <w:rsid w:val="00632A3A"/>
    <w:rsid w:val="00725757"/>
    <w:rsid w:val="007444B9"/>
    <w:rsid w:val="009A4D5B"/>
    <w:rsid w:val="00A35569"/>
    <w:rsid w:val="00A71F25"/>
    <w:rsid w:val="00A75692"/>
    <w:rsid w:val="00AB008C"/>
    <w:rsid w:val="00B31B23"/>
    <w:rsid w:val="00B8270F"/>
    <w:rsid w:val="00B97104"/>
    <w:rsid w:val="00BE415F"/>
    <w:rsid w:val="00C846DF"/>
    <w:rsid w:val="00D37D8C"/>
    <w:rsid w:val="00E55AB6"/>
    <w:rsid w:val="00EC0C44"/>
    <w:rsid w:val="00F5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0C54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E0C54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C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E0C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4E0C5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4E0C54"/>
    <w:pPr>
      <w:ind w:left="720"/>
      <w:contextualSpacing/>
    </w:pPr>
  </w:style>
  <w:style w:type="paragraph" w:customStyle="1" w:styleId="11">
    <w:name w:val="Текст1"/>
    <w:basedOn w:val="a"/>
    <w:rsid w:val="004E0C54"/>
    <w:rPr>
      <w:rFonts w:ascii="Courier New" w:hAnsi="Courier New" w:cs="Courier New"/>
      <w:sz w:val="28"/>
      <w:szCs w:val="20"/>
    </w:rPr>
  </w:style>
  <w:style w:type="paragraph" w:customStyle="1" w:styleId="ConsPlusNonformat">
    <w:name w:val="ConsPlusNonformat"/>
    <w:rsid w:val="004E0C5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E0C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C54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9A4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BCB0B-22B4-4C6B-B109-7D488BE3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Пользователь Windows</cp:lastModifiedBy>
  <cp:revision>17</cp:revision>
  <cp:lastPrinted>2018-12-27T07:40:00Z</cp:lastPrinted>
  <dcterms:created xsi:type="dcterms:W3CDTF">2018-04-06T11:34:00Z</dcterms:created>
  <dcterms:modified xsi:type="dcterms:W3CDTF">2018-12-27T07:58:00Z</dcterms:modified>
</cp:coreProperties>
</file>