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36" w:rsidRDefault="00116936" w:rsidP="00116936">
      <w:pPr>
        <w:pStyle w:val="a3"/>
        <w:widowControl w:val="0"/>
        <w:tabs>
          <w:tab w:val="clear" w:pos="3060"/>
        </w:tabs>
        <w:autoSpaceDE w:val="0"/>
        <w:autoSpaceDN w:val="0"/>
        <w:spacing w:line="240" w:lineRule="exact"/>
        <w:jc w:val="left"/>
      </w:pPr>
      <w:r>
        <w:rPr>
          <w:noProof/>
        </w:rPr>
        <w:drawing>
          <wp:anchor distT="0" distB="0" distL="114300" distR="114300" simplePos="0" relativeHeight="251660288" behindDoc="0" locked="0" layoutInCell="1" allowOverlap="1">
            <wp:simplePos x="0" y="0"/>
            <wp:positionH relativeFrom="column">
              <wp:posOffset>2781300</wp:posOffset>
            </wp:positionH>
            <wp:positionV relativeFrom="paragraph">
              <wp:posOffset>287655</wp:posOffset>
            </wp:positionV>
            <wp:extent cx="497840" cy="73342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97840" cy="733425"/>
                    </a:xfrm>
                    <a:prstGeom prst="rect">
                      <a:avLst/>
                    </a:prstGeom>
                    <a:noFill/>
                    <a:ln w="9525">
                      <a:noFill/>
                      <a:miter lim="800000"/>
                      <a:headEnd/>
                      <a:tailEnd/>
                    </a:ln>
                  </pic:spPr>
                </pic:pic>
              </a:graphicData>
            </a:graphic>
          </wp:anchor>
        </w:drawing>
      </w:r>
      <w:r>
        <w:t xml:space="preserve">                                                                                                             </w:t>
      </w:r>
    </w:p>
    <w:p w:rsidR="00116936" w:rsidRDefault="00116936" w:rsidP="00116936">
      <w:pPr>
        <w:pStyle w:val="a3"/>
        <w:spacing w:line="240" w:lineRule="exact"/>
      </w:pPr>
    </w:p>
    <w:p w:rsidR="00116936" w:rsidRDefault="00116936" w:rsidP="00116936">
      <w:pPr>
        <w:pStyle w:val="a3"/>
        <w:spacing w:line="240" w:lineRule="exact"/>
      </w:pPr>
    </w:p>
    <w:p w:rsidR="00116936" w:rsidRDefault="00116936" w:rsidP="00116936">
      <w:pPr>
        <w:pStyle w:val="a3"/>
        <w:spacing w:line="240" w:lineRule="exact"/>
      </w:pPr>
      <w:r>
        <w:t>Российская Федерация</w:t>
      </w:r>
    </w:p>
    <w:p w:rsidR="00116936" w:rsidRDefault="00116936" w:rsidP="00116936">
      <w:pPr>
        <w:pStyle w:val="a3"/>
        <w:spacing w:line="240" w:lineRule="exact"/>
      </w:pPr>
      <w:r>
        <w:t>Администрация  Угловского городского поселения ОКУЛОВСКОГО муниципального РАЙОНА</w:t>
      </w:r>
    </w:p>
    <w:p w:rsidR="00116936" w:rsidRDefault="00116936" w:rsidP="00116936">
      <w:pPr>
        <w:pStyle w:val="a3"/>
        <w:spacing w:line="240" w:lineRule="exact"/>
        <w:rPr>
          <w:b w:val="0"/>
          <w:bCs w:val="0"/>
          <w:sz w:val="16"/>
          <w:szCs w:val="16"/>
        </w:rPr>
      </w:pPr>
      <w:r>
        <w:t>новгородской области</w:t>
      </w:r>
      <w:r>
        <w:br/>
      </w:r>
    </w:p>
    <w:p w:rsidR="00116936" w:rsidRDefault="00116936" w:rsidP="00116936">
      <w:pPr>
        <w:tabs>
          <w:tab w:val="left" w:pos="3060"/>
        </w:tabs>
        <w:spacing w:line="240" w:lineRule="atLeast"/>
        <w:jc w:val="center"/>
        <w:rPr>
          <w:rFonts w:ascii="Times New (W1)" w:hAnsi="Times New (W1)" w:cs="Times New (W1)"/>
          <w:spacing w:val="60"/>
          <w:sz w:val="32"/>
          <w:szCs w:val="32"/>
        </w:rPr>
      </w:pPr>
      <w:r>
        <w:rPr>
          <w:spacing w:val="60"/>
          <w:sz w:val="32"/>
          <w:szCs w:val="32"/>
        </w:rPr>
        <w:t>ПОСТАНОВЛЕНИЕ</w:t>
      </w:r>
    </w:p>
    <w:p w:rsidR="00116936" w:rsidRDefault="00116936" w:rsidP="00116936">
      <w:pPr>
        <w:tabs>
          <w:tab w:val="left" w:pos="3060"/>
        </w:tabs>
        <w:spacing w:line="240" w:lineRule="atLeast"/>
        <w:rPr>
          <w:rFonts w:ascii="NTTierce" w:hAnsi="NTTierce" w:cs="NTTierce"/>
        </w:rPr>
      </w:pPr>
    </w:p>
    <w:p w:rsidR="00116936" w:rsidRDefault="002C1872" w:rsidP="00116936">
      <w:pPr>
        <w:tabs>
          <w:tab w:val="left" w:pos="4536"/>
        </w:tabs>
        <w:spacing w:line="240" w:lineRule="exact"/>
        <w:ind w:right="190"/>
        <w:jc w:val="center"/>
        <w:rPr>
          <w:sz w:val="28"/>
          <w:szCs w:val="28"/>
        </w:rPr>
      </w:pPr>
      <w:r>
        <w:rPr>
          <w:sz w:val="28"/>
          <w:szCs w:val="28"/>
        </w:rPr>
        <w:t>27</w:t>
      </w:r>
      <w:r w:rsidR="00116936">
        <w:rPr>
          <w:sz w:val="28"/>
          <w:szCs w:val="28"/>
        </w:rPr>
        <w:t>.</w:t>
      </w:r>
      <w:r w:rsidR="00AD3DC3">
        <w:rPr>
          <w:sz w:val="28"/>
          <w:szCs w:val="28"/>
        </w:rPr>
        <w:t>0</w:t>
      </w:r>
      <w:r>
        <w:rPr>
          <w:sz w:val="28"/>
          <w:szCs w:val="28"/>
        </w:rPr>
        <w:t>5</w:t>
      </w:r>
      <w:r w:rsidR="00116936">
        <w:rPr>
          <w:sz w:val="28"/>
          <w:szCs w:val="28"/>
        </w:rPr>
        <w:t>.</w:t>
      </w:r>
      <w:r w:rsidR="00116936" w:rsidRPr="008D7A79">
        <w:rPr>
          <w:sz w:val="28"/>
          <w:szCs w:val="28"/>
        </w:rPr>
        <w:t>20</w:t>
      </w:r>
      <w:r w:rsidR="00116936">
        <w:rPr>
          <w:sz w:val="28"/>
          <w:szCs w:val="28"/>
        </w:rPr>
        <w:t>1</w:t>
      </w:r>
      <w:r w:rsidR="00AD3DC3">
        <w:rPr>
          <w:sz w:val="28"/>
          <w:szCs w:val="28"/>
        </w:rPr>
        <w:t>9</w:t>
      </w:r>
      <w:r w:rsidR="00116936" w:rsidRPr="008D7A79">
        <w:rPr>
          <w:sz w:val="28"/>
          <w:szCs w:val="28"/>
        </w:rPr>
        <w:t xml:space="preserve"> №</w:t>
      </w:r>
      <w:r w:rsidR="00116936">
        <w:rPr>
          <w:sz w:val="28"/>
          <w:szCs w:val="28"/>
        </w:rPr>
        <w:t xml:space="preserve"> </w:t>
      </w:r>
      <w:r>
        <w:rPr>
          <w:sz w:val="28"/>
          <w:szCs w:val="28"/>
        </w:rPr>
        <w:t>194</w:t>
      </w:r>
    </w:p>
    <w:p w:rsidR="00116936" w:rsidRDefault="00116936" w:rsidP="00116936">
      <w:pPr>
        <w:tabs>
          <w:tab w:val="left" w:pos="4536"/>
        </w:tabs>
        <w:spacing w:line="240" w:lineRule="exact"/>
        <w:ind w:right="190"/>
        <w:jc w:val="center"/>
        <w:rPr>
          <w:sz w:val="28"/>
          <w:szCs w:val="28"/>
        </w:rPr>
      </w:pPr>
    </w:p>
    <w:p w:rsidR="00116936" w:rsidRPr="008D7A79" w:rsidRDefault="00116936" w:rsidP="00116936">
      <w:pPr>
        <w:tabs>
          <w:tab w:val="left" w:pos="3060"/>
        </w:tabs>
        <w:spacing w:line="240" w:lineRule="exact"/>
        <w:jc w:val="center"/>
        <w:rPr>
          <w:sz w:val="28"/>
          <w:szCs w:val="28"/>
        </w:rPr>
      </w:pPr>
      <w:r>
        <w:rPr>
          <w:sz w:val="28"/>
          <w:szCs w:val="28"/>
        </w:rPr>
        <w:t>р.п</w:t>
      </w:r>
      <w:r w:rsidRPr="008D7A79">
        <w:rPr>
          <w:sz w:val="28"/>
          <w:szCs w:val="28"/>
        </w:rPr>
        <w:t>.</w:t>
      </w:r>
      <w:r>
        <w:rPr>
          <w:sz w:val="28"/>
          <w:szCs w:val="28"/>
        </w:rPr>
        <w:t xml:space="preserve"> Угловка</w:t>
      </w:r>
    </w:p>
    <w:p w:rsidR="00116936" w:rsidRDefault="00116936" w:rsidP="00116936">
      <w:pPr>
        <w:tabs>
          <w:tab w:val="left" w:pos="3060"/>
        </w:tabs>
        <w:spacing w:line="240" w:lineRule="exact"/>
        <w:rPr>
          <w:sz w:val="28"/>
          <w:szCs w:val="28"/>
        </w:rPr>
      </w:pPr>
    </w:p>
    <w:p w:rsidR="00AD3DC3" w:rsidRDefault="00116936" w:rsidP="00C920C8">
      <w:pPr>
        <w:tabs>
          <w:tab w:val="left" w:pos="3560"/>
        </w:tabs>
        <w:jc w:val="both"/>
        <w:rPr>
          <w:b/>
          <w:bCs/>
          <w:sz w:val="28"/>
          <w:szCs w:val="28"/>
        </w:rPr>
      </w:pPr>
      <w:r>
        <w:rPr>
          <w:b/>
          <w:bCs/>
          <w:sz w:val="28"/>
          <w:szCs w:val="28"/>
        </w:rPr>
        <w:t xml:space="preserve">Об утверждении муниципальной программы Угловского городского поселения </w:t>
      </w:r>
      <w:r w:rsidR="00AD3DC3">
        <w:rPr>
          <w:b/>
          <w:bCs/>
          <w:sz w:val="28"/>
          <w:szCs w:val="28"/>
        </w:rPr>
        <w:t>«Переселение граждан, проживающих  на территории</w:t>
      </w:r>
      <w:r w:rsidR="00C920C8">
        <w:rPr>
          <w:b/>
          <w:bCs/>
          <w:sz w:val="28"/>
          <w:szCs w:val="28"/>
        </w:rPr>
        <w:t xml:space="preserve"> Угловского</w:t>
      </w:r>
      <w:r w:rsidR="00AD3DC3">
        <w:rPr>
          <w:b/>
          <w:bCs/>
          <w:sz w:val="28"/>
          <w:szCs w:val="28"/>
        </w:rPr>
        <w:t xml:space="preserve"> городского  поселения, из </w:t>
      </w:r>
      <w:r w:rsidR="00C920C8">
        <w:rPr>
          <w:b/>
          <w:bCs/>
          <w:sz w:val="28"/>
          <w:szCs w:val="28"/>
        </w:rPr>
        <w:t xml:space="preserve">аварийного </w:t>
      </w:r>
      <w:r w:rsidR="00AD3DC3">
        <w:rPr>
          <w:b/>
          <w:bCs/>
          <w:sz w:val="28"/>
          <w:szCs w:val="28"/>
        </w:rPr>
        <w:t>жилищного</w:t>
      </w:r>
      <w:r w:rsidR="00C920C8">
        <w:rPr>
          <w:b/>
          <w:bCs/>
          <w:sz w:val="28"/>
          <w:szCs w:val="28"/>
        </w:rPr>
        <w:t xml:space="preserve"> фонда</w:t>
      </w:r>
      <w:r w:rsidR="00AD3DC3">
        <w:rPr>
          <w:b/>
          <w:bCs/>
          <w:sz w:val="28"/>
          <w:szCs w:val="28"/>
        </w:rPr>
        <w:t xml:space="preserve">  </w:t>
      </w:r>
      <w:r w:rsidR="00C920C8">
        <w:rPr>
          <w:b/>
          <w:bCs/>
          <w:sz w:val="28"/>
          <w:szCs w:val="28"/>
        </w:rPr>
        <w:t>в</w:t>
      </w:r>
      <w:r w:rsidR="00AD3DC3">
        <w:rPr>
          <w:b/>
          <w:bCs/>
          <w:sz w:val="28"/>
          <w:szCs w:val="28"/>
        </w:rPr>
        <w:t xml:space="preserve"> 201</w:t>
      </w:r>
      <w:r w:rsidR="00C920C8">
        <w:rPr>
          <w:b/>
          <w:bCs/>
          <w:sz w:val="28"/>
          <w:szCs w:val="28"/>
        </w:rPr>
        <w:t>9</w:t>
      </w:r>
      <w:r w:rsidR="00AD3DC3">
        <w:rPr>
          <w:b/>
          <w:bCs/>
          <w:sz w:val="28"/>
          <w:szCs w:val="28"/>
        </w:rPr>
        <w:t>-202</w:t>
      </w:r>
      <w:r w:rsidR="00C920C8">
        <w:rPr>
          <w:b/>
          <w:bCs/>
          <w:sz w:val="28"/>
          <w:szCs w:val="28"/>
        </w:rPr>
        <w:t>1</w:t>
      </w:r>
      <w:r w:rsidR="00AD3DC3">
        <w:rPr>
          <w:b/>
          <w:bCs/>
          <w:sz w:val="28"/>
          <w:szCs w:val="28"/>
        </w:rPr>
        <w:t xml:space="preserve"> год</w:t>
      </w:r>
      <w:r w:rsidR="00C920C8">
        <w:rPr>
          <w:b/>
          <w:bCs/>
          <w:sz w:val="28"/>
          <w:szCs w:val="28"/>
        </w:rPr>
        <w:t>ах</w:t>
      </w:r>
      <w:r w:rsidR="00AD3DC3">
        <w:rPr>
          <w:b/>
          <w:bCs/>
          <w:sz w:val="28"/>
          <w:szCs w:val="28"/>
        </w:rPr>
        <w:t>»</w:t>
      </w:r>
    </w:p>
    <w:p w:rsidR="00AD3DC3" w:rsidRDefault="00AD3DC3" w:rsidP="00AD3DC3">
      <w:pPr>
        <w:pStyle w:val="ConsPlusNormal"/>
        <w:ind w:firstLine="0"/>
        <w:rPr>
          <w:rFonts w:ascii="Times New Roman" w:hAnsi="Times New Roman" w:cs="Times New Roman"/>
          <w:b/>
          <w:bCs/>
          <w:sz w:val="28"/>
          <w:szCs w:val="28"/>
        </w:rPr>
      </w:pPr>
    </w:p>
    <w:p w:rsidR="00116936" w:rsidRPr="00AD0742" w:rsidRDefault="00116936" w:rsidP="00116936">
      <w:pPr>
        <w:spacing w:line="360" w:lineRule="atLeast"/>
        <w:ind w:firstLine="567"/>
        <w:jc w:val="both"/>
        <w:rPr>
          <w:sz w:val="28"/>
          <w:szCs w:val="28"/>
        </w:rPr>
      </w:pPr>
      <w:r>
        <w:rPr>
          <w:sz w:val="28"/>
          <w:szCs w:val="28"/>
        </w:rPr>
        <w:t xml:space="preserve">В соответствии с Бюджетным кодексом, </w:t>
      </w:r>
      <w:r>
        <w:rPr>
          <w:bCs/>
          <w:sz w:val="28"/>
          <w:szCs w:val="28"/>
        </w:rPr>
        <w:t xml:space="preserve">Жилищным </w:t>
      </w:r>
      <w:r w:rsidRPr="00AD0742">
        <w:rPr>
          <w:bCs/>
          <w:sz w:val="28"/>
          <w:szCs w:val="28"/>
        </w:rPr>
        <w:t xml:space="preserve"> кодексом Российской Федерации</w:t>
      </w:r>
      <w:r>
        <w:rPr>
          <w:bCs/>
          <w:sz w:val="28"/>
          <w:szCs w:val="28"/>
        </w:rPr>
        <w:t xml:space="preserve">,  постановлением Правительства Новгородской области от </w:t>
      </w:r>
      <w:r w:rsidR="00C920C8">
        <w:rPr>
          <w:bCs/>
          <w:sz w:val="28"/>
          <w:szCs w:val="28"/>
        </w:rPr>
        <w:t>28</w:t>
      </w:r>
      <w:r>
        <w:rPr>
          <w:bCs/>
          <w:sz w:val="28"/>
          <w:szCs w:val="28"/>
        </w:rPr>
        <w:t>.0</w:t>
      </w:r>
      <w:r w:rsidR="00C920C8">
        <w:rPr>
          <w:bCs/>
          <w:sz w:val="28"/>
          <w:szCs w:val="28"/>
        </w:rPr>
        <w:t>3</w:t>
      </w:r>
      <w:r>
        <w:rPr>
          <w:bCs/>
          <w:sz w:val="28"/>
          <w:szCs w:val="28"/>
        </w:rPr>
        <w:t>.201</w:t>
      </w:r>
      <w:r w:rsidR="00C920C8">
        <w:rPr>
          <w:bCs/>
          <w:sz w:val="28"/>
          <w:szCs w:val="28"/>
        </w:rPr>
        <w:t xml:space="preserve">9 </w:t>
      </w:r>
      <w:r>
        <w:rPr>
          <w:bCs/>
          <w:sz w:val="28"/>
          <w:szCs w:val="28"/>
        </w:rPr>
        <w:t>№</w:t>
      </w:r>
      <w:r w:rsidRPr="001113C0">
        <w:rPr>
          <w:bCs/>
          <w:sz w:val="28"/>
          <w:szCs w:val="28"/>
        </w:rPr>
        <w:t xml:space="preserve"> </w:t>
      </w:r>
      <w:r w:rsidR="00C920C8">
        <w:rPr>
          <w:bCs/>
          <w:sz w:val="28"/>
          <w:szCs w:val="28"/>
        </w:rPr>
        <w:t>109</w:t>
      </w:r>
      <w:r>
        <w:rPr>
          <w:bCs/>
          <w:sz w:val="28"/>
          <w:szCs w:val="28"/>
        </w:rPr>
        <w:t xml:space="preserve"> «Об утверждении региональной </w:t>
      </w:r>
      <w:r w:rsidR="00C920C8">
        <w:rPr>
          <w:bCs/>
          <w:sz w:val="28"/>
          <w:szCs w:val="28"/>
        </w:rPr>
        <w:t>адресной п</w:t>
      </w:r>
      <w:r>
        <w:rPr>
          <w:bCs/>
          <w:sz w:val="28"/>
          <w:szCs w:val="28"/>
        </w:rPr>
        <w:t>рограммы</w:t>
      </w:r>
      <w:r w:rsidR="00C920C8">
        <w:rPr>
          <w:bCs/>
          <w:sz w:val="28"/>
          <w:szCs w:val="28"/>
        </w:rPr>
        <w:t xml:space="preserve"> «Переселение граждан, проживающих на территории Новгородской области</w:t>
      </w:r>
      <w:r w:rsidRPr="003B350C">
        <w:rPr>
          <w:bCs/>
          <w:sz w:val="28"/>
          <w:szCs w:val="28"/>
        </w:rPr>
        <w:t>,</w:t>
      </w:r>
      <w:r w:rsidR="00C920C8">
        <w:rPr>
          <w:bCs/>
          <w:sz w:val="28"/>
          <w:szCs w:val="28"/>
        </w:rPr>
        <w:t xml:space="preserve"> из аварийного жилищного фонда в 2019-2025 годах»,</w:t>
      </w:r>
      <w:r w:rsidRPr="003B350C">
        <w:rPr>
          <w:bCs/>
          <w:sz w:val="28"/>
          <w:szCs w:val="28"/>
        </w:rPr>
        <w:t xml:space="preserve"> постановлением от </w:t>
      </w:r>
      <w:r>
        <w:rPr>
          <w:bCs/>
          <w:sz w:val="28"/>
          <w:szCs w:val="28"/>
        </w:rPr>
        <w:t>05.09.2014</w:t>
      </w:r>
      <w:r w:rsidRPr="003B350C">
        <w:rPr>
          <w:bCs/>
          <w:sz w:val="28"/>
          <w:szCs w:val="28"/>
        </w:rPr>
        <w:t xml:space="preserve"> № </w:t>
      </w:r>
      <w:r>
        <w:rPr>
          <w:bCs/>
          <w:sz w:val="28"/>
          <w:szCs w:val="28"/>
        </w:rPr>
        <w:t>242</w:t>
      </w:r>
      <w:r w:rsidRPr="003B350C">
        <w:rPr>
          <w:bCs/>
          <w:sz w:val="28"/>
          <w:szCs w:val="28"/>
        </w:rPr>
        <w:t xml:space="preserve"> «Об утверждении Порядка принятия решений о разработке муниципальных программ </w:t>
      </w:r>
      <w:r>
        <w:rPr>
          <w:bCs/>
          <w:sz w:val="28"/>
          <w:szCs w:val="28"/>
        </w:rPr>
        <w:t>Угловского городского поселения, их формирования и реализации»</w:t>
      </w:r>
      <w:r w:rsidRPr="00AD0742">
        <w:rPr>
          <w:bCs/>
          <w:sz w:val="28"/>
          <w:szCs w:val="28"/>
        </w:rPr>
        <w:t xml:space="preserve"> Администрация </w:t>
      </w:r>
      <w:r>
        <w:rPr>
          <w:bCs/>
          <w:sz w:val="28"/>
          <w:szCs w:val="28"/>
        </w:rPr>
        <w:t xml:space="preserve">Угловского городского поселения </w:t>
      </w:r>
    </w:p>
    <w:p w:rsidR="00116936" w:rsidRPr="00AD0742" w:rsidRDefault="00116936" w:rsidP="00116936">
      <w:pPr>
        <w:widowControl w:val="0"/>
        <w:adjustRightInd w:val="0"/>
        <w:spacing w:line="360" w:lineRule="atLeast"/>
        <w:jc w:val="both"/>
        <w:rPr>
          <w:b/>
          <w:sz w:val="28"/>
          <w:szCs w:val="28"/>
        </w:rPr>
      </w:pPr>
      <w:r w:rsidRPr="00AD0742">
        <w:rPr>
          <w:b/>
          <w:sz w:val="28"/>
          <w:szCs w:val="28"/>
        </w:rPr>
        <w:t>ПОСТАНОВЛЯЕТ:</w:t>
      </w:r>
    </w:p>
    <w:p w:rsidR="00116936" w:rsidRPr="004B6A15" w:rsidRDefault="00C920C8" w:rsidP="00C920C8">
      <w:pPr>
        <w:tabs>
          <w:tab w:val="left" w:pos="851"/>
        </w:tabs>
        <w:jc w:val="both"/>
        <w:rPr>
          <w:sz w:val="28"/>
          <w:szCs w:val="28"/>
        </w:rPr>
      </w:pPr>
      <w:r>
        <w:rPr>
          <w:sz w:val="28"/>
          <w:szCs w:val="28"/>
        </w:rPr>
        <w:tab/>
      </w:r>
      <w:r w:rsidR="00116936" w:rsidRPr="00AD0742">
        <w:rPr>
          <w:sz w:val="28"/>
          <w:szCs w:val="28"/>
        </w:rPr>
        <w:t xml:space="preserve">1. </w:t>
      </w:r>
      <w:r w:rsidR="00116936" w:rsidRPr="001113C0">
        <w:rPr>
          <w:sz w:val="28"/>
          <w:szCs w:val="28"/>
        </w:rPr>
        <w:t xml:space="preserve"> Утвердить прилагаемую муниципальную программу </w:t>
      </w:r>
      <w:r w:rsidRPr="00C920C8">
        <w:rPr>
          <w:bCs/>
          <w:sz w:val="28"/>
          <w:szCs w:val="28"/>
        </w:rPr>
        <w:t>«Переселение граждан, проживающих  на территории Угловского городского  поселения, из аварийного жилищного фонда  в 2019-2021 годах»</w:t>
      </w:r>
      <w:r w:rsidR="00116936" w:rsidRPr="00AF7A3F">
        <w:rPr>
          <w:sz w:val="28"/>
          <w:szCs w:val="28"/>
        </w:rPr>
        <w:t>.</w:t>
      </w:r>
    </w:p>
    <w:p w:rsidR="00116936" w:rsidRDefault="00116936" w:rsidP="00116936">
      <w:pPr>
        <w:adjustRightInd w:val="0"/>
        <w:spacing w:line="360" w:lineRule="exact"/>
        <w:ind w:firstLine="709"/>
        <w:jc w:val="both"/>
        <w:rPr>
          <w:sz w:val="28"/>
          <w:szCs w:val="28"/>
        </w:rPr>
      </w:pPr>
      <w:r>
        <w:rPr>
          <w:sz w:val="28"/>
          <w:szCs w:val="28"/>
        </w:rPr>
        <w:t xml:space="preserve"> 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116936" w:rsidRDefault="00116936" w:rsidP="00116936">
      <w:pPr>
        <w:spacing w:line="340" w:lineRule="atLeast"/>
        <w:jc w:val="both"/>
        <w:rPr>
          <w:sz w:val="28"/>
          <w:szCs w:val="28"/>
        </w:rPr>
      </w:pPr>
    </w:p>
    <w:p w:rsidR="00116936" w:rsidRDefault="00116936" w:rsidP="00116936">
      <w:pPr>
        <w:widowControl w:val="0"/>
        <w:adjustRightInd w:val="0"/>
        <w:spacing w:line="360" w:lineRule="atLeast"/>
        <w:jc w:val="both"/>
        <w:rPr>
          <w:sz w:val="28"/>
          <w:szCs w:val="28"/>
        </w:rPr>
      </w:pPr>
    </w:p>
    <w:p w:rsidR="00116936" w:rsidRPr="008C2681" w:rsidRDefault="00116936" w:rsidP="00116936">
      <w:pPr>
        <w:spacing w:line="360" w:lineRule="atLeast"/>
        <w:jc w:val="both"/>
        <w:rPr>
          <w:b/>
          <w:sz w:val="28"/>
          <w:szCs w:val="28"/>
        </w:rPr>
      </w:pPr>
      <w:r w:rsidRPr="008C2681">
        <w:rPr>
          <w:b/>
          <w:sz w:val="28"/>
          <w:szCs w:val="28"/>
        </w:rPr>
        <w:t>Глава Угловского городского пос</w:t>
      </w:r>
      <w:r>
        <w:rPr>
          <w:b/>
          <w:sz w:val="28"/>
          <w:szCs w:val="28"/>
        </w:rPr>
        <w:t xml:space="preserve">еления     </w:t>
      </w:r>
      <w:proofErr w:type="spellStart"/>
      <w:r w:rsidRPr="008C2681">
        <w:rPr>
          <w:b/>
          <w:sz w:val="28"/>
          <w:szCs w:val="28"/>
        </w:rPr>
        <w:t>А.В.Стекольников</w:t>
      </w:r>
      <w:proofErr w:type="spellEnd"/>
    </w:p>
    <w:p w:rsidR="00116936" w:rsidRDefault="00116936" w:rsidP="00116936">
      <w:pPr>
        <w:adjustRightInd w:val="0"/>
        <w:spacing w:line="360" w:lineRule="atLeast"/>
        <w:jc w:val="center"/>
        <w:rPr>
          <w:sz w:val="28"/>
          <w:szCs w:val="28"/>
        </w:rPr>
      </w:pPr>
      <w:r>
        <w:rPr>
          <w:sz w:val="28"/>
          <w:szCs w:val="28"/>
        </w:rPr>
        <w:t xml:space="preserve">                                                                                 </w:t>
      </w:r>
    </w:p>
    <w:p w:rsidR="00AD27B6" w:rsidRDefault="00AD27B6" w:rsidP="00AD3DC3">
      <w:pPr>
        <w:pStyle w:val="ConsPlusNormal"/>
        <w:ind w:left="4253" w:firstLine="0"/>
        <w:jc w:val="center"/>
        <w:outlineLvl w:val="0"/>
        <w:rPr>
          <w:rFonts w:ascii="Times New Roman" w:hAnsi="Times New Roman" w:cs="Times New Roman"/>
          <w:sz w:val="28"/>
          <w:szCs w:val="28"/>
        </w:rPr>
      </w:pPr>
    </w:p>
    <w:p w:rsidR="007B3A48" w:rsidRDefault="007B3A48" w:rsidP="00AD3DC3">
      <w:pPr>
        <w:pStyle w:val="ConsPlusNormal"/>
        <w:ind w:left="4253" w:firstLine="0"/>
        <w:jc w:val="center"/>
        <w:outlineLvl w:val="0"/>
        <w:rPr>
          <w:rFonts w:ascii="Times New Roman" w:hAnsi="Times New Roman" w:cs="Times New Roman"/>
          <w:sz w:val="28"/>
          <w:szCs w:val="28"/>
        </w:rPr>
      </w:pPr>
    </w:p>
    <w:p w:rsidR="00AD27B6" w:rsidRDefault="00AD27B6" w:rsidP="00AD3DC3">
      <w:pPr>
        <w:pStyle w:val="ConsPlusNormal"/>
        <w:ind w:left="4253" w:firstLine="0"/>
        <w:jc w:val="center"/>
        <w:outlineLvl w:val="0"/>
        <w:rPr>
          <w:rFonts w:ascii="Times New Roman" w:hAnsi="Times New Roman" w:cs="Times New Roman"/>
          <w:sz w:val="28"/>
          <w:szCs w:val="28"/>
        </w:rPr>
      </w:pPr>
    </w:p>
    <w:p w:rsidR="00AD3DC3" w:rsidRDefault="00AD3DC3" w:rsidP="00AD3DC3">
      <w:pPr>
        <w:pStyle w:val="ConsPlusNormal"/>
        <w:ind w:left="4253"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0377EC" w:rsidRDefault="000377EC" w:rsidP="000377EC">
      <w:pPr>
        <w:pStyle w:val="ConsPlusNormal"/>
        <w:spacing w:before="120" w:line="240" w:lineRule="exact"/>
        <w:ind w:left="4253"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AD3DC3">
        <w:rPr>
          <w:rFonts w:ascii="Times New Roman" w:hAnsi="Times New Roman" w:cs="Times New Roman"/>
          <w:sz w:val="28"/>
          <w:szCs w:val="28"/>
        </w:rPr>
        <w:t xml:space="preserve">постановлением Администрации </w:t>
      </w:r>
      <w:r w:rsidR="00AD3DC3">
        <w:rPr>
          <w:rFonts w:ascii="Times New Roman" w:hAnsi="Times New Roman" w:cs="Times New Roman"/>
          <w:sz w:val="28"/>
          <w:szCs w:val="28"/>
        </w:rPr>
        <w:tab/>
      </w:r>
      <w:r>
        <w:rPr>
          <w:rFonts w:ascii="Times New Roman" w:hAnsi="Times New Roman" w:cs="Times New Roman"/>
          <w:sz w:val="28"/>
          <w:szCs w:val="28"/>
        </w:rPr>
        <w:t xml:space="preserve">Угловского городского поселения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w:t>
      </w:r>
      <w:r w:rsidR="00AD3DC3">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p w:rsidR="00AD3DC3" w:rsidRDefault="00AD3DC3" w:rsidP="000377EC">
      <w:pPr>
        <w:pStyle w:val="ConsPlusNormal"/>
        <w:spacing w:before="120" w:line="240" w:lineRule="exact"/>
        <w:ind w:left="4253" w:firstLine="0"/>
        <w:jc w:val="center"/>
        <w:rPr>
          <w:rFonts w:ascii="Times New Roman" w:hAnsi="Times New Roman" w:cs="Times New Roman"/>
          <w:sz w:val="28"/>
          <w:szCs w:val="28"/>
        </w:rPr>
      </w:pPr>
      <w:r>
        <w:rPr>
          <w:rFonts w:ascii="Times New Roman" w:hAnsi="Times New Roman" w:cs="Times New Roman"/>
          <w:sz w:val="28"/>
          <w:szCs w:val="28"/>
        </w:rPr>
        <w:t xml:space="preserve">от </w:t>
      </w:r>
      <w:r w:rsidR="002C1872">
        <w:rPr>
          <w:rFonts w:ascii="Times New Roman" w:hAnsi="Times New Roman" w:cs="Times New Roman"/>
          <w:sz w:val="28"/>
          <w:szCs w:val="28"/>
        </w:rPr>
        <w:t>27</w:t>
      </w:r>
      <w:r>
        <w:rPr>
          <w:rFonts w:ascii="Times New Roman" w:hAnsi="Times New Roman" w:cs="Times New Roman"/>
          <w:sz w:val="28"/>
          <w:szCs w:val="28"/>
        </w:rPr>
        <w:t>.</w:t>
      </w:r>
      <w:r w:rsidR="00AD27B6">
        <w:rPr>
          <w:rFonts w:ascii="Times New Roman" w:hAnsi="Times New Roman" w:cs="Times New Roman"/>
          <w:sz w:val="28"/>
          <w:szCs w:val="28"/>
        </w:rPr>
        <w:t>0</w:t>
      </w:r>
      <w:r w:rsidR="002C1872">
        <w:rPr>
          <w:rFonts w:ascii="Times New Roman" w:hAnsi="Times New Roman" w:cs="Times New Roman"/>
          <w:sz w:val="28"/>
          <w:szCs w:val="28"/>
        </w:rPr>
        <w:t>5</w:t>
      </w:r>
      <w:r>
        <w:rPr>
          <w:rFonts w:ascii="Times New Roman" w:hAnsi="Times New Roman" w:cs="Times New Roman"/>
          <w:sz w:val="28"/>
          <w:szCs w:val="28"/>
        </w:rPr>
        <w:t>.201</w:t>
      </w:r>
      <w:r w:rsidR="00AD27B6">
        <w:rPr>
          <w:rFonts w:ascii="Times New Roman" w:hAnsi="Times New Roman" w:cs="Times New Roman"/>
          <w:sz w:val="28"/>
          <w:szCs w:val="28"/>
        </w:rPr>
        <w:t>9</w:t>
      </w:r>
      <w:r>
        <w:rPr>
          <w:rFonts w:ascii="Times New Roman" w:hAnsi="Times New Roman" w:cs="Times New Roman"/>
          <w:sz w:val="28"/>
          <w:szCs w:val="28"/>
        </w:rPr>
        <w:t xml:space="preserve"> № </w:t>
      </w:r>
      <w:r w:rsidR="002C1872">
        <w:rPr>
          <w:rFonts w:ascii="Times New Roman" w:hAnsi="Times New Roman" w:cs="Times New Roman"/>
          <w:sz w:val="28"/>
          <w:szCs w:val="28"/>
        </w:rPr>
        <w:t>194</w:t>
      </w:r>
    </w:p>
    <w:p w:rsidR="00AD3DC3" w:rsidRDefault="00AD3DC3" w:rsidP="00AD3DC3">
      <w:pPr>
        <w:pStyle w:val="ConsPlusNormal"/>
        <w:spacing w:line="240" w:lineRule="exact"/>
        <w:ind w:left="4253" w:firstLine="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D3DC3" w:rsidRDefault="00AD3DC3" w:rsidP="00AD3DC3">
      <w:pPr>
        <w:pStyle w:val="ConsPlusNormal"/>
        <w:jc w:val="both"/>
        <w:rPr>
          <w:sz w:val="28"/>
          <w:szCs w:val="28"/>
        </w:rPr>
      </w:pPr>
    </w:p>
    <w:p w:rsidR="00AD3DC3" w:rsidRDefault="00AD3DC3" w:rsidP="00AD3DC3">
      <w:pPr>
        <w:pStyle w:val="ConsPlusNormal"/>
        <w:jc w:val="both"/>
        <w:rPr>
          <w:sz w:val="28"/>
          <w:szCs w:val="28"/>
        </w:rPr>
      </w:pPr>
    </w:p>
    <w:p w:rsidR="00AD3DC3" w:rsidRDefault="00AD3DC3" w:rsidP="00AD3DC3">
      <w:pPr>
        <w:pStyle w:val="ConsPlusNormal"/>
        <w:jc w:val="center"/>
        <w:rPr>
          <w:rFonts w:ascii="Times New Roman" w:hAnsi="Times New Roman" w:cs="Times New Roman"/>
          <w:b/>
          <w:bCs/>
          <w:sz w:val="28"/>
          <w:szCs w:val="28"/>
        </w:rPr>
      </w:pPr>
      <w:bookmarkStart w:id="0" w:name="Par35"/>
      <w:bookmarkEnd w:id="0"/>
      <w:r>
        <w:rPr>
          <w:rFonts w:ascii="Times New Roman" w:hAnsi="Times New Roman" w:cs="Times New Roman"/>
          <w:b/>
          <w:bCs/>
          <w:sz w:val="28"/>
          <w:szCs w:val="28"/>
        </w:rPr>
        <w:t>МУНИЦИПАЛЬНАЯ ПРОГРАММА</w:t>
      </w:r>
    </w:p>
    <w:p w:rsidR="00AD3DC3" w:rsidRDefault="00AD27B6" w:rsidP="00AD3DC3">
      <w:pPr>
        <w:pStyle w:val="ConsPlusNormal"/>
        <w:jc w:val="center"/>
        <w:rPr>
          <w:rFonts w:ascii="Times New Roman" w:hAnsi="Times New Roman" w:cs="Times New Roman"/>
          <w:sz w:val="28"/>
          <w:szCs w:val="28"/>
        </w:rPr>
      </w:pPr>
      <w:r>
        <w:rPr>
          <w:rFonts w:ascii="Times New Roman" w:hAnsi="Times New Roman" w:cs="Times New Roman"/>
          <w:b/>
          <w:bCs/>
          <w:sz w:val="28"/>
          <w:szCs w:val="28"/>
        </w:rPr>
        <w:t>«Переселение граждан, проживающих  на территории</w:t>
      </w:r>
      <w:r>
        <w:rPr>
          <w:b/>
          <w:bCs/>
          <w:sz w:val="28"/>
          <w:szCs w:val="28"/>
        </w:rPr>
        <w:t xml:space="preserve"> </w:t>
      </w:r>
      <w:r>
        <w:rPr>
          <w:rFonts w:ascii="Times New Roman" w:hAnsi="Times New Roman" w:cs="Times New Roman"/>
          <w:b/>
          <w:bCs/>
          <w:sz w:val="28"/>
          <w:szCs w:val="28"/>
        </w:rPr>
        <w:t>Угловского городского  поселения, из аварийного жилищного</w:t>
      </w:r>
      <w:r>
        <w:rPr>
          <w:b/>
          <w:bCs/>
          <w:sz w:val="28"/>
          <w:szCs w:val="28"/>
        </w:rPr>
        <w:t xml:space="preserve"> </w:t>
      </w:r>
      <w:r>
        <w:rPr>
          <w:rFonts w:ascii="Times New Roman" w:hAnsi="Times New Roman" w:cs="Times New Roman"/>
          <w:b/>
          <w:bCs/>
          <w:sz w:val="28"/>
          <w:szCs w:val="28"/>
        </w:rPr>
        <w:t>фонда  в 2019-2021 годах»</w:t>
      </w:r>
    </w:p>
    <w:p w:rsidR="00AD27B6" w:rsidRDefault="00AD27B6" w:rsidP="00AD3DC3">
      <w:pPr>
        <w:pStyle w:val="ConsPlusNormal"/>
        <w:jc w:val="center"/>
        <w:outlineLvl w:val="1"/>
        <w:rPr>
          <w:rFonts w:ascii="Times New Roman" w:hAnsi="Times New Roman" w:cs="Times New Roman"/>
          <w:b/>
          <w:sz w:val="28"/>
          <w:szCs w:val="28"/>
        </w:rPr>
      </w:pPr>
      <w:bookmarkStart w:id="1" w:name="Par44"/>
      <w:bookmarkEnd w:id="1"/>
    </w:p>
    <w:p w:rsidR="00AD3DC3" w:rsidRDefault="00AD3DC3" w:rsidP="00AD3DC3">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ПАСПОРТ</w:t>
      </w:r>
    </w:p>
    <w:p w:rsidR="00AD3DC3" w:rsidRDefault="00AD3DC3" w:rsidP="00AD27B6">
      <w:pPr>
        <w:pStyle w:val="ConsPlusNormal"/>
        <w:spacing w:before="120" w:line="240" w:lineRule="exact"/>
        <w:ind w:firstLine="278"/>
        <w:jc w:val="center"/>
        <w:rPr>
          <w:rFonts w:ascii="Times New Roman" w:hAnsi="Times New Roman" w:cs="Times New Roman"/>
          <w:b/>
          <w:bCs/>
          <w:sz w:val="28"/>
          <w:szCs w:val="28"/>
        </w:rPr>
      </w:pPr>
      <w:r>
        <w:rPr>
          <w:rFonts w:ascii="Times New Roman" w:hAnsi="Times New Roman" w:cs="Times New Roman"/>
          <w:b/>
          <w:sz w:val="28"/>
          <w:szCs w:val="28"/>
        </w:rPr>
        <w:t xml:space="preserve">муниципальной программы </w:t>
      </w:r>
      <w:r w:rsidR="00AD27B6">
        <w:rPr>
          <w:rFonts w:ascii="Times New Roman" w:hAnsi="Times New Roman" w:cs="Times New Roman"/>
          <w:b/>
          <w:bCs/>
          <w:sz w:val="28"/>
          <w:szCs w:val="28"/>
        </w:rPr>
        <w:t>«Переселение граждан, проживающих  на территории</w:t>
      </w:r>
      <w:r w:rsidR="00AD27B6">
        <w:rPr>
          <w:b/>
          <w:bCs/>
          <w:sz w:val="28"/>
          <w:szCs w:val="28"/>
        </w:rPr>
        <w:t xml:space="preserve"> </w:t>
      </w:r>
      <w:r w:rsidR="00AD27B6">
        <w:rPr>
          <w:rFonts w:ascii="Times New Roman" w:hAnsi="Times New Roman" w:cs="Times New Roman"/>
          <w:b/>
          <w:bCs/>
          <w:sz w:val="28"/>
          <w:szCs w:val="28"/>
        </w:rPr>
        <w:t>Угловского городского  поселения, из аварийного жилищного</w:t>
      </w:r>
      <w:r w:rsidR="00AD27B6">
        <w:rPr>
          <w:b/>
          <w:bCs/>
          <w:sz w:val="28"/>
          <w:szCs w:val="28"/>
        </w:rPr>
        <w:t xml:space="preserve"> </w:t>
      </w:r>
      <w:r w:rsidR="00AD27B6">
        <w:rPr>
          <w:rFonts w:ascii="Times New Roman" w:hAnsi="Times New Roman" w:cs="Times New Roman"/>
          <w:b/>
          <w:bCs/>
          <w:sz w:val="28"/>
          <w:szCs w:val="28"/>
        </w:rPr>
        <w:t>фонда  в 2019-2021 годах»</w:t>
      </w:r>
    </w:p>
    <w:p w:rsidR="00EB2D83" w:rsidRDefault="00EB2D83" w:rsidP="00EB2D83">
      <w:pPr>
        <w:spacing w:line="360" w:lineRule="atLeast"/>
        <w:jc w:val="center"/>
        <w:rPr>
          <w:b/>
          <w:sz w:val="28"/>
          <w:szCs w:val="28"/>
        </w:rPr>
      </w:pPr>
      <w:r w:rsidRPr="001113C0">
        <w:rPr>
          <w:b/>
          <w:sz w:val="28"/>
          <w:szCs w:val="28"/>
        </w:rPr>
        <w:t>(далее муниципальная программа)</w:t>
      </w:r>
    </w:p>
    <w:p w:rsidR="00EB2D83" w:rsidRDefault="00EB2D83" w:rsidP="00AD27B6">
      <w:pPr>
        <w:pStyle w:val="ConsPlusNormal"/>
        <w:spacing w:before="120" w:line="240" w:lineRule="exact"/>
        <w:ind w:firstLine="278"/>
        <w:jc w:val="center"/>
        <w:rPr>
          <w:rFonts w:ascii="Times New Roman" w:hAnsi="Times New Roman" w:cs="Times New Roman"/>
          <w:b/>
          <w:sz w:val="28"/>
          <w:szCs w:val="28"/>
        </w:rPr>
      </w:pPr>
    </w:p>
    <w:p w:rsidR="00EB2D83" w:rsidRDefault="00EB2D83" w:rsidP="00EB2D83">
      <w:pPr>
        <w:spacing w:line="240" w:lineRule="exact"/>
        <w:ind w:firstLine="708"/>
        <w:jc w:val="both"/>
        <w:rPr>
          <w:bCs/>
          <w:sz w:val="28"/>
          <w:szCs w:val="28"/>
        </w:rPr>
      </w:pPr>
      <w:r>
        <w:rPr>
          <w:b/>
          <w:sz w:val="28"/>
          <w:szCs w:val="28"/>
        </w:rPr>
        <w:t xml:space="preserve">1.Наименование муниципальной программы: </w:t>
      </w:r>
      <w:r w:rsidRPr="00EB2D83">
        <w:rPr>
          <w:bCs/>
          <w:sz w:val="28"/>
          <w:szCs w:val="28"/>
        </w:rPr>
        <w:t>«Переселение граждан, проживающих  на территории Угловского городского  поселения, из аварийного жилищного фонда  в 2019-2021 годах»</w:t>
      </w:r>
    </w:p>
    <w:p w:rsidR="00EB2D83" w:rsidRPr="00EB2D83" w:rsidRDefault="00EB2D83" w:rsidP="00EB2D83">
      <w:pPr>
        <w:spacing w:line="240" w:lineRule="exact"/>
        <w:ind w:firstLine="708"/>
        <w:jc w:val="both"/>
        <w:rPr>
          <w:bCs/>
          <w:sz w:val="28"/>
          <w:szCs w:val="28"/>
        </w:rPr>
      </w:pPr>
      <w:r>
        <w:rPr>
          <w:b/>
          <w:sz w:val="28"/>
          <w:szCs w:val="28"/>
        </w:rPr>
        <w:t>2</w:t>
      </w:r>
      <w:r w:rsidRPr="001113C0">
        <w:rPr>
          <w:b/>
          <w:sz w:val="28"/>
          <w:szCs w:val="28"/>
        </w:rPr>
        <w:t>. Ответственный исполнитель муниципальной программы:</w:t>
      </w:r>
    </w:p>
    <w:p w:rsidR="00EB2D83" w:rsidRPr="001113C0" w:rsidRDefault="00EB2D83" w:rsidP="00EB2D83">
      <w:pPr>
        <w:jc w:val="both"/>
        <w:rPr>
          <w:sz w:val="28"/>
          <w:szCs w:val="28"/>
        </w:rPr>
      </w:pPr>
      <w:r>
        <w:rPr>
          <w:sz w:val="28"/>
          <w:szCs w:val="28"/>
        </w:rPr>
        <w:t xml:space="preserve">       Администрация Угловского городского поселения </w:t>
      </w:r>
      <w:proofErr w:type="spellStart"/>
      <w:r>
        <w:rPr>
          <w:sz w:val="28"/>
          <w:szCs w:val="28"/>
        </w:rPr>
        <w:t>Окуловского</w:t>
      </w:r>
      <w:proofErr w:type="spellEnd"/>
      <w:r>
        <w:rPr>
          <w:sz w:val="28"/>
          <w:szCs w:val="28"/>
        </w:rPr>
        <w:t xml:space="preserve"> муниципального района (далее - Администрация),</w:t>
      </w:r>
    </w:p>
    <w:p w:rsidR="00AD3DC3" w:rsidRDefault="00AD3DC3" w:rsidP="00AD3DC3">
      <w:pPr>
        <w:pStyle w:val="ConsPlusNormal"/>
        <w:jc w:val="both"/>
        <w:rPr>
          <w:rFonts w:ascii="Times New Roman" w:hAnsi="Times New Roman" w:cs="Times New Roman"/>
          <w:sz w:val="28"/>
          <w:szCs w:val="28"/>
        </w:rPr>
      </w:pPr>
      <w:r w:rsidRPr="00EB2D83">
        <w:rPr>
          <w:rFonts w:ascii="Times New Roman" w:hAnsi="Times New Roman" w:cs="Times New Roman"/>
          <w:b/>
          <w:sz w:val="28"/>
          <w:szCs w:val="28"/>
        </w:rPr>
        <w:t>Соисполнитель муниципальной программы</w:t>
      </w:r>
      <w:r>
        <w:rPr>
          <w:rFonts w:ascii="Times New Roman" w:hAnsi="Times New Roman" w:cs="Times New Roman"/>
          <w:sz w:val="28"/>
          <w:szCs w:val="28"/>
        </w:rPr>
        <w:t xml:space="preserve">: </w:t>
      </w:r>
      <w:r w:rsidR="00EB2D83">
        <w:rPr>
          <w:rFonts w:ascii="Times New Roman" w:hAnsi="Times New Roman" w:cs="Times New Roman"/>
          <w:sz w:val="28"/>
          <w:szCs w:val="28"/>
        </w:rPr>
        <w:t>отсутствуют.</w:t>
      </w:r>
    </w:p>
    <w:p w:rsidR="00EB2D83" w:rsidRPr="00EB2D83" w:rsidRDefault="00EB2D83" w:rsidP="00AD3DC3">
      <w:pPr>
        <w:pStyle w:val="ConsPlusNormal"/>
        <w:jc w:val="both"/>
        <w:rPr>
          <w:rFonts w:ascii="Times New Roman" w:hAnsi="Times New Roman" w:cs="Times New Roman"/>
          <w:sz w:val="28"/>
          <w:szCs w:val="28"/>
        </w:rPr>
      </w:pPr>
      <w:r w:rsidRPr="00EB2D83">
        <w:rPr>
          <w:rFonts w:ascii="Times New Roman" w:hAnsi="Times New Roman" w:cs="Times New Roman"/>
          <w:b/>
          <w:sz w:val="28"/>
          <w:szCs w:val="28"/>
        </w:rPr>
        <w:t xml:space="preserve">3.Подпрограммы муниципальной программы (при наличии): </w:t>
      </w:r>
      <w:r w:rsidRPr="00EB2D83">
        <w:rPr>
          <w:rFonts w:ascii="Times New Roman" w:hAnsi="Times New Roman" w:cs="Times New Roman"/>
          <w:sz w:val="28"/>
          <w:szCs w:val="28"/>
        </w:rPr>
        <w:t>отсутствуют</w:t>
      </w:r>
    </w:p>
    <w:p w:rsidR="00AD3DC3" w:rsidRDefault="00AD3DC3" w:rsidP="00AD3DC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00EB2D83">
        <w:rPr>
          <w:rFonts w:ascii="Times New Roman" w:hAnsi="Times New Roman" w:cs="Times New Roman"/>
          <w:b/>
          <w:sz w:val="28"/>
          <w:szCs w:val="28"/>
        </w:rPr>
        <w:t>4</w:t>
      </w:r>
      <w:r>
        <w:rPr>
          <w:rFonts w:ascii="Times New Roman" w:hAnsi="Times New Roman" w:cs="Times New Roman"/>
          <w:sz w:val="28"/>
          <w:szCs w:val="28"/>
        </w:rPr>
        <w:t xml:space="preserve">. </w:t>
      </w:r>
      <w:r w:rsidRPr="00EB2D83">
        <w:rPr>
          <w:rFonts w:ascii="Times New Roman" w:hAnsi="Times New Roman" w:cs="Times New Roman"/>
          <w:b/>
          <w:sz w:val="28"/>
          <w:szCs w:val="28"/>
        </w:rPr>
        <w:t>Цели, задачи и целевые показатели муниципальной программы:</w:t>
      </w:r>
    </w:p>
    <w:p w:rsidR="00AD3DC3" w:rsidRDefault="005E447B" w:rsidP="00AD3DC3">
      <w:pPr>
        <w:pStyle w:val="ConsPlusNormal"/>
        <w:ind w:firstLine="0"/>
        <w:jc w:val="both"/>
        <w:rPr>
          <w:rFonts w:ascii="Times New Roman" w:hAnsi="Times New Roman" w:cs="Times New Roman"/>
          <w:sz w:val="28"/>
          <w:szCs w:val="28"/>
        </w:rPr>
      </w:pPr>
      <w:r w:rsidRPr="00474902">
        <w:rPr>
          <w:rFonts w:ascii="Courier New" w:hAnsi="Courier New" w:cs="Courier New"/>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1134"/>
        <w:gridCol w:w="1134"/>
        <w:gridCol w:w="1098"/>
      </w:tblGrid>
      <w:tr w:rsidR="00AD3DC3" w:rsidTr="00530CCA">
        <w:tc>
          <w:tcPr>
            <w:tcW w:w="959" w:type="dxa"/>
            <w:vMerge w:val="restart"/>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w:t>
            </w:r>
          </w:p>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proofErr w:type="spellStart"/>
            <w:proofErr w:type="gramStart"/>
            <w:r w:rsidRPr="00474902">
              <w:rPr>
                <w:rFonts w:ascii="Times New Roman" w:hAnsi="Times New Roman" w:cs="Times New Roman"/>
                <w:color w:val="000000"/>
                <w:sz w:val="28"/>
                <w:szCs w:val="28"/>
              </w:rPr>
              <w:t>п</w:t>
            </w:r>
            <w:proofErr w:type="spellEnd"/>
            <w:proofErr w:type="gramEnd"/>
            <w:r w:rsidRPr="00474902">
              <w:rPr>
                <w:rFonts w:ascii="Times New Roman" w:hAnsi="Times New Roman" w:cs="Times New Roman"/>
                <w:color w:val="000000"/>
                <w:sz w:val="28"/>
                <w:szCs w:val="28"/>
              </w:rPr>
              <w:t>/</w:t>
            </w:r>
            <w:proofErr w:type="spellStart"/>
            <w:r w:rsidRPr="00474902">
              <w:rPr>
                <w:rFonts w:ascii="Times New Roman" w:hAnsi="Times New Roman" w:cs="Times New Roman"/>
                <w:color w:val="000000"/>
                <w:sz w:val="28"/>
                <w:szCs w:val="28"/>
              </w:rPr>
              <w:t>п</w:t>
            </w:r>
            <w:proofErr w:type="spellEnd"/>
          </w:p>
        </w:tc>
        <w:tc>
          <w:tcPr>
            <w:tcW w:w="5245" w:type="dxa"/>
            <w:vMerge w:val="restart"/>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Цели,  задачи муниципальной программы, наименование и единица измерения целевого показателя</w:t>
            </w:r>
          </w:p>
        </w:tc>
        <w:tc>
          <w:tcPr>
            <w:tcW w:w="3366" w:type="dxa"/>
            <w:gridSpan w:val="3"/>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Значение целевого показателя по годам</w:t>
            </w:r>
          </w:p>
        </w:tc>
      </w:tr>
      <w:tr w:rsidR="00AD3DC3" w:rsidTr="00530CCA">
        <w:tc>
          <w:tcPr>
            <w:tcW w:w="959" w:type="dxa"/>
            <w:vMerge/>
            <w:tcBorders>
              <w:top w:val="single" w:sz="4" w:space="0" w:color="auto"/>
              <w:left w:val="single" w:sz="4" w:space="0" w:color="auto"/>
              <w:bottom w:val="single" w:sz="4" w:space="0" w:color="auto"/>
              <w:right w:val="single" w:sz="4" w:space="0" w:color="auto"/>
            </w:tcBorders>
            <w:vAlign w:val="center"/>
            <w:hideMark/>
          </w:tcPr>
          <w:p w:rsidR="00AD3DC3" w:rsidRPr="00474902" w:rsidRDefault="00AD3DC3" w:rsidP="00530CCA">
            <w:pPr>
              <w:jc w:val="both"/>
              <w:rPr>
                <w:rFonts w:eastAsia="Arial"/>
                <w:color w:val="000000"/>
                <w:sz w:val="28"/>
                <w:szCs w:val="28"/>
                <w:lang w:eastAsia="ar-SA"/>
              </w:rPr>
            </w:pPr>
          </w:p>
        </w:tc>
        <w:tc>
          <w:tcPr>
            <w:tcW w:w="8611" w:type="dxa"/>
            <w:vMerge/>
            <w:tcBorders>
              <w:top w:val="single" w:sz="4" w:space="0" w:color="auto"/>
              <w:left w:val="single" w:sz="4" w:space="0" w:color="auto"/>
              <w:bottom w:val="single" w:sz="4" w:space="0" w:color="auto"/>
              <w:right w:val="single" w:sz="4" w:space="0" w:color="auto"/>
            </w:tcBorders>
            <w:vAlign w:val="center"/>
            <w:hideMark/>
          </w:tcPr>
          <w:p w:rsidR="00AD3DC3" w:rsidRPr="00474902" w:rsidRDefault="00AD3DC3" w:rsidP="00530CCA">
            <w:pPr>
              <w:jc w:val="both"/>
              <w:rPr>
                <w:rFonts w:eastAsia="Arial"/>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E447B">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201</w:t>
            </w:r>
            <w:r w:rsidR="005E447B">
              <w:rPr>
                <w:rFonts w:ascii="Times New Roman" w:hAnsi="Times New Roman" w:cs="Times New Roman"/>
                <w:color w:val="000000"/>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E447B">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20</w:t>
            </w:r>
            <w:r w:rsidR="005E447B">
              <w:rPr>
                <w:rFonts w:ascii="Times New Roman" w:hAnsi="Times New Roman" w:cs="Times New Roman"/>
                <w:color w:val="000000"/>
                <w:sz w:val="28"/>
                <w:szCs w:val="28"/>
              </w:rPr>
              <w:t>20</w:t>
            </w:r>
          </w:p>
        </w:tc>
        <w:tc>
          <w:tcPr>
            <w:tcW w:w="1098"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E447B">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202</w:t>
            </w:r>
            <w:r w:rsidR="005E447B">
              <w:rPr>
                <w:rFonts w:ascii="Times New Roman" w:hAnsi="Times New Roman" w:cs="Times New Roman"/>
                <w:color w:val="000000"/>
                <w:sz w:val="28"/>
                <w:szCs w:val="28"/>
              </w:rPr>
              <w:t>1</w:t>
            </w:r>
          </w:p>
        </w:tc>
      </w:tr>
      <w:tr w:rsidR="00AD3DC3" w:rsidTr="00530CCA">
        <w:tc>
          <w:tcPr>
            <w:tcW w:w="959"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2</w:t>
            </w:r>
          </w:p>
        </w:tc>
        <w:tc>
          <w:tcPr>
            <w:tcW w:w="3366" w:type="dxa"/>
            <w:gridSpan w:val="3"/>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3</w:t>
            </w:r>
          </w:p>
        </w:tc>
      </w:tr>
      <w:tr w:rsidR="00AD3DC3" w:rsidTr="00530CCA">
        <w:tc>
          <w:tcPr>
            <w:tcW w:w="959"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1.</w:t>
            </w:r>
          </w:p>
        </w:tc>
        <w:tc>
          <w:tcPr>
            <w:tcW w:w="8611" w:type="dxa"/>
            <w:gridSpan w:val="4"/>
            <w:tcBorders>
              <w:top w:val="single" w:sz="4" w:space="0" w:color="auto"/>
              <w:left w:val="single" w:sz="4" w:space="0" w:color="auto"/>
              <w:bottom w:val="single" w:sz="4" w:space="0" w:color="auto"/>
              <w:right w:val="single" w:sz="4" w:space="0" w:color="auto"/>
            </w:tcBorders>
            <w:hideMark/>
          </w:tcPr>
          <w:p w:rsidR="00AD3DC3" w:rsidRPr="00474902" w:rsidRDefault="00AD3DC3" w:rsidP="00EF4B7B">
            <w:pPr>
              <w:pStyle w:val="ConsPlusNormal"/>
              <w:spacing w:line="240" w:lineRule="exact"/>
              <w:ind w:firstLine="0"/>
              <w:jc w:val="both"/>
              <w:rPr>
                <w:rFonts w:ascii="Times New Roman" w:hAnsi="Times New Roman" w:cs="Times New Roman"/>
                <w:color w:val="000000"/>
                <w:sz w:val="28"/>
                <w:szCs w:val="28"/>
              </w:rPr>
            </w:pPr>
            <w:r w:rsidRPr="00474902">
              <w:rPr>
                <w:rFonts w:ascii="Times New Roman" w:hAnsi="Times New Roman" w:cs="Times New Roman"/>
                <w:color w:val="000000"/>
                <w:sz w:val="28"/>
                <w:szCs w:val="28"/>
              </w:rPr>
              <w:t>Цел</w:t>
            </w:r>
            <w:r w:rsidR="00EF4B7B">
              <w:rPr>
                <w:rFonts w:ascii="Times New Roman" w:hAnsi="Times New Roman" w:cs="Times New Roman"/>
                <w:color w:val="000000"/>
                <w:sz w:val="28"/>
                <w:szCs w:val="28"/>
              </w:rPr>
              <w:t>и:</w:t>
            </w:r>
            <w:r w:rsidR="00EF4B7B" w:rsidRPr="00474902">
              <w:rPr>
                <w:rFonts w:ascii="Times New Roman" w:hAnsi="Times New Roman" w:cs="Times New Roman"/>
                <w:color w:val="000000"/>
                <w:sz w:val="28"/>
                <w:szCs w:val="28"/>
              </w:rPr>
              <w:t xml:space="preserve"> Финансовое и организационное обеспечение переселения граждан </w:t>
            </w:r>
            <w:r w:rsidR="00EF4B7B">
              <w:rPr>
                <w:rFonts w:ascii="Times New Roman" w:hAnsi="Times New Roman" w:cs="Times New Roman"/>
                <w:color w:val="000000"/>
                <w:sz w:val="28"/>
                <w:szCs w:val="28"/>
              </w:rPr>
              <w:t xml:space="preserve">из домов, признанных аварийными и подлежащими сносу или реконструкции </w:t>
            </w:r>
            <w:r w:rsidR="00EF4B7B" w:rsidRPr="00474902">
              <w:rPr>
                <w:rFonts w:ascii="Times New Roman" w:hAnsi="Times New Roman" w:cs="Times New Roman"/>
                <w:color w:val="000000"/>
                <w:sz w:val="28"/>
                <w:szCs w:val="28"/>
              </w:rPr>
              <w:t>в установленном порядке, для обеспечения безопасных и комфортных условий проживания</w:t>
            </w:r>
            <w:r w:rsidR="00EF4B7B">
              <w:rPr>
                <w:rFonts w:ascii="Times New Roman" w:hAnsi="Times New Roman" w:cs="Times New Roman"/>
                <w:color w:val="000000"/>
                <w:sz w:val="28"/>
                <w:szCs w:val="28"/>
              </w:rPr>
              <w:t>. Снижение рисков возникновения аварийных ситуаций в аварийном жилье.</w:t>
            </w:r>
          </w:p>
        </w:tc>
      </w:tr>
      <w:tr w:rsidR="00AD3DC3" w:rsidTr="00530CCA">
        <w:tc>
          <w:tcPr>
            <w:tcW w:w="959"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1.1.</w:t>
            </w:r>
          </w:p>
        </w:tc>
        <w:tc>
          <w:tcPr>
            <w:tcW w:w="8611" w:type="dxa"/>
            <w:gridSpan w:val="4"/>
            <w:tcBorders>
              <w:top w:val="single" w:sz="4" w:space="0" w:color="auto"/>
              <w:left w:val="single" w:sz="4" w:space="0" w:color="auto"/>
              <w:bottom w:val="single" w:sz="4" w:space="0" w:color="auto"/>
              <w:right w:val="single" w:sz="4" w:space="0" w:color="auto"/>
            </w:tcBorders>
            <w:hideMark/>
          </w:tcPr>
          <w:p w:rsidR="005E447B" w:rsidRPr="00474902" w:rsidRDefault="00EF4B7B" w:rsidP="005E447B">
            <w:pPr>
              <w:pStyle w:val="ConsPlusCell"/>
              <w:spacing w:line="240" w:lineRule="exact"/>
              <w:jc w:val="both"/>
              <w:rPr>
                <w:rFonts w:ascii="Courier New" w:hAnsi="Courier New" w:cs="Courier New"/>
                <w:color w:val="000000"/>
                <w:sz w:val="28"/>
                <w:szCs w:val="28"/>
              </w:rPr>
            </w:pPr>
            <w:r>
              <w:rPr>
                <w:rFonts w:ascii="Times New Roman" w:hAnsi="Times New Roman" w:cs="Times New Roman"/>
                <w:color w:val="000000"/>
                <w:sz w:val="28"/>
                <w:szCs w:val="28"/>
              </w:rPr>
              <w:t>Задача:</w:t>
            </w:r>
            <w:r w:rsidR="005E447B" w:rsidRPr="00474902">
              <w:rPr>
                <w:rFonts w:ascii="Times New Roman" w:hAnsi="Times New Roman" w:cs="Times New Roman"/>
                <w:color w:val="000000"/>
                <w:sz w:val="28"/>
                <w:szCs w:val="28"/>
              </w:rPr>
              <w:t xml:space="preserve"> Поэтапная ликвидация аварийного жилищного фонда и</w:t>
            </w:r>
            <w:r w:rsidR="005E447B" w:rsidRPr="00474902">
              <w:rPr>
                <w:rFonts w:ascii="Courier New" w:hAnsi="Courier New" w:cs="Courier New"/>
                <w:color w:val="000000"/>
                <w:sz w:val="28"/>
                <w:szCs w:val="28"/>
              </w:rPr>
              <w:t xml:space="preserve"> </w:t>
            </w:r>
          </w:p>
          <w:p w:rsidR="00AD3DC3" w:rsidRPr="00474902" w:rsidRDefault="005E447B" w:rsidP="001B3513">
            <w:pPr>
              <w:pStyle w:val="ConsPlusNormal"/>
              <w:spacing w:line="240" w:lineRule="exact"/>
              <w:ind w:firstLine="0"/>
              <w:jc w:val="both"/>
              <w:rPr>
                <w:rFonts w:ascii="Times New Roman" w:hAnsi="Times New Roman" w:cs="Times New Roman"/>
                <w:color w:val="000000"/>
                <w:sz w:val="28"/>
                <w:szCs w:val="28"/>
              </w:rPr>
            </w:pPr>
            <w:r w:rsidRPr="00474902">
              <w:rPr>
                <w:rFonts w:ascii="Times New Roman" w:hAnsi="Times New Roman" w:cs="Times New Roman"/>
                <w:color w:val="000000"/>
                <w:sz w:val="28"/>
                <w:szCs w:val="28"/>
              </w:rPr>
              <w:t>переселение граждан из аварийных домов,</w:t>
            </w:r>
            <w:r w:rsidR="001B3513">
              <w:rPr>
                <w:rFonts w:ascii="Courier New" w:hAnsi="Courier New" w:cs="Courier New"/>
                <w:color w:val="000000"/>
                <w:sz w:val="28"/>
                <w:szCs w:val="28"/>
              </w:rPr>
              <w:t xml:space="preserve"> </w:t>
            </w:r>
            <w:r w:rsidRPr="00474902">
              <w:rPr>
                <w:rFonts w:ascii="Times New Roman" w:hAnsi="Times New Roman" w:cs="Times New Roman"/>
                <w:color w:val="000000"/>
                <w:sz w:val="28"/>
                <w:szCs w:val="28"/>
              </w:rPr>
              <w:t>признанных в установленном порядке аварийными и подлежащими сносу или реконструкции, в   отношении которых планируется переселение граждан в 201</w:t>
            </w:r>
            <w:r w:rsidR="00EF4B7B">
              <w:rPr>
                <w:rFonts w:ascii="Times New Roman" w:hAnsi="Times New Roman" w:cs="Times New Roman"/>
                <w:color w:val="000000"/>
                <w:sz w:val="28"/>
                <w:szCs w:val="28"/>
              </w:rPr>
              <w:t>9</w:t>
            </w:r>
            <w:r w:rsidRPr="00474902">
              <w:rPr>
                <w:rFonts w:ascii="Times New Roman" w:hAnsi="Times New Roman" w:cs="Times New Roman"/>
                <w:color w:val="000000"/>
                <w:sz w:val="28"/>
                <w:szCs w:val="28"/>
              </w:rPr>
              <w:t>-202</w:t>
            </w:r>
            <w:r w:rsidR="00EF4B7B">
              <w:rPr>
                <w:rFonts w:ascii="Times New Roman" w:hAnsi="Times New Roman" w:cs="Times New Roman"/>
                <w:color w:val="000000"/>
                <w:sz w:val="28"/>
                <w:szCs w:val="28"/>
              </w:rPr>
              <w:t>1</w:t>
            </w:r>
            <w:r w:rsidRPr="00474902">
              <w:rPr>
                <w:rFonts w:ascii="Times New Roman" w:hAnsi="Times New Roman" w:cs="Times New Roman"/>
                <w:color w:val="000000"/>
                <w:sz w:val="28"/>
                <w:szCs w:val="28"/>
              </w:rPr>
              <w:t>году</w:t>
            </w:r>
            <w:r w:rsidR="001B3513">
              <w:rPr>
                <w:rFonts w:ascii="Times New Roman" w:hAnsi="Times New Roman" w:cs="Times New Roman"/>
                <w:color w:val="000000"/>
                <w:sz w:val="28"/>
                <w:szCs w:val="28"/>
              </w:rPr>
              <w:t>.</w:t>
            </w:r>
            <w:r w:rsidRPr="00474902">
              <w:rPr>
                <w:rFonts w:ascii="Courier New" w:hAnsi="Courier New" w:cs="Courier New"/>
                <w:color w:val="000000"/>
                <w:sz w:val="28"/>
                <w:szCs w:val="28"/>
              </w:rPr>
              <w:t xml:space="preserve">               </w:t>
            </w:r>
          </w:p>
        </w:tc>
      </w:tr>
      <w:tr w:rsidR="00AD3DC3" w:rsidTr="00AE2FE6">
        <w:tc>
          <w:tcPr>
            <w:tcW w:w="959"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AD3DC3" w:rsidRPr="00474902" w:rsidRDefault="00AD3DC3" w:rsidP="00EF4B7B">
            <w:pPr>
              <w:pStyle w:val="ConsPlusCell"/>
              <w:spacing w:line="240" w:lineRule="exact"/>
              <w:jc w:val="both"/>
              <w:rPr>
                <w:rFonts w:ascii="Times New Roman" w:hAnsi="Times New Roman" w:cs="Times New Roman"/>
                <w:color w:val="000000"/>
                <w:sz w:val="28"/>
                <w:szCs w:val="28"/>
              </w:rPr>
            </w:pPr>
            <w:r w:rsidRPr="00474902">
              <w:rPr>
                <w:rFonts w:ascii="Times New Roman" w:hAnsi="Times New Roman" w:cs="Times New Roman"/>
                <w:color w:val="000000"/>
                <w:sz w:val="28"/>
                <w:szCs w:val="28"/>
              </w:rPr>
              <w:t>Показатель 1. Количество рассел</w:t>
            </w:r>
            <w:r w:rsidR="00EF4B7B">
              <w:rPr>
                <w:rFonts w:ascii="Times New Roman" w:hAnsi="Times New Roman" w:cs="Times New Roman"/>
                <w:color w:val="000000"/>
                <w:sz w:val="28"/>
                <w:szCs w:val="28"/>
              </w:rPr>
              <w:t>яемой</w:t>
            </w:r>
            <w:r w:rsidRPr="00474902">
              <w:rPr>
                <w:rFonts w:ascii="Times New Roman" w:hAnsi="Times New Roman" w:cs="Times New Roman"/>
                <w:color w:val="000000"/>
                <w:sz w:val="28"/>
                <w:szCs w:val="28"/>
              </w:rPr>
              <w:t xml:space="preserve"> площади (кв</w:t>
            </w:r>
            <w:proofErr w:type="gramStart"/>
            <w:r w:rsidRPr="00474902">
              <w:rPr>
                <w:rFonts w:ascii="Times New Roman" w:hAnsi="Times New Roman" w:cs="Times New Roman"/>
                <w:color w:val="000000"/>
                <w:sz w:val="28"/>
                <w:szCs w:val="28"/>
              </w:rPr>
              <w:t>.м</w:t>
            </w:r>
            <w:proofErr w:type="gramEnd"/>
            <w:r w:rsidRPr="00474902">
              <w:rPr>
                <w:rFonts w:ascii="Times New Roman" w:hAnsi="Times New Roman" w:cs="Times New Roman"/>
                <w:color w:val="00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3DC3" w:rsidRPr="00474902" w:rsidRDefault="00C4734F" w:rsidP="00AE2FE6">
            <w:pPr>
              <w:pStyle w:val="ConsPlusCel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3DC3" w:rsidRPr="00AE2FE6" w:rsidRDefault="004A1EBF" w:rsidP="00AE2FE6">
            <w:pPr>
              <w:pStyle w:val="ConsPlusCel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1031,4</w:t>
            </w:r>
          </w:p>
        </w:tc>
        <w:tc>
          <w:tcPr>
            <w:tcW w:w="1098" w:type="dxa"/>
            <w:tcBorders>
              <w:top w:val="single" w:sz="4" w:space="0" w:color="auto"/>
              <w:left w:val="single" w:sz="4" w:space="0" w:color="auto"/>
              <w:bottom w:val="single" w:sz="4" w:space="0" w:color="auto"/>
              <w:right w:val="single" w:sz="4" w:space="0" w:color="auto"/>
            </w:tcBorders>
            <w:vAlign w:val="center"/>
            <w:hideMark/>
          </w:tcPr>
          <w:p w:rsidR="00AD3DC3" w:rsidRPr="00AE2FE6" w:rsidRDefault="004A1EBF" w:rsidP="00AE2FE6">
            <w:pPr>
              <w:pStyle w:val="ConsPlusCel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1517,82</w:t>
            </w:r>
          </w:p>
        </w:tc>
      </w:tr>
      <w:tr w:rsidR="00AD3DC3" w:rsidTr="00AE2FE6">
        <w:tc>
          <w:tcPr>
            <w:tcW w:w="959"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AD3DC3" w:rsidRPr="00474902" w:rsidRDefault="00AD3DC3" w:rsidP="00C4734F">
            <w:pPr>
              <w:pStyle w:val="ConsPlusCell"/>
              <w:spacing w:line="240" w:lineRule="exact"/>
              <w:jc w:val="both"/>
              <w:rPr>
                <w:rFonts w:ascii="Times New Roman" w:hAnsi="Times New Roman" w:cs="Times New Roman"/>
                <w:color w:val="000000"/>
                <w:sz w:val="28"/>
                <w:szCs w:val="28"/>
              </w:rPr>
            </w:pPr>
            <w:r w:rsidRPr="00474902">
              <w:rPr>
                <w:rFonts w:ascii="Times New Roman" w:hAnsi="Times New Roman" w:cs="Times New Roman"/>
                <w:color w:val="000000"/>
                <w:sz w:val="28"/>
                <w:szCs w:val="28"/>
              </w:rPr>
              <w:t>Показатель 2. Количество рассел</w:t>
            </w:r>
            <w:r w:rsidR="00EF4B7B">
              <w:rPr>
                <w:rFonts w:ascii="Times New Roman" w:hAnsi="Times New Roman" w:cs="Times New Roman"/>
                <w:color w:val="000000"/>
                <w:sz w:val="28"/>
                <w:szCs w:val="28"/>
              </w:rPr>
              <w:t>яем</w:t>
            </w:r>
            <w:r w:rsidR="00C4734F">
              <w:rPr>
                <w:rFonts w:ascii="Times New Roman" w:hAnsi="Times New Roman" w:cs="Times New Roman"/>
                <w:color w:val="000000"/>
                <w:sz w:val="28"/>
                <w:szCs w:val="28"/>
              </w:rPr>
              <w:t>ых</w:t>
            </w:r>
            <w:r w:rsidRPr="00474902">
              <w:rPr>
                <w:rFonts w:ascii="Times New Roman" w:hAnsi="Times New Roman" w:cs="Times New Roman"/>
                <w:color w:val="000000"/>
                <w:sz w:val="28"/>
                <w:szCs w:val="28"/>
              </w:rPr>
              <w:t xml:space="preserve"> помещений (единиц)</w:t>
            </w:r>
            <w:r w:rsidRPr="00474902">
              <w:rPr>
                <w:rFonts w:ascii="Courier New" w:hAnsi="Courier New" w:cs="Courier New"/>
                <w:color w:val="00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3DC3" w:rsidRPr="00474902" w:rsidRDefault="00C4734F" w:rsidP="00AE2FE6">
            <w:pPr>
              <w:pStyle w:val="ConsPlusCel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3DC3" w:rsidRPr="00474902" w:rsidRDefault="00C4734F" w:rsidP="00332D00">
            <w:pPr>
              <w:pStyle w:val="ConsPlusCel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332D00">
              <w:rPr>
                <w:rFonts w:ascii="Times New Roman" w:hAnsi="Times New Roman" w:cs="Times New Roman"/>
                <w:color w:val="000000"/>
                <w:sz w:val="28"/>
                <w:szCs w:val="28"/>
              </w:rPr>
              <w:t>1</w:t>
            </w:r>
          </w:p>
        </w:tc>
        <w:tc>
          <w:tcPr>
            <w:tcW w:w="1098" w:type="dxa"/>
            <w:tcBorders>
              <w:top w:val="single" w:sz="4" w:space="0" w:color="auto"/>
              <w:left w:val="single" w:sz="4" w:space="0" w:color="auto"/>
              <w:bottom w:val="single" w:sz="4" w:space="0" w:color="auto"/>
              <w:right w:val="single" w:sz="4" w:space="0" w:color="auto"/>
            </w:tcBorders>
            <w:vAlign w:val="center"/>
            <w:hideMark/>
          </w:tcPr>
          <w:p w:rsidR="00AD3DC3" w:rsidRPr="00474902" w:rsidRDefault="00332D00" w:rsidP="00AE2FE6">
            <w:pPr>
              <w:pStyle w:val="ConsPlusCel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p>
        </w:tc>
      </w:tr>
      <w:tr w:rsidR="00AD3DC3" w:rsidTr="00AE2FE6">
        <w:tc>
          <w:tcPr>
            <w:tcW w:w="959"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Cell"/>
              <w:spacing w:line="240" w:lineRule="exact"/>
              <w:jc w:val="both"/>
              <w:rPr>
                <w:rFonts w:ascii="Times New Roman" w:hAnsi="Times New Roman" w:cs="Times New Roman"/>
                <w:color w:val="000000"/>
                <w:sz w:val="28"/>
                <w:szCs w:val="28"/>
              </w:rPr>
            </w:pPr>
            <w:r w:rsidRPr="00474902">
              <w:rPr>
                <w:rFonts w:ascii="Times New Roman" w:hAnsi="Times New Roman" w:cs="Times New Roman"/>
                <w:color w:val="000000"/>
                <w:sz w:val="28"/>
                <w:szCs w:val="28"/>
              </w:rPr>
              <w:t xml:space="preserve">Показатель 3.Количество </w:t>
            </w:r>
          </w:p>
          <w:p w:rsidR="00AD3DC3" w:rsidRPr="00474902" w:rsidRDefault="00AD3DC3" w:rsidP="00EF4B7B">
            <w:pPr>
              <w:pStyle w:val="ConsPlusCell"/>
              <w:spacing w:line="240" w:lineRule="exact"/>
              <w:jc w:val="both"/>
              <w:rPr>
                <w:rFonts w:ascii="Times New Roman" w:hAnsi="Times New Roman" w:cs="Times New Roman"/>
                <w:color w:val="000000"/>
                <w:sz w:val="28"/>
                <w:szCs w:val="28"/>
              </w:rPr>
            </w:pPr>
            <w:r w:rsidRPr="00474902">
              <w:rPr>
                <w:rFonts w:ascii="Times New Roman" w:hAnsi="Times New Roman" w:cs="Times New Roman"/>
                <w:color w:val="000000"/>
                <w:sz w:val="28"/>
                <w:szCs w:val="28"/>
              </w:rPr>
              <w:t>пересел</w:t>
            </w:r>
            <w:r w:rsidR="00EF4B7B">
              <w:rPr>
                <w:rFonts w:ascii="Times New Roman" w:hAnsi="Times New Roman" w:cs="Times New Roman"/>
                <w:color w:val="000000"/>
                <w:sz w:val="28"/>
                <w:szCs w:val="28"/>
              </w:rPr>
              <w:t>яемых</w:t>
            </w:r>
            <w:r w:rsidRPr="00474902">
              <w:rPr>
                <w:rFonts w:ascii="Times New Roman" w:hAnsi="Times New Roman" w:cs="Times New Roman"/>
                <w:color w:val="000000"/>
                <w:sz w:val="28"/>
                <w:szCs w:val="28"/>
              </w:rPr>
              <w:t xml:space="preserve"> жителей (человек</w:t>
            </w:r>
            <w:r w:rsidRPr="00474902">
              <w:rPr>
                <w:rFonts w:ascii="Courier New" w:hAnsi="Courier New" w:cs="Courier New"/>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3DC3" w:rsidRPr="00474902" w:rsidRDefault="00C4734F" w:rsidP="00AE2FE6">
            <w:pPr>
              <w:pStyle w:val="ConsPlusCel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3DC3" w:rsidRPr="00474902" w:rsidRDefault="008F1494" w:rsidP="00AE2FE6">
            <w:pPr>
              <w:pStyle w:val="ConsPlusCel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48</w:t>
            </w:r>
          </w:p>
        </w:tc>
        <w:tc>
          <w:tcPr>
            <w:tcW w:w="1098" w:type="dxa"/>
            <w:tcBorders>
              <w:top w:val="single" w:sz="4" w:space="0" w:color="auto"/>
              <w:left w:val="single" w:sz="4" w:space="0" w:color="auto"/>
              <w:bottom w:val="single" w:sz="4" w:space="0" w:color="auto"/>
              <w:right w:val="single" w:sz="4" w:space="0" w:color="auto"/>
            </w:tcBorders>
            <w:vAlign w:val="center"/>
            <w:hideMark/>
          </w:tcPr>
          <w:p w:rsidR="00AD3DC3" w:rsidRPr="00474902" w:rsidRDefault="00631B06" w:rsidP="00AE2FE6">
            <w:pPr>
              <w:pStyle w:val="ConsPlusCel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68</w:t>
            </w:r>
          </w:p>
        </w:tc>
      </w:tr>
      <w:tr w:rsidR="00AD3DC3" w:rsidTr="00AE2FE6">
        <w:tc>
          <w:tcPr>
            <w:tcW w:w="959"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Normal"/>
              <w:spacing w:line="240" w:lineRule="exact"/>
              <w:ind w:firstLine="0"/>
              <w:jc w:val="center"/>
              <w:rPr>
                <w:rFonts w:ascii="Times New Roman" w:hAnsi="Times New Roman" w:cs="Times New Roman"/>
                <w:color w:val="000000"/>
                <w:sz w:val="28"/>
                <w:szCs w:val="28"/>
              </w:rPr>
            </w:pPr>
            <w:r w:rsidRPr="00474902">
              <w:rPr>
                <w:rFonts w:ascii="Times New Roman" w:hAnsi="Times New Roman" w:cs="Times New Roman"/>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AD3DC3" w:rsidRPr="00474902" w:rsidRDefault="00AD3DC3" w:rsidP="00530CCA">
            <w:pPr>
              <w:pStyle w:val="ConsPlusCell"/>
              <w:spacing w:line="240" w:lineRule="exact"/>
              <w:jc w:val="both"/>
              <w:rPr>
                <w:rFonts w:ascii="Times New Roman" w:hAnsi="Times New Roman" w:cs="Times New Roman"/>
                <w:color w:val="000000"/>
                <w:sz w:val="28"/>
                <w:szCs w:val="28"/>
              </w:rPr>
            </w:pPr>
            <w:r w:rsidRPr="00474902">
              <w:rPr>
                <w:rFonts w:ascii="Times New Roman" w:hAnsi="Times New Roman" w:cs="Times New Roman"/>
                <w:color w:val="000000"/>
                <w:sz w:val="28"/>
                <w:szCs w:val="28"/>
              </w:rPr>
              <w:t xml:space="preserve">Показатель 4.Количество </w:t>
            </w:r>
          </w:p>
          <w:p w:rsidR="00AD3DC3" w:rsidRPr="00474902" w:rsidRDefault="00AD3DC3" w:rsidP="00530CCA">
            <w:pPr>
              <w:pStyle w:val="ConsPlusCell"/>
              <w:spacing w:line="240" w:lineRule="exact"/>
              <w:jc w:val="both"/>
              <w:rPr>
                <w:rFonts w:ascii="Times New Roman" w:hAnsi="Times New Roman" w:cs="Times New Roman"/>
                <w:color w:val="000000"/>
                <w:sz w:val="28"/>
                <w:szCs w:val="28"/>
              </w:rPr>
            </w:pPr>
            <w:r w:rsidRPr="00474902">
              <w:rPr>
                <w:rFonts w:ascii="Times New Roman" w:hAnsi="Times New Roman" w:cs="Times New Roman"/>
                <w:color w:val="000000"/>
                <w:sz w:val="28"/>
                <w:szCs w:val="28"/>
              </w:rPr>
              <w:t>снесенных аварийных домов (</w:t>
            </w:r>
            <w:proofErr w:type="spellStart"/>
            <w:proofErr w:type="gramStart"/>
            <w:r w:rsidRPr="00474902">
              <w:rPr>
                <w:rFonts w:ascii="Times New Roman" w:hAnsi="Times New Roman" w:cs="Times New Roman"/>
                <w:color w:val="000000"/>
                <w:sz w:val="28"/>
                <w:szCs w:val="28"/>
              </w:rPr>
              <w:t>шт</w:t>
            </w:r>
            <w:proofErr w:type="spellEnd"/>
            <w:proofErr w:type="gramEnd"/>
            <w:r w:rsidRPr="00474902">
              <w:rPr>
                <w:rFonts w:ascii="Times New Roman" w:hAnsi="Times New Roman" w:cs="Times New Roman"/>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AD3DC3" w:rsidRPr="00474902" w:rsidRDefault="00C4734F" w:rsidP="00AE2FE6">
            <w:pPr>
              <w:pStyle w:val="ConsPlusCel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AD3DC3" w:rsidRPr="00474902" w:rsidRDefault="00C4734F" w:rsidP="00AE2FE6">
            <w:pPr>
              <w:pStyle w:val="ConsPlusCel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AD3DC3" w:rsidRPr="00474902" w:rsidRDefault="00C4734F" w:rsidP="00AE2FE6">
            <w:pPr>
              <w:pStyle w:val="ConsPlusCell"/>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r>
    </w:tbl>
    <w:p w:rsidR="00AD3DC3" w:rsidRDefault="00AD3DC3" w:rsidP="00AD3DC3">
      <w:pPr>
        <w:pStyle w:val="ConsPlusNormal"/>
        <w:ind w:firstLine="0"/>
        <w:jc w:val="both"/>
        <w:rPr>
          <w:rFonts w:ascii="Times New Roman" w:hAnsi="Times New Roman" w:cs="Times New Roman"/>
          <w:sz w:val="28"/>
          <w:szCs w:val="28"/>
        </w:rPr>
      </w:pPr>
    </w:p>
    <w:p w:rsidR="00AD3DC3" w:rsidRDefault="00F56315" w:rsidP="00AD3DC3">
      <w:pPr>
        <w:pStyle w:val="ConsPlusNormal"/>
        <w:jc w:val="both"/>
        <w:rPr>
          <w:rFonts w:ascii="Times New Roman" w:hAnsi="Times New Roman" w:cs="Times New Roman"/>
          <w:sz w:val="28"/>
          <w:szCs w:val="28"/>
        </w:rPr>
      </w:pPr>
      <w:r>
        <w:rPr>
          <w:rFonts w:ascii="Times New Roman" w:hAnsi="Times New Roman" w:cs="Times New Roman"/>
          <w:b/>
          <w:sz w:val="28"/>
          <w:szCs w:val="28"/>
        </w:rPr>
        <w:lastRenderedPageBreak/>
        <w:t>5</w:t>
      </w:r>
      <w:r w:rsidR="00AD3DC3" w:rsidRPr="00EF4B7B">
        <w:rPr>
          <w:rFonts w:ascii="Times New Roman" w:hAnsi="Times New Roman" w:cs="Times New Roman"/>
          <w:b/>
          <w:sz w:val="28"/>
          <w:szCs w:val="28"/>
        </w:rPr>
        <w:t>. Сроки реализации муниципальной программы:</w:t>
      </w:r>
      <w:r w:rsidR="00AD3DC3">
        <w:rPr>
          <w:rFonts w:ascii="Times New Roman" w:hAnsi="Times New Roman" w:cs="Times New Roman"/>
          <w:sz w:val="28"/>
          <w:szCs w:val="28"/>
        </w:rPr>
        <w:t xml:space="preserve"> 201</w:t>
      </w:r>
      <w:r w:rsidR="00EF4B7B">
        <w:rPr>
          <w:rFonts w:ascii="Times New Roman" w:hAnsi="Times New Roman" w:cs="Times New Roman"/>
          <w:sz w:val="28"/>
          <w:szCs w:val="28"/>
        </w:rPr>
        <w:t>9</w:t>
      </w:r>
      <w:r w:rsidR="00AD3DC3">
        <w:rPr>
          <w:rFonts w:ascii="Times New Roman" w:hAnsi="Times New Roman" w:cs="Times New Roman"/>
          <w:sz w:val="28"/>
          <w:szCs w:val="28"/>
        </w:rPr>
        <w:t>-202</w:t>
      </w:r>
      <w:r w:rsidR="00EF4B7B">
        <w:rPr>
          <w:rFonts w:ascii="Times New Roman" w:hAnsi="Times New Roman" w:cs="Times New Roman"/>
          <w:sz w:val="28"/>
          <w:szCs w:val="28"/>
        </w:rPr>
        <w:t>1</w:t>
      </w:r>
      <w:r w:rsidR="00AD3DC3">
        <w:rPr>
          <w:rFonts w:ascii="Times New Roman" w:hAnsi="Times New Roman" w:cs="Times New Roman"/>
          <w:sz w:val="28"/>
          <w:szCs w:val="28"/>
        </w:rPr>
        <w:t xml:space="preserve"> годы.</w:t>
      </w:r>
    </w:p>
    <w:p w:rsidR="00AD3DC3" w:rsidRPr="00E447D9" w:rsidRDefault="00AD3DC3" w:rsidP="00AD3DC3">
      <w:pPr>
        <w:pStyle w:val="ConsPlusNormal"/>
        <w:jc w:val="center"/>
        <w:rPr>
          <w:rFonts w:ascii="Times New Roman" w:hAnsi="Times New Roman" w:cs="Times New Roman"/>
          <w:sz w:val="18"/>
          <w:szCs w:val="18"/>
        </w:rPr>
      </w:pPr>
    </w:p>
    <w:p w:rsidR="00AD3DC3" w:rsidRPr="00EF4B7B" w:rsidRDefault="00F56315" w:rsidP="00AD3DC3">
      <w:pPr>
        <w:pStyle w:val="ConsPlusNormal"/>
        <w:jc w:val="both"/>
        <w:rPr>
          <w:rFonts w:ascii="Times New Roman" w:hAnsi="Times New Roman" w:cs="Times New Roman"/>
          <w:b/>
          <w:sz w:val="28"/>
          <w:szCs w:val="28"/>
        </w:rPr>
      </w:pPr>
      <w:r>
        <w:rPr>
          <w:rFonts w:ascii="Times New Roman" w:hAnsi="Times New Roman" w:cs="Times New Roman"/>
          <w:b/>
          <w:sz w:val="28"/>
          <w:szCs w:val="28"/>
        </w:rPr>
        <w:t>6</w:t>
      </w:r>
      <w:r w:rsidR="00AD3DC3" w:rsidRPr="00EF4B7B">
        <w:rPr>
          <w:rFonts w:ascii="Times New Roman" w:hAnsi="Times New Roman" w:cs="Times New Roman"/>
          <w:b/>
          <w:sz w:val="28"/>
          <w:szCs w:val="28"/>
        </w:rPr>
        <w:t>. Объёмы и источники финансирования муниципальной программы в целом и по итогам реализации:</w:t>
      </w:r>
    </w:p>
    <w:p w:rsidR="00AD3DC3" w:rsidRDefault="00AD3DC3" w:rsidP="00AD3DC3">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AD3DC3" w:rsidRDefault="00AD3DC3" w:rsidP="00AD3DC3">
      <w:pPr>
        <w:pStyle w:val="ConsPlusCell"/>
        <w:spacing w:line="240" w:lineRule="exact"/>
        <w:rPr>
          <w:rFonts w:ascii="Times New Roman" w:hAnsi="Times New Roman" w:cs="Times New Roman"/>
          <w:sz w:val="24"/>
          <w:szCs w:val="24"/>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701"/>
        <w:gridCol w:w="1276"/>
        <w:gridCol w:w="2126"/>
        <w:gridCol w:w="1418"/>
        <w:gridCol w:w="1611"/>
      </w:tblGrid>
      <w:tr w:rsidR="00AD3DC3" w:rsidTr="00530CCA">
        <w:tc>
          <w:tcPr>
            <w:tcW w:w="1242" w:type="dxa"/>
            <w:vMerge w:val="restart"/>
            <w:tcBorders>
              <w:top w:val="single" w:sz="4" w:space="0" w:color="auto"/>
              <w:left w:val="single" w:sz="4" w:space="0" w:color="auto"/>
              <w:bottom w:val="single" w:sz="4" w:space="0" w:color="auto"/>
              <w:right w:val="single" w:sz="4" w:space="0" w:color="auto"/>
            </w:tcBorders>
            <w:hideMark/>
          </w:tcPr>
          <w:p w:rsidR="00AD3DC3" w:rsidRDefault="00AD3DC3" w:rsidP="00530CCA">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Год</w:t>
            </w:r>
          </w:p>
        </w:tc>
        <w:tc>
          <w:tcPr>
            <w:tcW w:w="8132" w:type="dxa"/>
            <w:gridSpan w:val="5"/>
            <w:tcBorders>
              <w:top w:val="single" w:sz="4" w:space="0" w:color="auto"/>
              <w:left w:val="single" w:sz="4" w:space="0" w:color="auto"/>
              <w:bottom w:val="single" w:sz="4" w:space="0" w:color="auto"/>
              <w:right w:val="single" w:sz="4" w:space="0" w:color="auto"/>
            </w:tcBorders>
            <w:hideMark/>
          </w:tcPr>
          <w:p w:rsidR="00AD3DC3" w:rsidRDefault="00AD3DC3" w:rsidP="00530CCA">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Источники финансирования</w:t>
            </w:r>
          </w:p>
        </w:tc>
      </w:tr>
      <w:tr w:rsidR="00AD3DC3" w:rsidTr="00EF4B7B">
        <w:tc>
          <w:tcPr>
            <w:tcW w:w="1242" w:type="dxa"/>
            <w:vMerge/>
            <w:tcBorders>
              <w:top w:val="single" w:sz="4" w:space="0" w:color="auto"/>
              <w:left w:val="single" w:sz="4" w:space="0" w:color="auto"/>
              <w:bottom w:val="single" w:sz="4" w:space="0" w:color="auto"/>
              <w:right w:val="single" w:sz="4" w:space="0" w:color="auto"/>
            </w:tcBorders>
            <w:vAlign w:val="center"/>
            <w:hideMark/>
          </w:tcPr>
          <w:p w:rsidR="00AD3DC3" w:rsidRDefault="00AD3DC3" w:rsidP="00530CCA">
            <w:pP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AD3DC3" w:rsidRDefault="00AD3DC3" w:rsidP="00EF4B7B">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бюджет </w:t>
            </w:r>
            <w:r w:rsidR="00EF4B7B">
              <w:rPr>
                <w:rFonts w:ascii="Times New Roman" w:hAnsi="Times New Roman" w:cs="Times New Roman"/>
                <w:sz w:val="28"/>
                <w:szCs w:val="28"/>
              </w:rPr>
              <w:t xml:space="preserve">Угловского </w:t>
            </w:r>
            <w:r>
              <w:rPr>
                <w:rFonts w:ascii="Times New Roman" w:hAnsi="Times New Roman" w:cs="Times New Roman"/>
                <w:sz w:val="28"/>
                <w:szCs w:val="28"/>
              </w:rPr>
              <w:t>городского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AD3DC3" w:rsidRDefault="00AD3DC3" w:rsidP="00530CCA">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126" w:type="dxa"/>
            <w:tcBorders>
              <w:top w:val="single" w:sz="4" w:space="0" w:color="auto"/>
              <w:left w:val="single" w:sz="4" w:space="0" w:color="auto"/>
              <w:bottom w:val="single" w:sz="4" w:space="0" w:color="auto"/>
              <w:right w:val="single" w:sz="4" w:space="0" w:color="auto"/>
            </w:tcBorders>
            <w:hideMark/>
          </w:tcPr>
          <w:p w:rsidR="00AD3DC3" w:rsidRDefault="00AD3DC3" w:rsidP="00530CCA">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средства государственной корпорации - Фонда    содействия реформированию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hideMark/>
          </w:tcPr>
          <w:p w:rsidR="00AD3DC3" w:rsidRDefault="00AD3DC3" w:rsidP="00530CCA">
            <w:pPr>
              <w:pStyle w:val="ConsPlusCell"/>
              <w:spacing w:line="240" w:lineRule="exact"/>
              <w:jc w:val="center"/>
              <w:rPr>
                <w:rFonts w:ascii="Times New Roman" w:hAnsi="Times New Roman" w:cs="Times New Roman"/>
                <w:sz w:val="28"/>
                <w:szCs w:val="28"/>
              </w:rPr>
            </w:pPr>
            <w:proofErr w:type="spellStart"/>
            <w:r>
              <w:rPr>
                <w:rFonts w:ascii="Times New Roman" w:hAnsi="Times New Roman" w:cs="Times New Roman"/>
                <w:sz w:val="28"/>
                <w:szCs w:val="28"/>
              </w:rPr>
              <w:t>внебюд</w:t>
            </w:r>
            <w:proofErr w:type="spellEnd"/>
            <w:r>
              <w:rPr>
                <w:rFonts w:ascii="Times New Roman" w:hAnsi="Times New Roman" w:cs="Times New Roman"/>
                <w:sz w:val="28"/>
                <w:szCs w:val="28"/>
              </w:rPr>
              <w:t>-</w:t>
            </w:r>
          </w:p>
          <w:p w:rsidR="00AD3DC3" w:rsidRDefault="00AD3DC3" w:rsidP="00530CCA">
            <w:pPr>
              <w:pStyle w:val="ConsPlusCell"/>
              <w:spacing w:line="240" w:lineRule="exact"/>
              <w:jc w:val="center"/>
              <w:rPr>
                <w:rFonts w:ascii="Times New Roman" w:hAnsi="Times New Roman" w:cs="Times New Roman"/>
                <w:sz w:val="28"/>
                <w:szCs w:val="28"/>
              </w:rPr>
            </w:pPr>
            <w:proofErr w:type="spellStart"/>
            <w:r>
              <w:rPr>
                <w:rFonts w:ascii="Times New Roman" w:hAnsi="Times New Roman" w:cs="Times New Roman"/>
                <w:sz w:val="28"/>
                <w:szCs w:val="28"/>
              </w:rPr>
              <w:t>жетные</w:t>
            </w:r>
            <w:proofErr w:type="spellEnd"/>
          </w:p>
          <w:p w:rsidR="00AD3DC3" w:rsidRDefault="00AD3DC3" w:rsidP="00530CCA">
            <w:pPr>
              <w:pStyle w:val="ConsPlusCell"/>
              <w:spacing w:line="240" w:lineRule="exact"/>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источ-ники</w:t>
            </w:r>
            <w:proofErr w:type="spellEnd"/>
            <w:proofErr w:type="gramEnd"/>
          </w:p>
        </w:tc>
        <w:tc>
          <w:tcPr>
            <w:tcW w:w="1611" w:type="dxa"/>
            <w:tcBorders>
              <w:top w:val="single" w:sz="4" w:space="0" w:color="auto"/>
              <w:left w:val="single" w:sz="4" w:space="0" w:color="auto"/>
              <w:bottom w:val="single" w:sz="4" w:space="0" w:color="auto"/>
              <w:right w:val="single" w:sz="4" w:space="0" w:color="auto"/>
            </w:tcBorders>
            <w:hideMark/>
          </w:tcPr>
          <w:p w:rsidR="00AD3DC3" w:rsidRDefault="00AD3DC3" w:rsidP="00530CCA">
            <w:pPr>
              <w:pStyle w:val="ConsPlusCell"/>
              <w:spacing w:line="240" w:lineRule="exact"/>
              <w:jc w:val="center"/>
              <w:rPr>
                <w:rFonts w:ascii="Times New Roman" w:hAnsi="Times New Roman" w:cs="Times New Roman"/>
                <w:sz w:val="28"/>
                <w:szCs w:val="28"/>
              </w:rPr>
            </w:pPr>
            <w:r>
              <w:rPr>
                <w:rFonts w:ascii="Times New Roman" w:hAnsi="Times New Roman" w:cs="Times New Roman"/>
                <w:sz w:val="28"/>
                <w:szCs w:val="28"/>
              </w:rPr>
              <w:t>всего</w:t>
            </w:r>
          </w:p>
        </w:tc>
      </w:tr>
      <w:tr w:rsidR="00AD3DC3" w:rsidTr="00EF4B7B">
        <w:tc>
          <w:tcPr>
            <w:tcW w:w="1242" w:type="dxa"/>
            <w:tcBorders>
              <w:top w:val="single" w:sz="4" w:space="0" w:color="auto"/>
              <w:left w:val="single" w:sz="4" w:space="0" w:color="auto"/>
              <w:bottom w:val="single" w:sz="4" w:space="0" w:color="auto"/>
              <w:right w:val="single" w:sz="4" w:space="0" w:color="auto"/>
            </w:tcBorders>
            <w:hideMark/>
          </w:tcPr>
          <w:p w:rsidR="00AD3DC3" w:rsidRPr="00EF4B7B" w:rsidRDefault="00AD3DC3" w:rsidP="00EF4B7B">
            <w:pPr>
              <w:pStyle w:val="ConsPlusCell"/>
              <w:spacing w:line="240" w:lineRule="exact"/>
              <w:jc w:val="center"/>
              <w:rPr>
                <w:rFonts w:ascii="Times New Roman" w:hAnsi="Times New Roman" w:cs="Times New Roman"/>
              </w:rPr>
            </w:pPr>
            <w:r w:rsidRPr="00EF4B7B">
              <w:rPr>
                <w:rFonts w:ascii="Times New Roman" w:hAnsi="Times New Roman" w:cs="Times New Roman"/>
              </w:rPr>
              <w:t>201</w:t>
            </w:r>
            <w:r w:rsidR="00EF4B7B" w:rsidRPr="00EF4B7B">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hideMark/>
          </w:tcPr>
          <w:p w:rsidR="00AD3DC3" w:rsidRPr="00EF4B7B" w:rsidRDefault="00EF4B7B"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AD3DC3" w:rsidRPr="00EF4B7B" w:rsidRDefault="00071BE7" w:rsidP="00071BE7">
            <w:pPr>
              <w:pStyle w:val="ConsPlusCell"/>
              <w:spacing w:line="240" w:lineRule="exact"/>
              <w:jc w:val="center"/>
              <w:rPr>
                <w:rFonts w:ascii="Times New Roman" w:hAnsi="Times New Roman" w:cs="Times New Roman"/>
                <w:sz w:val="20"/>
                <w:szCs w:val="20"/>
              </w:rPr>
            </w:pPr>
            <w:r>
              <w:rPr>
                <w:rFonts w:ascii="Times New Roman" w:hAnsi="Times New Roman" w:cs="Times New Roman"/>
                <w:sz w:val="20"/>
                <w:szCs w:val="20"/>
              </w:rPr>
              <w:t>1458,30092</w:t>
            </w:r>
          </w:p>
        </w:tc>
        <w:tc>
          <w:tcPr>
            <w:tcW w:w="2126" w:type="dxa"/>
            <w:tcBorders>
              <w:top w:val="single" w:sz="4" w:space="0" w:color="auto"/>
              <w:left w:val="single" w:sz="4" w:space="0" w:color="auto"/>
              <w:bottom w:val="single" w:sz="4" w:space="0" w:color="auto"/>
              <w:right w:val="single" w:sz="4" w:space="0" w:color="auto"/>
            </w:tcBorders>
            <w:hideMark/>
          </w:tcPr>
          <w:p w:rsidR="00AD3DC3" w:rsidRPr="00EF4B7B" w:rsidRDefault="00071BE7" w:rsidP="00071BE7">
            <w:pPr>
              <w:pStyle w:val="ConsPlusCell"/>
              <w:spacing w:line="240" w:lineRule="exact"/>
              <w:jc w:val="center"/>
              <w:rPr>
                <w:rFonts w:ascii="Times New Roman" w:hAnsi="Times New Roman" w:cs="Times New Roman"/>
                <w:sz w:val="20"/>
                <w:szCs w:val="20"/>
              </w:rPr>
            </w:pPr>
            <w:r>
              <w:rPr>
                <w:rFonts w:ascii="Times New Roman" w:hAnsi="Times New Roman" w:cs="Times New Roman"/>
                <w:sz w:val="20"/>
                <w:szCs w:val="20"/>
              </w:rPr>
              <w:t>37773,57148</w:t>
            </w:r>
          </w:p>
        </w:tc>
        <w:tc>
          <w:tcPr>
            <w:tcW w:w="1418"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0</w:t>
            </w:r>
          </w:p>
        </w:tc>
        <w:tc>
          <w:tcPr>
            <w:tcW w:w="1611" w:type="dxa"/>
            <w:tcBorders>
              <w:top w:val="single" w:sz="4" w:space="0" w:color="auto"/>
              <w:left w:val="single" w:sz="4" w:space="0" w:color="auto"/>
              <w:bottom w:val="single" w:sz="4" w:space="0" w:color="auto"/>
              <w:right w:val="single" w:sz="4" w:space="0" w:color="auto"/>
            </w:tcBorders>
            <w:hideMark/>
          </w:tcPr>
          <w:p w:rsidR="00AD3DC3" w:rsidRPr="00EF4B7B" w:rsidRDefault="00071BE7" w:rsidP="00530CCA">
            <w:pPr>
              <w:overflowPunct w:val="0"/>
              <w:adjustRightInd w:val="0"/>
              <w:jc w:val="center"/>
            </w:pPr>
            <w:r>
              <w:t>39231,87240</w:t>
            </w:r>
          </w:p>
        </w:tc>
      </w:tr>
      <w:tr w:rsidR="00AD3DC3" w:rsidTr="00EF4B7B">
        <w:tc>
          <w:tcPr>
            <w:tcW w:w="1242" w:type="dxa"/>
            <w:tcBorders>
              <w:top w:val="single" w:sz="4" w:space="0" w:color="auto"/>
              <w:left w:val="single" w:sz="4" w:space="0" w:color="auto"/>
              <w:bottom w:val="single" w:sz="4" w:space="0" w:color="auto"/>
              <w:right w:val="single" w:sz="4" w:space="0" w:color="auto"/>
            </w:tcBorders>
            <w:hideMark/>
          </w:tcPr>
          <w:p w:rsidR="00AD3DC3" w:rsidRPr="00EF4B7B" w:rsidRDefault="00AD3DC3" w:rsidP="00EF4B7B">
            <w:pPr>
              <w:pStyle w:val="ConsPlusCell"/>
              <w:spacing w:line="240" w:lineRule="exact"/>
              <w:jc w:val="center"/>
              <w:rPr>
                <w:rFonts w:ascii="Times New Roman" w:hAnsi="Times New Roman" w:cs="Times New Roman"/>
              </w:rPr>
            </w:pPr>
            <w:r w:rsidRPr="00EF4B7B">
              <w:rPr>
                <w:rFonts w:ascii="Times New Roman" w:hAnsi="Times New Roman" w:cs="Times New Roman"/>
              </w:rPr>
              <w:t>20</w:t>
            </w:r>
            <w:r w:rsidR="00EF4B7B" w:rsidRPr="00EF4B7B">
              <w:rPr>
                <w:rFonts w:ascii="Times New Roman"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hideMark/>
          </w:tcPr>
          <w:p w:rsidR="00AD3DC3" w:rsidRPr="00EF4B7B" w:rsidRDefault="00EF4B7B" w:rsidP="00530CCA">
            <w:pPr>
              <w:overflowPunct w:val="0"/>
              <w:adjustRightInd w:val="0"/>
              <w:jc w:val="center"/>
            </w:pPr>
            <w:r w:rsidRPr="00EF4B7B">
              <w:t>0</w:t>
            </w:r>
          </w:p>
        </w:tc>
        <w:tc>
          <w:tcPr>
            <w:tcW w:w="1276"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0</w:t>
            </w:r>
          </w:p>
        </w:tc>
        <w:tc>
          <w:tcPr>
            <w:tcW w:w="1611"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overflowPunct w:val="0"/>
              <w:adjustRightInd w:val="0"/>
              <w:jc w:val="center"/>
            </w:pPr>
          </w:p>
        </w:tc>
      </w:tr>
      <w:tr w:rsidR="00AD3DC3" w:rsidTr="00EF4B7B">
        <w:tc>
          <w:tcPr>
            <w:tcW w:w="1242" w:type="dxa"/>
            <w:tcBorders>
              <w:top w:val="single" w:sz="4" w:space="0" w:color="auto"/>
              <w:left w:val="single" w:sz="4" w:space="0" w:color="auto"/>
              <w:bottom w:val="single" w:sz="4" w:space="0" w:color="auto"/>
              <w:right w:val="single" w:sz="4" w:space="0" w:color="auto"/>
            </w:tcBorders>
            <w:hideMark/>
          </w:tcPr>
          <w:p w:rsidR="00AD3DC3" w:rsidRPr="00EF4B7B" w:rsidRDefault="00AD3DC3" w:rsidP="00EF4B7B">
            <w:pPr>
              <w:pStyle w:val="ConsPlusCell"/>
              <w:spacing w:line="240" w:lineRule="exact"/>
              <w:jc w:val="center"/>
              <w:rPr>
                <w:rFonts w:ascii="Times New Roman" w:hAnsi="Times New Roman" w:cs="Times New Roman"/>
              </w:rPr>
            </w:pPr>
            <w:r w:rsidRPr="00EF4B7B">
              <w:rPr>
                <w:rFonts w:ascii="Times New Roman" w:hAnsi="Times New Roman" w:cs="Times New Roman"/>
              </w:rPr>
              <w:t>202</w:t>
            </w:r>
            <w:r w:rsidR="00EF4B7B" w:rsidRPr="00EF4B7B">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AD3DC3" w:rsidRPr="00EF4B7B" w:rsidRDefault="00EF4B7B" w:rsidP="00530CCA">
            <w:pPr>
              <w:overflowPunct w:val="0"/>
              <w:adjustRightInd w:val="0"/>
              <w:jc w:val="center"/>
            </w:pPr>
            <w:r w:rsidRPr="00EF4B7B">
              <w:t>0</w:t>
            </w:r>
          </w:p>
        </w:tc>
        <w:tc>
          <w:tcPr>
            <w:tcW w:w="1276"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0</w:t>
            </w:r>
          </w:p>
        </w:tc>
        <w:tc>
          <w:tcPr>
            <w:tcW w:w="1611"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overflowPunct w:val="0"/>
              <w:adjustRightInd w:val="0"/>
              <w:jc w:val="center"/>
            </w:pPr>
          </w:p>
        </w:tc>
      </w:tr>
      <w:tr w:rsidR="00AD3DC3" w:rsidTr="00EF4B7B">
        <w:tc>
          <w:tcPr>
            <w:tcW w:w="1242"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hideMark/>
          </w:tcPr>
          <w:p w:rsidR="00AD3DC3" w:rsidRPr="00EF4B7B" w:rsidRDefault="00EF4B7B" w:rsidP="00530CCA">
            <w:pPr>
              <w:overflowPunct w:val="0"/>
              <w:adjustRightInd w:val="0"/>
              <w:jc w:val="center"/>
            </w:pPr>
            <w:r w:rsidRPr="00EF4B7B">
              <w:t>0</w:t>
            </w:r>
          </w:p>
        </w:tc>
        <w:tc>
          <w:tcPr>
            <w:tcW w:w="1276"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pStyle w:val="ConsPlusCell"/>
              <w:spacing w:line="240" w:lineRule="exact"/>
              <w:jc w:val="center"/>
              <w:rPr>
                <w:rFonts w:ascii="Times New Roman" w:hAnsi="Times New Roman" w:cs="Times New Roman"/>
                <w:sz w:val="20"/>
                <w:szCs w:val="20"/>
              </w:rPr>
            </w:pPr>
            <w:r w:rsidRPr="00EF4B7B">
              <w:rPr>
                <w:rFonts w:ascii="Times New Roman" w:hAnsi="Times New Roman" w:cs="Times New Roman"/>
                <w:sz w:val="20"/>
                <w:szCs w:val="20"/>
              </w:rPr>
              <w:t>0</w:t>
            </w:r>
          </w:p>
        </w:tc>
        <w:tc>
          <w:tcPr>
            <w:tcW w:w="1611" w:type="dxa"/>
            <w:tcBorders>
              <w:top w:val="single" w:sz="4" w:space="0" w:color="auto"/>
              <w:left w:val="single" w:sz="4" w:space="0" w:color="auto"/>
              <w:bottom w:val="single" w:sz="4" w:space="0" w:color="auto"/>
              <w:right w:val="single" w:sz="4" w:space="0" w:color="auto"/>
            </w:tcBorders>
            <w:hideMark/>
          </w:tcPr>
          <w:p w:rsidR="00AD3DC3" w:rsidRPr="00EF4B7B" w:rsidRDefault="00AD3DC3" w:rsidP="00530CCA">
            <w:pPr>
              <w:overflowPunct w:val="0"/>
              <w:adjustRightInd w:val="0"/>
              <w:jc w:val="center"/>
            </w:pPr>
          </w:p>
        </w:tc>
      </w:tr>
    </w:tbl>
    <w:p w:rsidR="00AD3DC3" w:rsidRDefault="00AD3DC3" w:rsidP="00AD3DC3">
      <w:pPr>
        <w:pStyle w:val="ConsPlusCell"/>
        <w:jc w:val="both"/>
        <w:rPr>
          <w:rFonts w:ascii="Times New Roman" w:hAnsi="Times New Roman" w:cs="Times New Roman"/>
          <w:sz w:val="28"/>
          <w:szCs w:val="28"/>
        </w:rPr>
      </w:pPr>
      <w:r>
        <w:rPr>
          <w:rFonts w:ascii="Times New Roman" w:hAnsi="Times New Roman" w:cs="Times New Roman"/>
          <w:sz w:val="28"/>
          <w:szCs w:val="28"/>
        </w:rPr>
        <w:tab/>
      </w:r>
      <w:r w:rsidR="00F56315">
        <w:rPr>
          <w:rFonts w:ascii="Times New Roman" w:hAnsi="Times New Roman" w:cs="Times New Roman"/>
          <w:b/>
          <w:sz w:val="28"/>
          <w:szCs w:val="28"/>
        </w:rPr>
        <w:t>7</w:t>
      </w:r>
      <w:r w:rsidRPr="00EF4B7B">
        <w:rPr>
          <w:rFonts w:ascii="Times New Roman" w:hAnsi="Times New Roman" w:cs="Times New Roman"/>
          <w:b/>
          <w:sz w:val="28"/>
          <w:szCs w:val="28"/>
        </w:rPr>
        <w:t>. Ожидаемый конечный результат реализации муниципальной программы</w:t>
      </w:r>
      <w:r>
        <w:rPr>
          <w:rFonts w:ascii="Times New Roman" w:hAnsi="Times New Roman" w:cs="Times New Roman"/>
          <w:sz w:val="28"/>
          <w:szCs w:val="28"/>
        </w:rPr>
        <w:t>: переселение граждан из аварийного жилищного фонда (</w:t>
      </w:r>
      <w:r w:rsidR="00664208">
        <w:rPr>
          <w:rFonts w:ascii="Times New Roman" w:hAnsi="Times New Roman" w:cs="Times New Roman"/>
          <w:sz w:val="28"/>
          <w:szCs w:val="28"/>
        </w:rPr>
        <w:t>11</w:t>
      </w:r>
      <w:r>
        <w:rPr>
          <w:rFonts w:ascii="Times New Roman" w:hAnsi="Times New Roman" w:cs="Times New Roman"/>
          <w:sz w:val="28"/>
          <w:szCs w:val="28"/>
        </w:rPr>
        <w:t>многоквартирны</w:t>
      </w:r>
      <w:r w:rsidR="00B132D9">
        <w:rPr>
          <w:rFonts w:ascii="Times New Roman" w:hAnsi="Times New Roman" w:cs="Times New Roman"/>
          <w:sz w:val="28"/>
          <w:szCs w:val="28"/>
        </w:rPr>
        <w:t>х</w:t>
      </w:r>
      <w:r>
        <w:rPr>
          <w:rFonts w:ascii="Times New Roman" w:hAnsi="Times New Roman" w:cs="Times New Roman"/>
          <w:sz w:val="28"/>
          <w:szCs w:val="28"/>
        </w:rPr>
        <w:t xml:space="preserve"> жил</w:t>
      </w:r>
      <w:r w:rsidR="00A10E36">
        <w:rPr>
          <w:rFonts w:ascii="Times New Roman" w:hAnsi="Times New Roman" w:cs="Times New Roman"/>
          <w:sz w:val="28"/>
          <w:szCs w:val="28"/>
        </w:rPr>
        <w:t>ых</w:t>
      </w:r>
      <w:r>
        <w:rPr>
          <w:rFonts w:ascii="Times New Roman" w:hAnsi="Times New Roman" w:cs="Times New Roman"/>
          <w:sz w:val="28"/>
          <w:szCs w:val="28"/>
        </w:rPr>
        <w:t xml:space="preserve"> дом</w:t>
      </w:r>
      <w:r w:rsidR="00A10E36">
        <w:rPr>
          <w:rFonts w:ascii="Times New Roman" w:hAnsi="Times New Roman" w:cs="Times New Roman"/>
          <w:sz w:val="28"/>
          <w:szCs w:val="28"/>
        </w:rPr>
        <w:t>ов</w:t>
      </w:r>
      <w:r>
        <w:rPr>
          <w:rFonts w:ascii="Times New Roman" w:hAnsi="Times New Roman" w:cs="Times New Roman"/>
          <w:sz w:val="28"/>
          <w:szCs w:val="28"/>
        </w:rPr>
        <w:t xml:space="preserve">), расположенного на территории </w:t>
      </w:r>
      <w:r w:rsidR="00B132D9">
        <w:rPr>
          <w:rFonts w:ascii="Times New Roman" w:hAnsi="Times New Roman" w:cs="Times New Roman"/>
          <w:sz w:val="28"/>
          <w:szCs w:val="28"/>
        </w:rPr>
        <w:t xml:space="preserve">Угловского </w:t>
      </w:r>
      <w:r>
        <w:rPr>
          <w:rFonts w:ascii="Times New Roman" w:hAnsi="Times New Roman" w:cs="Times New Roman"/>
          <w:sz w:val="28"/>
          <w:szCs w:val="28"/>
        </w:rPr>
        <w:t xml:space="preserve">городского поселения, и предоставление </w:t>
      </w:r>
      <w:r w:rsidR="00A10E36">
        <w:rPr>
          <w:rFonts w:ascii="Times New Roman" w:hAnsi="Times New Roman" w:cs="Times New Roman"/>
          <w:sz w:val="28"/>
          <w:szCs w:val="28"/>
        </w:rPr>
        <w:t>53</w:t>
      </w:r>
      <w:r>
        <w:rPr>
          <w:rFonts w:ascii="Times New Roman" w:hAnsi="Times New Roman" w:cs="Times New Roman"/>
          <w:sz w:val="28"/>
          <w:szCs w:val="28"/>
        </w:rPr>
        <w:t xml:space="preserve"> жилых помещений </w:t>
      </w:r>
      <w:r w:rsidR="00664208">
        <w:rPr>
          <w:rFonts w:ascii="Times New Roman" w:hAnsi="Times New Roman" w:cs="Times New Roman"/>
          <w:sz w:val="28"/>
          <w:szCs w:val="28"/>
        </w:rPr>
        <w:t xml:space="preserve">119 </w:t>
      </w:r>
      <w:r>
        <w:rPr>
          <w:rFonts w:ascii="Times New Roman" w:hAnsi="Times New Roman" w:cs="Times New Roman"/>
          <w:sz w:val="28"/>
          <w:szCs w:val="28"/>
        </w:rPr>
        <w:t>гражданам.</w:t>
      </w:r>
    </w:p>
    <w:p w:rsidR="00AD3DC3" w:rsidRDefault="00AD3DC3" w:rsidP="00AD3DC3">
      <w:pPr>
        <w:pStyle w:val="ConsPlusCell"/>
        <w:rPr>
          <w:rFonts w:ascii="Times New Roman" w:hAnsi="Times New Roman" w:cs="Times New Roman"/>
          <w:sz w:val="28"/>
          <w:szCs w:val="28"/>
        </w:rPr>
      </w:pPr>
      <w:r>
        <w:rPr>
          <w:rFonts w:ascii="Times New Roman" w:hAnsi="Times New Roman" w:cs="Times New Roman"/>
          <w:sz w:val="28"/>
          <w:szCs w:val="28"/>
        </w:rPr>
        <w:t>Снос аварийного дома.</w:t>
      </w:r>
    </w:p>
    <w:p w:rsidR="00754E79" w:rsidRDefault="00AD3DC3" w:rsidP="00AD3DC3">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54E79">
        <w:rPr>
          <w:rFonts w:ascii="Times New Roman" w:hAnsi="Times New Roman" w:cs="Times New Roman"/>
          <w:sz w:val="24"/>
          <w:szCs w:val="24"/>
        </w:rPr>
        <w:t xml:space="preserve"> </w:t>
      </w:r>
    </w:p>
    <w:p w:rsidR="00AD3DC3" w:rsidRDefault="00754E79" w:rsidP="00754E79">
      <w:pPr>
        <w:pStyle w:val="ConsPlusCell"/>
        <w:jc w:val="center"/>
        <w:rPr>
          <w:rFonts w:ascii="Times New Roman" w:hAnsi="Times New Roman" w:cs="Times New Roman"/>
          <w:b/>
          <w:sz w:val="28"/>
          <w:szCs w:val="28"/>
        </w:rPr>
      </w:pPr>
      <w:r w:rsidRPr="00754E79">
        <w:rPr>
          <w:rFonts w:ascii="Times New Roman" w:hAnsi="Times New Roman" w:cs="Times New Roman"/>
          <w:b/>
          <w:sz w:val="28"/>
          <w:szCs w:val="28"/>
        </w:rPr>
        <w:t>Описание Программы</w:t>
      </w:r>
    </w:p>
    <w:p w:rsidR="00754E79" w:rsidRPr="00754E79" w:rsidRDefault="00754E79" w:rsidP="00754E79">
      <w:pPr>
        <w:pStyle w:val="ConsPlusCell"/>
        <w:jc w:val="center"/>
        <w:rPr>
          <w:rFonts w:ascii="Times New Roman" w:hAnsi="Times New Roman" w:cs="Times New Roman"/>
          <w:b/>
          <w:sz w:val="28"/>
          <w:szCs w:val="28"/>
        </w:rPr>
      </w:pPr>
    </w:p>
    <w:p w:rsidR="00AD3DC3" w:rsidRDefault="00AD3DC3" w:rsidP="00754E79">
      <w:pPr>
        <w:pStyle w:val="ConsPlusCell"/>
        <w:spacing w:line="240" w:lineRule="exact"/>
        <w:jc w:val="center"/>
        <w:rPr>
          <w:rFonts w:ascii="Times New Roman" w:hAnsi="Times New Roman" w:cs="Times New Roman"/>
          <w:sz w:val="28"/>
          <w:szCs w:val="28"/>
        </w:rPr>
      </w:pPr>
      <w:bookmarkStart w:id="2" w:name="Par144"/>
      <w:bookmarkEnd w:id="2"/>
      <w:r>
        <w:rPr>
          <w:rFonts w:ascii="Times New Roman" w:hAnsi="Times New Roman" w:cs="Times New Roman"/>
          <w:b/>
          <w:sz w:val="28"/>
          <w:szCs w:val="28"/>
        </w:rPr>
        <w:t>Характеристика состояния</w:t>
      </w:r>
      <w:r w:rsidR="00754E79">
        <w:rPr>
          <w:rFonts w:ascii="Times New Roman" w:hAnsi="Times New Roman" w:cs="Times New Roman"/>
          <w:b/>
          <w:sz w:val="28"/>
          <w:szCs w:val="28"/>
        </w:rPr>
        <w:t xml:space="preserve"> жилищного фонда </w:t>
      </w:r>
      <w:r w:rsidR="00CD2BA8">
        <w:rPr>
          <w:rFonts w:ascii="Times New Roman" w:hAnsi="Times New Roman" w:cs="Times New Roman"/>
          <w:b/>
          <w:sz w:val="28"/>
          <w:szCs w:val="28"/>
        </w:rPr>
        <w:t>Угловского городского поселения.</w:t>
      </w:r>
    </w:p>
    <w:p w:rsidR="00F56315" w:rsidRDefault="00AD3DC3" w:rsidP="00AD3D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
    <w:p w:rsidR="00664208" w:rsidRDefault="00664208" w:rsidP="00664208">
      <w:pPr>
        <w:ind w:firstLine="708"/>
        <w:jc w:val="both"/>
        <w:rPr>
          <w:sz w:val="28"/>
          <w:szCs w:val="28"/>
        </w:rPr>
      </w:pPr>
      <w:r w:rsidRPr="004B1EDA">
        <w:rPr>
          <w:sz w:val="28"/>
          <w:szCs w:val="28"/>
        </w:rPr>
        <w:t>На 1 января 2017 года на территории Угловского городского поселения Администрацией Угловского городского поселения аварийными подлежащими сносу или реконструкции в связи с физическим износом в процессе их эксплуатации признано 11 многоквартирных домов, общей площадью</w:t>
      </w:r>
      <w:r w:rsidR="008C55D9">
        <w:rPr>
          <w:sz w:val="28"/>
          <w:szCs w:val="28"/>
        </w:rPr>
        <w:t xml:space="preserve"> 2</w:t>
      </w:r>
      <w:r>
        <w:rPr>
          <w:sz w:val="28"/>
          <w:szCs w:val="28"/>
        </w:rPr>
        <w:t xml:space="preserve">517кв.м. </w:t>
      </w:r>
      <w:r w:rsidRPr="004B1EDA">
        <w:rPr>
          <w:sz w:val="28"/>
          <w:szCs w:val="28"/>
        </w:rPr>
        <w:t xml:space="preserve"> в которых проживает</w:t>
      </w:r>
      <w:r>
        <w:rPr>
          <w:sz w:val="28"/>
          <w:szCs w:val="28"/>
        </w:rPr>
        <w:t xml:space="preserve"> 119 человек. Проживание граждан в аварийном жилищном фонде ведет к риску для жизни и здоровья, ухудшает условия проживания.</w:t>
      </w:r>
    </w:p>
    <w:p w:rsidR="00664208" w:rsidRDefault="00664208" w:rsidP="00664208">
      <w:pPr>
        <w:ind w:firstLine="708"/>
        <w:jc w:val="both"/>
        <w:rPr>
          <w:sz w:val="28"/>
          <w:szCs w:val="28"/>
        </w:rPr>
      </w:pPr>
      <w:r>
        <w:rPr>
          <w:sz w:val="28"/>
          <w:szCs w:val="28"/>
        </w:rPr>
        <w:t xml:space="preserve"> Решение проблемы ликвидации аварийного жилищного фонда сдерживается ввиду ограниченности бюджетных средств органов местно самоуправления Новгородской области на переселение граждан из аварийного жилищного фонда. В свою очередь граждане, проживающие в аварийном жилищном фонде, в подавляющем большинстве не в состоянии приобрести жилые помещения, отвечающие предъявленным к ним требованиям.</w:t>
      </w:r>
    </w:p>
    <w:p w:rsidR="00AD3DC3" w:rsidRDefault="00AD3DC3" w:rsidP="00AD3D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направлена на обеспечение выполнения обязательств Администрации </w:t>
      </w:r>
      <w:r w:rsidR="00F56315">
        <w:rPr>
          <w:rFonts w:ascii="Times New Roman" w:hAnsi="Times New Roman" w:cs="Times New Roman"/>
          <w:sz w:val="28"/>
          <w:szCs w:val="28"/>
        </w:rPr>
        <w:t>Угловского городского поселения</w:t>
      </w:r>
      <w:r>
        <w:rPr>
          <w:rFonts w:ascii="Times New Roman" w:hAnsi="Times New Roman" w:cs="Times New Roman"/>
          <w:sz w:val="28"/>
          <w:szCs w:val="28"/>
        </w:rPr>
        <w:t xml:space="preserve">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AD3DC3" w:rsidRDefault="00AD3DC3" w:rsidP="00AD3D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Такие дома представляют угрозу для жизни граждан, а также ухудшают внешний облик </w:t>
      </w:r>
      <w:r w:rsidR="00F56315">
        <w:rPr>
          <w:rFonts w:ascii="Times New Roman" w:hAnsi="Times New Roman" w:cs="Times New Roman"/>
          <w:sz w:val="28"/>
          <w:szCs w:val="28"/>
        </w:rPr>
        <w:t>Угловского</w:t>
      </w:r>
      <w:r>
        <w:rPr>
          <w:rFonts w:ascii="Times New Roman" w:hAnsi="Times New Roman" w:cs="Times New Roman"/>
          <w:sz w:val="28"/>
          <w:szCs w:val="28"/>
        </w:rPr>
        <w:t xml:space="preserve"> городского поселения, сдерживают развитие городской инфраструктуры, понижают инвестиционную привлекательность </w:t>
      </w:r>
      <w:r>
        <w:rPr>
          <w:rFonts w:ascii="Times New Roman" w:hAnsi="Times New Roman" w:cs="Times New Roman"/>
          <w:sz w:val="28"/>
          <w:szCs w:val="28"/>
        </w:rPr>
        <w:lastRenderedPageBreak/>
        <w:t>города.</w:t>
      </w:r>
    </w:p>
    <w:p w:rsidR="00AD3DC3" w:rsidRDefault="00AD3DC3" w:rsidP="00AD3D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Муниципальная программа предусматривает решение проблемы </w:t>
      </w:r>
      <w:r w:rsidR="00917F2F">
        <w:rPr>
          <w:rFonts w:ascii="Times New Roman" w:hAnsi="Times New Roman" w:cs="Times New Roman"/>
          <w:sz w:val="28"/>
          <w:szCs w:val="28"/>
        </w:rPr>
        <w:t>с учетом возможностей долевого финансирования Фонда, а также средств областного бюджета.</w:t>
      </w:r>
    </w:p>
    <w:p w:rsidR="00AD3DC3" w:rsidRPr="00474902" w:rsidRDefault="00AD3DC3" w:rsidP="00AD3D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474902">
        <w:rPr>
          <w:rFonts w:ascii="Times New Roman" w:hAnsi="Times New Roman" w:cs="Times New Roman"/>
          <w:sz w:val="28"/>
          <w:szCs w:val="28"/>
        </w:rPr>
        <w:t xml:space="preserve">Основной целью муниципальной программы является поэтапная ликвидация аварийного жилищного фонда и переселение граждан из аварийных многоквартирных домов, включенных в адресный </w:t>
      </w:r>
      <w:hyperlink r:id="rId8" w:anchor="Par272" w:tooltip="Ссылка на текущий документ" w:history="1">
        <w:r w:rsidRPr="00474902">
          <w:rPr>
            <w:rStyle w:val="a7"/>
            <w:rFonts w:ascii="Times New Roman" w:hAnsi="Times New Roman" w:cs="Times New Roman"/>
            <w:sz w:val="28"/>
            <w:szCs w:val="28"/>
          </w:rPr>
          <w:t>перечень</w:t>
        </w:r>
      </w:hyperlink>
      <w:r w:rsidRPr="00474902">
        <w:rPr>
          <w:rFonts w:ascii="Times New Roman" w:hAnsi="Times New Roman" w:cs="Times New Roman"/>
          <w:sz w:val="28"/>
          <w:szCs w:val="28"/>
        </w:rPr>
        <w:t xml:space="preserve"> многоквартирных домов, признанных в установленном порядке аварийными и подлежащими сносу или реконструкции, в отношении которых планируется переселение граждан в 201</w:t>
      </w:r>
      <w:r w:rsidR="00917F2F">
        <w:rPr>
          <w:rFonts w:ascii="Times New Roman" w:hAnsi="Times New Roman" w:cs="Times New Roman"/>
          <w:sz w:val="28"/>
          <w:szCs w:val="28"/>
        </w:rPr>
        <w:t>9</w:t>
      </w:r>
      <w:r w:rsidRPr="00474902">
        <w:rPr>
          <w:rFonts w:ascii="Times New Roman" w:hAnsi="Times New Roman" w:cs="Times New Roman"/>
          <w:sz w:val="28"/>
          <w:szCs w:val="28"/>
        </w:rPr>
        <w:t>-202</w:t>
      </w:r>
      <w:r w:rsidR="00917F2F">
        <w:rPr>
          <w:rFonts w:ascii="Times New Roman" w:hAnsi="Times New Roman" w:cs="Times New Roman"/>
          <w:sz w:val="28"/>
          <w:szCs w:val="28"/>
        </w:rPr>
        <w:t>1</w:t>
      </w:r>
      <w:r w:rsidRPr="00474902">
        <w:rPr>
          <w:rFonts w:ascii="Times New Roman" w:hAnsi="Times New Roman" w:cs="Times New Roman"/>
          <w:sz w:val="28"/>
          <w:szCs w:val="28"/>
        </w:rPr>
        <w:t xml:space="preserve"> году (далее - адресный перечень) (приложение к муниципальной программе).</w:t>
      </w:r>
    </w:p>
    <w:p w:rsidR="00AD3DC3" w:rsidRPr="00474902" w:rsidRDefault="00AD3DC3" w:rsidP="00AD3DC3">
      <w:pPr>
        <w:pStyle w:val="ConsPlusNormal"/>
        <w:ind w:firstLine="540"/>
        <w:jc w:val="both"/>
        <w:rPr>
          <w:rFonts w:ascii="Times New Roman" w:hAnsi="Times New Roman" w:cs="Times New Roman"/>
          <w:sz w:val="28"/>
          <w:szCs w:val="28"/>
        </w:rPr>
      </w:pPr>
      <w:r w:rsidRPr="00474902">
        <w:rPr>
          <w:rFonts w:ascii="Times New Roman" w:hAnsi="Times New Roman" w:cs="Times New Roman"/>
          <w:sz w:val="28"/>
          <w:szCs w:val="28"/>
        </w:rPr>
        <w:tab/>
        <w:t>Достижение указанной цели будет осуществляться путем реализации обязательств перед гражданами, проживающими в аварийных домах, включенных в адресный перечень.</w:t>
      </w:r>
    </w:p>
    <w:p w:rsidR="00AD3DC3" w:rsidRPr="00474902" w:rsidRDefault="00AD3DC3" w:rsidP="00AD3DC3">
      <w:pPr>
        <w:pStyle w:val="ConsPlusNormal"/>
        <w:ind w:firstLine="540"/>
        <w:jc w:val="both"/>
        <w:rPr>
          <w:rFonts w:ascii="Times New Roman" w:hAnsi="Times New Roman" w:cs="Times New Roman"/>
          <w:sz w:val="28"/>
          <w:szCs w:val="28"/>
        </w:rPr>
      </w:pPr>
      <w:r w:rsidRPr="00474902">
        <w:rPr>
          <w:rFonts w:ascii="Times New Roman" w:hAnsi="Times New Roman" w:cs="Times New Roman"/>
          <w:sz w:val="28"/>
          <w:szCs w:val="28"/>
        </w:rPr>
        <w:tab/>
      </w:r>
      <w:proofErr w:type="gramStart"/>
      <w:r w:rsidRPr="00474902">
        <w:rPr>
          <w:rFonts w:ascii="Times New Roman" w:hAnsi="Times New Roman" w:cs="Times New Roman"/>
          <w:sz w:val="28"/>
          <w:szCs w:val="28"/>
        </w:rPr>
        <w:t xml:space="preserve">Переселение граждан из домов, включенных в адресный перечень, осуществляется путем </w:t>
      </w:r>
      <w:r w:rsidR="00917F2F">
        <w:rPr>
          <w:rFonts w:ascii="Times New Roman" w:hAnsi="Times New Roman" w:cs="Times New Roman"/>
          <w:sz w:val="28"/>
          <w:szCs w:val="28"/>
        </w:rPr>
        <w:t>заключения муниципальных контрактов на строительство многоквартирных домов, приобретение жилых помещений в таких домах у застройщика в соответствии с требованиями жилищного законодательства Рос</w:t>
      </w:r>
      <w:r w:rsidR="007B3A48">
        <w:rPr>
          <w:rFonts w:ascii="Times New Roman" w:hAnsi="Times New Roman" w:cs="Times New Roman"/>
          <w:sz w:val="28"/>
          <w:szCs w:val="28"/>
        </w:rPr>
        <w:t>с</w:t>
      </w:r>
      <w:r w:rsidR="00917F2F">
        <w:rPr>
          <w:rFonts w:ascii="Times New Roman" w:hAnsi="Times New Roman" w:cs="Times New Roman"/>
          <w:sz w:val="28"/>
          <w:szCs w:val="28"/>
        </w:rPr>
        <w:t>ийской Федерации и путем предоставления собственникам помещений возмещения за изымаемое жилое помещение, принадлежащих им жилых помещений в аварийном жилищном фонде, размер</w:t>
      </w:r>
      <w:r w:rsidR="007B3A48">
        <w:rPr>
          <w:rFonts w:ascii="Times New Roman" w:hAnsi="Times New Roman" w:cs="Times New Roman"/>
          <w:sz w:val="28"/>
          <w:szCs w:val="28"/>
        </w:rPr>
        <w:t xml:space="preserve"> </w:t>
      </w:r>
      <w:r w:rsidR="00917F2F">
        <w:rPr>
          <w:rFonts w:ascii="Times New Roman" w:hAnsi="Times New Roman" w:cs="Times New Roman"/>
          <w:sz w:val="28"/>
          <w:szCs w:val="28"/>
        </w:rPr>
        <w:t>которого</w:t>
      </w:r>
      <w:r w:rsidR="007B3A48">
        <w:rPr>
          <w:rFonts w:ascii="Times New Roman" w:hAnsi="Times New Roman" w:cs="Times New Roman"/>
          <w:sz w:val="28"/>
          <w:szCs w:val="28"/>
        </w:rPr>
        <w:t xml:space="preserve"> определяется в соответствии со статьёй 32 ЖК</w:t>
      </w:r>
      <w:proofErr w:type="gramEnd"/>
      <w:r w:rsidR="007B3A48">
        <w:rPr>
          <w:rFonts w:ascii="Times New Roman" w:hAnsi="Times New Roman" w:cs="Times New Roman"/>
          <w:sz w:val="28"/>
          <w:szCs w:val="28"/>
        </w:rPr>
        <w:t xml:space="preserve"> РФ.</w:t>
      </w:r>
    </w:p>
    <w:p w:rsidR="00EC2148" w:rsidRDefault="00AD3DC3" w:rsidP="00AD3DC3">
      <w:pPr>
        <w:pStyle w:val="ConsPlusNormal"/>
        <w:ind w:firstLine="540"/>
        <w:jc w:val="both"/>
        <w:rPr>
          <w:rFonts w:ascii="Times New Roman" w:hAnsi="Times New Roman" w:cs="Times New Roman"/>
          <w:sz w:val="28"/>
          <w:szCs w:val="28"/>
        </w:rPr>
      </w:pPr>
      <w:r w:rsidRPr="00474902">
        <w:rPr>
          <w:rFonts w:ascii="Times New Roman" w:hAnsi="Times New Roman" w:cs="Times New Roman"/>
          <w:sz w:val="28"/>
          <w:szCs w:val="28"/>
        </w:rPr>
        <w:tab/>
        <w:t xml:space="preserve">Жилые помещения, предоставляемые гражданам, проживающим в аварийных домах, должны </w:t>
      </w:r>
      <w:r w:rsidR="00EC2148">
        <w:rPr>
          <w:rFonts w:ascii="Times New Roman" w:hAnsi="Times New Roman" w:cs="Times New Roman"/>
          <w:sz w:val="28"/>
          <w:szCs w:val="28"/>
        </w:rPr>
        <w:t>соответствовать требованиям к строящимся или приобретаемым жилым помещениям (п.3 описания</w:t>
      </w:r>
      <w:r w:rsidR="00375CCC">
        <w:rPr>
          <w:rFonts w:ascii="Times New Roman" w:hAnsi="Times New Roman" w:cs="Times New Roman"/>
          <w:sz w:val="28"/>
          <w:szCs w:val="28"/>
        </w:rPr>
        <w:t xml:space="preserve"> региональной адресной </w:t>
      </w:r>
      <w:r w:rsidR="00EC2148">
        <w:rPr>
          <w:rFonts w:ascii="Times New Roman" w:hAnsi="Times New Roman" w:cs="Times New Roman"/>
          <w:sz w:val="28"/>
          <w:szCs w:val="28"/>
        </w:rPr>
        <w:t xml:space="preserve"> программы</w:t>
      </w:r>
      <w:r w:rsidR="00375CCC">
        <w:rPr>
          <w:rFonts w:ascii="Times New Roman" w:hAnsi="Times New Roman" w:cs="Times New Roman"/>
          <w:sz w:val="28"/>
          <w:szCs w:val="28"/>
        </w:rPr>
        <w:t xml:space="preserve"> «Переселение граждан, проживающих на территории Новгородской области, из аварийного жилищного фонда в 2019-2025 годах» утвержденной  постановлением  Правительства Новгородской области от 28.03.2019 №109</w:t>
      </w:r>
      <w:r w:rsidR="00EC2148">
        <w:rPr>
          <w:rFonts w:ascii="Times New Roman" w:hAnsi="Times New Roman" w:cs="Times New Roman"/>
          <w:sz w:val="28"/>
          <w:szCs w:val="28"/>
        </w:rPr>
        <w:t>)</w:t>
      </w:r>
      <w:r w:rsidRPr="00474902">
        <w:rPr>
          <w:rFonts w:ascii="Times New Roman" w:hAnsi="Times New Roman" w:cs="Times New Roman"/>
          <w:sz w:val="28"/>
          <w:szCs w:val="28"/>
        </w:rPr>
        <w:t xml:space="preserve">, равнозначны по общей </w:t>
      </w:r>
      <w:proofErr w:type="gramStart"/>
      <w:r w:rsidRPr="00474902">
        <w:rPr>
          <w:rFonts w:ascii="Times New Roman" w:hAnsi="Times New Roman" w:cs="Times New Roman"/>
          <w:sz w:val="28"/>
          <w:szCs w:val="28"/>
        </w:rPr>
        <w:t>площади</w:t>
      </w:r>
      <w:proofErr w:type="gramEnd"/>
      <w:r w:rsidRPr="00474902">
        <w:rPr>
          <w:rFonts w:ascii="Times New Roman" w:hAnsi="Times New Roman" w:cs="Times New Roman"/>
          <w:sz w:val="28"/>
          <w:szCs w:val="28"/>
        </w:rPr>
        <w:t xml:space="preserve"> ранее занимаемым жилым помещениям</w:t>
      </w:r>
      <w:r w:rsidR="00EC2148">
        <w:rPr>
          <w:rFonts w:ascii="Times New Roman" w:hAnsi="Times New Roman" w:cs="Times New Roman"/>
          <w:sz w:val="28"/>
          <w:szCs w:val="28"/>
        </w:rPr>
        <w:t>.</w:t>
      </w:r>
    </w:p>
    <w:p w:rsidR="00AD3DC3" w:rsidRPr="00474902" w:rsidRDefault="00AD3DC3" w:rsidP="00AD3DC3">
      <w:pPr>
        <w:pStyle w:val="ConsPlusNormal"/>
        <w:ind w:firstLine="540"/>
        <w:jc w:val="both"/>
        <w:rPr>
          <w:rFonts w:ascii="Times New Roman" w:hAnsi="Times New Roman" w:cs="Times New Roman"/>
          <w:sz w:val="28"/>
          <w:szCs w:val="28"/>
        </w:rPr>
      </w:pPr>
      <w:r w:rsidRPr="00474902">
        <w:rPr>
          <w:rFonts w:ascii="Times New Roman" w:hAnsi="Times New Roman" w:cs="Times New Roman"/>
          <w:sz w:val="28"/>
          <w:szCs w:val="28"/>
        </w:rPr>
        <w:tab/>
        <w:t xml:space="preserve">Предоставление гражданину, являющемуся нанимателем жилого помещения, другого благоустроенного жилого помещения по договору социального найма в связи с переселением из аварийного жилищного фонда осуществляется в соответствии со </w:t>
      </w:r>
      <w:hyperlink r:id="rId9" w:tooltip="&quot;Жилищный кодекс Российской Федерации&quot; от 29.12.2004 N 188-ФЗ (ред. от 21.07.2014) (с изм. и доп., вступ. в силу с 01.09.2014){КонсультантПлюс}" w:history="1">
        <w:r w:rsidRPr="00474902">
          <w:rPr>
            <w:rStyle w:val="a7"/>
            <w:rFonts w:ascii="Times New Roman" w:hAnsi="Times New Roman" w:cs="Times New Roman"/>
            <w:sz w:val="28"/>
            <w:szCs w:val="28"/>
          </w:rPr>
          <w:t>статьей 89</w:t>
        </w:r>
      </w:hyperlink>
      <w:r w:rsidRPr="00474902">
        <w:rPr>
          <w:rFonts w:ascii="Times New Roman" w:hAnsi="Times New Roman" w:cs="Times New Roman"/>
          <w:sz w:val="28"/>
          <w:szCs w:val="28"/>
        </w:rPr>
        <w:t xml:space="preserve"> Жилищного кодекса Российской Федерации.</w:t>
      </w:r>
    </w:p>
    <w:p w:rsidR="00AD3DC3" w:rsidRPr="00474902" w:rsidRDefault="00AD3DC3" w:rsidP="00AD3DC3">
      <w:pPr>
        <w:pStyle w:val="ConsPlusNormal"/>
        <w:ind w:firstLine="540"/>
        <w:jc w:val="both"/>
        <w:rPr>
          <w:rFonts w:ascii="Times New Roman" w:hAnsi="Times New Roman" w:cs="Times New Roman"/>
          <w:sz w:val="28"/>
          <w:szCs w:val="28"/>
        </w:rPr>
      </w:pPr>
      <w:r w:rsidRPr="00474902">
        <w:rPr>
          <w:rFonts w:ascii="Times New Roman" w:hAnsi="Times New Roman" w:cs="Times New Roman"/>
          <w:sz w:val="28"/>
          <w:szCs w:val="28"/>
        </w:rPr>
        <w:t xml:space="preserve"> </w:t>
      </w:r>
      <w:r w:rsidRPr="00474902">
        <w:rPr>
          <w:rFonts w:ascii="Times New Roman" w:hAnsi="Times New Roman" w:cs="Times New Roman"/>
          <w:sz w:val="28"/>
          <w:szCs w:val="28"/>
        </w:rPr>
        <w:tab/>
        <w:t xml:space="preserve">Переселение граждан, являющихся собственниками жилых помещений в жилых домах, признанных аварийными и подлежащими сносу, осуществляется в соответствии со </w:t>
      </w:r>
      <w:hyperlink r:id="rId10" w:tooltip="&quot;Жилищный кодекс Российской Федерации&quot; от 29.12.2004 N 188-ФЗ (ред. от 21.07.2014) (с изм. и доп., вступ. в силу с 01.09.2014){КонсультантПлюс}" w:history="1">
        <w:r w:rsidRPr="00474902">
          <w:rPr>
            <w:rStyle w:val="a7"/>
            <w:rFonts w:ascii="Times New Roman" w:hAnsi="Times New Roman" w:cs="Times New Roman"/>
            <w:sz w:val="28"/>
            <w:szCs w:val="28"/>
          </w:rPr>
          <w:t>статьей 32</w:t>
        </w:r>
      </w:hyperlink>
      <w:r w:rsidRPr="00474902">
        <w:rPr>
          <w:rFonts w:ascii="Times New Roman" w:hAnsi="Times New Roman" w:cs="Times New Roman"/>
          <w:sz w:val="28"/>
          <w:szCs w:val="28"/>
        </w:rPr>
        <w:t xml:space="preserve"> Жилищного кодекса Российской Федерации.</w:t>
      </w:r>
    </w:p>
    <w:p w:rsidR="00AD3DC3" w:rsidRPr="00474902" w:rsidRDefault="00AD3DC3" w:rsidP="00AD3DC3">
      <w:pPr>
        <w:pStyle w:val="ConsPlusNormal"/>
        <w:ind w:firstLine="540"/>
        <w:jc w:val="both"/>
        <w:rPr>
          <w:rFonts w:ascii="Times New Roman" w:hAnsi="Times New Roman" w:cs="Times New Roman"/>
          <w:sz w:val="28"/>
          <w:szCs w:val="28"/>
        </w:rPr>
      </w:pPr>
      <w:r w:rsidRPr="00474902">
        <w:rPr>
          <w:rFonts w:ascii="Times New Roman" w:hAnsi="Times New Roman" w:cs="Times New Roman"/>
          <w:sz w:val="28"/>
          <w:szCs w:val="28"/>
        </w:rPr>
        <w:tab/>
        <w:t xml:space="preserve">Ресурсы для решения проблем переселения граждан из аварийного жилищного фонда формируются за счет средств  </w:t>
      </w:r>
      <w:r w:rsidR="00EC2148">
        <w:rPr>
          <w:rFonts w:ascii="Times New Roman" w:hAnsi="Times New Roman" w:cs="Times New Roman"/>
          <w:sz w:val="28"/>
          <w:szCs w:val="28"/>
        </w:rPr>
        <w:t>Фонда содействия реформирования жилищно-коммунального хозяйства, а также долевого финансирования за счет средств областного бюджета.</w:t>
      </w:r>
    </w:p>
    <w:p w:rsidR="00AD3DC3" w:rsidRPr="00E65CE8" w:rsidRDefault="00FF0845" w:rsidP="00AD3DC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Показатель средней рыночной стоимости одного квадратного метра общей </w:t>
      </w:r>
      <w:proofErr w:type="gramStart"/>
      <w:r>
        <w:rPr>
          <w:rFonts w:ascii="Times New Roman" w:hAnsi="Times New Roman" w:cs="Times New Roman"/>
          <w:sz w:val="28"/>
          <w:szCs w:val="28"/>
        </w:rPr>
        <w:t>пощади жилого помещения устанавливается</w:t>
      </w:r>
      <w:proofErr w:type="gramEnd"/>
      <w:r>
        <w:rPr>
          <w:rFonts w:ascii="Times New Roman" w:hAnsi="Times New Roman" w:cs="Times New Roman"/>
          <w:sz w:val="28"/>
          <w:szCs w:val="28"/>
        </w:rPr>
        <w:t xml:space="preserve"> в </w:t>
      </w:r>
      <w:r w:rsidR="00073449">
        <w:rPr>
          <w:rFonts w:ascii="Times New Roman" w:hAnsi="Times New Roman" w:cs="Times New Roman"/>
          <w:sz w:val="28"/>
          <w:szCs w:val="28"/>
        </w:rPr>
        <w:t>соответствии</w:t>
      </w:r>
      <w:r>
        <w:rPr>
          <w:rFonts w:ascii="Times New Roman" w:hAnsi="Times New Roman" w:cs="Times New Roman"/>
          <w:sz w:val="28"/>
          <w:szCs w:val="28"/>
        </w:rPr>
        <w:t xml:space="preserve"> с приказом Минстроя России для расчета социальных выплат</w:t>
      </w:r>
      <w:r w:rsidR="00073449">
        <w:rPr>
          <w:rFonts w:ascii="Times New Roman" w:hAnsi="Times New Roman" w:cs="Times New Roman"/>
          <w:sz w:val="28"/>
          <w:szCs w:val="28"/>
        </w:rPr>
        <w:t xml:space="preserve"> </w:t>
      </w:r>
      <w:r>
        <w:rPr>
          <w:rFonts w:ascii="Times New Roman" w:hAnsi="Times New Roman" w:cs="Times New Roman"/>
          <w:sz w:val="28"/>
          <w:szCs w:val="28"/>
        </w:rPr>
        <w:t>для всех категорий</w:t>
      </w:r>
      <w:r w:rsidR="00E65CE8">
        <w:rPr>
          <w:rFonts w:ascii="Times New Roman" w:hAnsi="Times New Roman" w:cs="Times New Roman"/>
          <w:sz w:val="28"/>
          <w:szCs w:val="28"/>
        </w:rPr>
        <w:t xml:space="preserve">. </w:t>
      </w:r>
      <w:r w:rsidR="00E65CE8" w:rsidRPr="00E65CE8">
        <w:rPr>
          <w:rFonts w:ascii="Times New Roman" w:hAnsi="Times New Roman" w:cs="Times New Roman"/>
          <w:sz w:val="28"/>
          <w:szCs w:val="28"/>
        </w:rPr>
        <w:t xml:space="preserve">На 1 квартал 2019 года нормативная стоимость квадратного метра для Новгородской </w:t>
      </w:r>
      <w:r w:rsidR="00E65CE8" w:rsidRPr="00E65CE8">
        <w:rPr>
          <w:rFonts w:ascii="Times New Roman" w:hAnsi="Times New Roman" w:cs="Times New Roman"/>
          <w:sz w:val="28"/>
          <w:szCs w:val="28"/>
        </w:rPr>
        <w:lastRenderedPageBreak/>
        <w:t>области утверждена приказом Минстроя России в размере 36346 рублей</w:t>
      </w:r>
    </w:p>
    <w:p w:rsidR="00AD3DC3" w:rsidRPr="00474902" w:rsidRDefault="00AD3DC3" w:rsidP="00AD3DC3">
      <w:pPr>
        <w:pStyle w:val="ConsPlusNormal"/>
        <w:ind w:firstLine="540"/>
        <w:jc w:val="both"/>
        <w:rPr>
          <w:rFonts w:ascii="Times New Roman" w:hAnsi="Times New Roman" w:cs="Times New Roman"/>
          <w:sz w:val="28"/>
          <w:szCs w:val="28"/>
        </w:rPr>
      </w:pPr>
      <w:r w:rsidRPr="00474902">
        <w:rPr>
          <w:rFonts w:ascii="Times New Roman" w:hAnsi="Times New Roman" w:cs="Times New Roman"/>
          <w:sz w:val="28"/>
          <w:szCs w:val="28"/>
        </w:rPr>
        <w:t xml:space="preserve"> </w:t>
      </w:r>
      <w:r w:rsidRPr="00474902">
        <w:rPr>
          <w:rFonts w:ascii="Times New Roman" w:hAnsi="Times New Roman" w:cs="Times New Roman"/>
          <w:sz w:val="28"/>
          <w:szCs w:val="28"/>
        </w:rPr>
        <w:tab/>
        <w:t>Юридические вопросы переселения граждан из аварийного жилищного фонда решаются в рамках жилищного законодательства Российской Федерации.</w:t>
      </w:r>
    </w:p>
    <w:p w:rsidR="00AD3DC3" w:rsidRDefault="00AD3DC3" w:rsidP="00AD3DC3">
      <w:pPr>
        <w:pStyle w:val="ConsPlusNormal"/>
        <w:jc w:val="both"/>
        <w:rPr>
          <w:rFonts w:ascii="Times New Roman" w:hAnsi="Times New Roman" w:cs="Times New Roman"/>
          <w:sz w:val="28"/>
          <w:szCs w:val="28"/>
        </w:rPr>
      </w:pPr>
    </w:p>
    <w:p w:rsidR="00073449" w:rsidRDefault="00073449" w:rsidP="00AD3DC3">
      <w:pPr>
        <w:pStyle w:val="ConsPlusNormal"/>
        <w:jc w:val="both"/>
        <w:rPr>
          <w:rFonts w:ascii="Times New Roman" w:hAnsi="Times New Roman" w:cs="Times New Roman"/>
          <w:sz w:val="28"/>
          <w:szCs w:val="28"/>
        </w:rPr>
      </w:pPr>
    </w:p>
    <w:p w:rsidR="00AD3DC3" w:rsidRPr="00D1143D" w:rsidRDefault="00AD3DC3" w:rsidP="00AD3DC3">
      <w:pPr>
        <w:pStyle w:val="ConsPlusNormal"/>
        <w:spacing w:line="240" w:lineRule="exact"/>
        <w:jc w:val="center"/>
        <w:outlineLvl w:val="1"/>
        <w:rPr>
          <w:rFonts w:ascii="Times New Roman" w:hAnsi="Times New Roman" w:cs="Times New Roman"/>
          <w:b/>
          <w:sz w:val="28"/>
          <w:szCs w:val="28"/>
        </w:rPr>
      </w:pPr>
      <w:bookmarkStart w:id="3" w:name="Par172"/>
      <w:bookmarkEnd w:id="3"/>
      <w:r w:rsidRPr="00D1143D">
        <w:rPr>
          <w:rFonts w:ascii="Times New Roman" w:hAnsi="Times New Roman" w:cs="Times New Roman"/>
          <w:b/>
          <w:sz w:val="28"/>
          <w:szCs w:val="28"/>
        </w:rPr>
        <w:t>Анализ социальных, финансово-экономических и прочих</w:t>
      </w:r>
    </w:p>
    <w:p w:rsidR="00AD3DC3" w:rsidRPr="00D1143D" w:rsidRDefault="00AD3DC3" w:rsidP="00AD3DC3">
      <w:pPr>
        <w:pStyle w:val="ConsPlusNormal"/>
        <w:spacing w:line="240" w:lineRule="exact"/>
        <w:jc w:val="center"/>
        <w:rPr>
          <w:rFonts w:ascii="Times New Roman" w:hAnsi="Times New Roman" w:cs="Times New Roman"/>
          <w:b/>
          <w:sz w:val="28"/>
          <w:szCs w:val="28"/>
        </w:rPr>
      </w:pPr>
      <w:r w:rsidRPr="00D1143D">
        <w:rPr>
          <w:rFonts w:ascii="Times New Roman" w:hAnsi="Times New Roman" w:cs="Times New Roman"/>
          <w:b/>
          <w:sz w:val="28"/>
          <w:szCs w:val="28"/>
        </w:rPr>
        <w:t>рисков реализации муниципальной программы</w:t>
      </w:r>
    </w:p>
    <w:p w:rsidR="00AD3DC3" w:rsidRPr="00474902" w:rsidRDefault="00AD3DC3" w:rsidP="00AD3DC3">
      <w:pPr>
        <w:pStyle w:val="ConsPlusNormal"/>
        <w:ind w:firstLine="539"/>
        <w:jc w:val="both"/>
        <w:rPr>
          <w:rFonts w:ascii="Times New Roman" w:hAnsi="Times New Roman" w:cs="Times New Roman"/>
          <w:sz w:val="28"/>
          <w:szCs w:val="28"/>
        </w:rPr>
      </w:pPr>
      <w:r w:rsidRPr="00474902">
        <w:rPr>
          <w:rFonts w:ascii="Times New Roman" w:hAnsi="Times New Roman" w:cs="Times New Roman"/>
          <w:sz w:val="28"/>
          <w:szCs w:val="28"/>
        </w:rPr>
        <w:tab/>
        <w:t xml:space="preserve">При реализации муниципальной программы для </w:t>
      </w:r>
      <w:proofErr w:type="gramStart"/>
      <w:r w:rsidRPr="00474902">
        <w:rPr>
          <w:rFonts w:ascii="Times New Roman" w:hAnsi="Times New Roman" w:cs="Times New Roman"/>
          <w:sz w:val="28"/>
          <w:szCs w:val="28"/>
        </w:rPr>
        <w:t>достижения</w:t>
      </w:r>
      <w:proofErr w:type="gramEnd"/>
      <w:r w:rsidRPr="00474902">
        <w:rPr>
          <w:rFonts w:ascii="Times New Roman" w:hAnsi="Times New Roman" w:cs="Times New Roman"/>
          <w:sz w:val="28"/>
          <w:szCs w:val="28"/>
        </w:rPr>
        <w:t xml:space="preserve"> поставленной в ней цели необходимо учитывать возможные внешние, внутренние, финансово-экономические</w:t>
      </w:r>
      <w:r w:rsidRPr="00474902">
        <w:rPr>
          <w:rFonts w:ascii="Times New Roman" w:hAnsi="Times New Roman" w:cs="Times New Roman"/>
          <w:sz w:val="24"/>
          <w:szCs w:val="24"/>
        </w:rPr>
        <w:t xml:space="preserve"> </w:t>
      </w:r>
      <w:r w:rsidRPr="00474902">
        <w:rPr>
          <w:rFonts w:ascii="Times New Roman" w:hAnsi="Times New Roman" w:cs="Times New Roman"/>
          <w:sz w:val="28"/>
          <w:szCs w:val="28"/>
        </w:rPr>
        <w:t>и прочие риски.</w:t>
      </w:r>
    </w:p>
    <w:p w:rsidR="00AD3DC3" w:rsidRPr="00474902" w:rsidRDefault="00AD3DC3" w:rsidP="00AD3DC3">
      <w:pPr>
        <w:pStyle w:val="ConsPlusNormal"/>
        <w:ind w:firstLine="539"/>
        <w:jc w:val="both"/>
        <w:rPr>
          <w:rFonts w:ascii="Times New Roman" w:hAnsi="Times New Roman" w:cs="Times New Roman"/>
          <w:sz w:val="28"/>
          <w:szCs w:val="28"/>
        </w:rPr>
      </w:pPr>
      <w:r w:rsidRPr="00474902">
        <w:rPr>
          <w:rFonts w:ascii="Times New Roman" w:hAnsi="Times New Roman" w:cs="Times New Roman"/>
          <w:sz w:val="28"/>
          <w:szCs w:val="28"/>
        </w:rPr>
        <w:tab/>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AD3DC3" w:rsidRPr="00474902" w:rsidRDefault="00AD3DC3" w:rsidP="00AD3DC3">
      <w:pPr>
        <w:pStyle w:val="ConsPlusNormal"/>
        <w:ind w:firstLine="539"/>
        <w:jc w:val="both"/>
        <w:rPr>
          <w:rFonts w:ascii="Times New Roman" w:hAnsi="Times New Roman" w:cs="Times New Roman"/>
          <w:sz w:val="28"/>
          <w:szCs w:val="28"/>
        </w:rPr>
      </w:pPr>
      <w:r w:rsidRPr="00474902">
        <w:rPr>
          <w:rFonts w:ascii="Times New Roman" w:hAnsi="Times New Roman" w:cs="Times New Roman"/>
          <w:sz w:val="28"/>
          <w:szCs w:val="28"/>
        </w:rPr>
        <w:tab/>
        <w:t>Внешние риски муниципальной программы обусловлены изменениями федерального и (или) регионального законодательства.</w:t>
      </w:r>
    </w:p>
    <w:p w:rsidR="00AD3DC3" w:rsidRPr="00474902" w:rsidRDefault="00AD3DC3" w:rsidP="00AD3DC3">
      <w:pPr>
        <w:pStyle w:val="ConsPlusNormal"/>
        <w:ind w:firstLine="539"/>
        <w:jc w:val="both"/>
        <w:rPr>
          <w:rFonts w:ascii="Times New Roman" w:hAnsi="Times New Roman" w:cs="Times New Roman"/>
          <w:sz w:val="28"/>
          <w:szCs w:val="28"/>
        </w:rPr>
      </w:pPr>
      <w:r w:rsidRPr="00474902">
        <w:rPr>
          <w:rFonts w:ascii="Times New Roman" w:hAnsi="Times New Roman" w:cs="Times New Roman"/>
          <w:sz w:val="28"/>
          <w:szCs w:val="28"/>
        </w:rPr>
        <w:tab/>
        <w:t>Механизмы минимизации внешних рисков - оперативное реагирование на изменения в федеральном и областном законодательстве в части своевременного принятия муниципальных нормативно-правовых актов.</w:t>
      </w:r>
    </w:p>
    <w:p w:rsidR="00AD3DC3" w:rsidRPr="00474902" w:rsidRDefault="00AD3DC3" w:rsidP="00AD3DC3">
      <w:pPr>
        <w:pStyle w:val="ConsPlusNormal"/>
        <w:ind w:firstLine="539"/>
        <w:jc w:val="both"/>
        <w:rPr>
          <w:rFonts w:ascii="Times New Roman" w:hAnsi="Times New Roman" w:cs="Times New Roman"/>
          <w:sz w:val="28"/>
          <w:szCs w:val="28"/>
        </w:rPr>
      </w:pPr>
      <w:r w:rsidRPr="00474902">
        <w:rPr>
          <w:rFonts w:ascii="Times New Roman" w:hAnsi="Times New Roman" w:cs="Times New Roman"/>
          <w:sz w:val="28"/>
          <w:szCs w:val="28"/>
        </w:rPr>
        <w:tab/>
        <w:t xml:space="preserve">Внутренние риски муниципальной программы обусловлены несвоевременным или некачественным выполнением исполнителями договорных обязательств, а также риском неисполнения условий контракта. </w:t>
      </w:r>
    </w:p>
    <w:p w:rsidR="00AD3DC3" w:rsidRPr="00474902" w:rsidRDefault="00AD3DC3" w:rsidP="00AD3DC3">
      <w:pPr>
        <w:pStyle w:val="ConsPlusNormal"/>
        <w:ind w:firstLine="539"/>
        <w:jc w:val="both"/>
        <w:rPr>
          <w:rFonts w:ascii="Times New Roman" w:hAnsi="Times New Roman" w:cs="Times New Roman"/>
          <w:sz w:val="28"/>
          <w:szCs w:val="28"/>
        </w:rPr>
      </w:pPr>
      <w:r w:rsidRPr="00474902">
        <w:rPr>
          <w:rFonts w:ascii="Times New Roman" w:hAnsi="Times New Roman" w:cs="Times New Roman"/>
          <w:sz w:val="28"/>
          <w:szCs w:val="28"/>
        </w:rPr>
        <w:tab/>
        <w:t xml:space="preserve">Также внутренними рисками муниципальной программы может являться невозможность своевременного приобретения жилых помещений </w:t>
      </w:r>
      <w:proofErr w:type="gramStart"/>
      <w:r w:rsidRPr="00474902">
        <w:rPr>
          <w:rFonts w:ascii="Times New Roman" w:hAnsi="Times New Roman" w:cs="Times New Roman"/>
          <w:sz w:val="28"/>
          <w:szCs w:val="28"/>
        </w:rPr>
        <w:t>для муниципальных нужд с целью переселения граждан из аварийных многоквартирных домов по причине отсутствия жилых помещений с требуемыми характеристиками</w:t>
      </w:r>
      <w:proofErr w:type="gramEnd"/>
      <w:r w:rsidRPr="00474902">
        <w:rPr>
          <w:rFonts w:ascii="Times New Roman" w:hAnsi="Times New Roman" w:cs="Times New Roman"/>
          <w:sz w:val="28"/>
          <w:szCs w:val="28"/>
        </w:rPr>
        <w:t xml:space="preserve"> на первичном рынке жилья в </w:t>
      </w:r>
      <w:r w:rsidR="00A10E36">
        <w:rPr>
          <w:rFonts w:ascii="Times New Roman" w:hAnsi="Times New Roman" w:cs="Times New Roman"/>
          <w:sz w:val="28"/>
          <w:szCs w:val="28"/>
        </w:rPr>
        <w:t xml:space="preserve">Угловском </w:t>
      </w:r>
      <w:r w:rsidRPr="00474902">
        <w:rPr>
          <w:rFonts w:ascii="Times New Roman" w:hAnsi="Times New Roman" w:cs="Times New Roman"/>
          <w:sz w:val="28"/>
          <w:szCs w:val="28"/>
        </w:rPr>
        <w:t xml:space="preserve">городском поселении. </w:t>
      </w:r>
    </w:p>
    <w:p w:rsidR="00AD3DC3" w:rsidRPr="00474902" w:rsidRDefault="00AD3DC3" w:rsidP="00AD3DC3">
      <w:pPr>
        <w:pStyle w:val="ConsPlusNormal"/>
        <w:ind w:firstLine="539"/>
        <w:jc w:val="both"/>
        <w:rPr>
          <w:rFonts w:ascii="Times New Roman" w:hAnsi="Times New Roman" w:cs="Times New Roman"/>
          <w:sz w:val="28"/>
          <w:szCs w:val="28"/>
        </w:rPr>
      </w:pPr>
      <w:r w:rsidRPr="00474902">
        <w:rPr>
          <w:rFonts w:ascii="Times New Roman" w:hAnsi="Times New Roman" w:cs="Times New Roman"/>
          <w:sz w:val="28"/>
          <w:szCs w:val="28"/>
        </w:rPr>
        <w:tab/>
        <w:t>Механизм минимизации внутренних рисков - своевременное и качественное составление документации при размещении муниципальных заказов.</w:t>
      </w:r>
    </w:p>
    <w:p w:rsidR="00AD3DC3" w:rsidRPr="00474902" w:rsidRDefault="00AD3DC3" w:rsidP="00AD3DC3">
      <w:pPr>
        <w:pStyle w:val="ConsPlusNormal"/>
        <w:ind w:firstLine="539"/>
        <w:jc w:val="both"/>
        <w:rPr>
          <w:rFonts w:ascii="Times New Roman" w:hAnsi="Times New Roman" w:cs="Times New Roman"/>
          <w:sz w:val="28"/>
          <w:szCs w:val="28"/>
        </w:rPr>
      </w:pPr>
      <w:r w:rsidRPr="00474902">
        <w:rPr>
          <w:rFonts w:ascii="Times New Roman" w:hAnsi="Times New Roman" w:cs="Times New Roman"/>
          <w:sz w:val="28"/>
          <w:szCs w:val="28"/>
        </w:rPr>
        <w:tab/>
        <w:t xml:space="preserve">Финансово-экономические риски связаны с возможностью возникновения бюджетного дефицита и вследствие этого недостаточным уровнем финансирования, </w:t>
      </w:r>
      <w:proofErr w:type="spellStart"/>
      <w:r w:rsidRPr="00474902">
        <w:rPr>
          <w:rFonts w:ascii="Times New Roman" w:hAnsi="Times New Roman" w:cs="Times New Roman"/>
          <w:sz w:val="28"/>
          <w:szCs w:val="28"/>
        </w:rPr>
        <w:t>секвестированием</w:t>
      </w:r>
      <w:proofErr w:type="spellEnd"/>
      <w:r w:rsidRPr="00474902">
        <w:rPr>
          <w:rFonts w:ascii="Times New Roman" w:hAnsi="Times New Roman" w:cs="Times New Roman"/>
          <w:sz w:val="28"/>
          <w:szCs w:val="28"/>
        </w:rPr>
        <w:t xml:space="preserve"> бюджетных расходов на установленные сферы деятельности. Реализация данных рисков может повлечь срыв программных мероприятий, увеличение сроков переселения граждан, проживающих в аварийных домах. Данные риски можно оценить как умеренные. В рамках муниципальной программы отсутствует возможность управления такими рисками.</w:t>
      </w:r>
    </w:p>
    <w:p w:rsidR="00AD3DC3" w:rsidRPr="00474902" w:rsidRDefault="00AD3DC3" w:rsidP="00AD3DC3">
      <w:pPr>
        <w:pStyle w:val="ConsPlusNormal"/>
        <w:ind w:firstLine="539"/>
        <w:jc w:val="both"/>
        <w:rPr>
          <w:rFonts w:ascii="Times New Roman" w:hAnsi="Times New Roman" w:cs="Times New Roman"/>
          <w:sz w:val="28"/>
          <w:szCs w:val="28"/>
        </w:rPr>
      </w:pPr>
      <w:r w:rsidRPr="00474902">
        <w:rPr>
          <w:rFonts w:ascii="Times New Roman" w:hAnsi="Times New Roman" w:cs="Times New Roman"/>
          <w:sz w:val="28"/>
          <w:szCs w:val="28"/>
        </w:rPr>
        <w:tab/>
      </w:r>
      <w:proofErr w:type="gramStart"/>
      <w:r w:rsidRPr="00474902">
        <w:rPr>
          <w:rFonts w:ascii="Times New Roman" w:hAnsi="Times New Roman" w:cs="Times New Roman"/>
          <w:sz w:val="28"/>
          <w:szCs w:val="28"/>
        </w:rPr>
        <w:t xml:space="preserve">Все риски завышения стоимости переселения граждан из аварийного жилищного фонда, затраты на оплату предоставляемой площади жилых помещений, превышающей площадь аварийного жилищного фонда, дополнительные издержки содержания не полностью расселенных аварийных многоквартирных домов из-за увеличения доли муниципальной собственности в общем имуществе в многоквартирном доме и задержек переезда части граждан </w:t>
      </w:r>
      <w:r w:rsidRPr="00474902">
        <w:rPr>
          <w:rFonts w:ascii="Times New Roman" w:hAnsi="Times New Roman" w:cs="Times New Roman"/>
          <w:sz w:val="28"/>
          <w:szCs w:val="28"/>
        </w:rPr>
        <w:lastRenderedPageBreak/>
        <w:t xml:space="preserve">несет Администрация </w:t>
      </w:r>
      <w:r w:rsidR="00A10E36">
        <w:rPr>
          <w:rFonts w:ascii="Times New Roman" w:hAnsi="Times New Roman" w:cs="Times New Roman"/>
          <w:sz w:val="28"/>
          <w:szCs w:val="28"/>
        </w:rPr>
        <w:t>Угловского городского поселения</w:t>
      </w:r>
      <w:r w:rsidRPr="00474902">
        <w:rPr>
          <w:rFonts w:ascii="Times New Roman" w:hAnsi="Times New Roman" w:cs="Times New Roman"/>
          <w:sz w:val="28"/>
          <w:szCs w:val="28"/>
        </w:rPr>
        <w:t xml:space="preserve"> </w:t>
      </w:r>
      <w:proofErr w:type="spellStart"/>
      <w:r w:rsidR="00A10E36">
        <w:rPr>
          <w:rFonts w:ascii="Times New Roman" w:hAnsi="Times New Roman" w:cs="Times New Roman"/>
          <w:sz w:val="28"/>
          <w:szCs w:val="28"/>
        </w:rPr>
        <w:t>Окуловского</w:t>
      </w:r>
      <w:proofErr w:type="spellEnd"/>
      <w:r w:rsidR="00A10E36">
        <w:rPr>
          <w:rFonts w:ascii="Times New Roman" w:hAnsi="Times New Roman" w:cs="Times New Roman"/>
          <w:sz w:val="28"/>
          <w:szCs w:val="28"/>
        </w:rPr>
        <w:t xml:space="preserve"> </w:t>
      </w:r>
      <w:r w:rsidRPr="00474902">
        <w:rPr>
          <w:rFonts w:ascii="Times New Roman" w:hAnsi="Times New Roman" w:cs="Times New Roman"/>
          <w:sz w:val="28"/>
          <w:szCs w:val="28"/>
        </w:rPr>
        <w:t xml:space="preserve">муниципального района за счет бюджета </w:t>
      </w:r>
      <w:r w:rsidR="00A10E36">
        <w:rPr>
          <w:rFonts w:ascii="Times New Roman" w:hAnsi="Times New Roman" w:cs="Times New Roman"/>
          <w:sz w:val="28"/>
          <w:szCs w:val="28"/>
        </w:rPr>
        <w:t>Угловского</w:t>
      </w:r>
      <w:r w:rsidRPr="00474902">
        <w:rPr>
          <w:rFonts w:ascii="Times New Roman" w:hAnsi="Times New Roman" w:cs="Times New Roman"/>
          <w:sz w:val="28"/>
          <w:szCs w:val="28"/>
        </w:rPr>
        <w:t xml:space="preserve"> городского</w:t>
      </w:r>
      <w:proofErr w:type="gramEnd"/>
      <w:r w:rsidRPr="00474902">
        <w:rPr>
          <w:rFonts w:ascii="Times New Roman" w:hAnsi="Times New Roman" w:cs="Times New Roman"/>
          <w:sz w:val="28"/>
          <w:szCs w:val="28"/>
        </w:rPr>
        <w:t xml:space="preserve"> поселения. Администрация также вправе привлекать внебюджетные источники финансирования мероприятий по переселению граждан из аварийного жилищного фонда.</w:t>
      </w:r>
    </w:p>
    <w:p w:rsidR="00AD3DC3" w:rsidRDefault="00AD3DC3" w:rsidP="00AD3DC3">
      <w:pPr>
        <w:pStyle w:val="ConsPlusNormal"/>
        <w:jc w:val="both"/>
        <w:outlineLvl w:val="1"/>
        <w:rPr>
          <w:rFonts w:ascii="Times New Roman" w:hAnsi="Times New Roman" w:cs="Times New Roman"/>
          <w:sz w:val="28"/>
          <w:szCs w:val="28"/>
        </w:rPr>
      </w:pPr>
      <w:bookmarkStart w:id="4" w:name="Par185"/>
      <w:bookmarkEnd w:id="4"/>
    </w:p>
    <w:p w:rsidR="00AD3DC3" w:rsidRPr="00E447D9" w:rsidRDefault="00AD3DC3" w:rsidP="00AD3DC3">
      <w:pPr>
        <w:pStyle w:val="ConsPlusNormal"/>
        <w:jc w:val="center"/>
        <w:outlineLvl w:val="1"/>
        <w:rPr>
          <w:rFonts w:ascii="Times New Roman" w:hAnsi="Times New Roman" w:cs="Times New Roman"/>
          <w:sz w:val="18"/>
          <w:szCs w:val="18"/>
        </w:rPr>
      </w:pPr>
      <w:r>
        <w:rPr>
          <w:rFonts w:ascii="Times New Roman" w:hAnsi="Times New Roman" w:cs="Times New Roman"/>
          <w:sz w:val="18"/>
          <w:szCs w:val="18"/>
        </w:rPr>
        <w:t>6</w:t>
      </w:r>
    </w:p>
    <w:p w:rsidR="00AD3DC3" w:rsidRPr="00D1143D" w:rsidRDefault="00AD3DC3" w:rsidP="00AD3DC3">
      <w:pPr>
        <w:pStyle w:val="ConsPlusNormal"/>
        <w:jc w:val="center"/>
        <w:outlineLvl w:val="1"/>
        <w:rPr>
          <w:rFonts w:ascii="Times New Roman" w:hAnsi="Times New Roman" w:cs="Times New Roman"/>
          <w:b/>
          <w:sz w:val="28"/>
          <w:szCs w:val="28"/>
        </w:rPr>
      </w:pPr>
      <w:r w:rsidRPr="00D1143D">
        <w:rPr>
          <w:rFonts w:ascii="Times New Roman" w:hAnsi="Times New Roman" w:cs="Times New Roman"/>
          <w:b/>
          <w:sz w:val="28"/>
          <w:szCs w:val="28"/>
        </w:rPr>
        <w:t>Механизм управления реализацией муниципальной программы</w:t>
      </w:r>
    </w:p>
    <w:p w:rsidR="00AD3DC3" w:rsidRPr="00474902" w:rsidRDefault="00AD3DC3" w:rsidP="00AD3DC3">
      <w:pPr>
        <w:pStyle w:val="ConsPlusNormal"/>
        <w:ind w:firstLine="540"/>
        <w:jc w:val="both"/>
        <w:rPr>
          <w:rFonts w:ascii="Times New Roman" w:hAnsi="Times New Roman" w:cs="Times New Roman"/>
          <w:sz w:val="28"/>
          <w:szCs w:val="28"/>
        </w:rPr>
      </w:pPr>
      <w:r w:rsidRPr="00474902">
        <w:rPr>
          <w:rFonts w:ascii="Times New Roman" w:hAnsi="Times New Roman" w:cs="Times New Roman"/>
          <w:sz w:val="28"/>
          <w:szCs w:val="28"/>
        </w:rPr>
        <w:tab/>
        <w:t xml:space="preserve">Администрация </w:t>
      </w:r>
      <w:r w:rsidR="00C4734F">
        <w:rPr>
          <w:rFonts w:ascii="Times New Roman" w:hAnsi="Times New Roman" w:cs="Times New Roman"/>
          <w:sz w:val="28"/>
          <w:szCs w:val="28"/>
        </w:rPr>
        <w:t xml:space="preserve">Угловского городского поселения </w:t>
      </w:r>
      <w:proofErr w:type="spellStart"/>
      <w:r w:rsidR="00C4734F">
        <w:rPr>
          <w:rFonts w:ascii="Times New Roman" w:hAnsi="Times New Roman" w:cs="Times New Roman"/>
          <w:sz w:val="28"/>
          <w:szCs w:val="28"/>
        </w:rPr>
        <w:t>Окуловского</w:t>
      </w:r>
      <w:proofErr w:type="spellEnd"/>
      <w:r w:rsidR="00C4734F">
        <w:rPr>
          <w:rFonts w:ascii="Times New Roman" w:hAnsi="Times New Roman" w:cs="Times New Roman"/>
          <w:sz w:val="28"/>
          <w:szCs w:val="28"/>
        </w:rPr>
        <w:t xml:space="preserve"> </w:t>
      </w:r>
      <w:r w:rsidRPr="00474902">
        <w:rPr>
          <w:rFonts w:ascii="Times New Roman" w:hAnsi="Times New Roman" w:cs="Times New Roman"/>
          <w:sz w:val="28"/>
          <w:szCs w:val="28"/>
        </w:rPr>
        <w:t xml:space="preserve"> муниципального района  осуществляет:</w:t>
      </w:r>
    </w:p>
    <w:p w:rsidR="00AD3DC3" w:rsidRPr="00474902" w:rsidRDefault="00AD3DC3" w:rsidP="00AD3DC3">
      <w:pPr>
        <w:pStyle w:val="ConsPlusNormal"/>
        <w:jc w:val="both"/>
        <w:rPr>
          <w:rFonts w:ascii="Times New Roman" w:hAnsi="Times New Roman" w:cs="Times New Roman"/>
          <w:sz w:val="28"/>
          <w:szCs w:val="28"/>
        </w:rPr>
      </w:pPr>
      <w:proofErr w:type="gramStart"/>
      <w:r w:rsidRPr="00474902">
        <w:rPr>
          <w:rFonts w:ascii="Times New Roman" w:hAnsi="Times New Roman" w:cs="Times New Roman"/>
          <w:sz w:val="28"/>
          <w:szCs w:val="28"/>
        </w:rPr>
        <w:t>контроль за</w:t>
      </w:r>
      <w:proofErr w:type="gramEnd"/>
      <w:r w:rsidRPr="00474902">
        <w:rPr>
          <w:rFonts w:ascii="Times New Roman" w:hAnsi="Times New Roman" w:cs="Times New Roman"/>
          <w:sz w:val="28"/>
          <w:szCs w:val="28"/>
        </w:rPr>
        <w:t xml:space="preserve"> реализацией мероприятий муниципальной программы, </w:t>
      </w:r>
    </w:p>
    <w:p w:rsidR="00AD3DC3" w:rsidRPr="00474902" w:rsidRDefault="00AD3DC3" w:rsidP="00AD3DC3">
      <w:pPr>
        <w:pStyle w:val="ConsPlusNormal"/>
        <w:jc w:val="both"/>
        <w:rPr>
          <w:rFonts w:ascii="Times New Roman" w:hAnsi="Times New Roman" w:cs="Times New Roman"/>
          <w:sz w:val="28"/>
          <w:szCs w:val="28"/>
        </w:rPr>
      </w:pPr>
      <w:r w:rsidRPr="00474902">
        <w:rPr>
          <w:rFonts w:ascii="Times New Roman" w:hAnsi="Times New Roman" w:cs="Times New Roman"/>
          <w:sz w:val="28"/>
          <w:szCs w:val="28"/>
        </w:rPr>
        <w:t>координацию деятельности участников муниципальной программы в процессе ее реализации;</w:t>
      </w:r>
    </w:p>
    <w:p w:rsidR="00AD3DC3" w:rsidRPr="00474902" w:rsidRDefault="00AD3DC3" w:rsidP="00AD3D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474902">
        <w:rPr>
          <w:rFonts w:ascii="Times New Roman" w:hAnsi="Times New Roman" w:cs="Times New Roman"/>
          <w:sz w:val="28"/>
          <w:szCs w:val="28"/>
        </w:rPr>
        <w:t>обеспечение эффективности реализации муниципальной программы;</w:t>
      </w:r>
    </w:p>
    <w:p w:rsidR="00AD3DC3" w:rsidRPr="00474902" w:rsidRDefault="00AD3DC3" w:rsidP="00AD3D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474902">
        <w:rPr>
          <w:rFonts w:ascii="Times New Roman" w:hAnsi="Times New Roman" w:cs="Times New Roman"/>
          <w:sz w:val="28"/>
          <w:szCs w:val="28"/>
        </w:rPr>
        <w:t>подготовку при необходимости предложений по уточнению объемов финансирования, перечня и состава мероприятий, целевых показателей, участников муниципальной программы;</w:t>
      </w:r>
    </w:p>
    <w:p w:rsidR="00AD3DC3" w:rsidRDefault="00AD3DC3" w:rsidP="00AD3D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474902">
        <w:rPr>
          <w:rFonts w:ascii="Times New Roman" w:hAnsi="Times New Roman" w:cs="Times New Roman"/>
          <w:sz w:val="28"/>
          <w:szCs w:val="28"/>
        </w:rPr>
        <w:tab/>
        <w:t>Координация хода реализации муниципальной программы осуществляется Глав</w:t>
      </w:r>
      <w:r w:rsidR="00C4734F">
        <w:rPr>
          <w:rFonts w:ascii="Times New Roman" w:hAnsi="Times New Roman" w:cs="Times New Roman"/>
          <w:sz w:val="28"/>
          <w:szCs w:val="28"/>
        </w:rPr>
        <w:t>ой</w:t>
      </w:r>
      <w:r w:rsidRPr="00474902">
        <w:rPr>
          <w:rFonts w:ascii="Times New Roman" w:hAnsi="Times New Roman" w:cs="Times New Roman"/>
          <w:sz w:val="28"/>
          <w:szCs w:val="28"/>
        </w:rPr>
        <w:t xml:space="preserve"> администрации </w:t>
      </w:r>
      <w:r w:rsidR="00C4734F">
        <w:rPr>
          <w:rFonts w:ascii="Times New Roman" w:hAnsi="Times New Roman" w:cs="Times New Roman"/>
          <w:sz w:val="28"/>
          <w:szCs w:val="28"/>
        </w:rPr>
        <w:t>Угловского городского поселения.</w:t>
      </w:r>
      <w:bookmarkStart w:id="5" w:name="Par199"/>
      <w:bookmarkEnd w:id="5"/>
    </w:p>
    <w:p w:rsidR="00AD3DC3" w:rsidRDefault="00AD3DC3" w:rsidP="00AD3DC3">
      <w:pPr>
        <w:pStyle w:val="ConsPlusNormal"/>
        <w:ind w:firstLine="540"/>
        <w:jc w:val="both"/>
        <w:rPr>
          <w:rFonts w:ascii="Times New Roman" w:hAnsi="Times New Roman" w:cs="Times New Roman"/>
          <w:sz w:val="28"/>
          <w:szCs w:val="28"/>
        </w:rPr>
      </w:pPr>
    </w:p>
    <w:p w:rsidR="00AD3DC3" w:rsidRPr="00474902" w:rsidRDefault="00AD3DC3" w:rsidP="00AD3DC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AD3DC3" w:rsidRDefault="00AD3DC3" w:rsidP="00AD3DC3">
      <w:pPr>
        <w:ind w:left="709" w:hanging="709"/>
        <w:jc w:val="both"/>
        <w:rPr>
          <w:sz w:val="28"/>
          <w:szCs w:val="28"/>
        </w:rPr>
      </w:pPr>
    </w:p>
    <w:p w:rsidR="00AD3DC3" w:rsidRDefault="00AD3DC3" w:rsidP="00AD3DC3">
      <w:pPr>
        <w:ind w:left="709" w:hanging="709"/>
        <w:jc w:val="center"/>
        <w:rPr>
          <w:sz w:val="28"/>
          <w:szCs w:val="28"/>
        </w:rPr>
      </w:pPr>
    </w:p>
    <w:p w:rsidR="00AD3DC3" w:rsidRDefault="00AD3DC3" w:rsidP="00AD3DC3">
      <w:pPr>
        <w:ind w:left="709" w:hanging="709"/>
        <w:jc w:val="center"/>
        <w:rPr>
          <w:sz w:val="28"/>
          <w:szCs w:val="28"/>
        </w:rPr>
      </w:pPr>
    </w:p>
    <w:p w:rsidR="00AD3DC3" w:rsidRDefault="00AD3DC3" w:rsidP="00AD3DC3">
      <w:pPr>
        <w:ind w:left="709" w:hanging="709"/>
        <w:jc w:val="center"/>
      </w:pPr>
    </w:p>
    <w:p w:rsidR="00CC7600" w:rsidRDefault="00CC7600"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226E64" w:rsidRDefault="00226E64" w:rsidP="00AD3DC3">
      <w:pPr>
        <w:adjustRightInd w:val="0"/>
        <w:spacing w:line="360" w:lineRule="atLeast"/>
        <w:jc w:val="center"/>
      </w:pPr>
    </w:p>
    <w:p w:rsidR="000C131F" w:rsidRDefault="000C131F" w:rsidP="00226E64">
      <w:pPr>
        <w:spacing w:line="360" w:lineRule="atLeast"/>
        <w:jc w:val="center"/>
        <w:rPr>
          <w:b/>
          <w:sz w:val="28"/>
          <w:szCs w:val="28"/>
        </w:rPr>
        <w:sectPr w:rsidR="000C131F" w:rsidSect="00AD3DC3">
          <w:headerReference w:type="even" r:id="rId11"/>
          <w:pgSz w:w="12240" w:h="15840"/>
          <w:pgMar w:top="567" w:right="567" w:bottom="567" w:left="1871" w:header="709" w:footer="709" w:gutter="0"/>
          <w:cols w:space="709"/>
          <w:noEndnote/>
          <w:titlePg/>
          <w:docGrid w:linePitch="360"/>
        </w:sectPr>
      </w:pPr>
    </w:p>
    <w:p w:rsidR="00226E64" w:rsidRDefault="00226E64" w:rsidP="00226E64">
      <w:pPr>
        <w:spacing w:line="360" w:lineRule="atLeast"/>
        <w:jc w:val="center"/>
        <w:rPr>
          <w:b/>
          <w:sz w:val="28"/>
          <w:szCs w:val="28"/>
        </w:rPr>
      </w:pPr>
      <w:r>
        <w:rPr>
          <w:b/>
          <w:sz w:val="28"/>
          <w:szCs w:val="28"/>
        </w:rPr>
        <w:lastRenderedPageBreak/>
        <w:t>«Мероприятия муниципальной программы</w:t>
      </w:r>
      <w:r w:rsidR="0047123D">
        <w:rPr>
          <w:b/>
          <w:sz w:val="28"/>
          <w:szCs w:val="28"/>
        </w:rPr>
        <w:t>»</w:t>
      </w:r>
    </w:p>
    <w:p w:rsidR="00226E64" w:rsidRDefault="00226E64" w:rsidP="00226E64">
      <w:pPr>
        <w:spacing w:line="360" w:lineRule="atLeast"/>
        <w:jc w:val="center"/>
        <w:rPr>
          <w:b/>
          <w:sz w:val="28"/>
          <w:szCs w:val="28"/>
        </w:rPr>
      </w:pPr>
    </w:p>
    <w:tbl>
      <w:tblPr>
        <w:tblW w:w="143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903"/>
        <w:gridCol w:w="2277"/>
        <w:gridCol w:w="1200"/>
        <w:gridCol w:w="2045"/>
        <w:gridCol w:w="1800"/>
        <w:gridCol w:w="1681"/>
        <w:gridCol w:w="850"/>
        <w:gridCol w:w="851"/>
      </w:tblGrid>
      <w:tr w:rsidR="00226E64" w:rsidTr="00746C64">
        <w:trPr>
          <w:trHeight w:val="435"/>
        </w:trPr>
        <w:tc>
          <w:tcPr>
            <w:tcW w:w="710" w:type="dxa"/>
            <w:vMerge w:val="restart"/>
            <w:tcBorders>
              <w:top w:val="single" w:sz="4" w:space="0" w:color="auto"/>
              <w:left w:val="single" w:sz="4" w:space="0" w:color="auto"/>
              <w:bottom w:val="single" w:sz="4" w:space="0" w:color="auto"/>
              <w:right w:val="single" w:sz="4" w:space="0" w:color="auto"/>
            </w:tcBorders>
          </w:tcPr>
          <w:p w:rsidR="00226E64" w:rsidRDefault="00226E64" w:rsidP="00915FAB">
            <w:pPr>
              <w:spacing w:line="360" w:lineRule="atLeast"/>
              <w:jc w:val="center"/>
              <w:rPr>
                <w:bCs/>
                <w:sz w:val="28"/>
              </w:rPr>
            </w:pPr>
            <w:r>
              <w:rPr>
                <w:bCs/>
                <w:sz w:val="28"/>
              </w:rPr>
              <w:t xml:space="preserve">№ </w:t>
            </w:r>
            <w:proofErr w:type="spellStart"/>
            <w:proofErr w:type="gramStart"/>
            <w:r>
              <w:rPr>
                <w:bCs/>
                <w:sz w:val="28"/>
              </w:rPr>
              <w:t>п</w:t>
            </w:r>
            <w:proofErr w:type="spellEnd"/>
            <w:proofErr w:type="gramEnd"/>
            <w:r>
              <w:rPr>
                <w:bCs/>
                <w:sz w:val="28"/>
              </w:rPr>
              <w:t>/</w:t>
            </w:r>
            <w:proofErr w:type="spellStart"/>
            <w:r>
              <w:rPr>
                <w:bCs/>
                <w:sz w:val="28"/>
              </w:rPr>
              <w:t>п</w:t>
            </w:r>
            <w:proofErr w:type="spellEnd"/>
          </w:p>
          <w:p w:rsidR="00226E64" w:rsidRDefault="00226E64" w:rsidP="00915FAB">
            <w:pPr>
              <w:spacing w:line="360" w:lineRule="atLeast"/>
              <w:jc w:val="center"/>
              <w:rPr>
                <w:bCs/>
                <w:sz w:val="28"/>
              </w:rPr>
            </w:pPr>
          </w:p>
          <w:p w:rsidR="00226E64" w:rsidRDefault="00226E64" w:rsidP="00915FAB">
            <w:pPr>
              <w:spacing w:line="360" w:lineRule="atLeast"/>
              <w:jc w:val="center"/>
              <w:rPr>
                <w:bCs/>
                <w:sz w:val="28"/>
              </w:rPr>
            </w:pPr>
          </w:p>
          <w:p w:rsidR="00226E64" w:rsidRDefault="00226E64" w:rsidP="00915FAB">
            <w:pPr>
              <w:spacing w:line="360" w:lineRule="atLeast"/>
              <w:jc w:val="center"/>
              <w:rPr>
                <w:bCs/>
                <w:sz w:val="28"/>
              </w:rPr>
            </w:pPr>
          </w:p>
          <w:p w:rsidR="00226E64" w:rsidRDefault="00226E64" w:rsidP="00915FAB">
            <w:pPr>
              <w:spacing w:line="360" w:lineRule="atLeast"/>
              <w:jc w:val="center"/>
              <w:rPr>
                <w:bCs/>
                <w:sz w:val="28"/>
              </w:rPr>
            </w:pPr>
          </w:p>
          <w:p w:rsidR="00226E64" w:rsidRDefault="00226E64" w:rsidP="00915FAB">
            <w:pPr>
              <w:spacing w:line="360" w:lineRule="atLeast"/>
              <w:jc w:val="center"/>
              <w:rPr>
                <w:bCs/>
                <w:sz w:val="28"/>
              </w:rPr>
            </w:pPr>
          </w:p>
          <w:p w:rsidR="00226E64" w:rsidRDefault="00226E64" w:rsidP="00915FAB">
            <w:pPr>
              <w:spacing w:line="360" w:lineRule="atLeast"/>
              <w:jc w:val="center"/>
              <w:rPr>
                <w:sz w:val="28"/>
                <w:szCs w:val="28"/>
              </w:rPr>
            </w:pPr>
          </w:p>
        </w:tc>
        <w:tc>
          <w:tcPr>
            <w:tcW w:w="2903" w:type="dxa"/>
            <w:vMerge w:val="restart"/>
            <w:tcBorders>
              <w:top w:val="single" w:sz="4" w:space="0" w:color="auto"/>
              <w:left w:val="single" w:sz="4" w:space="0" w:color="auto"/>
              <w:bottom w:val="single" w:sz="4" w:space="0" w:color="auto"/>
              <w:right w:val="single" w:sz="4" w:space="0" w:color="auto"/>
            </w:tcBorders>
            <w:hideMark/>
          </w:tcPr>
          <w:p w:rsidR="00226E64" w:rsidRDefault="00226E64" w:rsidP="00915FAB">
            <w:pPr>
              <w:spacing w:line="360" w:lineRule="atLeast"/>
              <w:jc w:val="center"/>
              <w:rPr>
                <w:sz w:val="28"/>
                <w:szCs w:val="28"/>
              </w:rPr>
            </w:pPr>
            <w:r>
              <w:rPr>
                <w:bCs/>
                <w:sz w:val="28"/>
              </w:rPr>
              <w:t>Наименование мероприятия</w:t>
            </w:r>
          </w:p>
        </w:tc>
        <w:tc>
          <w:tcPr>
            <w:tcW w:w="2277" w:type="dxa"/>
            <w:vMerge w:val="restart"/>
            <w:tcBorders>
              <w:top w:val="single" w:sz="4" w:space="0" w:color="auto"/>
              <w:left w:val="single" w:sz="4" w:space="0" w:color="auto"/>
              <w:bottom w:val="single" w:sz="4" w:space="0" w:color="auto"/>
              <w:right w:val="single" w:sz="4" w:space="0" w:color="auto"/>
            </w:tcBorders>
            <w:hideMark/>
          </w:tcPr>
          <w:p w:rsidR="00226E64" w:rsidRDefault="00226E64" w:rsidP="00915FAB">
            <w:pPr>
              <w:spacing w:line="360" w:lineRule="atLeast"/>
              <w:jc w:val="center"/>
              <w:rPr>
                <w:bCs/>
                <w:sz w:val="28"/>
              </w:rPr>
            </w:pPr>
            <w:r>
              <w:rPr>
                <w:bCs/>
                <w:sz w:val="28"/>
              </w:rPr>
              <w:t>Исполнитель,</w:t>
            </w:r>
          </w:p>
          <w:p w:rsidR="00226E64" w:rsidRDefault="00226E64" w:rsidP="00915FAB">
            <w:pPr>
              <w:spacing w:line="360" w:lineRule="atLeast"/>
              <w:jc w:val="center"/>
              <w:rPr>
                <w:bCs/>
                <w:sz w:val="28"/>
              </w:rPr>
            </w:pPr>
            <w:r>
              <w:rPr>
                <w:bCs/>
                <w:sz w:val="28"/>
              </w:rPr>
              <w:t>(соисполнители)</w:t>
            </w:r>
          </w:p>
        </w:tc>
        <w:tc>
          <w:tcPr>
            <w:tcW w:w="1200" w:type="dxa"/>
            <w:vMerge w:val="restart"/>
            <w:tcBorders>
              <w:top w:val="single" w:sz="4" w:space="0" w:color="auto"/>
              <w:left w:val="single" w:sz="4" w:space="0" w:color="auto"/>
              <w:bottom w:val="single" w:sz="4" w:space="0" w:color="auto"/>
              <w:right w:val="single" w:sz="4" w:space="0" w:color="auto"/>
            </w:tcBorders>
            <w:hideMark/>
          </w:tcPr>
          <w:p w:rsidR="00226E64" w:rsidRDefault="00226E64" w:rsidP="00915FAB">
            <w:pPr>
              <w:spacing w:line="360" w:lineRule="atLeast"/>
              <w:jc w:val="center"/>
              <w:rPr>
                <w:sz w:val="28"/>
                <w:szCs w:val="28"/>
              </w:rPr>
            </w:pPr>
            <w:r>
              <w:rPr>
                <w:bCs/>
                <w:sz w:val="28"/>
              </w:rPr>
              <w:t>Срок реализации по годам</w:t>
            </w:r>
          </w:p>
        </w:tc>
        <w:tc>
          <w:tcPr>
            <w:tcW w:w="2045" w:type="dxa"/>
            <w:vMerge w:val="restart"/>
            <w:tcBorders>
              <w:top w:val="single" w:sz="4" w:space="0" w:color="auto"/>
              <w:left w:val="single" w:sz="4" w:space="0" w:color="auto"/>
              <w:bottom w:val="single" w:sz="4" w:space="0" w:color="auto"/>
              <w:right w:val="single" w:sz="4" w:space="0" w:color="auto"/>
            </w:tcBorders>
            <w:hideMark/>
          </w:tcPr>
          <w:p w:rsidR="00226E64" w:rsidRDefault="00226E64" w:rsidP="00915FAB">
            <w:pPr>
              <w:spacing w:line="360" w:lineRule="atLeast"/>
              <w:jc w:val="center"/>
              <w:rPr>
                <w:sz w:val="28"/>
                <w:szCs w:val="28"/>
              </w:rPr>
            </w:pPr>
            <w:r>
              <w:rPr>
                <w:bCs/>
                <w:sz w:val="28"/>
              </w:rPr>
              <w:t>Целевой показатель (номер целевого показателя из паспорта муниципальной программы)</w:t>
            </w:r>
          </w:p>
        </w:tc>
        <w:tc>
          <w:tcPr>
            <w:tcW w:w="1800" w:type="dxa"/>
            <w:vMerge w:val="restart"/>
            <w:tcBorders>
              <w:top w:val="single" w:sz="4" w:space="0" w:color="auto"/>
              <w:left w:val="single" w:sz="4" w:space="0" w:color="auto"/>
              <w:bottom w:val="single" w:sz="4" w:space="0" w:color="auto"/>
              <w:right w:val="single" w:sz="4" w:space="0" w:color="auto"/>
            </w:tcBorders>
            <w:hideMark/>
          </w:tcPr>
          <w:p w:rsidR="00226E64" w:rsidRDefault="00226E64" w:rsidP="00915FAB">
            <w:pPr>
              <w:spacing w:line="360" w:lineRule="atLeast"/>
              <w:jc w:val="center"/>
              <w:rPr>
                <w:sz w:val="28"/>
                <w:szCs w:val="28"/>
              </w:rPr>
            </w:pPr>
            <w:r>
              <w:rPr>
                <w:bCs/>
                <w:sz w:val="28"/>
              </w:rPr>
              <w:t>Источник финансирования</w:t>
            </w:r>
          </w:p>
        </w:tc>
        <w:tc>
          <w:tcPr>
            <w:tcW w:w="3382" w:type="dxa"/>
            <w:gridSpan w:val="3"/>
            <w:tcBorders>
              <w:top w:val="single" w:sz="4" w:space="0" w:color="auto"/>
              <w:left w:val="single" w:sz="4" w:space="0" w:color="auto"/>
              <w:bottom w:val="single" w:sz="4" w:space="0" w:color="auto"/>
              <w:right w:val="single" w:sz="4" w:space="0" w:color="auto"/>
            </w:tcBorders>
            <w:hideMark/>
          </w:tcPr>
          <w:p w:rsidR="00226E64" w:rsidRDefault="00226E64" w:rsidP="00915FAB">
            <w:pPr>
              <w:spacing w:line="360" w:lineRule="atLeast"/>
              <w:jc w:val="center"/>
              <w:rPr>
                <w:sz w:val="28"/>
              </w:rPr>
            </w:pPr>
            <w:r>
              <w:rPr>
                <w:bCs/>
                <w:sz w:val="28"/>
              </w:rPr>
              <w:t>Объем финансирования по годам (тыс. рублей)</w:t>
            </w:r>
          </w:p>
        </w:tc>
      </w:tr>
      <w:tr w:rsidR="00746C64" w:rsidTr="00A10E36">
        <w:trPr>
          <w:trHeight w:val="67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46C64" w:rsidRDefault="00746C64" w:rsidP="00915FAB">
            <w:pPr>
              <w:autoSpaceDE/>
              <w:autoSpaceDN/>
              <w:rPr>
                <w:sz w:val="28"/>
                <w:szCs w:val="28"/>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746C64" w:rsidRDefault="00746C64" w:rsidP="00915FAB">
            <w:pPr>
              <w:autoSpaceDE/>
              <w:autoSpaceDN/>
              <w:rPr>
                <w:sz w:val="28"/>
                <w:szCs w:val="28"/>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rsidR="00746C64" w:rsidRDefault="00746C64" w:rsidP="00915FAB">
            <w:pPr>
              <w:autoSpaceDE/>
              <w:autoSpaceDN/>
              <w:rPr>
                <w:bCs/>
                <w:sz w:val="2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46C64" w:rsidRDefault="00746C64" w:rsidP="00915FAB">
            <w:pPr>
              <w:autoSpaceDE/>
              <w:autoSpaceDN/>
              <w:rPr>
                <w:sz w:val="28"/>
                <w:szCs w:val="28"/>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746C64" w:rsidRDefault="00746C64" w:rsidP="00915FAB">
            <w:pPr>
              <w:autoSpaceDE/>
              <w:autoSpaceDN/>
              <w:rPr>
                <w:sz w:val="28"/>
                <w:szCs w:val="2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46C64" w:rsidRDefault="00746C64" w:rsidP="00915FAB">
            <w:pPr>
              <w:autoSpaceDE/>
              <w:autoSpaceDN/>
              <w:rPr>
                <w:sz w:val="28"/>
                <w:szCs w:val="28"/>
              </w:rPr>
            </w:pPr>
          </w:p>
        </w:tc>
        <w:tc>
          <w:tcPr>
            <w:tcW w:w="1681" w:type="dxa"/>
            <w:tcBorders>
              <w:top w:val="single" w:sz="4" w:space="0" w:color="auto"/>
              <w:left w:val="single" w:sz="4" w:space="0" w:color="auto"/>
              <w:bottom w:val="single" w:sz="4" w:space="0" w:color="auto"/>
              <w:right w:val="single" w:sz="4" w:space="0" w:color="auto"/>
            </w:tcBorders>
            <w:hideMark/>
          </w:tcPr>
          <w:p w:rsidR="00746C64" w:rsidRPr="001631FA" w:rsidRDefault="00746C64" w:rsidP="00915FAB">
            <w:pPr>
              <w:spacing w:line="360" w:lineRule="atLeast"/>
              <w:jc w:val="center"/>
              <w:rPr>
                <w:sz w:val="22"/>
                <w:szCs w:val="22"/>
              </w:rPr>
            </w:pPr>
            <w:r>
              <w:rPr>
                <w:sz w:val="22"/>
                <w:szCs w:val="22"/>
              </w:rPr>
              <w:t>2019</w:t>
            </w:r>
          </w:p>
        </w:tc>
        <w:tc>
          <w:tcPr>
            <w:tcW w:w="850" w:type="dxa"/>
            <w:tcBorders>
              <w:top w:val="single" w:sz="4" w:space="0" w:color="auto"/>
              <w:left w:val="single" w:sz="4" w:space="0" w:color="auto"/>
              <w:bottom w:val="single" w:sz="4" w:space="0" w:color="auto"/>
              <w:right w:val="single" w:sz="4" w:space="0" w:color="auto"/>
            </w:tcBorders>
            <w:hideMark/>
          </w:tcPr>
          <w:p w:rsidR="00746C64" w:rsidRPr="001631FA" w:rsidRDefault="00746C64" w:rsidP="00915FAB">
            <w:pPr>
              <w:spacing w:line="360" w:lineRule="atLeast"/>
              <w:jc w:val="center"/>
              <w:rPr>
                <w:sz w:val="22"/>
                <w:szCs w:val="22"/>
              </w:rPr>
            </w:pPr>
            <w:r>
              <w:rPr>
                <w:sz w:val="22"/>
                <w:szCs w:val="22"/>
              </w:rPr>
              <w:t>2020</w:t>
            </w:r>
          </w:p>
        </w:tc>
        <w:tc>
          <w:tcPr>
            <w:tcW w:w="851" w:type="dxa"/>
            <w:tcBorders>
              <w:top w:val="single" w:sz="4" w:space="0" w:color="auto"/>
              <w:left w:val="single" w:sz="4" w:space="0" w:color="auto"/>
              <w:bottom w:val="single" w:sz="4" w:space="0" w:color="auto"/>
              <w:right w:val="single" w:sz="4" w:space="0" w:color="auto"/>
            </w:tcBorders>
            <w:hideMark/>
          </w:tcPr>
          <w:p w:rsidR="00746C64" w:rsidRPr="001631FA" w:rsidRDefault="00746C64" w:rsidP="00746C64">
            <w:pPr>
              <w:spacing w:line="360" w:lineRule="atLeast"/>
              <w:jc w:val="center"/>
              <w:rPr>
                <w:sz w:val="22"/>
                <w:szCs w:val="22"/>
              </w:rPr>
            </w:pPr>
            <w:r w:rsidRPr="001631FA">
              <w:rPr>
                <w:sz w:val="22"/>
                <w:szCs w:val="22"/>
              </w:rPr>
              <w:t>20</w:t>
            </w:r>
            <w:r>
              <w:rPr>
                <w:sz w:val="22"/>
                <w:szCs w:val="22"/>
              </w:rPr>
              <w:t>21</w:t>
            </w:r>
          </w:p>
        </w:tc>
      </w:tr>
      <w:tr w:rsidR="00746C64" w:rsidTr="00A10E36">
        <w:trPr>
          <w:trHeight w:val="375"/>
        </w:trPr>
        <w:tc>
          <w:tcPr>
            <w:tcW w:w="710"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jc w:val="center"/>
              <w:rPr>
                <w:sz w:val="28"/>
                <w:szCs w:val="28"/>
              </w:rPr>
            </w:pPr>
            <w:r>
              <w:rPr>
                <w:sz w:val="28"/>
                <w:szCs w:val="28"/>
              </w:rPr>
              <w:t>1</w:t>
            </w:r>
          </w:p>
        </w:tc>
        <w:tc>
          <w:tcPr>
            <w:tcW w:w="2903"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jc w:val="center"/>
              <w:rPr>
                <w:sz w:val="28"/>
                <w:szCs w:val="28"/>
              </w:rPr>
            </w:pPr>
            <w:r>
              <w:rPr>
                <w:sz w:val="28"/>
                <w:szCs w:val="28"/>
              </w:rPr>
              <w:t>2</w:t>
            </w:r>
          </w:p>
        </w:tc>
        <w:tc>
          <w:tcPr>
            <w:tcW w:w="2277"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jc w:val="center"/>
              <w:rPr>
                <w:sz w:val="28"/>
                <w:szCs w:val="28"/>
              </w:rPr>
            </w:pPr>
            <w:r>
              <w:rPr>
                <w:sz w:val="28"/>
                <w:szCs w:val="28"/>
              </w:rPr>
              <w:t>3</w:t>
            </w:r>
          </w:p>
        </w:tc>
        <w:tc>
          <w:tcPr>
            <w:tcW w:w="1200"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jc w:val="center"/>
              <w:rPr>
                <w:sz w:val="28"/>
                <w:szCs w:val="28"/>
              </w:rPr>
            </w:pPr>
            <w:r>
              <w:rPr>
                <w:sz w:val="28"/>
                <w:szCs w:val="28"/>
              </w:rPr>
              <w:t>4</w:t>
            </w:r>
          </w:p>
        </w:tc>
        <w:tc>
          <w:tcPr>
            <w:tcW w:w="2045" w:type="dxa"/>
            <w:tcBorders>
              <w:top w:val="single" w:sz="4" w:space="0" w:color="auto"/>
              <w:left w:val="single" w:sz="4" w:space="0" w:color="auto"/>
              <w:bottom w:val="single" w:sz="4" w:space="0" w:color="auto"/>
              <w:right w:val="single" w:sz="4" w:space="0" w:color="auto"/>
            </w:tcBorders>
          </w:tcPr>
          <w:p w:rsidR="00746C64" w:rsidRDefault="00746C64" w:rsidP="00915FAB">
            <w:pPr>
              <w:spacing w:line="360" w:lineRule="atLeast"/>
              <w:jc w:val="center"/>
              <w:rPr>
                <w:sz w:val="28"/>
                <w:szCs w:val="28"/>
              </w:rPr>
            </w:pPr>
            <w:r>
              <w:rPr>
                <w:sz w:val="28"/>
                <w:szCs w:val="28"/>
              </w:rPr>
              <w:t>5</w:t>
            </w:r>
          </w:p>
          <w:p w:rsidR="00746C64" w:rsidRDefault="00746C64" w:rsidP="00915FAB">
            <w:pPr>
              <w:spacing w:line="360" w:lineRule="atLeast"/>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jc w:val="center"/>
              <w:rPr>
                <w:sz w:val="28"/>
                <w:szCs w:val="28"/>
              </w:rPr>
            </w:pPr>
            <w:r>
              <w:rPr>
                <w:sz w:val="28"/>
                <w:szCs w:val="28"/>
              </w:rPr>
              <w:t>6</w:t>
            </w:r>
          </w:p>
        </w:tc>
        <w:tc>
          <w:tcPr>
            <w:tcW w:w="1681"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jc w:val="center"/>
              <w:rPr>
                <w:sz w:val="28"/>
                <w:szCs w:val="28"/>
              </w:rPr>
            </w:pPr>
            <w:r>
              <w:rPr>
                <w:sz w:val="28"/>
                <w:szCs w:val="28"/>
              </w:rPr>
              <w:t>7</w:t>
            </w:r>
          </w:p>
        </w:tc>
        <w:tc>
          <w:tcPr>
            <w:tcW w:w="850"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jc w:val="center"/>
              <w:rPr>
                <w:sz w:val="28"/>
                <w:szCs w:val="28"/>
              </w:rPr>
            </w:pPr>
            <w:r>
              <w:rPr>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jc w:val="center"/>
              <w:rPr>
                <w:sz w:val="28"/>
              </w:rPr>
            </w:pPr>
            <w:r>
              <w:rPr>
                <w:sz w:val="28"/>
              </w:rPr>
              <w:t>9</w:t>
            </w:r>
          </w:p>
        </w:tc>
      </w:tr>
      <w:tr w:rsidR="00226E64" w:rsidTr="00746C64">
        <w:trPr>
          <w:trHeight w:val="320"/>
        </w:trPr>
        <w:tc>
          <w:tcPr>
            <w:tcW w:w="710" w:type="dxa"/>
            <w:tcBorders>
              <w:top w:val="single" w:sz="4" w:space="0" w:color="auto"/>
              <w:left w:val="single" w:sz="4" w:space="0" w:color="auto"/>
              <w:bottom w:val="single" w:sz="4" w:space="0" w:color="auto"/>
              <w:right w:val="single" w:sz="4" w:space="0" w:color="auto"/>
            </w:tcBorders>
          </w:tcPr>
          <w:p w:rsidR="00226E64" w:rsidRDefault="00226E64" w:rsidP="00915FAB">
            <w:pPr>
              <w:spacing w:line="360" w:lineRule="atLeast"/>
              <w:jc w:val="right"/>
              <w:rPr>
                <w:sz w:val="28"/>
                <w:szCs w:val="28"/>
              </w:rPr>
            </w:pPr>
          </w:p>
          <w:p w:rsidR="00226E64" w:rsidRDefault="00226E64" w:rsidP="00915FAB">
            <w:pPr>
              <w:spacing w:line="360" w:lineRule="atLeast"/>
              <w:jc w:val="right"/>
              <w:rPr>
                <w:sz w:val="28"/>
                <w:szCs w:val="28"/>
              </w:rPr>
            </w:pPr>
            <w:r>
              <w:rPr>
                <w:sz w:val="28"/>
                <w:szCs w:val="28"/>
              </w:rPr>
              <w:t>1.</w:t>
            </w:r>
          </w:p>
          <w:p w:rsidR="00226E64" w:rsidRDefault="00226E64" w:rsidP="00915FAB">
            <w:pPr>
              <w:spacing w:line="360" w:lineRule="atLeast"/>
              <w:rPr>
                <w:sz w:val="28"/>
              </w:rPr>
            </w:pPr>
          </w:p>
        </w:tc>
        <w:tc>
          <w:tcPr>
            <w:tcW w:w="13607" w:type="dxa"/>
            <w:gridSpan w:val="8"/>
            <w:tcBorders>
              <w:top w:val="single" w:sz="4" w:space="0" w:color="auto"/>
              <w:left w:val="single" w:sz="4" w:space="0" w:color="auto"/>
              <w:bottom w:val="single" w:sz="4" w:space="0" w:color="auto"/>
              <w:right w:val="single" w:sz="4" w:space="0" w:color="auto"/>
            </w:tcBorders>
          </w:tcPr>
          <w:p w:rsidR="00226E64" w:rsidRDefault="00226E64" w:rsidP="001B3513">
            <w:pPr>
              <w:pStyle w:val="ConsPlusCell"/>
              <w:spacing w:line="240" w:lineRule="exact"/>
              <w:jc w:val="both"/>
              <w:rPr>
                <w:sz w:val="28"/>
              </w:rPr>
            </w:pPr>
            <w:r w:rsidRPr="001B3513">
              <w:rPr>
                <w:rFonts w:ascii="Times New Roman" w:hAnsi="Times New Roman" w:cs="Times New Roman"/>
                <w:sz w:val="28"/>
                <w:szCs w:val="28"/>
              </w:rPr>
              <w:t>Задача</w:t>
            </w:r>
            <w:r>
              <w:rPr>
                <w:sz w:val="28"/>
                <w:szCs w:val="28"/>
              </w:rPr>
              <w:t xml:space="preserve">. </w:t>
            </w:r>
            <w:r w:rsidR="001B3513" w:rsidRPr="00474902">
              <w:rPr>
                <w:rFonts w:ascii="Times New Roman" w:hAnsi="Times New Roman" w:cs="Times New Roman"/>
                <w:color w:val="000000"/>
                <w:sz w:val="28"/>
                <w:szCs w:val="28"/>
              </w:rPr>
              <w:t>Поэтапная ликвидация аварийного жилищного фонда и</w:t>
            </w:r>
            <w:r w:rsidR="001B3513" w:rsidRPr="00474902">
              <w:rPr>
                <w:rFonts w:ascii="Courier New" w:hAnsi="Courier New" w:cs="Courier New"/>
                <w:color w:val="000000"/>
                <w:sz w:val="28"/>
                <w:szCs w:val="28"/>
              </w:rPr>
              <w:t xml:space="preserve"> </w:t>
            </w:r>
            <w:r w:rsidR="001B3513" w:rsidRPr="00474902">
              <w:rPr>
                <w:rFonts w:ascii="Times New Roman" w:hAnsi="Times New Roman" w:cs="Times New Roman"/>
                <w:color w:val="000000"/>
                <w:sz w:val="28"/>
                <w:szCs w:val="28"/>
              </w:rPr>
              <w:t>переселение граждан из аварийных домов,</w:t>
            </w:r>
            <w:r w:rsidR="001B3513">
              <w:rPr>
                <w:rFonts w:ascii="Courier New" w:hAnsi="Courier New" w:cs="Courier New"/>
                <w:color w:val="000000"/>
                <w:sz w:val="28"/>
                <w:szCs w:val="28"/>
              </w:rPr>
              <w:t xml:space="preserve"> </w:t>
            </w:r>
            <w:r w:rsidR="001B3513" w:rsidRPr="00474902">
              <w:rPr>
                <w:rFonts w:ascii="Times New Roman" w:hAnsi="Times New Roman" w:cs="Times New Roman"/>
                <w:color w:val="000000"/>
                <w:sz w:val="28"/>
                <w:szCs w:val="28"/>
              </w:rPr>
              <w:t>признанных в установленном порядке аварийными и подлежащими сносу или реконструкции, в   отношении которых планируется переселение граждан в 201</w:t>
            </w:r>
            <w:r w:rsidR="001B3513">
              <w:rPr>
                <w:rFonts w:ascii="Times New Roman" w:hAnsi="Times New Roman" w:cs="Times New Roman"/>
                <w:color w:val="000000"/>
                <w:sz w:val="28"/>
                <w:szCs w:val="28"/>
              </w:rPr>
              <w:t>9</w:t>
            </w:r>
            <w:r w:rsidR="001B3513" w:rsidRPr="00474902">
              <w:rPr>
                <w:rFonts w:ascii="Times New Roman" w:hAnsi="Times New Roman" w:cs="Times New Roman"/>
                <w:color w:val="000000"/>
                <w:sz w:val="28"/>
                <w:szCs w:val="28"/>
              </w:rPr>
              <w:t>-202</w:t>
            </w:r>
            <w:r w:rsidR="001B3513">
              <w:rPr>
                <w:rFonts w:ascii="Times New Roman" w:hAnsi="Times New Roman" w:cs="Times New Roman"/>
                <w:color w:val="000000"/>
                <w:sz w:val="28"/>
                <w:szCs w:val="28"/>
              </w:rPr>
              <w:t>1</w:t>
            </w:r>
            <w:r w:rsidR="001B3513" w:rsidRPr="00474902">
              <w:rPr>
                <w:rFonts w:ascii="Times New Roman" w:hAnsi="Times New Roman" w:cs="Times New Roman"/>
                <w:color w:val="000000"/>
                <w:sz w:val="28"/>
                <w:szCs w:val="28"/>
              </w:rPr>
              <w:t>году</w:t>
            </w:r>
            <w:r w:rsidR="001B3513">
              <w:rPr>
                <w:rFonts w:ascii="Times New Roman" w:hAnsi="Times New Roman" w:cs="Times New Roman"/>
                <w:color w:val="000000"/>
                <w:sz w:val="28"/>
                <w:szCs w:val="28"/>
              </w:rPr>
              <w:t>.</w:t>
            </w:r>
            <w:r w:rsidR="001B3513" w:rsidRPr="00474902">
              <w:rPr>
                <w:rFonts w:ascii="Courier New" w:hAnsi="Courier New" w:cs="Courier New"/>
                <w:color w:val="000000"/>
                <w:sz w:val="28"/>
                <w:szCs w:val="28"/>
              </w:rPr>
              <w:t xml:space="preserve">               </w:t>
            </w:r>
          </w:p>
        </w:tc>
      </w:tr>
      <w:tr w:rsidR="00746C64" w:rsidTr="00A10E36">
        <w:trPr>
          <w:trHeight w:val="435"/>
        </w:trPr>
        <w:tc>
          <w:tcPr>
            <w:tcW w:w="710"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rPr>
                <w:sz w:val="28"/>
                <w:szCs w:val="28"/>
              </w:rPr>
            </w:pPr>
            <w:r>
              <w:rPr>
                <w:sz w:val="28"/>
                <w:szCs w:val="28"/>
              </w:rPr>
              <w:t>1.1.</w:t>
            </w:r>
          </w:p>
        </w:tc>
        <w:tc>
          <w:tcPr>
            <w:tcW w:w="2903" w:type="dxa"/>
            <w:tcBorders>
              <w:top w:val="single" w:sz="4" w:space="0" w:color="auto"/>
              <w:left w:val="single" w:sz="4" w:space="0" w:color="auto"/>
              <w:bottom w:val="single" w:sz="4" w:space="0" w:color="auto"/>
              <w:right w:val="single" w:sz="4" w:space="0" w:color="auto"/>
            </w:tcBorders>
            <w:hideMark/>
          </w:tcPr>
          <w:p w:rsidR="00746C64" w:rsidRDefault="00BD423E" w:rsidP="00915FAB">
            <w:pPr>
              <w:spacing w:line="360" w:lineRule="atLeast"/>
              <w:rPr>
                <w:sz w:val="28"/>
                <w:szCs w:val="28"/>
              </w:rPr>
            </w:pPr>
            <w:r>
              <w:rPr>
                <w:sz w:val="28"/>
                <w:szCs w:val="28"/>
              </w:rPr>
              <w:t>В</w:t>
            </w:r>
            <w:r w:rsidR="00746C64">
              <w:rPr>
                <w:sz w:val="28"/>
                <w:szCs w:val="28"/>
              </w:rPr>
              <w:t>ыкуп жилых помещений у собственников</w:t>
            </w:r>
          </w:p>
        </w:tc>
        <w:tc>
          <w:tcPr>
            <w:tcW w:w="2277" w:type="dxa"/>
            <w:tcBorders>
              <w:top w:val="single" w:sz="4" w:space="0" w:color="auto"/>
              <w:left w:val="single" w:sz="4" w:space="0" w:color="auto"/>
              <w:bottom w:val="single" w:sz="4" w:space="0" w:color="auto"/>
              <w:right w:val="single" w:sz="4" w:space="0" w:color="auto"/>
            </w:tcBorders>
          </w:tcPr>
          <w:p w:rsidR="00746C64" w:rsidRDefault="00BD423E" w:rsidP="005C0786">
            <w:pPr>
              <w:spacing w:line="360" w:lineRule="atLeast"/>
              <w:jc w:val="both"/>
              <w:rPr>
                <w:sz w:val="28"/>
                <w:szCs w:val="28"/>
              </w:rPr>
            </w:pPr>
            <w:r>
              <w:rPr>
                <w:sz w:val="28"/>
                <w:szCs w:val="28"/>
              </w:rPr>
              <w:t>А</w:t>
            </w:r>
            <w:r w:rsidR="00746C64">
              <w:rPr>
                <w:sz w:val="28"/>
                <w:szCs w:val="28"/>
              </w:rPr>
              <w:t>дминистрация Угловского городского поселения</w:t>
            </w:r>
          </w:p>
          <w:p w:rsidR="00746C64" w:rsidRDefault="00746C64" w:rsidP="005C0786">
            <w:pPr>
              <w:spacing w:line="360" w:lineRule="atLeast"/>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hideMark/>
          </w:tcPr>
          <w:p w:rsidR="00746C64" w:rsidRDefault="00746C64" w:rsidP="005C0786">
            <w:pPr>
              <w:spacing w:line="360" w:lineRule="atLeast"/>
              <w:jc w:val="center"/>
              <w:rPr>
                <w:sz w:val="28"/>
                <w:szCs w:val="28"/>
              </w:rPr>
            </w:pPr>
            <w:r>
              <w:rPr>
                <w:sz w:val="28"/>
                <w:szCs w:val="28"/>
              </w:rPr>
              <w:t>2019-2021</w:t>
            </w:r>
          </w:p>
        </w:tc>
        <w:tc>
          <w:tcPr>
            <w:tcW w:w="2045"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rPr>
                <w:sz w:val="28"/>
                <w:szCs w:val="28"/>
              </w:rPr>
            </w:pPr>
            <w:r>
              <w:rPr>
                <w:sz w:val="28"/>
                <w:szCs w:val="28"/>
              </w:rPr>
              <w:t>1.1.1-1.1.2</w:t>
            </w:r>
          </w:p>
        </w:tc>
        <w:tc>
          <w:tcPr>
            <w:tcW w:w="1800"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rPr>
                <w:sz w:val="28"/>
                <w:szCs w:val="28"/>
              </w:rPr>
            </w:pPr>
            <w:r>
              <w:rPr>
                <w:sz w:val="28"/>
                <w:szCs w:val="28"/>
              </w:rPr>
              <w:t>Областной бюджет;</w:t>
            </w:r>
          </w:p>
          <w:p w:rsidR="00746C64" w:rsidRDefault="00746C64" w:rsidP="00915FAB">
            <w:pPr>
              <w:spacing w:line="360" w:lineRule="atLeast"/>
              <w:rPr>
                <w:sz w:val="28"/>
                <w:szCs w:val="28"/>
              </w:rPr>
            </w:pPr>
            <w:r>
              <w:rPr>
                <w:sz w:val="28"/>
                <w:szCs w:val="28"/>
              </w:rPr>
              <w:t>средства Фонда</w:t>
            </w:r>
          </w:p>
        </w:tc>
        <w:tc>
          <w:tcPr>
            <w:tcW w:w="1681" w:type="dxa"/>
            <w:tcBorders>
              <w:top w:val="single" w:sz="4" w:space="0" w:color="auto"/>
              <w:left w:val="single" w:sz="4" w:space="0" w:color="auto"/>
              <w:bottom w:val="single" w:sz="4" w:space="0" w:color="auto"/>
              <w:right w:val="single" w:sz="4" w:space="0" w:color="auto"/>
            </w:tcBorders>
            <w:hideMark/>
          </w:tcPr>
          <w:p w:rsidR="00746C64" w:rsidRPr="00D53B7B" w:rsidRDefault="00D53B7B" w:rsidP="00915FAB">
            <w:pPr>
              <w:spacing w:line="360" w:lineRule="atLeast"/>
              <w:rPr>
                <w:sz w:val="24"/>
                <w:szCs w:val="24"/>
              </w:rPr>
            </w:pPr>
            <w:r w:rsidRPr="00D53B7B">
              <w:rPr>
                <w:sz w:val="24"/>
                <w:szCs w:val="24"/>
              </w:rPr>
              <w:t>64,84940</w:t>
            </w:r>
          </w:p>
          <w:p w:rsidR="00E17EBB" w:rsidRDefault="00E17EBB" w:rsidP="00915FAB">
            <w:pPr>
              <w:spacing w:line="360" w:lineRule="atLeast"/>
              <w:rPr>
                <w:sz w:val="24"/>
                <w:szCs w:val="24"/>
              </w:rPr>
            </w:pPr>
          </w:p>
          <w:p w:rsidR="00D53B7B" w:rsidRPr="00BA736F" w:rsidRDefault="00D53B7B" w:rsidP="00915FAB">
            <w:pPr>
              <w:spacing w:line="360" w:lineRule="atLeast"/>
              <w:rPr>
                <w:sz w:val="24"/>
                <w:szCs w:val="24"/>
              </w:rPr>
            </w:pPr>
            <w:r>
              <w:rPr>
                <w:sz w:val="24"/>
                <w:szCs w:val="24"/>
              </w:rPr>
              <w:t>1679,75860</w:t>
            </w:r>
          </w:p>
        </w:tc>
        <w:tc>
          <w:tcPr>
            <w:tcW w:w="850" w:type="dxa"/>
            <w:tcBorders>
              <w:top w:val="single" w:sz="4" w:space="0" w:color="auto"/>
              <w:left w:val="single" w:sz="4" w:space="0" w:color="auto"/>
              <w:bottom w:val="single" w:sz="4" w:space="0" w:color="auto"/>
              <w:right w:val="single" w:sz="4" w:space="0" w:color="auto"/>
            </w:tcBorders>
            <w:hideMark/>
          </w:tcPr>
          <w:p w:rsidR="00746C64" w:rsidRPr="00F86E0A" w:rsidRDefault="00E17EBB" w:rsidP="00915FAB">
            <w:pPr>
              <w:spacing w:line="360" w:lineRule="atLeast"/>
              <w:rPr>
                <w:sz w:val="28"/>
                <w:szCs w:val="28"/>
              </w:rPr>
            </w:pPr>
            <w:r w:rsidRPr="00F86E0A">
              <w:rPr>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746C64" w:rsidRPr="00F86E0A" w:rsidRDefault="00E17EBB" w:rsidP="00915FAB">
            <w:pPr>
              <w:spacing w:line="360" w:lineRule="atLeast"/>
              <w:rPr>
                <w:sz w:val="28"/>
                <w:szCs w:val="28"/>
              </w:rPr>
            </w:pPr>
            <w:r w:rsidRPr="00F86E0A">
              <w:rPr>
                <w:sz w:val="28"/>
                <w:szCs w:val="28"/>
              </w:rPr>
              <w:t>0</w:t>
            </w:r>
          </w:p>
        </w:tc>
      </w:tr>
      <w:tr w:rsidR="00746C64" w:rsidTr="00A10E36">
        <w:trPr>
          <w:trHeight w:val="435"/>
        </w:trPr>
        <w:tc>
          <w:tcPr>
            <w:tcW w:w="710"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rPr>
                <w:sz w:val="28"/>
                <w:szCs w:val="28"/>
              </w:rPr>
            </w:pPr>
            <w:r>
              <w:rPr>
                <w:sz w:val="28"/>
                <w:szCs w:val="28"/>
              </w:rPr>
              <w:t>1.2</w:t>
            </w:r>
          </w:p>
        </w:tc>
        <w:tc>
          <w:tcPr>
            <w:tcW w:w="2903" w:type="dxa"/>
            <w:tcBorders>
              <w:top w:val="single" w:sz="4" w:space="0" w:color="auto"/>
              <w:left w:val="single" w:sz="4" w:space="0" w:color="auto"/>
              <w:bottom w:val="single" w:sz="4" w:space="0" w:color="auto"/>
              <w:right w:val="single" w:sz="4" w:space="0" w:color="auto"/>
            </w:tcBorders>
          </w:tcPr>
          <w:p w:rsidR="00746C64" w:rsidRDefault="00BD423E" w:rsidP="00915FAB">
            <w:pPr>
              <w:spacing w:line="360" w:lineRule="atLeast"/>
              <w:rPr>
                <w:sz w:val="28"/>
                <w:szCs w:val="28"/>
              </w:rPr>
            </w:pPr>
            <w:r>
              <w:rPr>
                <w:sz w:val="28"/>
                <w:szCs w:val="28"/>
              </w:rPr>
              <w:t>П</w:t>
            </w:r>
            <w:r w:rsidR="00746C64">
              <w:rPr>
                <w:sz w:val="28"/>
                <w:szCs w:val="28"/>
              </w:rPr>
              <w:t xml:space="preserve">риобретение квартир у застройщика в </w:t>
            </w:r>
            <w:r w:rsidR="00E01478">
              <w:rPr>
                <w:sz w:val="28"/>
                <w:szCs w:val="28"/>
              </w:rPr>
              <w:t>домах, введенных в эксплуатацию</w:t>
            </w:r>
          </w:p>
          <w:p w:rsidR="00746C64" w:rsidRDefault="00746C64" w:rsidP="00915FAB">
            <w:pPr>
              <w:spacing w:line="360" w:lineRule="atLeast"/>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746C64" w:rsidRDefault="00BD423E" w:rsidP="00915FAB">
            <w:pPr>
              <w:spacing w:line="360" w:lineRule="atLeast"/>
              <w:jc w:val="both"/>
              <w:rPr>
                <w:sz w:val="28"/>
                <w:szCs w:val="28"/>
              </w:rPr>
            </w:pPr>
            <w:r>
              <w:rPr>
                <w:sz w:val="28"/>
                <w:szCs w:val="28"/>
              </w:rPr>
              <w:t>А</w:t>
            </w:r>
            <w:r w:rsidR="00746C64">
              <w:rPr>
                <w:sz w:val="28"/>
                <w:szCs w:val="28"/>
              </w:rPr>
              <w:t>дминистрация Угловского городского поселения</w:t>
            </w:r>
          </w:p>
          <w:p w:rsidR="00746C64" w:rsidRDefault="00746C64" w:rsidP="00915FAB">
            <w:pPr>
              <w:spacing w:line="360" w:lineRule="atLeast"/>
              <w:jc w:val="both"/>
              <w:rPr>
                <w:sz w:val="28"/>
                <w:szCs w:val="28"/>
              </w:rPr>
            </w:pPr>
          </w:p>
        </w:tc>
        <w:tc>
          <w:tcPr>
            <w:tcW w:w="1200" w:type="dxa"/>
            <w:tcBorders>
              <w:top w:val="single" w:sz="4" w:space="0" w:color="auto"/>
              <w:left w:val="single" w:sz="4" w:space="0" w:color="auto"/>
              <w:bottom w:val="single" w:sz="4" w:space="0" w:color="auto"/>
              <w:right w:val="single" w:sz="4" w:space="0" w:color="auto"/>
            </w:tcBorders>
            <w:hideMark/>
          </w:tcPr>
          <w:p w:rsidR="00746C64" w:rsidRDefault="00746C64" w:rsidP="005C0786">
            <w:pPr>
              <w:spacing w:line="360" w:lineRule="atLeast"/>
              <w:jc w:val="center"/>
              <w:rPr>
                <w:sz w:val="28"/>
                <w:szCs w:val="28"/>
              </w:rPr>
            </w:pPr>
            <w:r>
              <w:rPr>
                <w:sz w:val="28"/>
                <w:szCs w:val="28"/>
              </w:rPr>
              <w:t>2019-2021</w:t>
            </w:r>
          </w:p>
        </w:tc>
        <w:tc>
          <w:tcPr>
            <w:tcW w:w="2045" w:type="dxa"/>
            <w:tcBorders>
              <w:top w:val="single" w:sz="4" w:space="0" w:color="auto"/>
              <w:left w:val="single" w:sz="4" w:space="0" w:color="auto"/>
              <w:bottom w:val="single" w:sz="4" w:space="0" w:color="auto"/>
              <w:right w:val="single" w:sz="4" w:space="0" w:color="auto"/>
            </w:tcBorders>
            <w:hideMark/>
          </w:tcPr>
          <w:p w:rsidR="00746C64" w:rsidRDefault="00746C64" w:rsidP="00915FAB">
            <w:pPr>
              <w:spacing w:line="360" w:lineRule="atLeast"/>
              <w:rPr>
                <w:sz w:val="28"/>
                <w:szCs w:val="28"/>
              </w:rPr>
            </w:pPr>
            <w:r>
              <w:rPr>
                <w:sz w:val="28"/>
                <w:szCs w:val="28"/>
              </w:rPr>
              <w:t>1.1.1-1.1.2</w:t>
            </w:r>
          </w:p>
        </w:tc>
        <w:tc>
          <w:tcPr>
            <w:tcW w:w="1800" w:type="dxa"/>
            <w:tcBorders>
              <w:top w:val="single" w:sz="4" w:space="0" w:color="auto"/>
              <w:left w:val="single" w:sz="4" w:space="0" w:color="auto"/>
              <w:bottom w:val="single" w:sz="4" w:space="0" w:color="auto"/>
              <w:right w:val="single" w:sz="4" w:space="0" w:color="auto"/>
            </w:tcBorders>
          </w:tcPr>
          <w:p w:rsidR="00746C64" w:rsidRDefault="00746C64" w:rsidP="005C0786">
            <w:pPr>
              <w:spacing w:line="360" w:lineRule="atLeast"/>
              <w:rPr>
                <w:sz w:val="28"/>
                <w:szCs w:val="28"/>
              </w:rPr>
            </w:pPr>
            <w:r>
              <w:rPr>
                <w:sz w:val="28"/>
                <w:szCs w:val="28"/>
              </w:rPr>
              <w:t>Областной бюджет;</w:t>
            </w:r>
          </w:p>
          <w:p w:rsidR="00746C64" w:rsidRDefault="00746C64" w:rsidP="005C0786">
            <w:pPr>
              <w:spacing w:line="360" w:lineRule="atLeast"/>
              <w:rPr>
                <w:sz w:val="28"/>
                <w:szCs w:val="28"/>
              </w:rPr>
            </w:pPr>
            <w:r>
              <w:rPr>
                <w:sz w:val="28"/>
                <w:szCs w:val="28"/>
              </w:rPr>
              <w:t>средства Фонда</w:t>
            </w:r>
          </w:p>
        </w:tc>
        <w:tc>
          <w:tcPr>
            <w:tcW w:w="1681" w:type="dxa"/>
            <w:tcBorders>
              <w:top w:val="single" w:sz="4" w:space="0" w:color="auto"/>
              <w:left w:val="single" w:sz="4" w:space="0" w:color="auto"/>
              <w:bottom w:val="single" w:sz="4" w:space="0" w:color="auto"/>
              <w:right w:val="single" w:sz="4" w:space="0" w:color="auto"/>
            </w:tcBorders>
          </w:tcPr>
          <w:p w:rsidR="00746C64" w:rsidRDefault="00D53B7B" w:rsidP="00915FAB">
            <w:pPr>
              <w:spacing w:line="360" w:lineRule="atLeast"/>
              <w:rPr>
                <w:sz w:val="24"/>
                <w:szCs w:val="24"/>
              </w:rPr>
            </w:pPr>
            <w:r w:rsidRPr="00D53B7B">
              <w:rPr>
                <w:sz w:val="24"/>
                <w:szCs w:val="24"/>
              </w:rPr>
              <w:t>1393,45152</w:t>
            </w:r>
          </w:p>
          <w:p w:rsidR="00D53B7B" w:rsidRDefault="00D53B7B" w:rsidP="00915FAB">
            <w:pPr>
              <w:spacing w:line="360" w:lineRule="atLeast"/>
              <w:rPr>
                <w:sz w:val="24"/>
                <w:szCs w:val="24"/>
              </w:rPr>
            </w:pPr>
          </w:p>
          <w:p w:rsidR="00D53B7B" w:rsidRPr="00D53B7B" w:rsidRDefault="00D53B7B" w:rsidP="00915FAB">
            <w:pPr>
              <w:spacing w:line="360" w:lineRule="atLeast"/>
              <w:rPr>
                <w:sz w:val="24"/>
                <w:szCs w:val="24"/>
              </w:rPr>
            </w:pPr>
            <w:r>
              <w:rPr>
                <w:sz w:val="24"/>
                <w:szCs w:val="24"/>
              </w:rPr>
              <w:t>36093,81288</w:t>
            </w:r>
          </w:p>
        </w:tc>
        <w:tc>
          <w:tcPr>
            <w:tcW w:w="850" w:type="dxa"/>
            <w:tcBorders>
              <w:top w:val="single" w:sz="4" w:space="0" w:color="auto"/>
              <w:left w:val="single" w:sz="4" w:space="0" w:color="auto"/>
              <w:bottom w:val="single" w:sz="4" w:space="0" w:color="auto"/>
              <w:right w:val="single" w:sz="4" w:space="0" w:color="auto"/>
            </w:tcBorders>
          </w:tcPr>
          <w:p w:rsidR="00746C64" w:rsidRDefault="00F86E0A" w:rsidP="00915FAB">
            <w:pPr>
              <w:spacing w:line="360" w:lineRule="atLeast"/>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746C64" w:rsidRDefault="00F86E0A" w:rsidP="00915FAB">
            <w:pPr>
              <w:spacing w:line="360" w:lineRule="atLeast"/>
              <w:rPr>
                <w:sz w:val="28"/>
              </w:rPr>
            </w:pPr>
            <w:r>
              <w:rPr>
                <w:sz w:val="28"/>
              </w:rPr>
              <w:t>0</w:t>
            </w:r>
          </w:p>
        </w:tc>
      </w:tr>
    </w:tbl>
    <w:p w:rsidR="00E01478" w:rsidRDefault="00E01478" w:rsidP="0047123D">
      <w:pPr>
        <w:adjustRightInd w:val="0"/>
        <w:spacing w:line="360" w:lineRule="atLeast"/>
        <w:jc w:val="right"/>
        <w:rPr>
          <w:sz w:val="28"/>
          <w:szCs w:val="28"/>
        </w:rPr>
      </w:pPr>
    </w:p>
    <w:p w:rsidR="00E01478" w:rsidRDefault="00E01478" w:rsidP="0047123D">
      <w:pPr>
        <w:adjustRightInd w:val="0"/>
        <w:spacing w:line="360" w:lineRule="atLeast"/>
        <w:jc w:val="right"/>
        <w:rPr>
          <w:sz w:val="28"/>
          <w:szCs w:val="28"/>
        </w:rPr>
      </w:pPr>
    </w:p>
    <w:p w:rsidR="00226E64" w:rsidRDefault="0047123D" w:rsidP="0047123D">
      <w:pPr>
        <w:adjustRightInd w:val="0"/>
        <w:spacing w:line="360" w:lineRule="atLeast"/>
        <w:jc w:val="right"/>
        <w:rPr>
          <w:sz w:val="28"/>
          <w:szCs w:val="28"/>
        </w:rPr>
      </w:pPr>
      <w:r w:rsidRPr="0047123D">
        <w:rPr>
          <w:sz w:val="28"/>
          <w:szCs w:val="28"/>
        </w:rPr>
        <w:t>Приложение №1</w:t>
      </w:r>
    </w:p>
    <w:p w:rsidR="0047123D" w:rsidRPr="0047123D" w:rsidRDefault="0047123D" w:rsidP="0047123D">
      <w:pPr>
        <w:pStyle w:val="ConsPlusNormal"/>
        <w:jc w:val="right"/>
        <w:rPr>
          <w:rFonts w:ascii="Times New Roman" w:hAnsi="Times New Roman" w:cs="Times New Roman"/>
          <w:bCs/>
          <w:sz w:val="28"/>
          <w:szCs w:val="28"/>
        </w:rPr>
      </w:pPr>
      <w:r w:rsidRPr="0047123D">
        <w:rPr>
          <w:rFonts w:ascii="Times New Roman" w:hAnsi="Times New Roman" w:cs="Times New Roman"/>
          <w:bCs/>
          <w:sz w:val="28"/>
          <w:szCs w:val="28"/>
        </w:rPr>
        <w:t>К муниципальной программе</w:t>
      </w:r>
    </w:p>
    <w:p w:rsidR="0047123D" w:rsidRDefault="0047123D" w:rsidP="0047123D">
      <w:pPr>
        <w:pStyle w:val="ConsPlusNormal"/>
        <w:jc w:val="right"/>
        <w:rPr>
          <w:rFonts w:ascii="Times New Roman" w:hAnsi="Times New Roman" w:cs="Times New Roman"/>
          <w:bCs/>
          <w:sz w:val="28"/>
          <w:szCs w:val="28"/>
        </w:rPr>
      </w:pPr>
      <w:r w:rsidRPr="0047123D">
        <w:rPr>
          <w:rFonts w:ascii="Times New Roman" w:hAnsi="Times New Roman" w:cs="Times New Roman"/>
          <w:bCs/>
          <w:sz w:val="28"/>
          <w:szCs w:val="28"/>
        </w:rPr>
        <w:t>«Переселение граждан,</w:t>
      </w:r>
    </w:p>
    <w:p w:rsidR="0047123D" w:rsidRDefault="0047123D" w:rsidP="0047123D">
      <w:pPr>
        <w:pStyle w:val="ConsPlusNormal"/>
        <w:jc w:val="right"/>
        <w:rPr>
          <w:rFonts w:ascii="Times New Roman" w:hAnsi="Times New Roman" w:cs="Times New Roman"/>
          <w:bCs/>
          <w:sz w:val="28"/>
          <w:szCs w:val="28"/>
        </w:rPr>
      </w:pPr>
      <w:r w:rsidRPr="0047123D">
        <w:rPr>
          <w:rFonts w:ascii="Times New Roman" w:hAnsi="Times New Roman" w:cs="Times New Roman"/>
          <w:bCs/>
          <w:sz w:val="28"/>
          <w:szCs w:val="28"/>
        </w:rPr>
        <w:t xml:space="preserve"> </w:t>
      </w:r>
      <w:proofErr w:type="gramStart"/>
      <w:r w:rsidRPr="0047123D">
        <w:rPr>
          <w:rFonts w:ascii="Times New Roman" w:hAnsi="Times New Roman" w:cs="Times New Roman"/>
          <w:bCs/>
          <w:sz w:val="28"/>
          <w:szCs w:val="28"/>
        </w:rPr>
        <w:t>проживающих</w:t>
      </w:r>
      <w:proofErr w:type="gramEnd"/>
      <w:r w:rsidRPr="0047123D">
        <w:rPr>
          <w:rFonts w:ascii="Times New Roman" w:hAnsi="Times New Roman" w:cs="Times New Roman"/>
          <w:bCs/>
          <w:sz w:val="28"/>
          <w:szCs w:val="28"/>
        </w:rPr>
        <w:t xml:space="preserve">  на территории</w:t>
      </w:r>
    </w:p>
    <w:p w:rsidR="0047123D" w:rsidRDefault="0047123D" w:rsidP="0047123D">
      <w:pPr>
        <w:pStyle w:val="ConsPlusNormal"/>
        <w:jc w:val="right"/>
        <w:rPr>
          <w:rFonts w:ascii="Times New Roman" w:hAnsi="Times New Roman" w:cs="Times New Roman"/>
          <w:bCs/>
          <w:sz w:val="28"/>
          <w:szCs w:val="28"/>
        </w:rPr>
      </w:pPr>
      <w:r w:rsidRPr="0047123D">
        <w:rPr>
          <w:bCs/>
          <w:sz w:val="28"/>
          <w:szCs w:val="28"/>
        </w:rPr>
        <w:t xml:space="preserve"> </w:t>
      </w:r>
      <w:r w:rsidRPr="0047123D">
        <w:rPr>
          <w:rFonts w:ascii="Times New Roman" w:hAnsi="Times New Roman" w:cs="Times New Roman"/>
          <w:bCs/>
          <w:sz w:val="28"/>
          <w:szCs w:val="28"/>
        </w:rPr>
        <w:t xml:space="preserve">Угловского городского  поселения, </w:t>
      </w:r>
    </w:p>
    <w:p w:rsidR="0047123D" w:rsidRDefault="0047123D" w:rsidP="0047123D">
      <w:pPr>
        <w:pStyle w:val="ConsPlusNormal"/>
        <w:jc w:val="right"/>
        <w:rPr>
          <w:rFonts w:ascii="Times New Roman" w:hAnsi="Times New Roman" w:cs="Times New Roman"/>
          <w:bCs/>
          <w:sz w:val="28"/>
          <w:szCs w:val="28"/>
        </w:rPr>
      </w:pPr>
      <w:r w:rsidRPr="0047123D">
        <w:rPr>
          <w:rFonts w:ascii="Times New Roman" w:hAnsi="Times New Roman" w:cs="Times New Roman"/>
          <w:bCs/>
          <w:sz w:val="28"/>
          <w:szCs w:val="28"/>
        </w:rPr>
        <w:t>из аварийного жилищного</w:t>
      </w:r>
      <w:r w:rsidRPr="0047123D">
        <w:rPr>
          <w:bCs/>
          <w:sz w:val="28"/>
          <w:szCs w:val="28"/>
        </w:rPr>
        <w:t xml:space="preserve"> </w:t>
      </w:r>
      <w:r w:rsidRPr="0047123D">
        <w:rPr>
          <w:rFonts w:ascii="Times New Roman" w:hAnsi="Times New Roman" w:cs="Times New Roman"/>
          <w:bCs/>
          <w:sz w:val="28"/>
          <w:szCs w:val="28"/>
        </w:rPr>
        <w:t xml:space="preserve">фонда </w:t>
      </w:r>
    </w:p>
    <w:p w:rsidR="0047123D" w:rsidRPr="0047123D" w:rsidRDefault="0047123D" w:rsidP="0047123D">
      <w:pPr>
        <w:pStyle w:val="ConsPlusNormal"/>
        <w:jc w:val="right"/>
        <w:rPr>
          <w:rFonts w:ascii="Times New Roman" w:hAnsi="Times New Roman" w:cs="Times New Roman"/>
          <w:sz w:val="28"/>
          <w:szCs w:val="28"/>
        </w:rPr>
      </w:pPr>
      <w:r w:rsidRPr="0047123D">
        <w:rPr>
          <w:rFonts w:ascii="Times New Roman" w:hAnsi="Times New Roman" w:cs="Times New Roman"/>
          <w:bCs/>
          <w:sz w:val="28"/>
          <w:szCs w:val="28"/>
        </w:rPr>
        <w:t xml:space="preserve"> в 2019-2021 годах»</w:t>
      </w:r>
    </w:p>
    <w:p w:rsidR="00720E61" w:rsidRDefault="00720E61" w:rsidP="0047123D">
      <w:pPr>
        <w:adjustRightInd w:val="0"/>
        <w:spacing w:line="360" w:lineRule="atLeast"/>
        <w:jc w:val="center"/>
        <w:rPr>
          <w:b/>
          <w:sz w:val="32"/>
          <w:szCs w:val="32"/>
        </w:rPr>
      </w:pPr>
    </w:p>
    <w:p w:rsidR="0047123D" w:rsidRPr="0047123D" w:rsidRDefault="0047123D" w:rsidP="0047123D">
      <w:pPr>
        <w:adjustRightInd w:val="0"/>
        <w:spacing w:line="360" w:lineRule="atLeast"/>
        <w:jc w:val="center"/>
        <w:rPr>
          <w:b/>
          <w:sz w:val="32"/>
          <w:szCs w:val="32"/>
        </w:rPr>
      </w:pPr>
      <w:r w:rsidRPr="0047123D">
        <w:rPr>
          <w:b/>
          <w:sz w:val="32"/>
          <w:szCs w:val="32"/>
        </w:rPr>
        <w:t>ПЕРЕЧЕНЬ</w:t>
      </w:r>
    </w:p>
    <w:p w:rsidR="0047123D" w:rsidRDefault="0047123D" w:rsidP="0047123D">
      <w:pPr>
        <w:adjustRightInd w:val="0"/>
        <w:spacing w:line="360" w:lineRule="atLeast"/>
        <w:jc w:val="center"/>
        <w:rPr>
          <w:sz w:val="28"/>
          <w:szCs w:val="28"/>
        </w:rPr>
      </w:pPr>
      <w:r w:rsidRPr="00474902">
        <w:rPr>
          <w:sz w:val="28"/>
          <w:szCs w:val="28"/>
        </w:rPr>
        <w:t>многоквартирных домов, признанных в установленном порядке аварийными и подлежащими сносу или реконструкции, в отношении которых планируется переселение граждан в 201</w:t>
      </w:r>
      <w:r>
        <w:rPr>
          <w:sz w:val="28"/>
          <w:szCs w:val="28"/>
        </w:rPr>
        <w:t>9</w:t>
      </w:r>
      <w:r w:rsidRPr="00474902">
        <w:rPr>
          <w:sz w:val="28"/>
          <w:szCs w:val="28"/>
        </w:rPr>
        <w:t>-202</w:t>
      </w:r>
      <w:r>
        <w:rPr>
          <w:sz w:val="28"/>
          <w:szCs w:val="28"/>
        </w:rPr>
        <w:t>1</w:t>
      </w:r>
      <w:r w:rsidRPr="00474902">
        <w:rPr>
          <w:sz w:val="28"/>
          <w:szCs w:val="28"/>
        </w:rPr>
        <w:t xml:space="preserve"> году</w:t>
      </w:r>
    </w:p>
    <w:p w:rsidR="0047123D" w:rsidRDefault="0047123D" w:rsidP="0047123D">
      <w:pPr>
        <w:adjustRightInd w:val="0"/>
        <w:spacing w:line="360" w:lineRule="atLeast"/>
        <w:jc w:val="center"/>
        <w:rPr>
          <w:sz w:val="28"/>
          <w:szCs w:val="28"/>
        </w:rPr>
      </w:pPr>
    </w:p>
    <w:tbl>
      <w:tblPr>
        <w:tblStyle w:val="a8"/>
        <w:tblW w:w="0" w:type="auto"/>
        <w:tblLayout w:type="fixed"/>
        <w:tblLook w:val="04A0"/>
      </w:tblPr>
      <w:tblGrid>
        <w:gridCol w:w="519"/>
        <w:gridCol w:w="2424"/>
        <w:gridCol w:w="2835"/>
        <w:gridCol w:w="1701"/>
        <w:gridCol w:w="1843"/>
        <w:gridCol w:w="1843"/>
        <w:gridCol w:w="1984"/>
        <w:gridCol w:w="1773"/>
      </w:tblGrid>
      <w:tr w:rsidR="00482145" w:rsidTr="00482145">
        <w:trPr>
          <w:trHeight w:val="585"/>
        </w:trPr>
        <w:tc>
          <w:tcPr>
            <w:tcW w:w="519" w:type="dxa"/>
            <w:vMerge w:val="restart"/>
          </w:tcPr>
          <w:p w:rsidR="0047123D" w:rsidRPr="00482145" w:rsidRDefault="0047123D" w:rsidP="0047123D">
            <w:pPr>
              <w:adjustRightInd w:val="0"/>
              <w:spacing w:line="360" w:lineRule="atLeast"/>
              <w:jc w:val="center"/>
              <w:rPr>
                <w:sz w:val="24"/>
                <w:szCs w:val="24"/>
              </w:rPr>
            </w:pPr>
            <w:r w:rsidRPr="00482145">
              <w:rPr>
                <w:sz w:val="24"/>
                <w:szCs w:val="24"/>
              </w:rPr>
              <w:t>№</w:t>
            </w:r>
          </w:p>
        </w:tc>
        <w:tc>
          <w:tcPr>
            <w:tcW w:w="2424" w:type="dxa"/>
            <w:vMerge w:val="restart"/>
          </w:tcPr>
          <w:p w:rsidR="0047123D" w:rsidRPr="00482145" w:rsidRDefault="0047123D" w:rsidP="0047123D">
            <w:pPr>
              <w:adjustRightInd w:val="0"/>
              <w:spacing w:line="360" w:lineRule="atLeast"/>
              <w:jc w:val="center"/>
              <w:rPr>
                <w:sz w:val="24"/>
                <w:szCs w:val="24"/>
              </w:rPr>
            </w:pPr>
            <w:r w:rsidRPr="00482145">
              <w:rPr>
                <w:sz w:val="24"/>
                <w:szCs w:val="24"/>
              </w:rPr>
              <w:t>наименование населенного пункта</w:t>
            </w:r>
          </w:p>
        </w:tc>
        <w:tc>
          <w:tcPr>
            <w:tcW w:w="2835" w:type="dxa"/>
            <w:vMerge w:val="restart"/>
          </w:tcPr>
          <w:p w:rsidR="0047123D" w:rsidRPr="00482145" w:rsidRDefault="0047123D" w:rsidP="0047123D">
            <w:pPr>
              <w:adjustRightInd w:val="0"/>
              <w:spacing w:line="360" w:lineRule="atLeast"/>
              <w:jc w:val="center"/>
              <w:rPr>
                <w:sz w:val="24"/>
                <w:szCs w:val="24"/>
              </w:rPr>
            </w:pPr>
            <w:r w:rsidRPr="00482145">
              <w:rPr>
                <w:sz w:val="24"/>
                <w:szCs w:val="24"/>
              </w:rPr>
              <w:t>Адрес многоквартирного дома</w:t>
            </w:r>
          </w:p>
        </w:tc>
        <w:tc>
          <w:tcPr>
            <w:tcW w:w="1701" w:type="dxa"/>
            <w:tcBorders>
              <w:bottom w:val="single" w:sz="4" w:space="0" w:color="auto"/>
            </w:tcBorders>
          </w:tcPr>
          <w:p w:rsidR="0047123D" w:rsidRPr="00482145" w:rsidRDefault="00C45086" w:rsidP="0047123D">
            <w:pPr>
              <w:adjustRightInd w:val="0"/>
              <w:spacing w:line="360" w:lineRule="atLeast"/>
              <w:jc w:val="center"/>
              <w:rPr>
                <w:sz w:val="24"/>
                <w:szCs w:val="24"/>
              </w:rPr>
            </w:pPr>
            <w:r w:rsidRPr="00482145">
              <w:rPr>
                <w:sz w:val="24"/>
                <w:szCs w:val="24"/>
              </w:rPr>
              <w:t>год ввода МКД в эксплуатацию</w:t>
            </w:r>
          </w:p>
        </w:tc>
        <w:tc>
          <w:tcPr>
            <w:tcW w:w="1843" w:type="dxa"/>
            <w:tcBorders>
              <w:bottom w:val="single" w:sz="4" w:space="0" w:color="auto"/>
            </w:tcBorders>
          </w:tcPr>
          <w:p w:rsidR="0047123D" w:rsidRPr="00482145" w:rsidRDefault="00C45086" w:rsidP="0047123D">
            <w:pPr>
              <w:adjustRightInd w:val="0"/>
              <w:spacing w:line="360" w:lineRule="atLeast"/>
              <w:jc w:val="center"/>
              <w:rPr>
                <w:sz w:val="24"/>
                <w:szCs w:val="24"/>
              </w:rPr>
            </w:pPr>
            <w:r w:rsidRPr="00482145">
              <w:rPr>
                <w:sz w:val="24"/>
                <w:szCs w:val="24"/>
              </w:rPr>
              <w:t xml:space="preserve">дата признания МКД </w:t>
            </w:r>
            <w:proofErr w:type="gramStart"/>
            <w:r w:rsidRPr="00482145">
              <w:rPr>
                <w:sz w:val="24"/>
                <w:szCs w:val="24"/>
              </w:rPr>
              <w:t>аварийным</w:t>
            </w:r>
            <w:proofErr w:type="gramEnd"/>
          </w:p>
        </w:tc>
        <w:tc>
          <w:tcPr>
            <w:tcW w:w="3827" w:type="dxa"/>
            <w:gridSpan w:val="2"/>
            <w:tcBorders>
              <w:bottom w:val="single" w:sz="4" w:space="0" w:color="auto"/>
            </w:tcBorders>
          </w:tcPr>
          <w:p w:rsidR="0047123D" w:rsidRPr="00482145" w:rsidRDefault="00482145" w:rsidP="0047123D">
            <w:pPr>
              <w:adjustRightInd w:val="0"/>
              <w:spacing w:line="360" w:lineRule="atLeast"/>
              <w:jc w:val="center"/>
              <w:rPr>
                <w:sz w:val="24"/>
                <w:szCs w:val="24"/>
              </w:rPr>
            </w:pPr>
            <w:r w:rsidRPr="00482145">
              <w:rPr>
                <w:sz w:val="24"/>
                <w:szCs w:val="24"/>
              </w:rPr>
              <w:t>сведения об аварийном жилищном фонде, подлежащем расселению до 01 сентября 2025 года</w:t>
            </w:r>
          </w:p>
        </w:tc>
        <w:tc>
          <w:tcPr>
            <w:tcW w:w="1773" w:type="dxa"/>
            <w:tcBorders>
              <w:bottom w:val="single" w:sz="4" w:space="0" w:color="auto"/>
            </w:tcBorders>
          </w:tcPr>
          <w:p w:rsidR="0047123D" w:rsidRPr="00482145" w:rsidRDefault="00482145" w:rsidP="0047123D">
            <w:pPr>
              <w:adjustRightInd w:val="0"/>
              <w:spacing w:line="360" w:lineRule="atLeast"/>
              <w:jc w:val="center"/>
              <w:rPr>
                <w:sz w:val="24"/>
                <w:szCs w:val="24"/>
              </w:rPr>
            </w:pPr>
            <w:r w:rsidRPr="00482145">
              <w:rPr>
                <w:sz w:val="24"/>
                <w:szCs w:val="24"/>
              </w:rPr>
              <w:t>планируемая дата окончания переселения</w:t>
            </w:r>
          </w:p>
        </w:tc>
      </w:tr>
      <w:tr w:rsidR="00482145" w:rsidTr="00482145">
        <w:trPr>
          <w:trHeight w:val="510"/>
        </w:trPr>
        <w:tc>
          <w:tcPr>
            <w:tcW w:w="519" w:type="dxa"/>
            <w:vMerge/>
          </w:tcPr>
          <w:p w:rsidR="0047123D" w:rsidRPr="00482145" w:rsidRDefault="0047123D" w:rsidP="0047123D">
            <w:pPr>
              <w:adjustRightInd w:val="0"/>
              <w:spacing w:line="360" w:lineRule="atLeast"/>
              <w:jc w:val="center"/>
              <w:rPr>
                <w:sz w:val="24"/>
                <w:szCs w:val="24"/>
              </w:rPr>
            </w:pPr>
          </w:p>
        </w:tc>
        <w:tc>
          <w:tcPr>
            <w:tcW w:w="2424" w:type="dxa"/>
            <w:vMerge/>
          </w:tcPr>
          <w:p w:rsidR="0047123D" w:rsidRPr="00482145" w:rsidRDefault="0047123D" w:rsidP="0047123D">
            <w:pPr>
              <w:adjustRightInd w:val="0"/>
              <w:spacing w:line="360" w:lineRule="atLeast"/>
              <w:jc w:val="center"/>
              <w:rPr>
                <w:sz w:val="24"/>
                <w:szCs w:val="24"/>
              </w:rPr>
            </w:pPr>
          </w:p>
        </w:tc>
        <w:tc>
          <w:tcPr>
            <w:tcW w:w="2835" w:type="dxa"/>
            <w:vMerge/>
          </w:tcPr>
          <w:p w:rsidR="0047123D" w:rsidRPr="00482145" w:rsidRDefault="0047123D" w:rsidP="0047123D">
            <w:pPr>
              <w:adjustRightInd w:val="0"/>
              <w:spacing w:line="360" w:lineRule="atLeast"/>
              <w:jc w:val="center"/>
              <w:rPr>
                <w:sz w:val="24"/>
                <w:szCs w:val="24"/>
              </w:rPr>
            </w:pPr>
          </w:p>
        </w:tc>
        <w:tc>
          <w:tcPr>
            <w:tcW w:w="1701" w:type="dxa"/>
            <w:tcBorders>
              <w:top w:val="single" w:sz="4" w:space="0" w:color="auto"/>
            </w:tcBorders>
          </w:tcPr>
          <w:p w:rsidR="0047123D" w:rsidRPr="00482145" w:rsidRDefault="00C45086" w:rsidP="0047123D">
            <w:pPr>
              <w:adjustRightInd w:val="0"/>
              <w:spacing w:line="360" w:lineRule="atLeast"/>
              <w:jc w:val="center"/>
              <w:rPr>
                <w:sz w:val="24"/>
                <w:szCs w:val="24"/>
              </w:rPr>
            </w:pPr>
            <w:r w:rsidRPr="00482145">
              <w:rPr>
                <w:sz w:val="24"/>
                <w:szCs w:val="24"/>
              </w:rPr>
              <w:t>год</w:t>
            </w:r>
          </w:p>
        </w:tc>
        <w:tc>
          <w:tcPr>
            <w:tcW w:w="1843" w:type="dxa"/>
            <w:tcBorders>
              <w:top w:val="single" w:sz="4" w:space="0" w:color="auto"/>
            </w:tcBorders>
          </w:tcPr>
          <w:p w:rsidR="0047123D" w:rsidRPr="00482145" w:rsidRDefault="00C45086" w:rsidP="0047123D">
            <w:pPr>
              <w:adjustRightInd w:val="0"/>
              <w:spacing w:line="360" w:lineRule="atLeast"/>
              <w:jc w:val="center"/>
              <w:rPr>
                <w:sz w:val="24"/>
                <w:szCs w:val="24"/>
              </w:rPr>
            </w:pPr>
            <w:r w:rsidRPr="00482145">
              <w:rPr>
                <w:sz w:val="24"/>
                <w:szCs w:val="24"/>
              </w:rPr>
              <w:t>дата</w:t>
            </w:r>
          </w:p>
        </w:tc>
        <w:tc>
          <w:tcPr>
            <w:tcW w:w="1843" w:type="dxa"/>
            <w:tcBorders>
              <w:top w:val="single" w:sz="4" w:space="0" w:color="auto"/>
              <w:right w:val="single" w:sz="4" w:space="0" w:color="auto"/>
            </w:tcBorders>
          </w:tcPr>
          <w:p w:rsidR="0047123D" w:rsidRPr="00482145" w:rsidRDefault="00482145" w:rsidP="0047123D">
            <w:pPr>
              <w:adjustRightInd w:val="0"/>
              <w:spacing w:line="360" w:lineRule="atLeast"/>
              <w:jc w:val="center"/>
              <w:rPr>
                <w:sz w:val="24"/>
                <w:szCs w:val="24"/>
              </w:rPr>
            </w:pPr>
            <w:r w:rsidRPr="00482145">
              <w:rPr>
                <w:sz w:val="24"/>
                <w:szCs w:val="24"/>
              </w:rPr>
              <w:t>площадь кв.м.</w:t>
            </w:r>
          </w:p>
        </w:tc>
        <w:tc>
          <w:tcPr>
            <w:tcW w:w="1984" w:type="dxa"/>
            <w:tcBorders>
              <w:top w:val="single" w:sz="4" w:space="0" w:color="auto"/>
              <w:left w:val="single" w:sz="4" w:space="0" w:color="auto"/>
            </w:tcBorders>
          </w:tcPr>
          <w:p w:rsidR="0047123D" w:rsidRPr="00482145" w:rsidRDefault="00482145" w:rsidP="0047123D">
            <w:pPr>
              <w:adjustRightInd w:val="0"/>
              <w:spacing w:line="360" w:lineRule="atLeast"/>
              <w:jc w:val="center"/>
              <w:rPr>
                <w:sz w:val="24"/>
                <w:szCs w:val="24"/>
              </w:rPr>
            </w:pPr>
            <w:r w:rsidRPr="00482145">
              <w:rPr>
                <w:sz w:val="24"/>
                <w:szCs w:val="24"/>
              </w:rPr>
              <w:t>кол-во человек</w:t>
            </w:r>
          </w:p>
        </w:tc>
        <w:tc>
          <w:tcPr>
            <w:tcW w:w="1773" w:type="dxa"/>
            <w:tcBorders>
              <w:top w:val="single" w:sz="4" w:space="0" w:color="auto"/>
            </w:tcBorders>
          </w:tcPr>
          <w:p w:rsidR="0047123D" w:rsidRPr="00482145" w:rsidRDefault="00482145" w:rsidP="0047123D">
            <w:pPr>
              <w:adjustRightInd w:val="0"/>
              <w:spacing w:line="360" w:lineRule="atLeast"/>
              <w:jc w:val="center"/>
              <w:rPr>
                <w:sz w:val="24"/>
                <w:szCs w:val="24"/>
              </w:rPr>
            </w:pPr>
            <w:r w:rsidRPr="00482145">
              <w:rPr>
                <w:sz w:val="24"/>
                <w:szCs w:val="24"/>
              </w:rPr>
              <w:t xml:space="preserve">дата </w:t>
            </w:r>
          </w:p>
        </w:tc>
      </w:tr>
      <w:tr w:rsidR="00482145" w:rsidTr="00603E81">
        <w:trPr>
          <w:trHeight w:val="234"/>
        </w:trPr>
        <w:tc>
          <w:tcPr>
            <w:tcW w:w="519" w:type="dxa"/>
          </w:tcPr>
          <w:p w:rsidR="0047123D" w:rsidRPr="00603E81" w:rsidRDefault="00603E81" w:rsidP="0047123D">
            <w:pPr>
              <w:adjustRightInd w:val="0"/>
              <w:spacing w:line="360" w:lineRule="atLeast"/>
              <w:jc w:val="center"/>
            </w:pPr>
            <w:r w:rsidRPr="00603E81">
              <w:t>1</w:t>
            </w:r>
          </w:p>
        </w:tc>
        <w:tc>
          <w:tcPr>
            <w:tcW w:w="2424" w:type="dxa"/>
          </w:tcPr>
          <w:p w:rsidR="0047123D" w:rsidRPr="00603E81" w:rsidRDefault="00603E81" w:rsidP="0047123D">
            <w:pPr>
              <w:adjustRightInd w:val="0"/>
              <w:spacing w:line="360" w:lineRule="atLeast"/>
              <w:jc w:val="center"/>
            </w:pPr>
            <w:r w:rsidRPr="00603E81">
              <w:t>2</w:t>
            </w:r>
          </w:p>
        </w:tc>
        <w:tc>
          <w:tcPr>
            <w:tcW w:w="2835" w:type="dxa"/>
          </w:tcPr>
          <w:p w:rsidR="0047123D" w:rsidRPr="00603E81" w:rsidRDefault="00603E81" w:rsidP="0047123D">
            <w:pPr>
              <w:adjustRightInd w:val="0"/>
              <w:spacing w:line="360" w:lineRule="atLeast"/>
              <w:jc w:val="center"/>
            </w:pPr>
            <w:r w:rsidRPr="00603E81">
              <w:t>3</w:t>
            </w:r>
          </w:p>
        </w:tc>
        <w:tc>
          <w:tcPr>
            <w:tcW w:w="1701" w:type="dxa"/>
          </w:tcPr>
          <w:p w:rsidR="0047123D" w:rsidRPr="00603E81" w:rsidRDefault="00603E81" w:rsidP="0047123D">
            <w:pPr>
              <w:adjustRightInd w:val="0"/>
              <w:spacing w:line="360" w:lineRule="atLeast"/>
              <w:jc w:val="center"/>
            </w:pPr>
            <w:r w:rsidRPr="00603E81">
              <w:t>4</w:t>
            </w:r>
          </w:p>
        </w:tc>
        <w:tc>
          <w:tcPr>
            <w:tcW w:w="1843" w:type="dxa"/>
          </w:tcPr>
          <w:p w:rsidR="0047123D" w:rsidRPr="00603E81" w:rsidRDefault="00603E81" w:rsidP="0047123D">
            <w:pPr>
              <w:adjustRightInd w:val="0"/>
              <w:spacing w:line="360" w:lineRule="atLeast"/>
              <w:jc w:val="center"/>
            </w:pPr>
            <w:r w:rsidRPr="00603E81">
              <w:t>5</w:t>
            </w:r>
          </w:p>
        </w:tc>
        <w:tc>
          <w:tcPr>
            <w:tcW w:w="1843" w:type="dxa"/>
            <w:tcBorders>
              <w:right w:val="single" w:sz="4" w:space="0" w:color="auto"/>
            </w:tcBorders>
          </w:tcPr>
          <w:p w:rsidR="0047123D" w:rsidRPr="00603E81" w:rsidRDefault="00603E81" w:rsidP="0047123D">
            <w:pPr>
              <w:adjustRightInd w:val="0"/>
              <w:spacing w:line="360" w:lineRule="atLeast"/>
              <w:jc w:val="center"/>
            </w:pPr>
            <w:r w:rsidRPr="00603E81">
              <w:t>6</w:t>
            </w:r>
          </w:p>
        </w:tc>
        <w:tc>
          <w:tcPr>
            <w:tcW w:w="1984" w:type="dxa"/>
            <w:tcBorders>
              <w:left w:val="single" w:sz="4" w:space="0" w:color="auto"/>
            </w:tcBorders>
          </w:tcPr>
          <w:p w:rsidR="0047123D" w:rsidRPr="00603E81" w:rsidRDefault="00603E81" w:rsidP="0047123D">
            <w:pPr>
              <w:adjustRightInd w:val="0"/>
              <w:spacing w:line="360" w:lineRule="atLeast"/>
              <w:jc w:val="center"/>
            </w:pPr>
            <w:r w:rsidRPr="00603E81">
              <w:t>7</w:t>
            </w:r>
          </w:p>
        </w:tc>
        <w:tc>
          <w:tcPr>
            <w:tcW w:w="1773" w:type="dxa"/>
          </w:tcPr>
          <w:p w:rsidR="0047123D" w:rsidRPr="00603E81" w:rsidRDefault="00603E81" w:rsidP="0047123D">
            <w:pPr>
              <w:adjustRightInd w:val="0"/>
              <w:spacing w:line="360" w:lineRule="atLeast"/>
              <w:jc w:val="center"/>
            </w:pPr>
            <w:r w:rsidRPr="00603E81">
              <w:t>8</w:t>
            </w:r>
          </w:p>
        </w:tc>
      </w:tr>
      <w:tr w:rsidR="00603E81" w:rsidTr="002747E8">
        <w:tc>
          <w:tcPr>
            <w:tcW w:w="519" w:type="dxa"/>
          </w:tcPr>
          <w:p w:rsidR="00603E81" w:rsidRDefault="00603E81" w:rsidP="0047123D">
            <w:pPr>
              <w:adjustRightInd w:val="0"/>
              <w:spacing w:line="360" w:lineRule="atLeast"/>
              <w:jc w:val="center"/>
              <w:rPr>
                <w:sz w:val="32"/>
                <w:szCs w:val="32"/>
              </w:rPr>
            </w:pPr>
          </w:p>
        </w:tc>
        <w:tc>
          <w:tcPr>
            <w:tcW w:w="8803" w:type="dxa"/>
            <w:gridSpan w:val="4"/>
          </w:tcPr>
          <w:p w:rsidR="00603E81" w:rsidRPr="00603E81" w:rsidRDefault="00603E81" w:rsidP="00603E81">
            <w:pPr>
              <w:adjustRightInd w:val="0"/>
              <w:spacing w:line="360" w:lineRule="atLeast"/>
              <w:rPr>
                <w:sz w:val="28"/>
                <w:szCs w:val="28"/>
              </w:rPr>
            </w:pPr>
            <w:r w:rsidRPr="00603E81">
              <w:rPr>
                <w:sz w:val="28"/>
                <w:szCs w:val="28"/>
              </w:rPr>
              <w:t>Итого по Угловскому городскому поселению</w:t>
            </w:r>
          </w:p>
        </w:tc>
        <w:tc>
          <w:tcPr>
            <w:tcW w:w="1843" w:type="dxa"/>
            <w:tcBorders>
              <w:right w:val="single" w:sz="4" w:space="0" w:color="auto"/>
            </w:tcBorders>
          </w:tcPr>
          <w:p w:rsidR="00603E81" w:rsidRDefault="00603E81" w:rsidP="0047123D">
            <w:pPr>
              <w:adjustRightInd w:val="0"/>
              <w:spacing w:line="360" w:lineRule="atLeast"/>
              <w:jc w:val="center"/>
              <w:rPr>
                <w:sz w:val="32"/>
                <w:szCs w:val="32"/>
              </w:rPr>
            </w:pPr>
            <w:r>
              <w:rPr>
                <w:sz w:val="32"/>
                <w:szCs w:val="32"/>
              </w:rPr>
              <w:t>2597,22</w:t>
            </w:r>
          </w:p>
        </w:tc>
        <w:tc>
          <w:tcPr>
            <w:tcW w:w="1984" w:type="dxa"/>
            <w:tcBorders>
              <w:left w:val="single" w:sz="4" w:space="0" w:color="auto"/>
            </w:tcBorders>
          </w:tcPr>
          <w:p w:rsidR="00603E81" w:rsidRDefault="00603E81" w:rsidP="0047123D">
            <w:pPr>
              <w:adjustRightInd w:val="0"/>
              <w:spacing w:line="360" w:lineRule="atLeast"/>
              <w:jc w:val="center"/>
              <w:rPr>
                <w:sz w:val="32"/>
                <w:szCs w:val="32"/>
              </w:rPr>
            </w:pPr>
            <w:r>
              <w:rPr>
                <w:sz w:val="32"/>
                <w:szCs w:val="32"/>
              </w:rPr>
              <w:t>119</w:t>
            </w:r>
          </w:p>
        </w:tc>
        <w:tc>
          <w:tcPr>
            <w:tcW w:w="1773" w:type="dxa"/>
          </w:tcPr>
          <w:p w:rsidR="00603E81" w:rsidRDefault="00603E81" w:rsidP="0047123D">
            <w:pPr>
              <w:adjustRightInd w:val="0"/>
              <w:spacing w:line="360" w:lineRule="atLeast"/>
              <w:jc w:val="center"/>
              <w:rPr>
                <w:sz w:val="32"/>
                <w:szCs w:val="32"/>
              </w:rPr>
            </w:pPr>
          </w:p>
        </w:tc>
      </w:tr>
      <w:tr w:rsidR="00482145" w:rsidTr="00482145">
        <w:tc>
          <w:tcPr>
            <w:tcW w:w="519" w:type="dxa"/>
          </w:tcPr>
          <w:p w:rsidR="0047123D" w:rsidRPr="00603E81" w:rsidRDefault="00603E81" w:rsidP="0047123D">
            <w:pPr>
              <w:adjustRightInd w:val="0"/>
              <w:spacing w:line="360" w:lineRule="atLeast"/>
              <w:jc w:val="center"/>
              <w:rPr>
                <w:sz w:val="28"/>
                <w:szCs w:val="28"/>
              </w:rPr>
            </w:pPr>
            <w:r w:rsidRPr="00603E81">
              <w:rPr>
                <w:sz w:val="28"/>
                <w:szCs w:val="28"/>
              </w:rPr>
              <w:t>1</w:t>
            </w:r>
          </w:p>
        </w:tc>
        <w:tc>
          <w:tcPr>
            <w:tcW w:w="2424" w:type="dxa"/>
          </w:tcPr>
          <w:p w:rsidR="0047123D" w:rsidRPr="00603E81" w:rsidRDefault="00603E81" w:rsidP="0047123D">
            <w:pPr>
              <w:adjustRightInd w:val="0"/>
              <w:spacing w:line="360" w:lineRule="atLeast"/>
              <w:jc w:val="center"/>
              <w:rPr>
                <w:sz w:val="28"/>
                <w:szCs w:val="28"/>
              </w:rPr>
            </w:pPr>
            <w:r w:rsidRPr="00603E81">
              <w:rPr>
                <w:sz w:val="28"/>
                <w:szCs w:val="28"/>
              </w:rPr>
              <w:t>р.п. Угловка</w:t>
            </w:r>
          </w:p>
        </w:tc>
        <w:tc>
          <w:tcPr>
            <w:tcW w:w="2835" w:type="dxa"/>
          </w:tcPr>
          <w:p w:rsidR="0047123D" w:rsidRPr="00A34FB0" w:rsidRDefault="00A34FB0" w:rsidP="0047123D">
            <w:pPr>
              <w:adjustRightInd w:val="0"/>
              <w:spacing w:line="360" w:lineRule="atLeast"/>
              <w:jc w:val="center"/>
              <w:rPr>
                <w:sz w:val="28"/>
                <w:szCs w:val="28"/>
              </w:rPr>
            </w:pPr>
            <w:r w:rsidRPr="00A34FB0">
              <w:rPr>
                <w:sz w:val="28"/>
                <w:szCs w:val="28"/>
              </w:rPr>
              <w:t>р.п. Угловка, ул. Е.Стасовой, д.18</w:t>
            </w:r>
          </w:p>
        </w:tc>
        <w:tc>
          <w:tcPr>
            <w:tcW w:w="1701" w:type="dxa"/>
          </w:tcPr>
          <w:p w:rsidR="0047123D" w:rsidRPr="00720E61" w:rsidRDefault="00720E61" w:rsidP="0047123D">
            <w:pPr>
              <w:adjustRightInd w:val="0"/>
              <w:spacing w:line="360" w:lineRule="atLeast"/>
              <w:jc w:val="center"/>
              <w:rPr>
                <w:sz w:val="28"/>
                <w:szCs w:val="28"/>
              </w:rPr>
            </w:pPr>
            <w:r w:rsidRPr="00720E61">
              <w:rPr>
                <w:sz w:val="28"/>
                <w:szCs w:val="28"/>
              </w:rPr>
              <w:t>1917</w:t>
            </w:r>
          </w:p>
        </w:tc>
        <w:tc>
          <w:tcPr>
            <w:tcW w:w="1843" w:type="dxa"/>
          </w:tcPr>
          <w:p w:rsidR="0047123D" w:rsidRPr="001A564F" w:rsidRDefault="00720E61" w:rsidP="0047123D">
            <w:pPr>
              <w:adjustRightInd w:val="0"/>
              <w:spacing w:line="360" w:lineRule="atLeast"/>
              <w:jc w:val="center"/>
              <w:rPr>
                <w:sz w:val="28"/>
                <w:szCs w:val="28"/>
              </w:rPr>
            </w:pPr>
            <w:r w:rsidRPr="001A564F">
              <w:rPr>
                <w:sz w:val="28"/>
                <w:szCs w:val="28"/>
              </w:rPr>
              <w:t>25.04.2013</w:t>
            </w:r>
          </w:p>
        </w:tc>
        <w:tc>
          <w:tcPr>
            <w:tcW w:w="1843" w:type="dxa"/>
            <w:tcBorders>
              <w:right w:val="single" w:sz="4" w:space="0" w:color="auto"/>
            </w:tcBorders>
          </w:tcPr>
          <w:p w:rsidR="0047123D" w:rsidRPr="001A564F" w:rsidRDefault="001A564F" w:rsidP="0047123D">
            <w:pPr>
              <w:adjustRightInd w:val="0"/>
              <w:spacing w:line="360" w:lineRule="atLeast"/>
              <w:jc w:val="center"/>
              <w:rPr>
                <w:sz w:val="28"/>
                <w:szCs w:val="28"/>
              </w:rPr>
            </w:pPr>
            <w:r w:rsidRPr="001A564F">
              <w:rPr>
                <w:sz w:val="28"/>
                <w:szCs w:val="28"/>
              </w:rPr>
              <w:t>39.4</w:t>
            </w:r>
          </w:p>
        </w:tc>
        <w:tc>
          <w:tcPr>
            <w:tcW w:w="1984" w:type="dxa"/>
            <w:tcBorders>
              <w:left w:val="single" w:sz="4" w:space="0" w:color="auto"/>
            </w:tcBorders>
          </w:tcPr>
          <w:p w:rsidR="0047123D" w:rsidRPr="001A564F" w:rsidRDefault="001A564F" w:rsidP="0047123D">
            <w:pPr>
              <w:adjustRightInd w:val="0"/>
              <w:spacing w:line="360" w:lineRule="atLeast"/>
              <w:jc w:val="center"/>
              <w:rPr>
                <w:sz w:val="28"/>
                <w:szCs w:val="28"/>
              </w:rPr>
            </w:pPr>
            <w:r w:rsidRPr="001A564F">
              <w:rPr>
                <w:sz w:val="28"/>
                <w:szCs w:val="28"/>
              </w:rPr>
              <w:t>1</w:t>
            </w:r>
          </w:p>
        </w:tc>
        <w:tc>
          <w:tcPr>
            <w:tcW w:w="1773" w:type="dxa"/>
          </w:tcPr>
          <w:p w:rsidR="0047123D" w:rsidRPr="001A564F" w:rsidRDefault="001A564F" w:rsidP="0047123D">
            <w:pPr>
              <w:adjustRightInd w:val="0"/>
              <w:spacing w:line="360" w:lineRule="atLeast"/>
              <w:jc w:val="center"/>
              <w:rPr>
                <w:sz w:val="28"/>
                <w:szCs w:val="28"/>
              </w:rPr>
            </w:pPr>
            <w:r w:rsidRPr="001A564F">
              <w:rPr>
                <w:sz w:val="28"/>
                <w:szCs w:val="28"/>
              </w:rPr>
              <w:t>31.12.2021</w:t>
            </w:r>
          </w:p>
        </w:tc>
      </w:tr>
      <w:tr w:rsidR="00482145" w:rsidTr="00482145">
        <w:tc>
          <w:tcPr>
            <w:tcW w:w="519" w:type="dxa"/>
          </w:tcPr>
          <w:p w:rsidR="0047123D" w:rsidRPr="00603E81" w:rsidRDefault="00603E81" w:rsidP="0047123D">
            <w:pPr>
              <w:adjustRightInd w:val="0"/>
              <w:spacing w:line="360" w:lineRule="atLeast"/>
              <w:jc w:val="center"/>
              <w:rPr>
                <w:sz w:val="28"/>
                <w:szCs w:val="28"/>
              </w:rPr>
            </w:pPr>
            <w:r w:rsidRPr="00603E81">
              <w:rPr>
                <w:sz w:val="28"/>
                <w:szCs w:val="28"/>
              </w:rPr>
              <w:t>2</w:t>
            </w:r>
          </w:p>
        </w:tc>
        <w:tc>
          <w:tcPr>
            <w:tcW w:w="2424" w:type="dxa"/>
          </w:tcPr>
          <w:p w:rsidR="0047123D" w:rsidRPr="00603E81" w:rsidRDefault="00603E81" w:rsidP="0047123D">
            <w:pPr>
              <w:adjustRightInd w:val="0"/>
              <w:spacing w:line="360" w:lineRule="atLeast"/>
              <w:jc w:val="center"/>
              <w:rPr>
                <w:sz w:val="28"/>
                <w:szCs w:val="28"/>
              </w:rPr>
            </w:pPr>
            <w:r w:rsidRPr="00603E81">
              <w:rPr>
                <w:sz w:val="28"/>
                <w:szCs w:val="28"/>
              </w:rPr>
              <w:t>р.п. Угловка</w:t>
            </w:r>
          </w:p>
        </w:tc>
        <w:tc>
          <w:tcPr>
            <w:tcW w:w="2835" w:type="dxa"/>
          </w:tcPr>
          <w:p w:rsidR="0047123D" w:rsidRDefault="00A34FB0" w:rsidP="00A34FB0">
            <w:pPr>
              <w:adjustRightInd w:val="0"/>
              <w:spacing w:line="360" w:lineRule="atLeast"/>
              <w:jc w:val="center"/>
              <w:rPr>
                <w:sz w:val="32"/>
                <w:szCs w:val="32"/>
              </w:rPr>
            </w:pPr>
            <w:r w:rsidRPr="00A34FB0">
              <w:rPr>
                <w:sz w:val="28"/>
                <w:szCs w:val="28"/>
              </w:rPr>
              <w:t xml:space="preserve">р.п. Угловка, ул. </w:t>
            </w:r>
            <w:r>
              <w:rPr>
                <w:sz w:val="28"/>
                <w:szCs w:val="28"/>
              </w:rPr>
              <w:t>Заводская, д.10</w:t>
            </w:r>
          </w:p>
        </w:tc>
        <w:tc>
          <w:tcPr>
            <w:tcW w:w="1701" w:type="dxa"/>
          </w:tcPr>
          <w:p w:rsidR="0047123D" w:rsidRPr="00720E61" w:rsidRDefault="00720E61" w:rsidP="0047123D">
            <w:pPr>
              <w:adjustRightInd w:val="0"/>
              <w:spacing w:line="360" w:lineRule="atLeast"/>
              <w:jc w:val="center"/>
              <w:rPr>
                <w:sz w:val="28"/>
                <w:szCs w:val="28"/>
              </w:rPr>
            </w:pPr>
            <w:r w:rsidRPr="00720E61">
              <w:rPr>
                <w:sz w:val="28"/>
                <w:szCs w:val="28"/>
              </w:rPr>
              <w:t>1929</w:t>
            </w:r>
          </w:p>
        </w:tc>
        <w:tc>
          <w:tcPr>
            <w:tcW w:w="1843" w:type="dxa"/>
          </w:tcPr>
          <w:p w:rsidR="0047123D" w:rsidRPr="001A564F" w:rsidRDefault="00720E61" w:rsidP="0047123D">
            <w:pPr>
              <w:adjustRightInd w:val="0"/>
              <w:spacing w:line="360" w:lineRule="atLeast"/>
              <w:jc w:val="center"/>
              <w:rPr>
                <w:sz w:val="28"/>
                <w:szCs w:val="28"/>
              </w:rPr>
            </w:pPr>
            <w:r w:rsidRPr="001A564F">
              <w:rPr>
                <w:sz w:val="28"/>
                <w:szCs w:val="28"/>
              </w:rPr>
              <w:t>26.11.2012</w:t>
            </w:r>
          </w:p>
        </w:tc>
        <w:tc>
          <w:tcPr>
            <w:tcW w:w="1843" w:type="dxa"/>
            <w:tcBorders>
              <w:right w:val="single" w:sz="4" w:space="0" w:color="auto"/>
            </w:tcBorders>
          </w:tcPr>
          <w:p w:rsidR="0047123D" w:rsidRPr="001A564F" w:rsidRDefault="001A564F" w:rsidP="0047123D">
            <w:pPr>
              <w:adjustRightInd w:val="0"/>
              <w:spacing w:line="360" w:lineRule="atLeast"/>
              <w:jc w:val="center"/>
              <w:rPr>
                <w:sz w:val="28"/>
                <w:szCs w:val="28"/>
              </w:rPr>
            </w:pPr>
            <w:r w:rsidRPr="001A564F">
              <w:rPr>
                <w:sz w:val="28"/>
                <w:szCs w:val="28"/>
              </w:rPr>
              <w:t>97,4</w:t>
            </w:r>
          </w:p>
        </w:tc>
        <w:tc>
          <w:tcPr>
            <w:tcW w:w="1984" w:type="dxa"/>
            <w:tcBorders>
              <w:left w:val="single" w:sz="4" w:space="0" w:color="auto"/>
            </w:tcBorders>
          </w:tcPr>
          <w:p w:rsidR="0047123D" w:rsidRPr="001A564F" w:rsidRDefault="001A564F" w:rsidP="0047123D">
            <w:pPr>
              <w:adjustRightInd w:val="0"/>
              <w:spacing w:line="360" w:lineRule="atLeast"/>
              <w:jc w:val="center"/>
              <w:rPr>
                <w:sz w:val="28"/>
                <w:szCs w:val="28"/>
              </w:rPr>
            </w:pPr>
            <w:r w:rsidRPr="001A564F">
              <w:rPr>
                <w:sz w:val="28"/>
                <w:szCs w:val="28"/>
              </w:rPr>
              <w:t>9</w:t>
            </w:r>
          </w:p>
        </w:tc>
        <w:tc>
          <w:tcPr>
            <w:tcW w:w="1773" w:type="dxa"/>
          </w:tcPr>
          <w:p w:rsidR="0047123D" w:rsidRPr="001A564F" w:rsidRDefault="001A564F" w:rsidP="0047123D">
            <w:pPr>
              <w:adjustRightInd w:val="0"/>
              <w:spacing w:line="360" w:lineRule="atLeast"/>
              <w:jc w:val="center"/>
              <w:rPr>
                <w:sz w:val="28"/>
                <w:szCs w:val="28"/>
              </w:rPr>
            </w:pPr>
            <w:r w:rsidRPr="001A564F">
              <w:rPr>
                <w:sz w:val="28"/>
                <w:szCs w:val="28"/>
              </w:rPr>
              <w:t>31.12.2020</w:t>
            </w:r>
          </w:p>
        </w:tc>
      </w:tr>
      <w:tr w:rsidR="00482145" w:rsidTr="00482145">
        <w:tc>
          <w:tcPr>
            <w:tcW w:w="519" w:type="dxa"/>
          </w:tcPr>
          <w:p w:rsidR="0047123D" w:rsidRPr="00603E81" w:rsidRDefault="00603E81" w:rsidP="0047123D">
            <w:pPr>
              <w:adjustRightInd w:val="0"/>
              <w:spacing w:line="360" w:lineRule="atLeast"/>
              <w:jc w:val="center"/>
              <w:rPr>
                <w:sz w:val="28"/>
                <w:szCs w:val="28"/>
              </w:rPr>
            </w:pPr>
            <w:r w:rsidRPr="00603E81">
              <w:rPr>
                <w:sz w:val="28"/>
                <w:szCs w:val="28"/>
              </w:rPr>
              <w:t>3</w:t>
            </w:r>
          </w:p>
        </w:tc>
        <w:tc>
          <w:tcPr>
            <w:tcW w:w="2424" w:type="dxa"/>
          </w:tcPr>
          <w:p w:rsidR="0047123D" w:rsidRPr="00603E81" w:rsidRDefault="00603E81" w:rsidP="0047123D">
            <w:pPr>
              <w:adjustRightInd w:val="0"/>
              <w:spacing w:line="360" w:lineRule="atLeast"/>
              <w:jc w:val="center"/>
              <w:rPr>
                <w:sz w:val="28"/>
                <w:szCs w:val="28"/>
              </w:rPr>
            </w:pPr>
            <w:r w:rsidRPr="00603E81">
              <w:rPr>
                <w:sz w:val="28"/>
                <w:szCs w:val="28"/>
              </w:rPr>
              <w:t>р.п. Угловка</w:t>
            </w:r>
          </w:p>
        </w:tc>
        <w:tc>
          <w:tcPr>
            <w:tcW w:w="2835" w:type="dxa"/>
          </w:tcPr>
          <w:p w:rsidR="0047123D" w:rsidRDefault="00A34FB0" w:rsidP="00A34FB0">
            <w:pPr>
              <w:adjustRightInd w:val="0"/>
              <w:spacing w:line="360" w:lineRule="atLeast"/>
              <w:jc w:val="center"/>
              <w:rPr>
                <w:sz w:val="32"/>
                <w:szCs w:val="32"/>
              </w:rPr>
            </w:pPr>
            <w:r w:rsidRPr="00A34FB0">
              <w:rPr>
                <w:sz w:val="28"/>
                <w:szCs w:val="28"/>
              </w:rPr>
              <w:t xml:space="preserve">р.п. Угловка, ул. </w:t>
            </w:r>
            <w:r>
              <w:rPr>
                <w:sz w:val="28"/>
                <w:szCs w:val="28"/>
              </w:rPr>
              <w:t>Заводская, д.12</w:t>
            </w:r>
          </w:p>
        </w:tc>
        <w:tc>
          <w:tcPr>
            <w:tcW w:w="1701" w:type="dxa"/>
          </w:tcPr>
          <w:p w:rsidR="0047123D" w:rsidRPr="00720E61" w:rsidRDefault="00720E61" w:rsidP="0047123D">
            <w:pPr>
              <w:adjustRightInd w:val="0"/>
              <w:spacing w:line="360" w:lineRule="atLeast"/>
              <w:jc w:val="center"/>
              <w:rPr>
                <w:sz w:val="28"/>
                <w:szCs w:val="28"/>
              </w:rPr>
            </w:pPr>
            <w:r w:rsidRPr="00720E61">
              <w:rPr>
                <w:sz w:val="28"/>
                <w:szCs w:val="28"/>
              </w:rPr>
              <w:t>1932</w:t>
            </w:r>
          </w:p>
        </w:tc>
        <w:tc>
          <w:tcPr>
            <w:tcW w:w="1843" w:type="dxa"/>
          </w:tcPr>
          <w:p w:rsidR="0047123D" w:rsidRPr="001A564F" w:rsidRDefault="00720E61" w:rsidP="0047123D">
            <w:pPr>
              <w:adjustRightInd w:val="0"/>
              <w:spacing w:line="360" w:lineRule="atLeast"/>
              <w:jc w:val="center"/>
              <w:rPr>
                <w:sz w:val="28"/>
                <w:szCs w:val="28"/>
              </w:rPr>
            </w:pPr>
            <w:r w:rsidRPr="001A564F">
              <w:rPr>
                <w:sz w:val="28"/>
                <w:szCs w:val="28"/>
              </w:rPr>
              <w:t>26.11.2012</w:t>
            </w:r>
          </w:p>
        </w:tc>
        <w:tc>
          <w:tcPr>
            <w:tcW w:w="1843" w:type="dxa"/>
            <w:tcBorders>
              <w:right w:val="single" w:sz="4" w:space="0" w:color="auto"/>
            </w:tcBorders>
          </w:tcPr>
          <w:p w:rsidR="0047123D" w:rsidRPr="001A564F" w:rsidRDefault="001A564F" w:rsidP="0047123D">
            <w:pPr>
              <w:adjustRightInd w:val="0"/>
              <w:spacing w:line="360" w:lineRule="atLeast"/>
              <w:jc w:val="center"/>
              <w:rPr>
                <w:sz w:val="28"/>
                <w:szCs w:val="28"/>
              </w:rPr>
            </w:pPr>
            <w:r w:rsidRPr="001A564F">
              <w:rPr>
                <w:sz w:val="28"/>
                <w:szCs w:val="28"/>
              </w:rPr>
              <w:t>206,6</w:t>
            </w:r>
          </w:p>
        </w:tc>
        <w:tc>
          <w:tcPr>
            <w:tcW w:w="1984" w:type="dxa"/>
            <w:tcBorders>
              <w:left w:val="single" w:sz="4" w:space="0" w:color="auto"/>
            </w:tcBorders>
          </w:tcPr>
          <w:p w:rsidR="0047123D" w:rsidRPr="001A564F" w:rsidRDefault="001A564F" w:rsidP="0047123D">
            <w:pPr>
              <w:adjustRightInd w:val="0"/>
              <w:spacing w:line="360" w:lineRule="atLeast"/>
              <w:jc w:val="center"/>
              <w:rPr>
                <w:sz w:val="28"/>
                <w:szCs w:val="28"/>
              </w:rPr>
            </w:pPr>
            <w:r w:rsidRPr="001A564F">
              <w:rPr>
                <w:sz w:val="28"/>
                <w:szCs w:val="28"/>
              </w:rPr>
              <w:t>5</w:t>
            </w:r>
          </w:p>
        </w:tc>
        <w:tc>
          <w:tcPr>
            <w:tcW w:w="1773" w:type="dxa"/>
          </w:tcPr>
          <w:p w:rsidR="0047123D" w:rsidRPr="001A564F" w:rsidRDefault="001A564F" w:rsidP="0047123D">
            <w:pPr>
              <w:adjustRightInd w:val="0"/>
              <w:spacing w:line="360" w:lineRule="atLeast"/>
              <w:jc w:val="center"/>
              <w:rPr>
                <w:sz w:val="28"/>
                <w:szCs w:val="28"/>
              </w:rPr>
            </w:pPr>
            <w:r w:rsidRPr="001A564F">
              <w:rPr>
                <w:sz w:val="28"/>
                <w:szCs w:val="28"/>
              </w:rPr>
              <w:t>31.12.2021</w:t>
            </w:r>
          </w:p>
        </w:tc>
      </w:tr>
      <w:tr w:rsidR="00482145" w:rsidTr="00482145">
        <w:tc>
          <w:tcPr>
            <w:tcW w:w="519" w:type="dxa"/>
          </w:tcPr>
          <w:p w:rsidR="0047123D" w:rsidRPr="00603E81" w:rsidRDefault="00603E81" w:rsidP="0047123D">
            <w:pPr>
              <w:adjustRightInd w:val="0"/>
              <w:spacing w:line="360" w:lineRule="atLeast"/>
              <w:jc w:val="center"/>
              <w:rPr>
                <w:sz w:val="28"/>
                <w:szCs w:val="28"/>
              </w:rPr>
            </w:pPr>
            <w:r w:rsidRPr="00603E81">
              <w:rPr>
                <w:sz w:val="28"/>
                <w:szCs w:val="28"/>
              </w:rPr>
              <w:t>4</w:t>
            </w:r>
          </w:p>
        </w:tc>
        <w:tc>
          <w:tcPr>
            <w:tcW w:w="2424" w:type="dxa"/>
          </w:tcPr>
          <w:p w:rsidR="0047123D" w:rsidRPr="00603E81" w:rsidRDefault="00603E81" w:rsidP="0047123D">
            <w:pPr>
              <w:adjustRightInd w:val="0"/>
              <w:spacing w:line="360" w:lineRule="atLeast"/>
              <w:jc w:val="center"/>
              <w:rPr>
                <w:sz w:val="28"/>
                <w:szCs w:val="28"/>
              </w:rPr>
            </w:pPr>
            <w:r w:rsidRPr="00603E81">
              <w:rPr>
                <w:sz w:val="28"/>
                <w:szCs w:val="28"/>
              </w:rPr>
              <w:t>р.п. Угловка</w:t>
            </w:r>
          </w:p>
        </w:tc>
        <w:tc>
          <w:tcPr>
            <w:tcW w:w="2835" w:type="dxa"/>
          </w:tcPr>
          <w:p w:rsidR="0047123D" w:rsidRDefault="00A34FB0" w:rsidP="00A34FB0">
            <w:pPr>
              <w:adjustRightInd w:val="0"/>
              <w:spacing w:line="360" w:lineRule="atLeast"/>
              <w:jc w:val="center"/>
              <w:rPr>
                <w:sz w:val="32"/>
                <w:szCs w:val="32"/>
              </w:rPr>
            </w:pPr>
            <w:r w:rsidRPr="00A34FB0">
              <w:rPr>
                <w:sz w:val="28"/>
                <w:szCs w:val="28"/>
              </w:rPr>
              <w:t xml:space="preserve">р.п. Угловка, ул. </w:t>
            </w:r>
            <w:r>
              <w:rPr>
                <w:sz w:val="28"/>
                <w:szCs w:val="28"/>
              </w:rPr>
              <w:lastRenderedPageBreak/>
              <w:t>Московская, д.24</w:t>
            </w:r>
          </w:p>
        </w:tc>
        <w:tc>
          <w:tcPr>
            <w:tcW w:w="1701" w:type="dxa"/>
          </w:tcPr>
          <w:p w:rsidR="0047123D" w:rsidRPr="00720E61" w:rsidRDefault="00720E61" w:rsidP="0047123D">
            <w:pPr>
              <w:adjustRightInd w:val="0"/>
              <w:spacing w:line="360" w:lineRule="atLeast"/>
              <w:jc w:val="center"/>
              <w:rPr>
                <w:sz w:val="28"/>
                <w:szCs w:val="28"/>
              </w:rPr>
            </w:pPr>
            <w:r w:rsidRPr="00720E61">
              <w:rPr>
                <w:sz w:val="28"/>
                <w:szCs w:val="28"/>
              </w:rPr>
              <w:lastRenderedPageBreak/>
              <w:t>1926</w:t>
            </w:r>
          </w:p>
        </w:tc>
        <w:tc>
          <w:tcPr>
            <w:tcW w:w="1843" w:type="dxa"/>
          </w:tcPr>
          <w:p w:rsidR="0047123D" w:rsidRPr="001A564F" w:rsidRDefault="00720E61" w:rsidP="0047123D">
            <w:pPr>
              <w:adjustRightInd w:val="0"/>
              <w:spacing w:line="360" w:lineRule="atLeast"/>
              <w:jc w:val="center"/>
              <w:rPr>
                <w:sz w:val="28"/>
                <w:szCs w:val="28"/>
              </w:rPr>
            </w:pPr>
            <w:r w:rsidRPr="001A564F">
              <w:rPr>
                <w:sz w:val="28"/>
                <w:szCs w:val="28"/>
              </w:rPr>
              <w:t>26.11.2012</w:t>
            </w:r>
          </w:p>
        </w:tc>
        <w:tc>
          <w:tcPr>
            <w:tcW w:w="1843" w:type="dxa"/>
            <w:tcBorders>
              <w:right w:val="single" w:sz="4" w:space="0" w:color="auto"/>
            </w:tcBorders>
          </w:tcPr>
          <w:p w:rsidR="0047123D" w:rsidRPr="001A564F" w:rsidRDefault="001A564F" w:rsidP="0047123D">
            <w:pPr>
              <w:adjustRightInd w:val="0"/>
              <w:spacing w:line="360" w:lineRule="atLeast"/>
              <w:jc w:val="center"/>
              <w:rPr>
                <w:sz w:val="28"/>
                <w:szCs w:val="28"/>
              </w:rPr>
            </w:pPr>
            <w:r w:rsidRPr="001A564F">
              <w:rPr>
                <w:sz w:val="28"/>
                <w:szCs w:val="28"/>
              </w:rPr>
              <w:t>81,4</w:t>
            </w:r>
          </w:p>
        </w:tc>
        <w:tc>
          <w:tcPr>
            <w:tcW w:w="1984" w:type="dxa"/>
            <w:tcBorders>
              <w:left w:val="single" w:sz="4" w:space="0" w:color="auto"/>
            </w:tcBorders>
          </w:tcPr>
          <w:p w:rsidR="0047123D" w:rsidRPr="001A564F" w:rsidRDefault="001A564F" w:rsidP="0047123D">
            <w:pPr>
              <w:adjustRightInd w:val="0"/>
              <w:spacing w:line="360" w:lineRule="atLeast"/>
              <w:jc w:val="center"/>
              <w:rPr>
                <w:sz w:val="28"/>
                <w:szCs w:val="28"/>
              </w:rPr>
            </w:pPr>
            <w:r w:rsidRPr="001A564F">
              <w:rPr>
                <w:sz w:val="28"/>
                <w:szCs w:val="28"/>
              </w:rPr>
              <w:t>3</w:t>
            </w:r>
          </w:p>
        </w:tc>
        <w:tc>
          <w:tcPr>
            <w:tcW w:w="1773" w:type="dxa"/>
          </w:tcPr>
          <w:p w:rsidR="0047123D" w:rsidRPr="001A564F" w:rsidRDefault="001A564F" w:rsidP="001A564F">
            <w:pPr>
              <w:adjustRightInd w:val="0"/>
              <w:spacing w:line="360" w:lineRule="atLeast"/>
              <w:jc w:val="center"/>
              <w:rPr>
                <w:sz w:val="28"/>
                <w:szCs w:val="28"/>
              </w:rPr>
            </w:pPr>
            <w:r w:rsidRPr="001A564F">
              <w:rPr>
                <w:sz w:val="28"/>
                <w:szCs w:val="28"/>
              </w:rPr>
              <w:t>31.12.202</w:t>
            </w:r>
            <w:r>
              <w:rPr>
                <w:sz w:val="28"/>
                <w:szCs w:val="28"/>
              </w:rPr>
              <w:t>0</w:t>
            </w:r>
          </w:p>
        </w:tc>
      </w:tr>
      <w:tr w:rsidR="00603E81" w:rsidTr="00482145">
        <w:tc>
          <w:tcPr>
            <w:tcW w:w="519" w:type="dxa"/>
          </w:tcPr>
          <w:p w:rsidR="00603E81" w:rsidRPr="00603E81" w:rsidRDefault="00603E81" w:rsidP="0047123D">
            <w:pPr>
              <w:adjustRightInd w:val="0"/>
              <w:spacing w:line="360" w:lineRule="atLeast"/>
              <w:jc w:val="center"/>
              <w:rPr>
                <w:sz w:val="28"/>
                <w:szCs w:val="28"/>
              </w:rPr>
            </w:pPr>
            <w:r w:rsidRPr="00603E81">
              <w:rPr>
                <w:sz w:val="28"/>
                <w:szCs w:val="28"/>
              </w:rPr>
              <w:lastRenderedPageBreak/>
              <w:t>5</w:t>
            </w:r>
          </w:p>
        </w:tc>
        <w:tc>
          <w:tcPr>
            <w:tcW w:w="2424" w:type="dxa"/>
          </w:tcPr>
          <w:p w:rsidR="00603E81" w:rsidRPr="00603E81" w:rsidRDefault="00603E81" w:rsidP="0047123D">
            <w:pPr>
              <w:adjustRightInd w:val="0"/>
              <w:spacing w:line="360" w:lineRule="atLeast"/>
              <w:jc w:val="center"/>
              <w:rPr>
                <w:sz w:val="28"/>
                <w:szCs w:val="28"/>
              </w:rPr>
            </w:pPr>
            <w:r w:rsidRPr="00603E81">
              <w:rPr>
                <w:sz w:val="28"/>
                <w:szCs w:val="28"/>
              </w:rPr>
              <w:t>р.п. Угловка</w:t>
            </w:r>
          </w:p>
        </w:tc>
        <w:tc>
          <w:tcPr>
            <w:tcW w:w="2835" w:type="dxa"/>
          </w:tcPr>
          <w:p w:rsidR="00603E81" w:rsidRDefault="00A945C2" w:rsidP="00A945C2">
            <w:pPr>
              <w:adjustRightInd w:val="0"/>
              <w:spacing w:line="360" w:lineRule="atLeast"/>
              <w:jc w:val="center"/>
              <w:rPr>
                <w:sz w:val="32"/>
                <w:szCs w:val="32"/>
              </w:rPr>
            </w:pPr>
            <w:r w:rsidRPr="00A34FB0">
              <w:rPr>
                <w:sz w:val="28"/>
                <w:szCs w:val="28"/>
              </w:rPr>
              <w:t xml:space="preserve">р.п. Угловка, ул. </w:t>
            </w:r>
            <w:r>
              <w:rPr>
                <w:sz w:val="28"/>
                <w:szCs w:val="28"/>
              </w:rPr>
              <w:t>Советская, д.8</w:t>
            </w:r>
          </w:p>
        </w:tc>
        <w:tc>
          <w:tcPr>
            <w:tcW w:w="1701" w:type="dxa"/>
          </w:tcPr>
          <w:p w:rsidR="00603E81" w:rsidRPr="00720E61" w:rsidRDefault="00720E61" w:rsidP="0047123D">
            <w:pPr>
              <w:adjustRightInd w:val="0"/>
              <w:spacing w:line="360" w:lineRule="atLeast"/>
              <w:jc w:val="center"/>
              <w:rPr>
                <w:sz w:val="28"/>
                <w:szCs w:val="28"/>
              </w:rPr>
            </w:pPr>
            <w:r w:rsidRPr="00720E61">
              <w:rPr>
                <w:sz w:val="28"/>
                <w:szCs w:val="28"/>
              </w:rPr>
              <w:t>1958</w:t>
            </w:r>
          </w:p>
        </w:tc>
        <w:tc>
          <w:tcPr>
            <w:tcW w:w="1843" w:type="dxa"/>
          </w:tcPr>
          <w:p w:rsidR="00603E81" w:rsidRPr="001A564F" w:rsidRDefault="001A564F" w:rsidP="0047123D">
            <w:pPr>
              <w:adjustRightInd w:val="0"/>
              <w:spacing w:line="360" w:lineRule="atLeast"/>
              <w:jc w:val="center"/>
              <w:rPr>
                <w:sz w:val="28"/>
                <w:szCs w:val="28"/>
              </w:rPr>
            </w:pPr>
            <w:r w:rsidRPr="001A564F">
              <w:rPr>
                <w:sz w:val="28"/>
                <w:szCs w:val="28"/>
              </w:rPr>
              <w:t>30.06.2015</w:t>
            </w:r>
          </w:p>
        </w:tc>
        <w:tc>
          <w:tcPr>
            <w:tcW w:w="1843" w:type="dxa"/>
            <w:tcBorders>
              <w:righ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380,6</w:t>
            </w:r>
          </w:p>
        </w:tc>
        <w:tc>
          <w:tcPr>
            <w:tcW w:w="1984" w:type="dxa"/>
            <w:tcBorders>
              <w:lef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21</w:t>
            </w:r>
          </w:p>
        </w:tc>
        <w:tc>
          <w:tcPr>
            <w:tcW w:w="1773" w:type="dxa"/>
          </w:tcPr>
          <w:p w:rsidR="00603E81" w:rsidRPr="001A564F" w:rsidRDefault="001A564F" w:rsidP="001A564F">
            <w:pPr>
              <w:adjustRightInd w:val="0"/>
              <w:spacing w:line="360" w:lineRule="atLeast"/>
              <w:jc w:val="center"/>
              <w:rPr>
                <w:sz w:val="28"/>
                <w:szCs w:val="28"/>
              </w:rPr>
            </w:pPr>
            <w:r w:rsidRPr="001A564F">
              <w:rPr>
                <w:sz w:val="28"/>
                <w:szCs w:val="28"/>
              </w:rPr>
              <w:t>31.12.202</w:t>
            </w:r>
            <w:r>
              <w:rPr>
                <w:sz w:val="28"/>
                <w:szCs w:val="28"/>
              </w:rPr>
              <w:t>0</w:t>
            </w:r>
          </w:p>
        </w:tc>
      </w:tr>
      <w:tr w:rsidR="00603E81" w:rsidTr="00482145">
        <w:tc>
          <w:tcPr>
            <w:tcW w:w="519" w:type="dxa"/>
          </w:tcPr>
          <w:p w:rsidR="00603E81" w:rsidRPr="00603E81" w:rsidRDefault="00603E81" w:rsidP="0047123D">
            <w:pPr>
              <w:adjustRightInd w:val="0"/>
              <w:spacing w:line="360" w:lineRule="atLeast"/>
              <w:jc w:val="center"/>
              <w:rPr>
                <w:sz w:val="28"/>
                <w:szCs w:val="28"/>
              </w:rPr>
            </w:pPr>
            <w:r w:rsidRPr="00603E81">
              <w:rPr>
                <w:sz w:val="28"/>
                <w:szCs w:val="28"/>
              </w:rPr>
              <w:t>6</w:t>
            </w:r>
          </w:p>
        </w:tc>
        <w:tc>
          <w:tcPr>
            <w:tcW w:w="2424" w:type="dxa"/>
          </w:tcPr>
          <w:p w:rsidR="00603E81" w:rsidRPr="00603E81" w:rsidRDefault="00603E81" w:rsidP="0047123D">
            <w:pPr>
              <w:adjustRightInd w:val="0"/>
              <w:spacing w:line="360" w:lineRule="atLeast"/>
              <w:jc w:val="center"/>
              <w:rPr>
                <w:sz w:val="28"/>
                <w:szCs w:val="28"/>
              </w:rPr>
            </w:pPr>
            <w:r w:rsidRPr="00603E81">
              <w:rPr>
                <w:sz w:val="28"/>
                <w:szCs w:val="28"/>
              </w:rPr>
              <w:t>р.п. Угловка</w:t>
            </w:r>
          </w:p>
        </w:tc>
        <w:tc>
          <w:tcPr>
            <w:tcW w:w="2835" w:type="dxa"/>
          </w:tcPr>
          <w:p w:rsidR="00603E81" w:rsidRDefault="00A945C2" w:rsidP="00A945C2">
            <w:pPr>
              <w:adjustRightInd w:val="0"/>
              <w:spacing w:line="360" w:lineRule="atLeast"/>
              <w:jc w:val="center"/>
              <w:rPr>
                <w:sz w:val="32"/>
                <w:szCs w:val="32"/>
              </w:rPr>
            </w:pPr>
            <w:r w:rsidRPr="00A34FB0">
              <w:rPr>
                <w:sz w:val="28"/>
                <w:szCs w:val="28"/>
              </w:rPr>
              <w:t xml:space="preserve">р.п. Угловка, </w:t>
            </w:r>
            <w:r>
              <w:rPr>
                <w:sz w:val="28"/>
                <w:szCs w:val="28"/>
              </w:rPr>
              <w:t>пл. Труда, д.3</w:t>
            </w:r>
          </w:p>
        </w:tc>
        <w:tc>
          <w:tcPr>
            <w:tcW w:w="1701" w:type="dxa"/>
          </w:tcPr>
          <w:p w:rsidR="00603E81" w:rsidRPr="00720E61" w:rsidRDefault="00720E61" w:rsidP="0047123D">
            <w:pPr>
              <w:adjustRightInd w:val="0"/>
              <w:spacing w:line="360" w:lineRule="atLeast"/>
              <w:jc w:val="center"/>
              <w:rPr>
                <w:sz w:val="28"/>
                <w:szCs w:val="28"/>
              </w:rPr>
            </w:pPr>
            <w:r w:rsidRPr="00720E61">
              <w:rPr>
                <w:sz w:val="28"/>
                <w:szCs w:val="28"/>
              </w:rPr>
              <w:t>1932</w:t>
            </w:r>
          </w:p>
        </w:tc>
        <w:tc>
          <w:tcPr>
            <w:tcW w:w="1843" w:type="dxa"/>
          </w:tcPr>
          <w:p w:rsidR="00603E81" w:rsidRPr="001A564F" w:rsidRDefault="001A564F" w:rsidP="0047123D">
            <w:pPr>
              <w:adjustRightInd w:val="0"/>
              <w:spacing w:line="360" w:lineRule="atLeast"/>
              <w:jc w:val="center"/>
              <w:rPr>
                <w:sz w:val="28"/>
                <w:szCs w:val="28"/>
              </w:rPr>
            </w:pPr>
            <w:r w:rsidRPr="001A564F">
              <w:rPr>
                <w:sz w:val="28"/>
                <w:szCs w:val="28"/>
              </w:rPr>
              <w:t>26.11.2012</w:t>
            </w:r>
          </w:p>
        </w:tc>
        <w:tc>
          <w:tcPr>
            <w:tcW w:w="1843" w:type="dxa"/>
            <w:tcBorders>
              <w:righ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163,7</w:t>
            </w:r>
          </w:p>
        </w:tc>
        <w:tc>
          <w:tcPr>
            <w:tcW w:w="1984" w:type="dxa"/>
            <w:tcBorders>
              <w:lef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9</w:t>
            </w:r>
          </w:p>
        </w:tc>
        <w:tc>
          <w:tcPr>
            <w:tcW w:w="1773" w:type="dxa"/>
          </w:tcPr>
          <w:p w:rsidR="00603E81" w:rsidRPr="001A564F" w:rsidRDefault="001A564F" w:rsidP="0047123D">
            <w:pPr>
              <w:adjustRightInd w:val="0"/>
              <w:spacing w:line="360" w:lineRule="atLeast"/>
              <w:jc w:val="center"/>
              <w:rPr>
                <w:sz w:val="28"/>
                <w:szCs w:val="28"/>
              </w:rPr>
            </w:pPr>
            <w:r w:rsidRPr="001A564F">
              <w:rPr>
                <w:sz w:val="28"/>
                <w:szCs w:val="28"/>
              </w:rPr>
              <w:t>31.12.2021</w:t>
            </w:r>
          </w:p>
        </w:tc>
      </w:tr>
      <w:tr w:rsidR="00603E81" w:rsidTr="00482145">
        <w:tc>
          <w:tcPr>
            <w:tcW w:w="519" w:type="dxa"/>
          </w:tcPr>
          <w:p w:rsidR="00603E81" w:rsidRPr="00603E81" w:rsidRDefault="00603E81" w:rsidP="0047123D">
            <w:pPr>
              <w:adjustRightInd w:val="0"/>
              <w:spacing w:line="360" w:lineRule="atLeast"/>
              <w:jc w:val="center"/>
              <w:rPr>
                <w:sz w:val="28"/>
                <w:szCs w:val="28"/>
              </w:rPr>
            </w:pPr>
            <w:r w:rsidRPr="00603E81">
              <w:rPr>
                <w:sz w:val="28"/>
                <w:szCs w:val="28"/>
              </w:rPr>
              <w:t>7</w:t>
            </w:r>
          </w:p>
        </w:tc>
        <w:tc>
          <w:tcPr>
            <w:tcW w:w="2424" w:type="dxa"/>
          </w:tcPr>
          <w:p w:rsidR="00603E81" w:rsidRPr="00603E81" w:rsidRDefault="00603E81" w:rsidP="0047123D">
            <w:pPr>
              <w:adjustRightInd w:val="0"/>
              <w:spacing w:line="360" w:lineRule="atLeast"/>
              <w:jc w:val="center"/>
              <w:rPr>
                <w:sz w:val="28"/>
                <w:szCs w:val="28"/>
              </w:rPr>
            </w:pPr>
            <w:r w:rsidRPr="00603E81">
              <w:rPr>
                <w:sz w:val="28"/>
                <w:szCs w:val="28"/>
              </w:rPr>
              <w:t>р.п. Угловка</w:t>
            </w:r>
          </w:p>
        </w:tc>
        <w:tc>
          <w:tcPr>
            <w:tcW w:w="2835" w:type="dxa"/>
          </w:tcPr>
          <w:p w:rsidR="00603E81" w:rsidRDefault="00A945C2" w:rsidP="00A945C2">
            <w:pPr>
              <w:adjustRightInd w:val="0"/>
              <w:spacing w:line="360" w:lineRule="atLeast"/>
              <w:jc w:val="center"/>
              <w:rPr>
                <w:sz w:val="32"/>
                <w:szCs w:val="32"/>
              </w:rPr>
            </w:pPr>
            <w:r w:rsidRPr="00A34FB0">
              <w:rPr>
                <w:sz w:val="28"/>
                <w:szCs w:val="28"/>
              </w:rPr>
              <w:t xml:space="preserve">р.п. Угловка, </w:t>
            </w:r>
            <w:r>
              <w:rPr>
                <w:sz w:val="28"/>
                <w:szCs w:val="28"/>
              </w:rPr>
              <w:t>пл. Труда, д.7</w:t>
            </w:r>
          </w:p>
        </w:tc>
        <w:tc>
          <w:tcPr>
            <w:tcW w:w="1701" w:type="dxa"/>
          </w:tcPr>
          <w:p w:rsidR="00603E81" w:rsidRPr="00720E61" w:rsidRDefault="00720E61" w:rsidP="0047123D">
            <w:pPr>
              <w:adjustRightInd w:val="0"/>
              <w:spacing w:line="360" w:lineRule="atLeast"/>
              <w:jc w:val="center"/>
              <w:rPr>
                <w:sz w:val="28"/>
                <w:szCs w:val="28"/>
              </w:rPr>
            </w:pPr>
            <w:r w:rsidRPr="00720E61">
              <w:rPr>
                <w:sz w:val="28"/>
                <w:szCs w:val="28"/>
              </w:rPr>
              <w:t>1967</w:t>
            </w:r>
          </w:p>
        </w:tc>
        <w:tc>
          <w:tcPr>
            <w:tcW w:w="1843" w:type="dxa"/>
          </w:tcPr>
          <w:p w:rsidR="00603E81" w:rsidRPr="001A564F" w:rsidRDefault="001A564F" w:rsidP="0047123D">
            <w:pPr>
              <w:adjustRightInd w:val="0"/>
              <w:spacing w:line="360" w:lineRule="atLeast"/>
              <w:jc w:val="center"/>
              <w:rPr>
                <w:sz w:val="28"/>
                <w:szCs w:val="28"/>
              </w:rPr>
            </w:pPr>
            <w:r w:rsidRPr="001A564F">
              <w:rPr>
                <w:sz w:val="28"/>
                <w:szCs w:val="28"/>
              </w:rPr>
              <w:t>26.11.2012</w:t>
            </w:r>
          </w:p>
        </w:tc>
        <w:tc>
          <w:tcPr>
            <w:tcW w:w="1843" w:type="dxa"/>
            <w:tcBorders>
              <w:righ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148,9</w:t>
            </w:r>
          </w:p>
        </w:tc>
        <w:tc>
          <w:tcPr>
            <w:tcW w:w="1984" w:type="dxa"/>
            <w:tcBorders>
              <w:lef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5</w:t>
            </w:r>
          </w:p>
        </w:tc>
        <w:tc>
          <w:tcPr>
            <w:tcW w:w="1773" w:type="dxa"/>
          </w:tcPr>
          <w:p w:rsidR="00603E81" w:rsidRPr="001A564F" w:rsidRDefault="001A564F" w:rsidP="0047123D">
            <w:pPr>
              <w:adjustRightInd w:val="0"/>
              <w:spacing w:line="360" w:lineRule="atLeast"/>
              <w:jc w:val="center"/>
              <w:rPr>
                <w:sz w:val="28"/>
                <w:szCs w:val="28"/>
              </w:rPr>
            </w:pPr>
            <w:r w:rsidRPr="001A564F">
              <w:rPr>
                <w:sz w:val="28"/>
                <w:szCs w:val="28"/>
              </w:rPr>
              <w:t>31.12.2021</w:t>
            </w:r>
          </w:p>
        </w:tc>
      </w:tr>
      <w:tr w:rsidR="00603E81" w:rsidTr="00482145">
        <w:tc>
          <w:tcPr>
            <w:tcW w:w="519" w:type="dxa"/>
          </w:tcPr>
          <w:p w:rsidR="00603E81" w:rsidRPr="00603E81" w:rsidRDefault="00603E81" w:rsidP="0047123D">
            <w:pPr>
              <w:adjustRightInd w:val="0"/>
              <w:spacing w:line="360" w:lineRule="atLeast"/>
              <w:jc w:val="center"/>
              <w:rPr>
                <w:sz w:val="28"/>
                <w:szCs w:val="28"/>
              </w:rPr>
            </w:pPr>
            <w:r w:rsidRPr="00603E81">
              <w:rPr>
                <w:sz w:val="28"/>
                <w:szCs w:val="28"/>
              </w:rPr>
              <w:t>8</w:t>
            </w:r>
          </w:p>
        </w:tc>
        <w:tc>
          <w:tcPr>
            <w:tcW w:w="2424" w:type="dxa"/>
          </w:tcPr>
          <w:p w:rsidR="00603E81" w:rsidRPr="00603E81" w:rsidRDefault="00603E81" w:rsidP="0047123D">
            <w:pPr>
              <w:adjustRightInd w:val="0"/>
              <w:spacing w:line="360" w:lineRule="atLeast"/>
              <w:jc w:val="center"/>
              <w:rPr>
                <w:sz w:val="28"/>
                <w:szCs w:val="28"/>
              </w:rPr>
            </w:pPr>
            <w:r w:rsidRPr="00603E81">
              <w:rPr>
                <w:sz w:val="28"/>
                <w:szCs w:val="28"/>
              </w:rPr>
              <w:t>р.п. Угловка</w:t>
            </w:r>
          </w:p>
        </w:tc>
        <w:tc>
          <w:tcPr>
            <w:tcW w:w="2835" w:type="dxa"/>
          </w:tcPr>
          <w:p w:rsidR="00603E81" w:rsidRDefault="00A945C2" w:rsidP="0047123D">
            <w:pPr>
              <w:adjustRightInd w:val="0"/>
              <w:spacing w:line="360" w:lineRule="atLeast"/>
              <w:jc w:val="center"/>
              <w:rPr>
                <w:sz w:val="32"/>
                <w:szCs w:val="32"/>
              </w:rPr>
            </w:pPr>
            <w:r w:rsidRPr="00A34FB0">
              <w:rPr>
                <w:sz w:val="28"/>
                <w:szCs w:val="28"/>
              </w:rPr>
              <w:t xml:space="preserve">р.п. Угловка, </w:t>
            </w:r>
            <w:r>
              <w:rPr>
                <w:sz w:val="28"/>
                <w:szCs w:val="28"/>
              </w:rPr>
              <w:t>пл. Труда, д.13</w:t>
            </w:r>
          </w:p>
        </w:tc>
        <w:tc>
          <w:tcPr>
            <w:tcW w:w="1701" w:type="dxa"/>
          </w:tcPr>
          <w:p w:rsidR="00603E81" w:rsidRPr="00720E61" w:rsidRDefault="00720E61" w:rsidP="0047123D">
            <w:pPr>
              <w:adjustRightInd w:val="0"/>
              <w:spacing w:line="360" w:lineRule="atLeast"/>
              <w:jc w:val="center"/>
              <w:rPr>
                <w:sz w:val="28"/>
                <w:szCs w:val="28"/>
              </w:rPr>
            </w:pPr>
            <w:r w:rsidRPr="00720E61">
              <w:rPr>
                <w:sz w:val="28"/>
                <w:szCs w:val="28"/>
              </w:rPr>
              <w:t>1954</w:t>
            </w:r>
          </w:p>
        </w:tc>
        <w:tc>
          <w:tcPr>
            <w:tcW w:w="1843" w:type="dxa"/>
          </w:tcPr>
          <w:p w:rsidR="00603E81" w:rsidRPr="001A564F" w:rsidRDefault="001A564F" w:rsidP="0047123D">
            <w:pPr>
              <w:adjustRightInd w:val="0"/>
              <w:spacing w:line="360" w:lineRule="atLeast"/>
              <w:jc w:val="center"/>
              <w:rPr>
                <w:sz w:val="28"/>
                <w:szCs w:val="28"/>
              </w:rPr>
            </w:pPr>
            <w:r w:rsidRPr="001A564F">
              <w:rPr>
                <w:sz w:val="28"/>
                <w:szCs w:val="28"/>
              </w:rPr>
              <w:t>26.11.2012</w:t>
            </w:r>
          </w:p>
        </w:tc>
        <w:tc>
          <w:tcPr>
            <w:tcW w:w="1843" w:type="dxa"/>
            <w:tcBorders>
              <w:righ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375,8</w:t>
            </w:r>
          </w:p>
        </w:tc>
        <w:tc>
          <w:tcPr>
            <w:tcW w:w="1984" w:type="dxa"/>
            <w:tcBorders>
              <w:lef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16</w:t>
            </w:r>
          </w:p>
        </w:tc>
        <w:tc>
          <w:tcPr>
            <w:tcW w:w="1773" w:type="dxa"/>
          </w:tcPr>
          <w:p w:rsidR="00603E81" w:rsidRPr="001A564F" w:rsidRDefault="001A564F" w:rsidP="001A564F">
            <w:pPr>
              <w:adjustRightInd w:val="0"/>
              <w:spacing w:line="360" w:lineRule="atLeast"/>
              <w:jc w:val="center"/>
              <w:rPr>
                <w:sz w:val="28"/>
                <w:szCs w:val="28"/>
              </w:rPr>
            </w:pPr>
            <w:r w:rsidRPr="001A564F">
              <w:rPr>
                <w:sz w:val="28"/>
                <w:szCs w:val="28"/>
              </w:rPr>
              <w:t>31.12.202</w:t>
            </w:r>
            <w:r>
              <w:rPr>
                <w:sz w:val="28"/>
                <w:szCs w:val="28"/>
              </w:rPr>
              <w:t>0</w:t>
            </w:r>
          </w:p>
        </w:tc>
      </w:tr>
      <w:tr w:rsidR="00603E81" w:rsidTr="00482145">
        <w:tc>
          <w:tcPr>
            <w:tcW w:w="519" w:type="dxa"/>
          </w:tcPr>
          <w:p w:rsidR="00603E81" w:rsidRPr="00603E81" w:rsidRDefault="00603E81" w:rsidP="0047123D">
            <w:pPr>
              <w:adjustRightInd w:val="0"/>
              <w:spacing w:line="360" w:lineRule="atLeast"/>
              <w:jc w:val="center"/>
              <w:rPr>
                <w:sz w:val="28"/>
                <w:szCs w:val="28"/>
              </w:rPr>
            </w:pPr>
            <w:r w:rsidRPr="00603E81">
              <w:rPr>
                <w:sz w:val="28"/>
                <w:szCs w:val="28"/>
              </w:rPr>
              <w:t>9</w:t>
            </w:r>
          </w:p>
        </w:tc>
        <w:tc>
          <w:tcPr>
            <w:tcW w:w="2424" w:type="dxa"/>
          </w:tcPr>
          <w:p w:rsidR="00603E81" w:rsidRPr="00603E81" w:rsidRDefault="00603E81" w:rsidP="0047123D">
            <w:pPr>
              <w:adjustRightInd w:val="0"/>
              <w:spacing w:line="360" w:lineRule="atLeast"/>
              <w:jc w:val="center"/>
              <w:rPr>
                <w:sz w:val="28"/>
                <w:szCs w:val="28"/>
              </w:rPr>
            </w:pPr>
            <w:r w:rsidRPr="00603E81">
              <w:rPr>
                <w:sz w:val="28"/>
                <w:szCs w:val="28"/>
              </w:rPr>
              <w:t>р.п. Угловка</w:t>
            </w:r>
          </w:p>
        </w:tc>
        <w:tc>
          <w:tcPr>
            <w:tcW w:w="2835" w:type="dxa"/>
          </w:tcPr>
          <w:p w:rsidR="00603E81" w:rsidRDefault="00A945C2" w:rsidP="00A945C2">
            <w:pPr>
              <w:adjustRightInd w:val="0"/>
              <w:spacing w:line="360" w:lineRule="atLeast"/>
              <w:jc w:val="center"/>
              <w:rPr>
                <w:sz w:val="32"/>
                <w:szCs w:val="32"/>
              </w:rPr>
            </w:pPr>
            <w:r w:rsidRPr="00A34FB0">
              <w:rPr>
                <w:sz w:val="28"/>
                <w:szCs w:val="28"/>
              </w:rPr>
              <w:t xml:space="preserve">р.п. Угловка, </w:t>
            </w:r>
            <w:r>
              <w:rPr>
                <w:sz w:val="28"/>
                <w:szCs w:val="28"/>
              </w:rPr>
              <w:t>пл. Труда, д.14</w:t>
            </w:r>
          </w:p>
        </w:tc>
        <w:tc>
          <w:tcPr>
            <w:tcW w:w="1701" w:type="dxa"/>
          </w:tcPr>
          <w:p w:rsidR="00603E81" w:rsidRPr="00720E61" w:rsidRDefault="00720E61" w:rsidP="0047123D">
            <w:pPr>
              <w:adjustRightInd w:val="0"/>
              <w:spacing w:line="360" w:lineRule="atLeast"/>
              <w:jc w:val="center"/>
              <w:rPr>
                <w:sz w:val="28"/>
                <w:szCs w:val="28"/>
              </w:rPr>
            </w:pPr>
            <w:r w:rsidRPr="00720E61">
              <w:rPr>
                <w:sz w:val="28"/>
                <w:szCs w:val="28"/>
              </w:rPr>
              <w:t>1954</w:t>
            </w:r>
          </w:p>
        </w:tc>
        <w:tc>
          <w:tcPr>
            <w:tcW w:w="1843" w:type="dxa"/>
          </w:tcPr>
          <w:p w:rsidR="00603E81" w:rsidRPr="001A564F" w:rsidRDefault="001A564F" w:rsidP="0047123D">
            <w:pPr>
              <w:adjustRightInd w:val="0"/>
              <w:spacing w:line="360" w:lineRule="atLeast"/>
              <w:jc w:val="center"/>
              <w:rPr>
                <w:sz w:val="28"/>
                <w:szCs w:val="28"/>
              </w:rPr>
            </w:pPr>
            <w:r w:rsidRPr="001A564F">
              <w:rPr>
                <w:sz w:val="28"/>
                <w:szCs w:val="28"/>
              </w:rPr>
              <w:t>26.11.2012</w:t>
            </w:r>
          </w:p>
        </w:tc>
        <w:tc>
          <w:tcPr>
            <w:tcW w:w="1843" w:type="dxa"/>
            <w:tcBorders>
              <w:righ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411,05</w:t>
            </w:r>
          </w:p>
        </w:tc>
        <w:tc>
          <w:tcPr>
            <w:tcW w:w="1984" w:type="dxa"/>
            <w:tcBorders>
              <w:lef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23</w:t>
            </w:r>
          </w:p>
        </w:tc>
        <w:tc>
          <w:tcPr>
            <w:tcW w:w="1773" w:type="dxa"/>
          </w:tcPr>
          <w:p w:rsidR="00603E81" w:rsidRPr="001A564F" w:rsidRDefault="001A564F" w:rsidP="0047123D">
            <w:pPr>
              <w:adjustRightInd w:val="0"/>
              <w:spacing w:line="360" w:lineRule="atLeast"/>
              <w:jc w:val="center"/>
              <w:rPr>
                <w:sz w:val="28"/>
                <w:szCs w:val="28"/>
              </w:rPr>
            </w:pPr>
            <w:r w:rsidRPr="001A564F">
              <w:rPr>
                <w:sz w:val="28"/>
                <w:szCs w:val="28"/>
              </w:rPr>
              <w:t>31.12.2021</w:t>
            </w:r>
          </w:p>
        </w:tc>
      </w:tr>
      <w:tr w:rsidR="00603E81" w:rsidTr="00482145">
        <w:tc>
          <w:tcPr>
            <w:tcW w:w="519" w:type="dxa"/>
          </w:tcPr>
          <w:p w:rsidR="00603E81" w:rsidRPr="00603E81" w:rsidRDefault="00603E81" w:rsidP="0047123D">
            <w:pPr>
              <w:adjustRightInd w:val="0"/>
              <w:spacing w:line="360" w:lineRule="atLeast"/>
              <w:jc w:val="center"/>
              <w:rPr>
                <w:sz w:val="28"/>
                <w:szCs w:val="28"/>
              </w:rPr>
            </w:pPr>
            <w:r w:rsidRPr="00603E81">
              <w:rPr>
                <w:sz w:val="28"/>
                <w:szCs w:val="28"/>
              </w:rPr>
              <w:t>10</w:t>
            </w:r>
          </w:p>
        </w:tc>
        <w:tc>
          <w:tcPr>
            <w:tcW w:w="2424" w:type="dxa"/>
          </w:tcPr>
          <w:p w:rsidR="00603E81" w:rsidRPr="00603E81" w:rsidRDefault="00603E81" w:rsidP="0047123D">
            <w:pPr>
              <w:adjustRightInd w:val="0"/>
              <w:spacing w:line="360" w:lineRule="atLeast"/>
              <w:jc w:val="center"/>
              <w:rPr>
                <w:sz w:val="28"/>
                <w:szCs w:val="28"/>
              </w:rPr>
            </w:pPr>
            <w:r w:rsidRPr="00603E81">
              <w:rPr>
                <w:sz w:val="28"/>
                <w:szCs w:val="28"/>
              </w:rPr>
              <w:t>р.п. Угловка</w:t>
            </w:r>
          </w:p>
        </w:tc>
        <w:tc>
          <w:tcPr>
            <w:tcW w:w="2835" w:type="dxa"/>
          </w:tcPr>
          <w:p w:rsidR="00603E81" w:rsidRDefault="00A945C2" w:rsidP="00A945C2">
            <w:pPr>
              <w:adjustRightInd w:val="0"/>
              <w:spacing w:line="360" w:lineRule="atLeast"/>
              <w:jc w:val="center"/>
              <w:rPr>
                <w:sz w:val="32"/>
                <w:szCs w:val="32"/>
              </w:rPr>
            </w:pPr>
            <w:r w:rsidRPr="00A34FB0">
              <w:rPr>
                <w:sz w:val="28"/>
                <w:szCs w:val="28"/>
              </w:rPr>
              <w:t xml:space="preserve">р.п. Угловка, </w:t>
            </w:r>
            <w:r>
              <w:rPr>
                <w:sz w:val="28"/>
                <w:szCs w:val="28"/>
              </w:rPr>
              <w:t>пл. Труда, д.15</w:t>
            </w:r>
          </w:p>
        </w:tc>
        <w:tc>
          <w:tcPr>
            <w:tcW w:w="1701" w:type="dxa"/>
          </w:tcPr>
          <w:p w:rsidR="00603E81" w:rsidRPr="00720E61" w:rsidRDefault="00720E61" w:rsidP="0047123D">
            <w:pPr>
              <w:adjustRightInd w:val="0"/>
              <w:spacing w:line="360" w:lineRule="atLeast"/>
              <w:jc w:val="center"/>
              <w:rPr>
                <w:sz w:val="28"/>
                <w:szCs w:val="28"/>
              </w:rPr>
            </w:pPr>
            <w:r w:rsidRPr="00720E61">
              <w:rPr>
                <w:sz w:val="28"/>
                <w:szCs w:val="28"/>
              </w:rPr>
              <w:t>1954</w:t>
            </w:r>
          </w:p>
        </w:tc>
        <w:tc>
          <w:tcPr>
            <w:tcW w:w="1843" w:type="dxa"/>
          </w:tcPr>
          <w:p w:rsidR="00603E81" w:rsidRPr="001A564F" w:rsidRDefault="001A564F" w:rsidP="0047123D">
            <w:pPr>
              <w:adjustRightInd w:val="0"/>
              <w:spacing w:line="360" w:lineRule="atLeast"/>
              <w:jc w:val="center"/>
              <w:rPr>
                <w:sz w:val="28"/>
                <w:szCs w:val="28"/>
              </w:rPr>
            </w:pPr>
            <w:r w:rsidRPr="001A564F">
              <w:rPr>
                <w:sz w:val="28"/>
                <w:szCs w:val="28"/>
              </w:rPr>
              <w:t>26.11.2012</w:t>
            </w:r>
          </w:p>
        </w:tc>
        <w:tc>
          <w:tcPr>
            <w:tcW w:w="1843" w:type="dxa"/>
            <w:tcBorders>
              <w:righ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369,37</w:t>
            </w:r>
          </w:p>
        </w:tc>
        <w:tc>
          <w:tcPr>
            <w:tcW w:w="1984" w:type="dxa"/>
            <w:tcBorders>
              <w:lef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13</w:t>
            </w:r>
          </w:p>
        </w:tc>
        <w:tc>
          <w:tcPr>
            <w:tcW w:w="1773" w:type="dxa"/>
          </w:tcPr>
          <w:p w:rsidR="00603E81" w:rsidRPr="001A564F" w:rsidRDefault="001A564F" w:rsidP="0047123D">
            <w:pPr>
              <w:adjustRightInd w:val="0"/>
              <w:spacing w:line="360" w:lineRule="atLeast"/>
              <w:jc w:val="center"/>
              <w:rPr>
                <w:sz w:val="28"/>
                <w:szCs w:val="28"/>
              </w:rPr>
            </w:pPr>
            <w:r w:rsidRPr="001A564F">
              <w:rPr>
                <w:sz w:val="28"/>
                <w:szCs w:val="28"/>
              </w:rPr>
              <w:t>31.12.2021</w:t>
            </w:r>
          </w:p>
        </w:tc>
      </w:tr>
      <w:tr w:rsidR="00603E81" w:rsidTr="00482145">
        <w:tc>
          <w:tcPr>
            <w:tcW w:w="519" w:type="dxa"/>
          </w:tcPr>
          <w:p w:rsidR="00603E81" w:rsidRPr="00603E81" w:rsidRDefault="00603E81" w:rsidP="0047123D">
            <w:pPr>
              <w:adjustRightInd w:val="0"/>
              <w:spacing w:line="360" w:lineRule="atLeast"/>
              <w:jc w:val="center"/>
              <w:rPr>
                <w:sz w:val="28"/>
                <w:szCs w:val="28"/>
              </w:rPr>
            </w:pPr>
            <w:r w:rsidRPr="00603E81">
              <w:rPr>
                <w:sz w:val="28"/>
                <w:szCs w:val="28"/>
              </w:rPr>
              <w:t>11</w:t>
            </w:r>
          </w:p>
        </w:tc>
        <w:tc>
          <w:tcPr>
            <w:tcW w:w="2424" w:type="dxa"/>
          </w:tcPr>
          <w:p w:rsidR="00603E81" w:rsidRPr="00603E81" w:rsidRDefault="00603E81" w:rsidP="0047123D">
            <w:pPr>
              <w:adjustRightInd w:val="0"/>
              <w:spacing w:line="360" w:lineRule="atLeast"/>
              <w:jc w:val="center"/>
              <w:rPr>
                <w:sz w:val="28"/>
                <w:szCs w:val="28"/>
              </w:rPr>
            </w:pPr>
            <w:r w:rsidRPr="00603E81">
              <w:rPr>
                <w:sz w:val="28"/>
                <w:szCs w:val="28"/>
              </w:rPr>
              <w:t>р.п. Угловка</w:t>
            </w:r>
          </w:p>
        </w:tc>
        <w:tc>
          <w:tcPr>
            <w:tcW w:w="2835" w:type="dxa"/>
          </w:tcPr>
          <w:p w:rsidR="00603E81" w:rsidRDefault="00A945C2" w:rsidP="00A945C2">
            <w:pPr>
              <w:adjustRightInd w:val="0"/>
              <w:spacing w:line="360" w:lineRule="atLeast"/>
              <w:jc w:val="center"/>
              <w:rPr>
                <w:sz w:val="32"/>
                <w:szCs w:val="32"/>
              </w:rPr>
            </w:pPr>
            <w:r w:rsidRPr="00A34FB0">
              <w:rPr>
                <w:sz w:val="28"/>
                <w:szCs w:val="28"/>
              </w:rPr>
              <w:t xml:space="preserve">р.п. Угловка, </w:t>
            </w:r>
            <w:r>
              <w:rPr>
                <w:sz w:val="28"/>
                <w:szCs w:val="28"/>
              </w:rPr>
              <w:t>ул. Центральная, д.18</w:t>
            </w:r>
          </w:p>
        </w:tc>
        <w:tc>
          <w:tcPr>
            <w:tcW w:w="1701" w:type="dxa"/>
          </w:tcPr>
          <w:p w:rsidR="00603E81" w:rsidRPr="00720E61" w:rsidRDefault="00720E61" w:rsidP="0047123D">
            <w:pPr>
              <w:adjustRightInd w:val="0"/>
              <w:spacing w:line="360" w:lineRule="atLeast"/>
              <w:jc w:val="center"/>
              <w:rPr>
                <w:sz w:val="28"/>
                <w:szCs w:val="28"/>
              </w:rPr>
            </w:pPr>
            <w:r w:rsidRPr="00720E61">
              <w:rPr>
                <w:sz w:val="28"/>
                <w:szCs w:val="28"/>
              </w:rPr>
              <w:t>1959</w:t>
            </w:r>
          </w:p>
        </w:tc>
        <w:tc>
          <w:tcPr>
            <w:tcW w:w="1843" w:type="dxa"/>
          </w:tcPr>
          <w:p w:rsidR="00603E81" w:rsidRPr="001A564F" w:rsidRDefault="001A564F" w:rsidP="0047123D">
            <w:pPr>
              <w:adjustRightInd w:val="0"/>
              <w:spacing w:line="360" w:lineRule="atLeast"/>
              <w:jc w:val="center"/>
              <w:rPr>
                <w:sz w:val="28"/>
                <w:szCs w:val="28"/>
              </w:rPr>
            </w:pPr>
            <w:r w:rsidRPr="001A564F">
              <w:rPr>
                <w:sz w:val="28"/>
                <w:szCs w:val="28"/>
              </w:rPr>
              <w:t>30.06.2015</w:t>
            </w:r>
          </w:p>
        </w:tc>
        <w:tc>
          <w:tcPr>
            <w:tcW w:w="1843" w:type="dxa"/>
            <w:tcBorders>
              <w:righ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323,0</w:t>
            </w:r>
          </w:p>
        </w:tc>
        <w:tc>
          <w:tcPr>
            <w:tcW w:w="1984" w:type="dxa"/>
            <w:tcBorders>
              <w:left w:val="single" w:sz="4" w:space="0" w:color="auto"/>
            </w:tcBorders>
          </w:tcPr>
          <w:p w:rsidR="00603E81" w:rsidRPr="001A564F" w:rsidRDefault="001A564F" w:rsidP="0047123D">
            <w:pPr>
              <w:adjustRightInd w:val="0"/>
              <w:spacing w:line="360" w:lineRule="atLeast"/>
              <w:jc w:val="center"/>
              <w:rPr>
                <w:sz w:val="28"/>
                <w:szCs w:val="28"/>
              </w:rPr>
            </w:pPr>
            <w:r w:rsidRPr="001A564F">
              <w:rPr>
                <w:sz w:val="28"/>
                <w:szCs w:val="28"/>
              </w:rPr>
              <w:t>14</w:t>
            </w:r>
          </w:p>
        </w:tc>
        <w:tc>
          <w:tcPr>
            <w:tcW w:w="1773" w:type="dxa"/>
          </w:tcPr>
          <w:p w:rsidR="00603E81" w:rsidRPr="001A564F" w:rsidRDefault="001A564F" w:rsidP="001A564F">
            <w:pPr>
              <w:adjustRightInd w:val="0"/>
              <w:spacing w:line="360" w:lineRule="atLeast"/>
              <w:jc w:val="center"/>
              <w:rPr>
                <w:sz w:val="28"/>
                <w:szCs w:val="28"/>
              </w:rPr>
            </w:pPr>
            <w:r w:rsidRPr="001A564F">
              <w:rPr>
                <w:sz w:val="28"/>
                <w:szCs w:val="28"/>
              </w:rPr>
              <w:t>31.12.202</w:t>
            </w:r>
            <w:r>
              <w:rPr>
                <w:sz w:val="28"/>
                <w:szCs w:val="28"/>
              </w:rPr>
              <w:t>0</w:t>
            </w:r>
          </w:p>
        </w:tc>
      </w:tr>
    </w:tbl>
    <w:p w:rsidR="0047123D" w:rsidRPr="0047123D" w:rsidRDefault="0047123D" w:rsidP="0047123D">
      <w:pPr>
        <w:adjustRightInd w:val="0"/>
        <w:spacing w:line="360" w:lineRule="atLeast"/>
        <w:jc w:val="center"/>
        <w:rPr>
          <w:sz w:val="32"/>
          <w:szCs w:val="32"/>
        </w:rPr>
      </w:pPr>
    </w:p>
    <w:sectPr w:rsidR="0047123D" w:rsidRPr="0047123D" w:rsidSect="000C131F">
      <w:pgSz w:w="15840" w:h="12240" w:orient="landscape"/>
      <w:pgMar w:top="567" w:right="567" w:bottom="1871" w:left="567" w:header="709" w:footer="709" w:gutter="0"/>
      <w:cols w:space="709"/>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5A" w:rsidRDefault="0011755A" w:rsidP="00DA0F3C">
      <w:r>
        <w:separator/>
      </w:r>
    </w:p>
  </w:endnote>
  <w:endnote w:type="continuationSeparator" w:id="0">
    <w:p w:rsidR="0011755A" w:rsidRDefault="0011755A" w:rsidP="00DA0F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5A" w:rsidRDefault="0011755A" w:rsidP="00DA0F3C">
      <w:r>
        <w:separator/>
      </w:r>
    </w:p>
  </w:footnote>
  <w:footnote w:type="continuationSeparator" w:id="0">
    <w:p w:rsidR="0011755A" w:rsidRDefault="0011755A" w:rsidP="00DA0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42" w:rsidRDefault="00B2162D" w:rsidP="009F74E2">
    <w:pPr>
      <w:pStyle w:val="a4"/>
      <w:framePr w:wrap="around" w:vAnchor="text" w:hAnchor="margin" w:xAlign="center" w:y="1"/>
      <w:rPr>
        <w:rStyle w:val="a6"/>
      </w:rPr>
    </w:pPr>
    <w:r>
      <w:rPr>
        <w:rStyle w:val="a6"/>
      </w:rPr>
      <w:fldChar w:fldCharType="begin"/>
    </w:r>
    <w:r w:rsidR="00FF0845">
      <w:rPr>
        <w:rStyle w:val="a6"/>
      </w:rPr>
      <w:instrText xml:space="preserve">PAGE  </w:instrText>
    </w:r>
    <w:r>
      <w:rPr>
        <w:rStyle w:val="a6"/>
      </w:rPr>
      <w:fldChar w:fldCharType="end"/>
    </w:r>
  </w:p>
  <w:p w:rsidR="00AD0742" w:rsidRDefault="0011755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16936"/>
    <w:rsid w:val="000377EC"/>
    <w:rsid w:val="00071BE7"/>
    <w:rsid w:val="00073449"/>
    <w:rsid w:val="000C131F"/>
    <w:rsid w:val="00116936"/>
    <w:rsid w:val="0011755A"/>
    <w:rsid w:val="00124A63"/>
    <w:rsid w:val="00140083"/>
    <w:rsid w:val="001A564F"/>
    <w:rsid w:val="001B3513"/>
    <w:rsid w:val="001B55F0"/>
    <w:rsid w:val="002033F4"/>
    <w:rsid w:val="00210DF3"/>
    <w:rsid w:val="00226E64"/>
    <w:rsid w:val="002A1AB9"/>
    <w:rsid w:val="002C1872"/>
    <w:rsid w:val="00311045"/>
    <w:rsid w:val="00332D00"/>
    <w:rsid w:val="00375CCC"/>
    <w:rsid w:val="003F6790"/>
    <w:rsid w:val="0041295F"/>
    <w:rsid w:val="0047123D"/>
    <w:rsid w:val="00482145"/>
    <w:rsid w:val="004A1EBF"/>
    <w:rsid w:val="00537F84"/>
    <w:rsid w:val="005C0786"/>
    <w:rsid w:val="005E447B"/>
    <w:rsid w:val="005F633E"/>
    <w:rsid w:val="00603E81"/>
    <w:rsid w:val="00631B06"/>
    <w:rsid w:val="00642552"/>
    <w:rsid w:val="006617E4"/>
    <w:rsid w:val="00664208"/>
    <w:rsid w:val="00692FA9"/>
    <w:rsid w:val="006A7B80"/>
    <w:rsid w:val="00705E28"/>
    <w:rsid w:val="00720E61"/>
    <w:rsid w:val="00746C64"/>
    <w:rsid w:val="00754E79"/>
    <w:rsid w:val="007B3A48"/>
    <w:rsid w:val="008C55D9"/>
    <w:rsid w:val="008F1494"/>
    <w:rsid w:val="00917F2F"/>
    <w:rsid w:val="00922C01"/>
    <w:rsid w:val="00952322"/>
    <w:rsid w:val="009C4400"/>
    <w:rsid w:val="009F2673"/>
    <w:rsid w:val="00A10E36"/>
    <w:rsid w:val="00A34FB0"/>
    <w:rsid w:val="00A945C2"/>
    <w:rsid w:val="00AD27B6"/>
    <w:rsid w:val="00AD3DC3"/>
    <w:rsid w:val="00AE2FE6"/>
    <w:rsid w:val="00B132D9"/>
    <w:rsid w:val="00B2162D"/>
    <w:rsid w:val="00BD423E"/>
    <w:rsid w:val="00BD53D6"/>
    <w:rsid w:val="00C45086"/>
    <w:rsid w:val="00C4734F"/>
    <w:rsid w:val="00C72C96"/>
    <w:rsid w:val="00C920C8"/>
    <w:rsid w:val="00CC7600"/>
    <w:rsid w:val="00CD2BA8"/>
    <w:rsid w:val="00D50B2F"/>
    <w:rsid w:val="00D53B7B"/>
    <w:rsid w:val="00DA0F3C"/>
    <w:rsid w:val="00DF2DB8"/>
    <w:rsid w:val="00E01478"/>
    <w:rsid w:val="00E17EBB"/>
    <w:rsid w:val="00E65CE8"/>
    <w:rsid w:val="00EB2D83"/>
    <w:rsid w:val="00EC2148"/>
    <w:rsid w:val="00EF4B7B"/>
    <w:rsid w:val="00F56315"/>
    <w:rsid w:val="00F57713"/>
    <w:rsid w:val="00F86E0A"/>
    <w:rsid w:val="00FF0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93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116936"/>
    <w:pPr>
      <w:tabs>
        <w:tab w:val="left" w:pos="3060"/>
      </w:tabs>
      <w:autoSpaceDE/>
      <w:autoSpaceDN/>
      <w:spacing w:line="240" w:lineRule="atLeast"/>
      <w:jc w:val="center"/>
    </w:pPr>
    <w:rPr>
      <w:b/>
      <w:bCs/>
      <w:caps/>
      <w:sz w:val="28"/>
      <w:szCs w:val="28"/>
    </w:rPr>
  </w:style>
  <w:style w:type="paragraph" w:styleId="a4">
    <w:name w:val="header"/>
    <w:basedOn w:val="a"/>
    <w:link w:val="a5"/>
    <w:rsid w:val="00116936"/>
    <w:pPr>
      <w:tabs>
        <w:tab w:val="center" w:pos="4677"/>
        <w:tab w:val="right" w:pos="9355"/>
      </w:tabs>
    </w:pPr>
  </w:style>
  <w:style w:type="character" w:customStyle="1" w:styleId="a5">
    <w:name w:val="Верхний колонтитул Знак"/>
    <w:basedOn w:val="a0"/>
    <w:link w:val="a4"/>
    <w:rsid w:val="00116936"/>
    <w:rPr>
      <w:rFonts w:ascii="Times New Roman" w:eastAsia="Times New Roman" w:hAnsi="Times New Roman" w:cs="Times New Roman"/>
      <w:sz w:val="20"/>
      <w:szCs w:val="20"/>
      <w:lang w:eastAsia="ru-RU"/>
    </w:rPr>
  </w:style>
  <w:style w:type="character" w:styleId="a6">
    <w:name w:val="page number"/>
    <w:basedOn w:val="a0"/>
    <w:rsid w:val="00116936"/>
    <w:rPr>
      <w:rFonts w:cs="Times New Roman"/>
    </w:rPr>
  </w:style>
  <w:style w:type="character" w:customStyle="1" w:styleId="FontStyle30">
    <w:name w:val="Font Style30"/>
    <w:rsid w:val="00116936"/>
    <w:rPr>
      <w:rFonts w:ascii="Times New Roman" w:hAnsi="Times New Roman"/>
      <w:sz w:val="26"/>
    </w:rPr>
  </w:style>
  <w:style w:type="paragraph" w:customStyle="1" w:styleId="ConsPlusNormal">
    <w:name w:val="ConsPlusNormal"/>
    <w:link w:val="ConsPlusNormal0"/>
    <w:rsid w:val="00AD3D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AD3DC3"/>
    <w:rPr>
      <w:color w:val="0000FF"/>
      <w:u w:val="single"/>
    </w:rPr>
  </w:style>
  <w:style w:type="character" w:customStyle="1" w:styleId="ConsPlusNormal0">
    <w:name w:val="ConsPlusNormal Знак"/>
    <w:link w:val="ConsPlusNormal"/>
    <w:locked/>
    <w:rsid w:val="00AD3DC3"/>
    <w:rPr>
      <w:rFonts w:ascii="Arial" w:eastAsia="Times New Roman" w:hAnsi="Arial" w:cs="Arial"/>
      <w:sz w:val="20"/>
      <w:szCs w:val="20"/>
      <w:lang w:eastAsia="ru-RU"/>
    </w:rPr>
  </w:style>
  <w:style w:type="paragraph" w:customStyle="1" w:styleId="ConsPlusCell">
    <w:name w:val="ConsPlusCell"/>
    <w:rsid w:val="00AD3DC3"/>
    <w:pPr>
      <w:widowControl w:val="0"/>
      <w:autoSpaceDE w:val="0"/>
      <w:autoSpaceDN w:val="0"/>
      <w:adjustRightInd w:val="0"/>
      <w:spacing w:after="0" w:line="240" w:lineRule="auto"/>
    </w:pPr>
    <w:rPr>
      <w:rFonts w:ascii="Calibri" w:eastAsia="Times New Roman" w:hAnsi="Calibri" w:cs="Calibri"/>
      <w:lang w:eastAsia="ru-RU"/>
    </w:rPr>
  </w:style>
  <w:style w:type="table" w:styleId="a8">
    <w:name w:val="Table Grid"/>
    <w:basedOn w:val="a1"/>
    <w:uiPriority w:val="59"/>
    <w:rsid w:val="004712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C55D9"/>
    <w:rPr>
      <w:rFonts w:ascii="Tahoma" w:hAnsi="Tahoma" w:cs="Tahoma"/>
      <w:sz w:val="16"/>
      <w:szCs w:val="16"/>
    </w:rPr>
  </w:style>
  <w:style w:type="character" w:customStyle="1" w:styleId="aa">
    <w:name w:val="Текст выноски Знак"/>
    <w:basedOn w:val="a0"/>
    <w:link w:val="a9"/>
    <w:uiPriority w:val="99"/>
    <w:semiHidden/>
    <w:rsid w:val="008C55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Y:\&#1055;&#1091;&#1083;%20&#1086;&#1073;&#1084;&#1077;&#1085;&#1072;\&#1052;&#1040;&#1064;&#1041;&#1070;&#1056;&#1054;\&#1046;&#1050;&#1061;\&#1055;&#1088;&#1086;&#1075;&#1088;.&#1055;&#1077;&#1088;&#1077;&#1089;&#1077;&#1083;&#1077;&#1085;&#1080;&#1077;%20&#1087;&#1088;.%20&#1057;&#1086;&#1074;&#1077;&#1090;&#1089;&#1082;&#1080;&#1081;%2057----.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AAF9F213915A8D939400A5BBCDB944DF52F0BEE038F12E256D98A2A1A15A741304FB2552FF7E002c0t4J" TargetMode="External"/><Relationship Id="rId4" Type="http://schemas.openxmlformats.org/officeDocument/2006/relationships/webSettings" Target="webSettings.xml"/><Relationship Id="rId9" Type="http://schemas.openxmlformats.org/officeDocument/2006/relationships/hyperlink" Target="consultantplus://offline/ref=1AAF9F213915A8D939400A5BBCDB944DF52F0BEE038F12E256D98A2A1A15A741304FB2552FF7E700c0t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2358-5E54-4770-A74C-15379000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2338</Words>
  <Characters>13328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ООО "Трио"</Company>
  <LinksUpToDate>false</LinksUpToDate>
  <CharactersWithSpaces>15635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 Windows</cp:lastModifiedBy>
  <cp:revision>49</cp:revision>
  <cp:lastPrinted>2019-05-28T12:04:00Z</cp:lastPrinted>
  <dcterms:created xsi:type="dcterms:W3CDTF">2019-04-18T11:24:00Z</dcterms:created>
  <dcterms:modified xsi:type="dcterms:W3CDTF">2019-05-28T12:05:00Z</dcterms:modified>
</cp:coreProperties>
</file>