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75E" w:rsidRDefault="00203261">
      <w:pPr>
        <w:jc w:val="center"/>
      </w:pPr>
      <w:r>
        <w:rPr>
          <w:sz w:val="24"/>
        </w:rPr>
        <w:t>СХЕМА</w:t>
      </w:r>
    </w:p>
    <w:p w:rsidR="006F575E" w:rsidRDefault="00203261">
      <w:pPr>
        <w:jc w:val="center"/>
      </w:pPr>
      <w:r>
        <w:rPr>
          <w:sz w:val="24"/>
        </w:rPr>
        <w:t>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</w:t>
      </w:r>
    </w:p>
    <w:p w:rsidR="006F575E" w:rsidRDefault="00203261">
      <w:pPr>
        <w:spacing w:before="120"/>
        <w:ind w:left="4200"/>
        <w:jc w:val="center"/>
      </w:pPr>
      <w:r>
        <w:rPr>
          <w:sz w:val="24"/>
        </w:rPr>
        <w:t>Утверждена</w:t>
      </w:r>
    </w:p>
    <w:p w:rsidR="006F575E" w:rsidRDefault="00203261">
      <w:pPr>
        <w:spacing w:before="120"/>
        <w:ind w:left="4200"/>
        <w:jc w:val="center"/>
      </w:pPr>
      <w:r>
        <w:rPr>
          <w:sz w:val="24"/>
          <w:u w:val="single"/>
        </w:rPr>
        <w:t>Постановление об утверждении схемы расположения земельного участка</w:t>
      </w:r>
    </w:p>
    <w:p w:rsidR="006F575E" w:rsidRDefault="00203261">
      <w:pPr>
        <w:ind w:left="4200"/>
        <w:jc w:val="center"/>
      </w:pPr>
      <w:r>
        <w:rPr>
          <w:sz w:val="18"/>
        </w:rPr>
        <w:t>(наименование документа об утверждении, включая</w:t>
      </w:r>
    </w:p>
    <w:p w:rsidR="006F575E" w:rsidRDefault="00203261">
      <w:pPr>
        <w:spacing w:before="120"/>
        <w:ind w:left="4200"/>
        <w:jc w:val="center"/>
      </w:pPr>
      <w:r>
        <w:rPr>
          <w:sz w:val="24"/>
          <w:u w:val="single"/>
        </w:rPr>
        <w:t>Администрация Угловского городского поселения Окуловского муниципального района Новгородской области</w:t>
      </w:r>
    </w:p>
    <w:p w:rsidR="006F575E" w:rsidRDefault="00203261">
      <w:pPr>
        <w:ind w:left="4200"/>
        <w:jc w:val="center"/>
      </w:pPr>
      <w:r>
        <w:rPr>
          <w:sz w:val="18"/>
        </w:rPr>
        <w:t>наименования органов государственной власти или</w:t>
      </w:r>
    </w:p>
    <w:p w:rsidR="006F575E" w:rsidRDefault="00203261">
      <w:pPr>
        <w:spacing w:before="120"/>
        <w:ind w:left="4200"/>
        <w:jc w:val="center"/>
      </w:pPr>
      <w:r>
        <w:rPr>
          <w:sz w:val="24"/>
        </w:rPr>
        <w:t>____________________________________________</w:t>
      </w:r>
    </w:p>
    <w:p w:rsidR="006F575E" w:rsidRDefault="00203261">
      <w:pPr>
        <w:ind w:left="4200"/>
        <w:jc w:val="center"/>
      </w:pPr>
      <w:r>
        <w:rPr>
          <w:sz w:val="18"/>
        </w:rPr>
        <w:t>органов местного самоуправления, принявших решение об утверждении схемы или подписавших соглашение о перераспределении земельных участков)</w:t>
      </w:r>
    </w:p>
    <w:p w:rsidR="006F575E" w:rsidRDefault="00203261">
      <w:pPr>
        <w:spacing w:before="120"/>
        <w:ind w:left="4200"/>
        <w:jc w:val="center"/>
      </w:pPr>
      <w:r>
        <w:rPr>
          <w:sz w:val="24"/>
        </w:rPr>
        <w:t>от __________________  № ____________</w:t>
      </w:r>
    </w:p>
    <w:p w:rsidR="006F575E" w:rsidRDefault="00203261">
      <w:pPr>
        <w:spacing w:before="240"/>
        <w:jc w:val="center"/>
      </w:pPr>
      <w:r>
        <w:rPr>
          <w:sz w:val="24"/>
        </w:rPr>
        <w:t>СХЕМА</w:t>
      </w:r>
    </w:p>
    <w:p w:rsidR="006F575E" w:rsidRDefault="00203261">
      <w:pPr>
        <w:ind w:left="1000" w:right="1000"/>
        <w:jc w:val="center"/>
      </w:pPr>
      <w:r>
        <w:rPr>
          <w:sz w:val="24"/>
        </w:rPr>
        <w:t>расположения земельного участка или земельных участков на кадастровом плане территории</w:t>
      </w:r>
    </w:p>
    <w:p w:rsidR="006F575E" w:rsidRDefault="006F575E">
      <w:pPr>
        <w:rPr>
          <w:sz w:val="10"/>
        </w:rPr>
      </w:pP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51"/>
        <w:gridCol w:w="1393"/>
        <w:gridCol w:w="3050"/>
        <w:gridCol w:w="2676"/>
      </w:tblGrid>
      <w:tr w:rsidR="006F575E">
        <w:tc>
          <w:tcPr>
            <w:tcW w:w="0" w:type="auto"/>
            <w:gridSpan w:val="4"/>
            <w:vAlign w:val="center"/>
          </w:tcPr>
          <w:p w:rsidR="006F575E" w:rsidRDefault="00203261">
            <w:pPr>
              <w:spacing w:before="60"/>
            </w:pPr>
            <w:r>
              <w:rPr>
                <w:sz w:val="24"/>
              </w:rPr>
              <w:t xml:space="preserve">Условный номер земельного участка  </w:t>
            </w:r>
            <w:r>
              <w:rPr>
                <w:sz w:val="24"/>
                <w:u w:val="single"/>
              </w:rPr>
              <w:t>-</w:t>
            </w:r>
          </w:p>
          <w:p w:rsidR="006F575E" w:rsidRDefault="00203261">
            <w:pPr>
              <w:jc w:val="center"/>
            </w:pPr>
            <w:r>
              <w:rPr>
                <w:sz w:val="18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6F575E">
        <w:tc>
          <w:tcPr>
            <w:tcW w:w="0" w:type="auto"/>
            <w:gridSpan w:val="4"/>
            <w:vAlign w:val="center"/>
          </w:tcPr>
          <w:p w:rsidR="006F575E" w:rsidRDefault="00203261">
            <w:pPr>
              <w:spacing w:before="60"/>
            </w:pPr>
            <w:r>
              <w:rPr>
                <w:sz w:val="24"/>
              </w:rPr>
              <w:t xml:space="preserve">Площадь земельного участка  </w:t>
            </w:r>
            <w:r>
              <w:rPr>
                <w:sz w:val="24"/>
                <w:u w:val="single"/>
              </w:rPr>
              <w:t>28 м²</w:t>
            </w:r>
          </w:p>
          <w:p w:rsidR="006F575E" w:rsidRDefault="00203261">
            <w:pPr>
              <w:jc w:val="center"/>
            </w:pPr>
            <w:r>
              <w:rPr>
                <w:sz w:val="18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6F575E">
        <w:tc>
          <w:tcPr>
            <w:tcW w:w="3213" w:type="dxa"/>
            <w:gridSpan w:val="2"/>
            <w:vMerge w:val="restart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Координаты, м</w:t>
            </w:r>
          </w:p>
          <w:p w:rsidR="006F575E" w:rsidRDefault="00203261">
            <w:pPr>
              <w:jc w:val="center"/>
            </w:pPr>
            <w:r>
              <w:rPr>
                <w:sz w:val="18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6F575E">
        <w:tc>
          <w:tcPr>
            <w:tcW w:w="0" w:type="auto"/>
            <w:gridSpan w:val="2"/>
            <w:vMerge/>
          </w:tcPr>
          <w:p w:rsidR="006F575E" w:rsidRDefault="006F575E"/>
        </w:tc>
        <w:tc>
          <w:tcPr>
            <w:tcW w:w="3213" w:type="dxa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3213" w:type="dxa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Y</w:t>
            </w:r>
          </w:p>
        </w:tc>
      </w:tr>
      <w:tr w:rsidR="006F575E">
        <w:tc>
          <w:tcPr>
            <w:tcW w:w="3213" w:type="dxa"/>
            <w:gridSpan w:val="2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3</w:t>
            </w:r>
          </w:p>
        </w:tc>
      </w:tr>
      <w:tr w:rsidR="006F575E">
        <w:tc>
          <w:tcPr>
            <w:tcW w:w="3213" w:type="dxa"/>
            <w:gridSpan w:val="2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543396.55</w:t>
            </w:r>
          </w:p>
        </w:tc>
        <w:tc>
          <w:tcPr>
            <w:tcW w:w="3213" w:type="dxa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2310635.71</w:t>
            </w:r>
          </w:p>
        </w:tc>
      </w:tr>
      <w:tr w:rsidR="006F575E">
        <w:tc>
          <w:tcPr>
            <w:tcW w:w="3213" w:type="dxa"/>
            <w:gridSpan w:val="2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543401.34</w:t>
            </w:r>
          </w:p>
        </w:tc>
        <w:tc>
          <w:tcPr>
            <w:tcW w:w="3213" w:type="dxa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2310636.12</w:t>
            </w:r>
          </w:p>
        </w:tc>
      </w:tr>
      <w:tr w:rsidR="006F575E">
        <w:tc>
          <w:tcPr>
            <w:tcW w:w="3213" w:type="dxa"/>
            <w:gridSpan w:val="2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3213" w:type="dxa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543400.85</w:t>
            </w:r>
          </w:p>
        </w:tc>
        <w:tc>
          <w:tcPr>
            <w:tcW w:w="3213" w:type="dxa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2310641.87</w:t>
            </w:r>
          </w:p>
        </w:tc>
      </w:tr>
      <w:tr w:rsidR="006F575E">
        <w:tc>
          <w:tcPr>
            <w:tcW w:w="3213" w:type="dxa"/>
            <w:gridSpan w:val="2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213" w:type="dxa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543396.06</w:t>
            </w:r>
          </w:p>
        </w:tc>
        <w:tc>
          <w:tcPr>
            <w:tcW w:w="3213" w:type="dxa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2310641.46</w:t>
            </w:r>
          </w:p>
        </w:tc>
      </w:tr>
      <w:tr w:rsidR="006F575E">
        <w:tc>
          <w:tcPr>
            <w:tcW w:w="3213" w:type="dxa"/>
            <w:gridSpan w:val="2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543396.55</w:t>
            </w:r>
          </w:p>
        </w:tc>
        <w:tc>
          <w:tcPr>
            <w:tcW w:w="3213" w:type="dxa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2310635.71</w:t>
            </w:r>
          </w:p>
        </w:tc>
      </w:tr>
      <w:tr w:rsidR="006F575E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:rsidR="006F575E" w:rsidRDefault="006F575E">
            <w:pPr>
              <w:jc w:val="center"/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36" type="#_x0000_t75" style="position:absolute;left:0;text-align:left;margin-left:0;margin-top:0;width:50pt;height:50pt;z-index:251657728;visibility:hidden;mso-position-horizontal-relative:text;mso-position-vertical-relative:text">
                  <o:lock v:ext="edit" selection="t"/>
                </v:shape>
              </w:pict>
            </w:r>
            <w:r w:rsidR="00F72BD2"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0"/>
                  <wp:docPr id="1" name="11b14cf7-b020-4b19-b1e0-80807084b4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b14cf7-b020-4b19-b1e0-80807084b41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5E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:rsidR="006F575E" w:rsidRDefault="00203261">
            <w:pPr>
              <w:spacing w:before="60"/>
              <w:jc w:val="right"/>
            </w:pPr>
            <w:bookmarkStart w:id="0" w:name="MP_USM_USL_PAGE"/>
            <w:r>
              <w:rPr>
                <w:sz w:val="24"/>
              </w:rPr>
              <w:t>МСК 53 (Зона-2)</w:t>
            </w:r>
            <w:bookmarkEnd w:id="0"/>
          </w:p>
        </w:tc>
      </w:tr>
      <w:tr w:rsidR="006F575E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6F575E" w:rsidRDefault="00203261">
            <w:pPr>
              <w:jc w:val="center"/>
            </w:pPr>
            <w:r>
              <w:rPr>
                <w:sz w:val="24"/>
              </w:rPr>
              <w:t>Масштаб 1:400</w:t>
            </w:r>
          </w:p>
        </w:tc>
      </w:tr>
      <w:tr w:rsidR="006F575E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:rsidR="006F575E" w:rsidRDefault="00203261">
            <w:r>
              <w:rPr>
                <w:sz w:val="24"/>
              </w:rPr>
              <w:t>Условные обозначения:</w:t>
            </w:r>
          </w:p>
        </w:tc>
      </w:tr>
      <w:tr w:rsidR="006F575E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:rsidR="006F575E" w:rsidRDefault="00F72BD2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542925" cy="285750"/>
                  <wp:effectExtent l="0" t="0" r="0" b="0"/>
                  <wp:docPr id="2" name="07eb18f4-debb-43be-8b83-6f3c82e17f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eb18f4-debb-43be-8b83-6f3c82e17f2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:rsidR="006F575E" w:rsidRDefault="00203261">
            <w:r>
              <w:rPr>
                <w:sz w:val="24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 w:rsidR="006F575E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:rsidR="006F575E" w:rsidRDefault="00F72BD2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542925" cy="285750"/>
                  <wp:effectExtent l="0" t="0" r="0" b="0"/>
                  <wp:docPr id="3" name="8d7f54e7-3208-41bd-96ea-6b807341073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7f54e7-3208-41bd-96ea-6b807341073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:rsidR="006F575E" w:rsidRDefault="00203261">
            <w:r>
              <w:rPr>
                <w:sz w:val="24"/>
              </w:rPr>
              <w:t>Надписи вновь образованного земельного участка</w:t>
            </w:r>
          </w:p>
        </w:tc>
      </w:tr>
      <w:tr w:rsidR="006F575E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:rsidR="006F575E" w:rsidRDefault="00F72BD2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542925" cy="285750"/>
                  <wp:effectExtent l="0" t="0" r="0" b="0"/>
                  <wp:docPr id="4" name="30c84460-9136-4038-94ca-c3fa0950fc7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c84460-9136-4038-94ca-c3fa0950fc7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:rsidR="006F575E" w:rsidRDefault="00203261">
            <w:r>
              <w:rPr>
                <w:sz w:val="24"/>
              </w:rPr>
              <w:t>Граница охранной зоны</w:t>
            </w:r>
          </w:p>
        </w:tc>
      </w:tr>
      <w:tr w:rsidR="006F575E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:rsidR="006F575E" w:rsidRDefault="00F72BD2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542925" cy="285750"/>
                  <wp:effectExtent l="0" t="0" r="0" b="0"/>
                  <wp:docPr id="5" name="b413328e-f4ba-477e-93e4-4f444d81f10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13328e-f4ba-477e-93e4-4f444d81f10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:rsidR="006F575E" w:rsidRDefault="00203261">
            <w:r>
              <w:rPr>
                <w:sz w:val="24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6F575E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:rsidR="006F575E" w:rsidRDefault="00F72BD2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542925" cy="285750"/>
                  <wp:effectExtent l="0" t="0" r="0" b="0"/>
                  <wp:docPr id="6" name="8517c189-78f2-4781-ae66-ce481f7ec49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17c189-78f2-4781-ae66-ce481f7ec49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:rsidR="006F575E" w:rsidRDefault="00203261">
            <w:r>
              <w:rPr>
                <w:sz w:val="24"/>
              </w:rPr>
              <w:t>Надписи кадастрового номера земельного участка</w:t>
            </w:r>
          </w:p>
        </w:tc>
      </w:tr>
      <w:tr w:rsidR="006F575E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:rsidR="006F575E" w:rsidRDefault="00F72BD2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542925" cy="285750"/>
                  <wp:effectExtent l="0" t="0" r="0" b="0"/>
                  <wp:docPr id="7" name="bfe5f852-383b-4e74-8ab3-2b9690d4b18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e5f852-383b-4e74-8ab3-2b9690d4b18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:rsidR="006F575E" w:rsidRDefault="00203261">
            <w:r>
              <w:rPr>
                <w:sz w:val="24"/>
              </w:rPr>
              <w:t>Доступ к образуемому земельному участку</w:t>
            </w:r>
          </w:p>
        </w:tc>
      </w:tr>
      <w:tr w:rsidR="006F575E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:rsidR="006F575E" w:rsidRDefault="00F72BD2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542925" cy="285750"/>
                  <wp:effectExtent l="0" t="0" r="0" b="0"/>
                  <wp:docPr id="8" name="efb9e17c-ae09-49cc-a88b-aa28e2139c8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b9e17c-ae09-49cc-a88b-aa28e2139c8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:rsidR="006F575E" w:rsidRDefault="00203261">
            <w:r>
              <w:rPr>
                <w:sz w:val="24"/>
              </w:rPr>
              <w:t>Обозначение  и реестровый номер населенного пункта</w:t>
            </w:r>
          </w:p>
        </w:tc>
      </w:tr>
      <w:tr w:rsidR="006F575E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:rsidR="006F575E" w:rsidRDefault="00F72BD2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733425" cy="295275"/>
                  <wp:effectExtent l="0" t="0" r="0" b="0"/>
                  <wp:docPr id="9" name="809abfd4-52e2-432e-88b1-e602aab8e05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9abfd4-52e2-432e-88b1-e602aab8e05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:rsidR="006F575E" w:rsidRDefault="00203261">
            <w:r>
              <w:rPr>
                <w:sz w:val="24"/>
              </w:rPr>
              <w:t>Граница и обозначение кадастрового квартала</w:t>
            </w:r>
          </w:p>
        </w:tc>
      </w:tr>
      <w:tr w:rsidR="006F575E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:rsidR="006F575E" w:rsidRDefault="00F72BD2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542925" cy="285750"/>
                  <wp:effectExtent l="0" t="0" r="0" b="0"/>
                  <wp:docPr id="10" name="31d6c275-e512-45cf-abfd-cf8d5e881ca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d6c275-e512-45cf-abfd-cf8d5e881ca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:rsidR="006F575E" w:rsidRDefault="00203261">
            <w:r>
              <w:rPr>
                <w:sz w:val="24"/>
              </w:rPr>
              <w:t>Зона застройки среднеэтажными жилыми домами</w:t>
            </w:r>
          </w:p>
        </w:tc>
      </w:tr>
    </w:tbl>
    <w:p w:rsidR="00203261" w:rsidRDefault="00203261"/>
    <w:sectPr w:rsidR="00203261" w:rsidSect="00621C47">
      <w:pgSz w:w="11907" w:h="16840"/>
      <w:pgMar w:top="1021" w:right="567" w:bottom="680" w:left="1701" w:header="1128" w:footer="731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F575E"/>
    <w:rsid w:val="00203261"/>
    <w:rsid w:val="00527FD0"/>
    <w:rsid w:val="00621C47"/>
    <w:rsid w:val="006F575E"/>
    <w:rsid w:val="00F72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F575E"/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Межевой план</vt:lpstr>
    </vt:vector>
  </TitlesOfParts>
  <Company>МИ-Сервис</Company>
  <LinksUpToDate>false</LinksUpToDate>
  <CharactersWithSpaces>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creator>Ябров Алексей</dc:creator>
  <cp:lastModifiedBy>Пользователь</cp:lastModifiedBy>
  <cp:revision>2</cp:revision>
  <dcterms:created xsi:type="dcterms:W3CDTF">2023-07-11T08:57:00Z</dcterms:created>
  <dcterms:modified xsi:type="dcterms:W3CDTF">2023-07-11T08:57:00Z</dcterms:modified>
</cp:coreProperties>
</file>