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D3" w:rsidRDefault="00232911" w:rsidP="00253AD3">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51.75pt" fillcolor="#7f7f7f" strokecolor="#0d0d0d">
            <v:fill color2="#aaa"/>
            <v:shadow on="t" color="#4d4d4d" opacity="52429f" offset=",3pt"/>
            <v:textpath style="font-family:&quot;Arial Black&quot;;v-text-spacing:78650f;v-text-kern:t" trim="t" fitpath="t" string="ОФИЦИАЛЬНЫЙ ВЕСТНИК"/>
          </v:shape>
        </w:pict>
      </w:r>
    </w:p>
    <w:p w:rsidR="00253AD3" w:rsidRDefault="00253AD3" w:rsidP="00253AD3">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253AD3" w:rsidTr="00253AD3">
        <w:trPr>
          <w:trHeight w:val="623"/>
        </w:trPr>
        <w:tc>
          <w:tcPr>
            <w:tcW w:w="1222" w:type="dxa"/>
            <w:tcBorders>
              <w:top w:val="nil"/>
              <w:left w:val="nil"/>
              <w:bottom w:val="nil"/>
              <w:right w:val="single" w:sz="4" w:space="0" w:color="auto"/>
            </w:tcBorders>
            <w:hideMark/>
          </w:tcPr>
          <w:p w:rsidR="00253AD3" w:rsidRDefault="00253AD3">
            <w:pPr>
              <w:keepNext/>
              <w:keepLines/>
              <w:spacing w:line="276" w:lineRule="auto"/>
              <w:jc w:val="both"/>
              <w:rPr>
                <w:b/>
              </w:rPr>
            </w:pPr>
            <w:r>
              <w:rPr>
                <w:b/>
              </w:rPr>
              <w:t xml:space="preserve">         Выходит</w:t>
            </w:r>
          </w:p>
          <w:p w:rsidR="00253AD3" w:rsidRDefault="00253AD3">
            <w:pPr>
              <w:keepNext/>
              <w:keepLines/>
              <w:spacing w:line="276" w:lineRule="auto"/>
              <w:jc w:val="both"/>
              <w:rPr>
                <w:b/>
              </w:rPr>
            </w:pPr>
            <w:r>
              <w:rPr>
                <w:b/>
              </w:rPr>
              <w:t xml:space="preserve">  с </w:t>
            </w:r>
            <w:smartTag w:uri="urn:schemas-microsoft-com:office:smarttags" w:element="metricconverter">
              <w:smartTagPr>
                <w:attr w:name="ProductID" w:val="2016 г"/>
              </w:smartTagPr>
              <w:r>
                <w:rPr>
                  <w:b/>
                </w:rPr>
                <w:t>2016 г</w:t>
              </w:r>
            </w:smartTag>
            <w:r>
              <w:rPr>
                <w:b/>
              </w:rPr>
              <w:t>.</w:t>
            </w:r>
          </w:p>
        </w:tc>
        <w:tc>
          <w:tcPr>
            <w:tcW w:w="6399" w:type="dxa"/>
            <w:tcBorders>
              <w:top w:val="single" w:sz="4" w:space="0" w:color="auto"/>
              <w:left w:val="single" w:sz="4" w:space="0" w:color="auto"/>
              <w:bottom w:val="single" w:sz="4" w:space="0" w:color="auto"/>
              <w:right w:val="single" w:sz="4" w:space="0" w:color="auto"/>
            </w:tcBorders>
          </w:tcPr>
          <w:p w:rsidR="00253AD3" w:rsidRDefault="00253AD3">
            <w:pPr>
              <w:keepNext/>
              <w:keepLines/>
              <w:spacing w:line="276" w:lineRule="auto"/>
              <w:jc w:val="both"/>
              <w:rPr>
                <w:rFonts w:ascii="Arial" w:hAnsi="Arial" w:cs="Arial"/>
                <w:b/>
                <w:sz w:val="16"/>
                <w:szCs w:val="16"/>
              </w:rPr>
            </w:pPr>
          </w:p>
          <w:p w:rsidR="00253AD3" w:rsidRDefault="00253AD3">
            <w:pPr>
              <w:keepNext/>
              <w:keepLines/>
              <w:spacing w:line="276" w:lineRule="auto"/>
              <w:jc w:val="both"/>
              <w:rPr>
                <w:rFonts w:ascii="Arial" w:hAnsi="Arial" w:cs="Arial"/>
                <w:b/>
              </w:rPr>
            </w:pPr>
            <w:r>
              <w:rPr>
                <w:rFonts w:ascii="Arial" w:hAnsi="Arial" w:cs="Arial"/>
                <w:b/>
              </w:rPr>
              <w:t xml:space="preserve">                          Учредитель газеты: </w:t>
            </w:r>
          </w:p>
          <w:p w:rsidR="00253AD3" w:rsidRDefault="00253AD3">
            <w:pPr>
              <w:keepNext/>
              <w:keepLines/>
              <w:spacing w:line="276" w:lineRule="auto"/>
              <w:jc w:val="both"/>
              <w:rPr>
                <w:rFonts w:ascii="Arial" w:hAnsi="Arial" w:cs="Arial"/>
                <w:b/>
              </w:rPr>
            </w:pPr>
            <w:r>
              <w:rPr>
                <w:rFonts w:ascii="Arial" w:hAnsi="Arial" w:cs="Arial"/>
                <w:b/>
              </w:rPr>
              <w:t>Совет депутатов Угловского городского поселения</w:t>
            </w:r>
          </w:p>
          <w:p w:rsidR="00253AD3" w:rsidRDefault="00253AD3">
            <w:pPr>
              <w:keepNext/>
              <w:keepLines/>
              <w:spacing w:line="276" w:lineRule="auto"/>
              <w:jc w:val="both"/>
              <w:rPr>
                <w:rFonts w:ascii="Arial" w:hAnsi="Arial" w:cs="Arial"/>
                <w:b/>
                <w:sz w:val="16"/>
                <w:szCs w:val="16"/>
              </w:rPr>
            </w:pPr>
          </w:p>
        </w:tc>
        <w:tc>
          <w:tcPr>
            <w:tcW w:w="2394" w:type="dxa"/>
            <w:tcBorders>
              <w:top w:val="single" w:sz="4" w:space="0" w:color="auto"/>
              <w:left w:val="single" w:sz="4" w:space="0" w:color="auto"/>
              <w:bottom w:val="single" w:sz="4" w:space="0" w:color="auto"/>
              <w:right w:val="single" w:sz="4" w:space="0" w:color="auto"/>
            </w:tcBorders>
          </w:tcPr>
          <w:p w:rsidR="00253AD3" w:rsidRDefault="00253AD3">
            <w:pPr>
              <w:keepNext/>
              <w:keepLines/>
              <w:spacing w:line="276" w:lineRule="auto"/>
              <w:jc w:val="both"/>
              <w:rPr>
                <w:rFonts w:ascii="Arial" w:hAnsi="Arial" w:cs="Arial"/>
                <w:b/>
                <w:sz w:val="16"/>
                <w:szCs w:val="16"/>
              </w:rPr>
            </w:pPr>
          </w:p>
          <w:p w:rsidR="00253AD3" w:rsidRDefault="00253AD3">
            <w:pPr>
              <w:keepNext/>
              <w:keepLines/>
              <w:spacing w:line="276" w:lineRule="auto"/>
              <w:jc w:val="both"/>
              <w:rPr>
                <w:rFonts w:ascii="Arial" w:hAnsi="Arial" w:cs="Arial"/>
                <w:b/>
              </w:rPr>
            </w:pPr>
            <w:r>
              <w:rPr>
                <w:rFonts w:ascii="Arial" w:hAnsi="Arial" w:cs="Arial"/>
                <w:b/>
              </w:rPr>
              <w:t>№ 8</w:t>
            </w:r>
          </w:p>
          <w:p w:rsidR="00253AD3" w:rsidRDefault="00253AD3" w:rsidP="00253AD3">
            <w:pPr>
              <w:keepNext/>
              <w:keepLines/>
              <w:spacing w:line="276" w:lineRule="auto"/>
              <w:jc w:val="both"/>
              <w:rPr>
                <w:rFonts w:ascii="Arial" w:hAnsi="Arial" w:cs="Arial"/>
                <w:b/>
              </w:rPr>
            </w:pPr>
            <w:r>
              <w:rPr>
                <w:rFonts w:ascii="Arial" w:hAnsi="Arial" w:cs="Arial"/>
                <w:b/>
              </w:rPr>
              <w:t>27 февраля  2025г</w:t>
            </w:r>
          </w:p>
        </w:tc>
      </w:tr>
    </w:tbl>
    <w:p w:rsidR="00253AD3" w:rsidRDefault="00253AD3" w:rsidP="00253AD3">
      <w:pPr>
        <w:keepNext/>
        <w:keepLines/>
        <w:jc w:val="both"/>
      </w:pPr>
    </w:p>
    <w:p w:rsidR="00253AD3" w:rsidRDefault="00253AD3" w:rsidP="00253AD3">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253AD3" w:rsidRDefault="00253AD3" w:rsidP="00253AD3">
      <w:pPr>
        <w:keepNext/>
        <w:keepLines/>
        <w:tabs>
          <w:tab w:val="left" w:pos="142"/>
        </w:tab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253AD3" w:rsidRDefault="00253AD3" w:rsidP="00253AD3">
      <w:pPr>
        <w:keepNext/>
        <w:keepLines/>
        <w:jc w:val="both"/>
        <w:rPr>
          <w:sz w:val="20"/>
          <w:szCs w:val="20"/>
        </w:rPr>
      </w:pPr>
      <w:r>
        <w:rPr>
          <w:sz w:val="20"/>
          <w:szCs w:val="20"/>
        </w:rPr>
        <w:t>Контактный телефон:  (8-816-57) 26-124. Приглашаем к сотрудничеству!</w:t>
      </w:r>
    </w:p>
    <w:p w:rsidR="00382DCD" w:rsidRPr="00382DCD" w:rsidRDefault="00253AD3" w:rsidP="00382DCD">
      <w:pPr>
        <w:keepNext/>
        <w:keepLines/>
        <w:pBdr>
          <w:bottom w:val="single" w:sz="12" w:space="1" w:color="auto"/>
        </w:pBdr>
        <w:jc w:val="both"/>
        <w:rPr>
          <w:sz w:val="20"/>
          <w:szCs w:val="20"/>
        </w:rPr>
      </w:pPr>
      <w:r>
        <w:rPr>
          <w:sz w:val="20"/>
          <w:szCs w:val="20"/>
        </w:rPr>
        <w:t xml:space="preserve">                                                                                        Глава городского п</w:t>
      </w:r>
      <w:r w:rsidR="00382DCD">
        <w:rPr>
          <w:sz w:val="20"/>
          <w:szCs w:val="20"/>
        </w:rPr>
        <w:t>оселения             Ю.А.Иванова</w:t>
      </w: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B62E63" w:rsidRDefault="00B62E63" w:rsidP="00253AD3">
      <w:pPr>
        <w:shd w:val="clear" w:color="auto" w:fill="FFFFFF"/>
        <w:rPr>
          <w:rFonts w:ascii="Montserrat" w:hAnsi="Montserrat"/>
          <w:b/>
          <w:color w:val="273350"/>
        </w:rPr>
      </w:pPr>
    </w:p>
    <w:p w:rsidR="00B62E63" w:rsidRDefault="00B62E63" w:rsidP="00253AD3">
      <w:pPr>
        <w:shd w:val="clear" w:color="auto" w:fill="FFFFFF"/>
        <w:rPr>
          <w:rFonts w:ascii="Montserrat" w:hAnsi="Montserrat"/>
          <w:b/>
          <w:color w:val="273350"/>
        </w:rPr>
      </w:pPr>
    </w:p>
    <w:p w:rsidR="00B62E63" w:rsidRDefault="00B62E63" w:rsidP="00253AD3">
      <w:pPr>
        <w:shd w:val="clear" w:color="auto" w:fill="FFFFFF"/>
        <w:rPr>
          <w:rFonts w:ascii="Montserrat" w:hAnsi="Montserrat"/>
          <w:b/>
          <w:color w:val="273350"/>
        </w:rPr>
      </w:pPr>
    </w:p>
    <w:p w:rsidR="00B62E63" w:rsidRDefault="00B62E63" w:rsidP="00253AD3">
      <w:pPr>
        <w:shd w:val="clear" w:color="auto" w:fill="FFFFFF"/>
        <w:rPr>
          <w:rFonts w:ascii="Montserrat" w:hAnsi="Montserrat"/>
          <w:b/>
          <w:color w:val="273350"/>
        </w:rPr>
      </w:pPr>
    </w:p>
    <w:p w:rsidR="00382DCD" w:rsidRPr="00382DCD" w:rsidRDefault="00382DCD" w:rsidP="00382DCD">
      <w:pPr>
        <w:ind w:firstLine="567"/>
        <w:jc w:val="both"/>
        <w:rPr>
          <w:sz w:val="40"/>
          <w:szCs w:val="40"/>
        </w:rPr>
      </w:pPr>
      <w:r w:rsidRPr="00382DCD">
        <w:rPr>
          <w:sz w:val="40"/>
          <w:szCs w:val="40"/>
        </w:rPr>
        <w:t xml:space="preserve">В ходе специальной военной операции погиб наш земляк Налётов Сергей Анатольевич. В сентябре 2024 года по велению своего сердца ушёл добровольцем на фронт. Служил в штурмовой роте в должности гранатомётчика. Сергей с честью исполнил свой воинский долг, проявив мужество и отвагу. Выражаем самые глубокие и искренние соболезнования родным и близким Сергея. Скорбим вместе с вами. Вечная память Герою! </w:t>
      </w:r>
    </w:p>
    <w:p w:rsidR="00382DCD" w:rsidRPr="00382DCD" w:rsidRDefault="00382DCD" w:rsidP="00253AD3">
      <w:pPr>
        <w:shd w:val="clear" w:color="auto" w:fill="FFFFFF"/>
        <w:rPr>
          <w:rFonts w:ascii="Montserrat" w:hAnsi="Montserrat"/>
          <w:b/>
          <w:color w:val="273350"/>
          <w:sz w:val="40"/>
          <w:szCs w:val="40"/>
        </w:rPr>
      </w:pPr>
    </w:p>
    <w:p w:rsidR="00382DCD" w:rsidRDefault="00382DCD" w:rsidP="00253AD3">
      <w:pPr>
        <w:shd w:val="clear" w:color="auto" w:fill="FFFFFF"/>
        <w:rPr>
          <w:rFonts w:ascii="Montserrat" w:hAnsi="Montserrat"/>
          <w:b/>
          <w:color w:val="273350"/>
        </w:rPr>
      </w:pPr>
      <w:r w:rsidRPr="00382DCD">
        <w:rPr>
          <w:rFonts w:ascii="Montserrat" w:hAnsi="Montserrat"/>
          <w:b/>
          <w:noProof/>
          <w:color w:val="273350"/>
        </w:rPr>
        <w:lastRenderedPageBreak/>
        <w:drawing>
          <wp:inline distT="0" distB="0" distL="0" distR="0">
            <wp:extent cx="5381733" cy="7458075"/>
            <wp:effectExtent l="19050" t="0" r="9417" b="0"/>
            <wp:docPr id="3" name="Рисунок 1" descr="C:\Users\User\Desktop\МОБИЛИЗАЦИЯ\КОНТРАКТ\СПИСОК КОНТРАКТНИКИ И ДОБРОВОЛЬЦЫ\Налётов Сергей Анатольевич 1978-2025\SxB9ua6dS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БИЛИЗАЦИЯ\КОНТРАКТ\СПИСОК КОНТРАКТНИКИ И ДОБРОВОЛЬЦЫ\Налётов Сергей Анатольевич 1978-2025\SxB9ua6dS1M.jpg"/>
                    <pic:cNvPicPr>
                      <a:picLocks noChangeAspect="1" noChangeArrowheads="1"/>
                    </pic:cNvPicPr>
                  </pic:nvPicPr>
                  <pic:blipFill>
                    <a:blip r:embed="rId5" cstate="print"/>
                    <a:srcRect t="23369" b="13700"/>
                    <a:stretch>
                      <a:fillRect/>
                    </a:stretch>
                  </pic:blipFill>
                  <pic:spPr bwMode="auto">
                    <a:xfrm>
                      <a:off x="0" y="0"/>
                      <a:ext cx="5383510" cy="7460538"/>
                    </a:xfrm>
                    <a:prstGeom prst="rect">
                      <a:avLst/>
                    </a:prstGeom>
                    <a:noFill/>
                    <a:ln w="9525">
                      <a:noFill/>
                      <a:miter lim="800000"/>
                      <a:headEnd/>
                      <a:tailEnd/>
                    </a:ln>
                  </pic:spPr>
                </pic:pic>
              </a:graphicData>
            </a:graphic>
          </wp:inline>
        </w:drawing>
      </w: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382DCD" w:rsidRDefault="00382DCD" w:rsidP="00253AD3">
      <w:pPr>
        <w:shd w:val="clear" w:color="auto" w:fill="FFFFFF"/>
        <w:rPr>
          <w:rFonts w:ascii="Montserrat" w:hAnsi="Montserrat"/>
          <w:b/>
          <w:color w:val="273350"/>
        </w:rPr>
      </w:pPr>
    </w:p>
    <w:p w:rsidR="00253AD3" w:rsidRDefault="00253AD3" w:rsidP="00253AD3">
      <w:pPr>
        <w:shd w:val="clear" w:color="auto" w:fill="FFFFFF"/>
        <w:rPr>
          <w:rFonts w:ascii="Montserrat" w:hAnsi="Montserrat"/>
          <w:b/>
          <w:color w:val="273350"/>
        </w:rPr>
      </w:pPr>
    </w:p>
    <w:p w:rsidR="00253AD3" w:rsidRPr="008F18D0" w:rsidRDefault="00253AD3" w:rsidP="00253AD3">
      <w:pPr>
        <w:jc w:val="center"/>
        <w:rPr>
          <w:sz w:val="20"/>
          <w:szCs w:val="20"/>
        </w:rPr>
      </w:pPr>
      <w:r w:rsidRPr="008F18D0">
        <w:rPr>
          <w:sz w:val="20"/>
          <w:szCs w:val="20"/>
        </w:rPr>
        <w:t>Российская  Федерация</w:t>
      </w:r>
    </w:p>
    <w:p w:rsidR="00253AD3" w:rsidRPr="008F18D0" w:rsidRDefault="00253AD3" w:rsidP="00253AD3">
      <w:pPr>
        <w:jc w:val="center"/>
        <w:rPr>
          <w:b/>
          <w:sz w:val="20"/>
          <w:szCs w:val="20"/>
        </w:rPr>
      </w:pPr>
      <w:r w:rsidRPr="008F18D0">
        <w:rPr>
          <w:b/>
          <w:sz w:val="20"/>
          <w:szCs w:val="20"/>
        </w:rPr>
        <w:t>Администрация Угловского городского поселения</w:t>
      </w:r>
    </w:p>
    <w:p w:rsidR="00253AD3" w:rsidRPr="008F18D0" w:rsidRDefault="00253AD3" w:rsidP="00253AD3">
      <w:pPr>
        <w:jc w:val="center"/>
        <w:rPr>
          <w:b/>
          <w:sz w:val="20"/>
          <w:szCs w:val="20"/>
        </w:rPr>
      </w:pPr>
      <w:r w:rsidRPr="008F18D0">
        <w:rPr>
          <w:b/>
          <w:sz w:val="20"/>
          <w:szCs w:val="20"/>
        </w:rPr>
        <w:t>Окуловского муниципального района Новгородской области</w:t>
      </w:r>
    </w:p>
    <w:p w:rsidR="00253AD3" w:rsidRPr="008F18D0" w:rsidRDefault="00253AD3" w:rsidP="00253AD3">
      <w:pPr>
        <w:jc w:val="center"/>
        <w:rPr>
          <w:b/>
          <w:sz w:val="20"/>
          <w:szCs w:val="20"/>
        </w:rPr>
      </w:pPr>
    </w:p>
    <w:p w:rsidR="00253AD3" w:rsidRPr="008F18D0" w:rsidRDefault="00253AD3" w:rsidP="00253AD3">
      <w:pPr>
        <w:jc w:val="center"/>
        <w:rPr>
          <w:sz w:val="20"/>
          <w:szCs w:val="20"/>
        </w:rPr>
      </w:pPr>
      <w:r w:rsidRPr="008F18D0">
        <w:rPr>
          <w:sz w:val="20"/>
          <w:szCs w:val="20"/>
        </w:rPr>
        <w:t>ПОСТАНОВЛЕНИЕ</w:t>
      </w:r>
    </w:p>
    <w:p w:rsidR="00253AD3" w:rsidRPr="008F18D0" w:rsidRDefault="00253AD3" w:rsidP="00253AD3">
      <w:pPr>
        <w:jc w:val="center"/>
        <w:rPr>
          <w:sz w:val="20"/>
          <w:szCs w:val="20"/>
        </w:rPr>
      </w:pPr>
    </w:p>
    <w:p w:rsidR="00253AD3" w:rsidRPr="008F18D0" w:rsidRDefault="00253AD3" w:rsidP="00253AD3">
      <w:pPr>
        <w:jc w:val="center"/>
        <w:rPr>
          <w:sz w:val="20"/>
          <w:szCs w:val="20"/>
        </w:rPr>
      </w:pPr>
      <w:r w:rsidRPr="008F18D0">
        <w:rPr>
          <w:sz w:val="20"/>
          <w:szCs w:val="20"/>
        </w:rPr>
        <w:t>21.02.2025 № 110</w:t>
      </w:r>
    </w:p>
    <w:p w:rsidR="00253AD3" w:rsidRPr="008F18D0" w:rsidRDefault="00253AD3" w:rsidP="00253AD3">
      <w:pPr>
        <w:jc w:val="center"/>
        <w:rPr>
          <w:sz w:val="20"/>
          <w:szCs w:val="20"/>
        </w:rPr>
      </w:pPr>
    </w:p>
    <w:p w:rsidR="00253AD3" w:rsidRPr="008F18D0" w:rsidRDefault="00253AD3" w:rsidP="00253AD3">
      <w:pPr>
        <w:jc w:val="center"/>
        <w:rPr>
          <w:sz w:val="20"/>
          <w:szCs w:val="20"/>
        </w:rPr>
      </w:pPr>
      <w:r w:rsidRPr="008F18D0">
        <w:rPr>
          <w:sz w:val="20"/>
          <w:szCs w:val="20"/>
        </w:rPr>
        <w:t>р.п. Угловка</w:t>
      </w:r>
    </w:p>
    <w:p w:rsidR="00253AD3" w:rsidRPr="008F18D0" w:rsidRDefault="00253AD3" w:rsidP="00253AD3">
      <w:pPr>
        <w:jc w:val="center"/>
        <w:rPr>
          <w:sz w:val="20"/>
          <w:szCs w:val="20"/>
        </w:rPr>
      </w:pPr>
    </w:p>
    <w:p w:rsidR="00253AD3" w:rsidRPr="008F18D0" w:rsidRDefault="00253AD3" w:rsidP="00253AD3">
      <w:pPr>
        <w:pStyle w:val="2"/>
        <w:rPr>
          <w:sz w:val="20"/>
        </w:rPr>
      </w:pPr>
      <w:r w:rsidRPr="008F18D0">
        <w:rPr>
          <w:sz w:val="20"/>
        </w:rPr>
        <w:t>О проведен</w:t>
      </w:r>
      <w:proofErr w:type="gramStart"/>
      <w:r w:rsidRPr="008F18D0">
        <w:rPr>
          <w:sz w:val="20"/>
        </w:rPr>
        <w:t>ии ау</w:t>
      </w:r>
      <w:proofErr w:type="gramEnd"/>
      <w:r w:rsidRPr="008F18D0">
        <w:rPr>
          <w:sz w:val="20"/>
        </w:rPr>
        <w:t>кциона в электронной форме</w:t>
      </w:r>
    </w:p>
    <w:p w:rsidR="00253AD3" w:rsidRPr="008F18D0" w:rsidRDefault="00253AD3" w:rsidP="00253AD3">
      <w:pPr>
        <w:pStyle w:val="a5"/>
        <w:rPr>
          <w:sz w:val="20"/>
        </w:rPr>
      </w:pPr>
    </w:p>
    <w:p w:rsidR="00253AD3" w:rsidRPr="008F18D0" w:rsidRDefault="00253AD3" w:rsidP="00253AD3">
      <w:pPr>
        <w:spacing w:line="360" w:lineRule="exact"/>
        <w:jc w:val="both"/>
        <w:rPr>
          <w:sz w:val="20"/>
          <w:szCs w:val="20"/>
        </w:rPr>
      </w:pPr>
      <w:r w:rsidRPr="008F18D0">
        <w:rPr>
          <w:sz w:val="20"/>
          <w:szCs w:val="20"/>
        </w:rPr>
        <w:t xml:space="preserve">          В соответствии со ст.39.11, 39.12, 39.13  Земельного кодекса Российской Федерации, Федеральным законом от 25 октября 2001 года № 137-ФЗ «О введении в действие Земельного Кодекса Российской Федерации», Администрация Угловского городского поселения</w:t>
      </w:r>
    </w:p>
    <w:p w:rsidR="00253AD3" w:rsidRPr="008F18D0" w:rsidRDefault="00253AD3" w:rsidP="00253AD3">
      <w:pPr>
        <w:spacing w:line="360" w:lineRule="exact"/>
        <w:jc w:val="both"/>
        <w:rPr>
          <w:b/>
          <w:sz w:val="20"/>
          <w:szCs w:val="20"/>
        </w:rPr>
      </w:pPr>
      <w:r w:rsidRPr="008F18D0">
        <w:rPr>
          <w:b/>
          <w:sz w:val="20"/>
          <w:szCs w:val="20"/>
        </w:rPr>
        <w:t xml:space="preserve"> ПОСТАНОВЛЯЕТ: </w:t>
      </w:r>
    </w:p>
    <w:p w:rsidR="00253AD3" w:rsidRPr="008F18D0" w:rsidRDefault="00253AD3" w:rsidP="00253AD3">
      <w:pPr>
        <w:autoSpaceDE w:val="0"/>
        <w:autoSpaceDN w:val="0"/>
        <w:adjustRightInd w:val="0"/>
        <w:jc w:val="both"/>
        <w:rPr>
          <w:sz w:val="20"/>
          <w:szCs w:val="20"/>
        </w:rPr>
      </w:pPr>
      <w:r w:rsidRPr="008F18D0">
        <w:rPr>
          <w:sz w:val="20"/>
          <w:szCs w:val="20"/>
        </w:rPr>
        <w:t>1. Провести 25 марта 2025 года в 12 часов 00 минут  открытый по составу участников аукцион в электронной форме по продаже земельного участка, расположенного по адресу: Российская Федерация, Новгородская область, Окуловский муниципальный район, Угловское городское поселение, д. Заозерье, земельный участок 19,  с кадастровым номером 53:12:0714001:196, площадью 1088 кв.м., вид разрешённого использования: для индивидуального жилищного строительства, категория земель – земли населенных пунктов, определив:</w:t>
      </w:r>
    </w:p>
    <w:p w:rsidR="00253AD3" w:rsidRPr="008F18D0" w:rsidRDefault="00253AD3" w:rsidP="00253AD3">
      <w:pPr>
        <w:ind w:firstLine="708"/>
        <w:jc w:val="both"/>
        <w:rPr>
          <w:sz w:val="20"/>
          <w:szCs w:val="20"/>
        </w:rPr>
      </w:pPr>
      <w:r w:rsidRPr="008F18D0">
        <w:rPr>
          <w:sz w:val="20"/>
          <w:szCs w:val="20"/>
        </w:rPr>
        <w:t xml:space="preserve">Начальная (минимальная) цена предмета аукциона (земельного участка) – </w:t>
      </w:r>
      <w:r w:rsidRPr="008F18D0">
        <w:rPr>
          <w:b/>
          <w:sz w:val="20"/>
          <w:szCs w:val="20"/>
        </w:rPr>
        <w:t>110853,65</w:t>
      </w:r>
      <w:r w:rsidRPr="008F18D0">
        <w:rPr>
          <w:sz w:val="20"/>
          <w:szCs w:val="20"/>
        </w:rPr>
        <w:t xml:space="preserve"> руб.</w:t>
      </w:r>
    </w:p>
    <w:p w:rsidR="00253AD3" w:rsidRPr="008F18D0" w:rsidRDefault="00253AD3" w:rsidP="00253AD3">
      <w:pPr>
        <w:ind w:firstLine="720"/>
        <w:jc w:val="both"/>
        <w:rPr>
          <w:sz w:val="20"/>
          <w:szCs w:val="20"/>
        </w:rPr>
      </w:pPr>
      <w:r w:rsidRPr="008F18D0">
        <w:rPr>
          <w:sz w:val="20"/>
          <w:szCs w:val="20"/>
        </w:rPr>
        <w:t xml:space="preserve">Шаг аукциона – </w:t>
      </w:r>
      <w:r w:rsidRPr="008F18D0">
        <w:rPr>
          <w:b/>
          <w:sz w:val="20"/>
          <w:szCs w:val="20"/>
        </w:rPr>
        <w:t>3325,61</w:t>
      </w:r>
      <w:r w:rsidRPr="008F18D0">
        <w:rPr>
          <w:sz w:val="20"/>
          <w:szCs w:val="20"/>
        </w:rPr>
        <w:t xml:space="preserve"> руб., что составляет 3 процента от  начальной цены предмета аукциона.</w:t>
      </w:r>
    </w:p>
    <w:p w:rsidR="00253AD3" w:rsidRPr="008F18D0" w:rsidRDefault="00253AD3" w:rsidP="00253AD3">
      <w:pPr>
        <w:ind w:firstLine="720"/>
        <w:jc w:val="both"/>
        <w:rPr>
          <w:sz w:val="20"/>
          <w:szCs w:val="20"/>
        </w:rPr>
      </w:pPr>
      <w:r w:rsidRPr="008F18D0">
        <w:rPr>
          <w:sz w:val="20"/>
          <w:szCs w:val="20"/>
        </w:rPr>
        <w:t xml:space="preserve">Задаток для участия в аукционе – </w:t>
      </w:r>
      <w:r w:rsidRPr="008F18D0">
        <w:rPr>
          <w:b/>
          <w:sz w:val="20"/>
          <w:szCs w:val="20"/>
        </w:rPr>
        <w:t>22170,73</w:t>
      </w:r>
      <w:r w:rsidRPr="008F18D0">
        <w:rPr>
          <w:sz w:val="20"/>
          <w:szCs w:val="20"/>
        </w:rPr>
        <w:t xml:space="preserve"> руб., что составляет 20 процентов от начальной цены предмета аукциона.</w:t>
      </w:r>
    </w:p>
    <w:p w:rsidR="00253AD3" w:rsidRPr="008F18D0" w:rsidRDefault="00253AD3" w:rsidP="00253AD3">
      <w:pPr>
        <w:tabs>
          <w:tab w:val="left" w:pos="993"/>
        </w:tabs>
        <w:autoSpaceDE w:val="0"/>
        <w:autoSpaceDN w:val="0"/>
        <w:adjustRightInd w:val="0"/>
        <w:spacing w:line="360" w:lineRule="atLeast"/>
        <w:ind w:firstLine="720"/>
        <w:jc w:val="both"/>
        <w:rPr>
          <w:sz w:val="20"/>
          <w:szCs w:val="20"/>
        </w:rPr>
      </w:pPr>
      <w:r w:rsidRPr="008F18D0">
        <w:rPr>
          <w:sz w:val="20"/>
          <w:szCs w:val="20"/>
        </w:rPr>
        <w:t xml:space="preserve">2. </w:t>
      </w:r>
      <w:proofErr w:type="gramStart"/>
      <w:r w:rsidRPr="008F18D0">
        <w:rPr>
          <w:sz w:val="20"/>
          <w:szCs w:val="20"/>
        </w:rPr>
        <w:t xml:space="preserve">Утвердить извещение о проведении открытого по составу участников аукциона в электронной форме по продаже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253AD3" w:rsidRPr="008F18D0" w:rsidRDefault="00253AD3" w:rsidP="00253AD3">
      <w:pPr>
        <w:autoSpaceDE w:val="0"/>
        <w:autoSpaceDN w:val="0"/>
        <w:spacing w:line="360" w:lineRule="exact"/>
        <w:ind w:right="-28" w:firstLine="567"/>
        <w:jc w:val="both"/>
        <w:rPr>
          <w:sz w:val="20"/>
          <w:szCs w:val="20"/>
        </w:rPr>
      </w:pPr>
      <w:r w:rsidRPr="008F18D0">
        <w:rPr>
          <w:sz w:val="20"/>
          <w:szCs w:val="20"/>
        </w:rPr>
        <w:t xml:space="preserve">  3. Утвердить состав аукционной комиссии:</w:t>
      </w:r>
    </w:p>
    <w:p w:rsidR="00253AD3" w:rsidRPr="008F18D0" w:rsidRDefault="00253AD3" w:rsidP="00253AD3">
      <w:pPr>
        <w:pStyle w:val="a5"/>
        <w:rPr>
          <w:sz w:val="20"/>
        </w:rPr>
      </w:pPr>
      <w:r w:rsidRPr="008F18D0">
        <w:rPr>
          <w:sz w:val="20"/>
        </w:rPr>
        <w:t>Председатель комиссии:</w:t>
      </w:r>
    </w:p>
    <w:p w:rsidR="00253AD3" w:rsidRPr="008F18D0" w:rsidRDefault="00253AD3" w:rsidP="00253AD3">
      <w:pPr>
        <w:pStyle w:val="a5"/>
        <w:rPr>
          <w:sz w:val="20"/>
        </w:rPr>
      </w:pPr>
      <w:r w:rsidRPr="008F18D0">
        <w:rPr>
          <w:sz w:val="20"/>
        </w:rPr>
        <w:t xml:space="preserve">              Звонарёва Татьяна Николаевна – заместитель главы администрации Угловского городского поселения.</w:t>
      </w:r>
    </w:p>
    <w:p w:rsidR="00253AD3" w:rsidRPr="008F18D0" w:rsidRDefault="00253AD3" w:rsidP="00253AD3">
      <w:pPr>
        <w:pStyle w:val="a5"/>
        <w:rPr>
          <w:sz w:val="20"/>
        </w:rPr>
      </w:pPr>
      <w:r w:rsidRPr="008F18D0">
        <w:rPr>
          <w:sz w:val="20"/>
        </w:rPr>
        <w:t>Члены комиссии:</w:t>
      </w:r>
    </w:p>
    <w:p w:rsidR="00253AD3" w:rsidRPr="008F18D0" w:rsidRDefault="00253AD3" w:rsidP="00253AD3">
      <w:pPr>
        <w:pStyle w:val="a5"/>
        <w:rPr>
          <w:sz w:val="20"/>
        </w:rPr>
      </w:pPr>
      <w:r w:rsidRPr="008F18D0">
        <w:rPr>
          <w:sz w:val="20"/>
        </w:rPr>
        <w:t xml:space="preserve">              - Константинова Татьяна Николаевна – ведущий специалист администрации Угловского городского поселения;</w:t>
      </w:r>
    </w:p>
    <w:p w:rsidR="00253AD3" w:rsidRPr="008F18D0" w:rsidRDefault="00253AD3" w:rsidP="00253AD3">
      <w:pPr>
        <w:pStyle w:val="a5"/>
        <w:rPr>
          <w:sz w:val="20"/>
        </w:rPr>
      </w:pPr>
      <w:r w:rsidRPr="008F18D0">
        <w:rPr>
          <w:sz w:val="20"/>
        </w:rPr>
        <w:t xml:space="preserve">              - Жданова Елена Петровна – ведущий специалист  администрации Угловского городского поселения;</w:t>
      </w:r>
    </w:p>
    <w:p w:rsidR="00253AD3" w:rsidRPr="008F18D0" w:rsidRDefault="00253AD3" w:rsidP="00253AD3">
      <w:pPr>
        <w:pStyle w:val="a5"/>
        <w:rPr>
          <w:sz w:val="20"/>
        </w:rPr>
      </w:pPr>
      <w:r w:rsidRPr="008F18D0">
        <w:rPr>
          <w:sz w:val="20"/>
        </w:rPr>
        <w:t xml:space="preserve">              - </w:t>
      </w:r>
      <w:proofErr w:type="spellStart"/>
      <w:r w:rsidRPr="008F18D0">
        <w:rPr>
          <w:sz w:val="20"/>
        </w:rPr>
        <w:t>Каликулина</w:t>
      </w:r>
      <w:proofErr w:type="spellEnd"/>
      <w:r w:rsidRPr="008F18D0">
        <w:rPr>
          <w:sz w:val="20"/>
        </w:rPr>
        <w:t xml:space="preserve"> Юлия Анатольевна – ведущий служащий-эксперт администрации Угловского городского поселения;</w:t>
      </w:r>
    </w:p>
    <w:p w:rsidR="00253AD3" w:rsidRPr="008F18D0" w:rsidRDefault="00253AD3" w:rsidP="00253AD3">
      <w:pPr>
        <w:pStyle w:val="a5"/>
        <w:ind w:firstLine="708"/>
        <w:rPr>
          <w:sz w:val="20"/>
        </w:rPr>
      </w:pPr>
      <w:r w:rsidRPr="008F18D0">
        <w:rPr>
          <w:b/>
          <w:sz w:val="20"/>
        </w:rPr>
        <w:t xml:space="preserve">   </w:t>
      </w:r>
      <w:r w:rsidRPr="008F18D0">
        <w:rPr>
          <w:sz w:val="20"/>
        </w:rPr>
        <w:t xml:space="preserve">- </w:t>
      </w:r>
      <w:proofErr w:type="spellStart"/>
      <w:r w:rsidRPr="008F18D0">
        <w:rPr>
          <w:sz w:val="20"/>
        </w:rPr>
        <w:t>Свистунова</w:t>
      </w:r>
      <w:proofErr w:type="spellEnd"/>
      <w:r w:rsidRPr="008F18D0">
        <w:rPr>
          <w:sz w:val="20"/>
        </w:rPr>
        <w:t xml:space="preserve"> Дарья Игоревна – старший служащий Администрации Угловского городского поселения.</w:t>
      </w:r>
    </w:p>
    <w:p w:rsidR="00253AD3" w:rsidRPr="00B62E63" w:rsidRDefault="00253AD3" w:rsidP="00B62E63">
      <w:pPr>
        <w:tabs>
          <w:tab w:val="left" w:pos="993"/>
        </w:tabs>
        <w:autoSpaceDE w:val="0"/>
        <w:autoSpaceDN w:val="0"/>
        <w:adjustRightInd w:val="0"/>
        <w:spacing w:line="360" w:lineRule="atLeast"/>
        <w:jc w:val="both"/>
        <w:rPr>
          <w:sz w:val="20"/>
          <w:szCs w:val="20"/>
        </w:rPr>
      </w:pPr>
      <w:r w:rsidRPr="008F18D0">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8F18D0">
        <w:rPr>
          <w:sz w:val="20"/>
          <w:szCs w:val="20"/>
        </w:rPr>
        <w:t>www.torgi.gov.ru</w:t>
      </w:r>
      <w:proofErr w:type="spellEnd"/>
      <w:r w:rsidRPr="008F18D0">
        <w:rPr>
          <w:sz w:val="20"/>
          <w:szCs w:val="20"/>
        </w:rPr>
        <w:t>), извещение о проведении открытого по составу участников  аукциона в электронной форме по продаже земельного участка, указанного в п.1 настоящего постановления.</w:t>
      </w:r>
    </w:p>
    <w:p w:rsidR="00253AD3" w:rsidRPr="008F18D0" w:rsidRDefault="00253AD3" w:rsidP="00253AD3">
      <w:pPr>
        <w:spacing w:line="360" w:lineRule="exact"/>
        <w:jc w:val="both"/>
        <w:rPr>
          <w:b/>
          <w:sz w:val="20"/>
          <w:szCs w:val="20"/>
        </w:rPr>
      </w:pPr>
      <w:r w:rsidRPr="008F18D0">
        <w:rPr>
          <w:b/>
          <w:sz w:val="20"/>
          <w:szCs w:val="20"/>
        </w:rPr>
        <w:t>Глава Угловского городского поселения     Ю.А. Иванова</w:t>
      </w:r>
    </w:p>
    <w:p w:rsidR="00253AD3" w:rsidRPr="008F18D0" w:rsidRDefault="00253AD3" w:rsidP="00253AD3">
      <w:pPr>
        <w:shd w:val="clear" w:color="auto" w:fill="FFFFFF"/>
        <w:rPr>
          <w:b/>
          <w:color w:val="273350"/>
          <w:sz w:val="20"/>
          <w:szCs w:val="20"/>
        </w:rPr>
      </w:pPr>
    </w:p>
    <w:p w:rsidR="00253AD3" w:rsidRPr="008F18D0" w:rsidRDefault="00253AD3" w:rsidP="00253AD3">
      <w:pPr>
        <w:autoSpaceDE w:val="0"/>
        <w:autoSpaceDN w:val="0"/>
        <w:jc w:val="right"/>
        <w:rPr>
          <w:sz w:val="20"/>
          <w:szCs w:val="20"/>
        </w:rPr>
      </w:pPr>
      <w:r w:rsidRPr="008F18D0">
        <w:rPr>
          <w:sz w:val="20"/>
          <w:szCs w:val="20"/>
        </w:rPr>
        <w:t>УТВЕРЖДЕНО</w:t>
      </w:r>
    </w:p>
    <w:p w:rsidR="00253AD3" w:rsidRPr="008F18D0" w:rsidRDefault="00253AD3" w:rsidP="00253AD3">
      <w:pPr>
        <w:autoSpaceDE w:val="0"/>
        <w:autoSpaceDN w:val="0"/>
        <w:jc w:val="right"/>
        <w:rPr>
          <w:sz w:val="20"/>
          <w:szCs w:val="20"/>
        </w:rPr>
      </w:pPr>
      <w:r w:rsidRPr="008F18D0">
        <w:rPr>
          <w:sz w:val="20"/>
          <w:szCs w:val="20"/>
        </w:rPr>
        <w:t>постановлением Администрации</w:t>
      </w:r>
    </w:p>
    <w:p w:rsidR="00253AD3" w:rsidRPr="008F18D0" w:rsidRDefault="00253AD3" w:rsidP="00253AD3">
      <w:pPr>
        <w:autoSpaceDE w:val="0"/>
        <w:autoSpaceDN w:val="0"/>
        <w:jc w:val="right"/>
        <w:rPr>
          <w:sz w:val="20"/>
          <w:szCs w:val="20"/>
        </w:rPr>
      </w:pPr>
      <w:r w:rsidRPr="008F18D0">
        <w:rPr>
          <w:sz w:val="20"/>
          <w:szCs w:val="20"/>
        </w:rPr>
        <w:t>Угловского городского поселения</w:t>
      </w:r>
    </w:p>
    <w:p w:rsidR="00253AD3" w:rsidRPr="008F18D0" w:rsidRDefault="00253AD3" w:rsidP="00253AD3">
      <w:pPr>
        <w:autoSpaceDE w:val="0"/>
        <w:autoSpaceDN w:val="0"/>
        <w:jc w:val="right"/>
        <w:rPr>
          <w:color w:val="FF0000"/>
          <w:sz w:val="20"/>
          <w:szCs w:val="20"/>
        </w:rPr>
      </w:pPr>
      <w:r w:rsidRPr="008F18D0">
        <w:rPr>
          <w:sz w:val="20"/>
          <w:szCs w:val="20"/>
        </w:rPr>
        <w:t xml:space="preserve"> от  21.02.2025 № 110</w:t>
      </w:r>
    </w:p>
    <w:p w:rsidR="00253AD3" w:rsidRPr="008F18D0" w:rsidRDefault="00253AD3" w:rsidP="00253AD3">
      <w:pPr>
        <w:rPr>
          <w:b/>
          <w:sz w:val="20"/>
          <w:szCs w:val="20"/>
        </w:rPr>
      </w:pPr>
    </w:p>
    <w:p w:rsidR="00253AD3" w:rsidRPr="008F18D0" w:rsidRDefault="00253AD3" w:rsidP="00253AD3">
      <w:pPr>
        <w:jc w:val="center"/>
        <w:rPr>
          <w:b/>
          <w:sz w:val="20"/>
          <w:szCs w:val="20"/>
        </w:rPr>
      </w:pPr>
      <w:r w:rsidRPr="008F18D0">
        <w:rPr>
          <w:b/>
          <w:sz w:val="20"/>
          <w:szCs w:val="20"/>
        </w:rPr>
        <w:t>ИЗВЕЩЕНИЕ О ПРОВЕДЕНИИ  ОТКРЫТОГО ПО СОСТАВУ УЧАСТНИКОВ АУКЦИОНА В ЭЛЕКТРОННОЙ ФОРМЕ ПО ПРОДАЖЕ</w:t>
      </w:r>
    </w:p>
    <w:p w:rsidR="00253AD3" w:rsidRPr="008F18D0" w:rsidRDefault="00253AD3" w:rsidP="00253AD3">
      <w:pPr>
        <w:jc w:val="center"/>
        <w:rPr>
          <w:b/>
          <w:sz w:val="20"/>
          <w:szCs w:val="20"/>
        </w:rPr>
      </w:pPr>
      <w:r w:rsidRPr="008F18D0">
        <w:rPr>
          <w:b/>
          <w:sz w:val="20"/>
          <w:szCs w:val="20"/>
        </w:rPr>
        <w:lastRenderedPageBreak/>
        <w:t xml:space="preserve"> ЗЕМЕЛЬНОГО  УЧАСТКА </w:t>
      </w:r>
    </w:p>
    <w:p w:rsidR="00253AD3" w:rsidRPr="008F18D0" w:rsidRDefault="00253AD3" w:rsidP="00253AD3">
      <w:pPr>
        <w:jc w:val="center"/>
        <w:rPr>
          <w:b/>
          <w:sz w:val="20"/>
          <w:szCs w:val="20"/>
        </w:rPr>
      </w:pPr>
    </w:p>
    <w:p w:rsidR="00253AD3" w:rsidRPr="008F18D0" w:rsidRDefault="00253AD3" w:rsidP="00253AD3">
      <w:pPr>
        <w:ind w:firstLine="708"/>
        <w:jc w:val="both"/>
        <w:rPr>
          <w:sz w:val="20"/>
          <w:szCs w:val="20"/>
        </w:rPr>
      </w:pPr>
      <w:r w:rsidRPr="008F18D0">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по продаже земельного участка (постановление от 21  февраля  2025 года №  110 «О проведен</w:t>
      </w:r>
      <w:proofErr w:type="gramStart"/>
      <w:r w:rsidRPr="008F18D0">
        <w:rPr>
          <w:sz w:val="20"/>
          <w:szCs w:val="20"/>
        </w:rPr>
        <w:t>ии ау</w:t>
      </w:r>
      <w:proofErr w:type="gramEnd"/>
      <w:r w:rsidRPr="008F18D0">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253AD3" w:rsidRPr="008F18D0" w:rsidRDefault="00253AD3" w:rsidP="00253AD3">
      <w:pPr>
        <w:ind w:firstLine="708"/>
        <w:jc w:val="both"/>
        <w:rPr>
          <w:sz w:val="20"/>
          <w:szCs w:val="20"/>
        </w:rPr>
      </w:pPr>
      <w:r w:rsidRPr="008F18D0">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253AD3" w:rsidRPr="008F18D0" w:rsidRDefault="00253AD3" w:rsidP="00253AD3">
      <w:pPr>
        <w:ind w:firstLine="708"/>
        <w:jc w:val="both"/>
        <w:rPr>
          <w:sz w:val="20"/>
          <w:szCs w:val="20"/>
        </w:rPr>
      </w:pPr>
    </w:p>
    <w:p w:rsidR="00253AD3" w:rsidRPr="008F18D0" w:rsidRDefault="00253AD3" w:rsidP="00253AD3">
      <w:pPr>
        <w:ind w:right="-141"/>
        <w:jc w:val="center"/>
        <w:rPr>
          <w:b/>
          <w:color w:val="000000"/>
          <w:sz w:val="20"/>
          <w:szCs w:val="20"/>
        </w:rPr>
      </w:pPr>
      <w:r w:rsidRPr="008F18D0">
        <w:rPr>
          <w:b/>
          <w:color w:val="000000"/>
          <w:sz w:val="20"/>
          <w:szCs w:val="20"/>
        </w:rPr>
        <w:t>Место, дата и время проведения аукциона</w:t>
      </w:r>
    </w:p>
    <w:p w:rsidR="00253AD3" w:rsidRPr="008F18D0" w:rsidRDefault="00253AD3" w:rsidP="00253AD3">
      <w:pPr>
        <w:ind w:right="-141" w:firstLine="709"/>
        <w:jc w:val="both"/>
        <w:rPr>
          <w:color w:val="000000"/>
          <w:sz w:val="20"/>
          <w:szCs w:val="20"/>
        </w:rPr>
      </w:pPr>
      <w:r w:rsidRPr="008F18D0">
        <w:rPr>
          <w:b/>
          <w:color w:val="000000"/>
          <w:sz w:val="20"/>
          <w:szCs w:val="20"/>
        </w:rPr>
        <w:t>Место</w:t>
      </w:r>
      <w:r w:rsidRPr="008F18D0">
        <w:rPr>
          <w:color w:val="000000"/>
          <w:sz w:val="20"/>
          <w:szCs w:val="20"/>
        </w:rPr>
        <w:t xml:space="preserve"> проведения электронного аукциона: Электронная площадка – </w:t>
      </w:r>
    </w:p>
    <w:p w:rsidR="00253AD3" w:rsidRPr="008F18D0" w:rsidRDefault="00253AD3" w:rsidP="00253AD3">
      <w:pPr>
        <w:autoSpaceDE w:val="0"/>
        <w:autoSpaceDN w:val="0"/>
        <w:adjustRightInd w:val="0"/>
        <w:ind w:right="-141"/>
        <w:rPr>
          <w:sz w:val="20"/>
          <w:szCs w:val="20"/>
        </w:rPr>
      </w:pPr>
      <w:r w:rsidRPr="008F18D0">
        <w:rPr>
          <w:sz w:val="20"/>
          <w:szCs w:val="20"/>
        </w:rPr>
        <w:t xml:space="preserve">Акционерное общество «Сбербанк – Автоматизированная система торгов», сокращенное наименование – АО «Сбербанк – АСТ». </w:t>
      </w:r>
    </w:p>
    <w:p w:rsidR="00253AD3" w:rsidRPr="008F18D0" w:rsidRDefault="00253AD3" w:rsidP="00253AD3">
      <w:pPr>
        <w:autoSpaceDE w:val="0"/>
        <w:autoSpaceDN w:val="0"/>
        <w:adjustRightInd w:val="0"/>
        <w:ind w:right="-141" w:firstLine="708"/>
        <w:rPr>
          <w:sz w:val="20"/>
          <w:szCs w:val="20"/>
        </w:rPr>
      </w:pPr>
      <w:r w:rsidRPr="008F18D0">
        <w:rPr>
          <w:b/>
          <w:color w:val="000000"/>
          <w:sz w:val="20"/>
          <w:szCs w:val="20"/>
        </w:rPr>
        <w:t>Адрес</w:t>
      </w:r>
      <w:r w:rsidRPr="008F18D0">
        <w:rPr>
          <w:color w:val="000000"/>
          <w:sz w:val="20"/>
          <w:szCs w:val="20"/>
        </w:rPr>
        <w:t xml:space="preserve"> электронной площадки</w:t>
      </w:r>
      <w:r w:rsidRPr="008F18D0">
        <w:rPr>
          <w:sz w:val="20"/>
          <w:szCs w:val="20"/>
        </w:rPr>
        <w:t xml:space="preserve">: http://utp.sberbank-ast.ru/AP. </w:t>
      </w:r>
    </w:p>
    <w:p w:rsidR="00253AD3" w:rsidRPr="008F18D0" w:rsidRDefault="00253AD3" w:rsidP="00253AD3">
      <w:pPr>
        <w:ind w:right="-141" w:firstLine="709"/>
        <w:jc w:val="both"/>
        <w:rPr>
          <w:b/>
          <w:color w:val="000000"/>
          <w:sz w:val="20"/>
          <w:szCs w:val="20"/>
        </w:rPr>
      </w:pPr>
      <w:r w:rsidRPr="008F18D0">
        <w:rPr>
          <w:b/>
          <w:color w:val="000000"/>
          <w:sz w:val="20"/>
          <w:szCs w:val="20"/>
        </w:rPr>
        <w:t>Дата и время</w:t>
      </w:r>
      <w:r w:rsidRPr="008F18D0">
        <w:rPr>
          <w:color w:val="000000"/>
          <w:sz w:val="20"/>
          <w:szCs w:val="20"/>
        </w:rPr>
        <w:t xml:space="preserve"> проведения аукциона: </w:t>
      </w:r>
      <w:r w:rsidRPr="008F18D0">
        <w:rPr>
          <w:b/>
          <w:color w:val="000000"/>
          <w:sz w:val="20"/>
          <w:szCs w:val="20"/>
        </w:rPr>
        <w:t>25 марта 2025 года в 12 часов 00 минут.</w:t>
      </w:r>
    </w:p>
    <w:p w:rsidR="00253AD3" w:rsidRPr="008F18D0" w:rsidRDefault="00253AD3" w:rsidP="00253AD3">
      <w:pPr>
        <w:ind w:right="-141" w:firstLine="709"/>
        <w:jc w:val="both"/>
        <w:rPr>
          <w:sz w:val="20"/>
          <w:szCs w:val="20"/>
        </w:rPr>
      </w:pPr>
      <w:r w:rsidRPr="008F18D0">
        <w:rPr>
          <w:b/>
          <w:color w:val="000000"/>
          <w:sz w:val="20"/>
          <w:szCs w:val="20"/>
        </w:rPr>
        <w:t>Порядок</w:t>
      </w:r>
      <w:r w:rsidRPr="008F18D0">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8F18D0">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8F18D0">
        <w:rPr>
          <w:sz w:val="20"/>
          <w:szCs w:val="20"/>
        </w:rPr>
        <w:t>Сбербанк-АСТ</w:t>
      </w:r>
      <w:proofErr w:type="spellEnd"/>
      <w:r w:rsidRPr="008F18D0">
        <w:rPr>
          <w:sz w:val="20"/>
          <w:szCs w:val="20"/>
        </w:rPr>
        <w:t>» (далее – УПТ), который предназначен для проведения торгов в электронной форме.</w:t>
      </w:r>
    </w:p>
    <w:p w:rsidR="00253AD3" w:rsidRPr="008F18D0" w:rsidRDefault="00253AD3" w:rsidP="00253AD3">
      <w:pPr>
        <w:ind w:firstLine="708"/>
        <w:jc w:val="both"/>
        <w:rPr>
          <w:sz w:val="20"/>
          <w:szCs w:val="20"/>
        </w:rPr>
      </w:pPr>
    </w:p>
    <w:p w:rsidR="00253AD3" w:rsidRPr="008F18D0" w:rsidRDefault="00253AD3" w:rsidP="00253AD3">
      <w:pPr>
        <w:ind w:firstLine="708"/>
        <w:jc w:val="both"/>
        <w:rPr>
          <w:b/>
          <w:sz w:val="20"/>
          <w:szCs w:val="20"/>
        </w:rPr>
      </w:pPr>
      <w:r w:rsidRPr="008F18D0">
        <w:rPr>
          <w:b/>
          <w:sz w:val="20"/>
          <w:szCs w:val="20"/>
        </w:rPr>
        <w:t>Предмет аукциона:</w:t>
      </w:r>
    </w:p>
    <w:p w:rsidR="00253AD3" w:rsidRPr="008F18D0" w:rsidRDefault="00253AD3" w:rsidP="00253AD3">
      <w:pPr>
        <w:ind w:firstLine="708"/>
        <w:jc w:val="both"/>
        <w:rPr>
          <w:sz w:val="20"/>
          <w:szCs w:val="20"/>
        </w:rPr>
      </w:pPr>
      <w:r w:rsidRPr="008F18D0">
        <w:rPr>
          <w:sz w:val="20"/>
          <w:szCs w:val="20"/>
        </w:rPr>
        <w:t xml:space="preserve">Продажа земельного участка, расположенного по адресу: </w:t>
      </w:r>
    </w:p>
    <w:p w:rsidR="00253AD3" w:rsidRPr="008F18D0" w:rsidRDefault="00253AD3" w:rsidP="00253AD3">
      <w:pPr>
        <w:pStyle w:val="a5"/>
        <w:rPr>
          <w:sz w:val="20"/>
        </w:rPr>
      </w:pPr>
      <w:r w:rsidRPr="008F18D0">
        <w:rPr>
          <w:sz w:val="20"/>
        </w:rPr>
        <w:t>Российская Федерация, Новгородская область, Окуловский муниципальный район, Угловское городское  поселение, д. Заозерье, земельный участок 19, площадью 1088 кв.м., с кадастровым номером 53:12:0714001:196, вид разрешенного использования земельного участка: для индивидуального жилищного строительства, категория земель – земли населенных пунктов.</w:t>
      </w:r>
    </w:p>
    <w:p w:rsidR="00253AD3" w:rsidRPr="008F18D0" w:rsidRDefault="00253AD3" w:rsidP="00253AD3">
      <w:pPr>
        <w:pStyle w:val="a5"/>
        <w:rPr>
          <w:sz w:val="20"/>
        </w:rPr>
      </w:pPr>
      <w:r w:rsidRPr="008F18D0">
        <w:rPr>
          <w:sz w:val="20"/>
        </w:rPr>
        <w:t xml:space="preserve">       Собственник земельного участка –  Угловское городское поселение, право зарегистрировано 14.02.2025 № 53:12:0714001:196-53/093/2025-2. </w:t>
      </w:r>
    </w:p>
    <w:p w:rsidR="00253AD3" w:rsidRPr="008F18D0" w:rsidRDefault="00253AD3" w:rsidP="00253AD3">
      <w:pPr>
        <w:pStyle w:val="a5"/>
        <w:rPr>
          <w:sz w:val="20"/>
        </w:rPr>
      </w:pPr>
    </w:p>
    <w:p w:rsidR="00253AD3" w:rsidRPr="00B62E63" w:rsidRDefault="00253AD3" w:rsidP="00B62E63">
      <w:pPr>
        <w:autoSpaceDE w:val="0"/>
        <w:autoSpaceDN w:val="0"/>
        <w:adjustRightInd w:val="0"/>
        <w:ind w:firstLine="708"/>
        <w:rPr>
          <w:b/>
          <w:sz w:val="20"/>
          <w:szCs w:val="20"/>
        </w:rPr>
      </w:pPr>
      <w:r w:rsidRPr="008F18D0">
        <w:rPr>
          <w:b/>
          <w:sz w:val="20"/>
          <w:szCs w:val="20"/>
        </w:rPr>
        <w:t xml:space="preserve">Ограничение прав и обременение объекта недвижимости: не имеется. </w:t>
      </w:r>
    </w:p>
    <w:p w:rsidR="00253AD3" w:rsidRPr="008F18D0" w:rsidRDefault="00253AD3" w:rsidP="00253AD3">
      <w:pPr>
        <w:tabs>
          <w:tab w:val="left" w:pos="720"/>
          <w:tab w:val="left" w:pos="800"/>
        </w:tabs>
        <w:suppressAutoHyphens/>
        <w:autoSpaceDE w:val="0"/>
        <w:spacing w:line="360" w:lineRule="auto"/>
        <w:jc w:val="both"/>
        <w:rPr>
          <w:rFonts w:eastAsia="Arial"/>
          <w:b/>
          <w:sz w:val="20"/>
          <w:szCs w:val="20"/>
          <w:lang w:eastAsia="ar-SA"/>
        </w:rPr>
      </w:pPr>
      <w:r w:rsidRPr="008F18D0">
        <w:rPr>
          <w:rFonts w:eastAsia="Arial"/>
          <w:b/>
          <w:sz w:val="20"/>
          <w:szCs w:val="20"/>
          <w:lang w:eastAsia="ar-SA"/>
        </w:rPr>
        <w:t>Определить:</w:t>
      </w:r>
    </w:p>
    <w:p w:rsidR="00253AD3" w:rsidRPr="008F18D0" w:rsidRDefault="00253AD3" w:rsidP="00253AD3">
      <w:pPr>
        <w:ind w:firstLine="708"/>
        <w:jc w:val="both"/>
        <w:rPr>
          <w:sz w:val="20"/>
          <w:szCs w:val="20"/>
        </w:rPr>
      </w:pPr>
      <w:r w:rsidRPr="008F18D0">
        <w:rPr>
          <w:sz w:val="20"/>
          <w:szCs w:val="20"/>
        </w:rPr>
        <w:t xml:space="preserve">Начальная (минимальная) цена предмета аукциона (земельного участка) – </w:t>
      </w:r>
      <w:r w:rsidRPr="008F18D0">
        <w:rPr>
          <w:b/>
          <w:sz w:val="20"/>
          <w:szCs w:val="20"/>
        </w:rPr>
        <w:t>110853,65</w:t>
      </w:r>
      <w:r w:rsidRPr="008F18D0">
        <w:rPr>
          <w:sz w:val="20"/>
          <w:szCs w:val="20"/>
        </w:rPr>
        <w:t xml:space="preserve"> руб.</w:t>
      </w:r>
    </w:p>
    <w:p w:rsidR="00253AD3" w:rsidRPr="008F18D0" w:rsidRDefault="00253AD3" w:rsidP="00253AD3">
      <w:pPr>
        <w:ind w:firstLine="720"/>
        <w:jc w:val="both"/>
        <w:rPr>
          <w:sz w:val="20"/>
          <w:szCs w:val="20"/>
        </w:rPr>
      </w:pPr>
      <w:r w:rsidRPr="008F18D0">
        <w:rPr>
          <w:sz w:val="20"/>
          <w:szCs w:val="20"/>
        </w:rPr>
        <w:t xml:space="preserve">Шаг аукциона – </w:t>
      </w:r>
      <w:r w:rsidRPr="008F18D0">
        <w:rPr>
          <w:b/>
          <w:sz w:val="20"/>
          <w:szCs w:val="20"/>
        </w:rPr>
        <w:t>3325,61</w:t>
      </w:r>
      <w:r w:rsidRPr="008F18D0">
        <w:rPr>
          <w:sz w:val="20"/>
          <w:szCs w:val="20"/>
        </w:rPr>
        <w:t xml:space="preserve"> руб., что составляет 3 процента от  начальной цены предмета аукциона.</w:t>
      </w:r>
    </w:p>
    <w:p w:rsidR="00253AD3" w:rsidRPr="008F18D0" w:rsidRDefault="00253AD3" w:rsidP="00253AD3">
      <w:pPr>
        <w:ind w:firstLine="720"/>
        <w:jc w:val="both"/>
        <w:rPr>
          <w:sz w:val="20"/>
          <w:szCs w:val="20"/>
        </w:rPr>
      </w:pPr>
      <w:r w:rsidRPr="008F18D0">
        <w:rPr>
          <w:sz w:val="20"/>
          <w:szCs w:val="20"/>
        </w:rPr>
        <w:t xml:space="preserve">Задаток для участия в аукционе – </w:t>
      </w:r>
      <w:r w:rsidRPr="008F18D0">
        <w:rPr>
          <w:b/>
          <w:sz w:val="20"/>
          <w:szCs w:val="20"/>
        </w:rPr>
        <w:t>22170,73</w:t>
      </w:r>
      <w:r w:rsidRPr="008F18D0">
        <w:rPr>
          <w:sz w:val="20"/>
          <w:szCs w:val="20"/>
        </w:rPr>
        <w:t xml:space="preserve"> руб., что составляет 20 процентов от начальной цены предмета аукциона.</w:t>
      </w:r>
    </w:p>
    <w:p w:rsidR="00253AD3" w:rsidRPr="008F18D0" w:rsidRDefault="00253AD3" w:rsidP="00253AD3">
      <w:pPr>
        <w:widowControl w:val="0"/>
        <w:tabs>
          <w:tab w:val="left" w:pos="900"/>
        </w:tabs>
        <w:suppressAutoHyphens/>
        <w:autoSpaceDE w:val="0"/>
        <w:ind w:firstLine="709"/>
        <w:jc w:val="both"/>
        <w:rPr>
          <w:rFonts w:eastAsia="Arial"/>
          <w:b/>
          <w:sz w:val="20"/>
          <w:szCs w:val="20"/>
          <w:lang w:eastAsia="ar-SA"/>
        </w:rPr>
      </w:pPr>
    </w:p>
    <w:p w:rsidR="00253AD3" w:rsidRPr="008F18D0" w:rsidRDefault="00253AD3" w:rsidP="00253AD3">
      <w:pPr>
        <w:widowControl w:val="0"/>
        <w:tabs>
          <w:tab w:val="left" w:pos="900"/>
        </w:tabs>
        <w:suppressAutoHyphens/>
        <w:autoSpaceDE w:val="0"/>
        <w:ind w:firstLine="709"/>
        <w:jc w:val="both"/>
        <w:rPr>
          <w:rFonts w:eastAsia="Arial"/>
          <w:b/>
          <w:sz w:val="20"/>
          <w:szCs w:val="20"/>
          <w:lang w:eastAsia="ar-SA"/>
        </w:rPr>
      </w:pPr>
      <w:r w:rsidRPr="008F18D0">
        <w:rPr>
          <w:rFonts w:eastAsia="Arial"/>
          <w:sz w:val="20"/>
          <w:szCs w:val="20"/>
          <w:lang w:eastAsia="ar-SA"/>
        </w:rPr>
        <w:t xml:space="preserve">Градостроительный регламент земельного участка установлен – участок расположен в зоне </w:t>
      </w:r>
      <w:r w:rsidRPr="008F18D0">
        <w:rPr>
          <w:b/>
          <w:sz w:val="20"/>
          <w:szCs w:val="20"/>
        </w:rPr>
        <w:t>Ж.1. ЗОНА ЗАСТРОЙКИ ИНДИВИДУАЛЬНЫМИ И МАЛОЭТАЖНЫМИ ЖИЛЫМИ ДОМАМИ</w:t>
      </w:r>
    </w:p>
    <w:p w:rsidR="00253AD3" w:rsidRPr="008F18D0" w:rsidRDefault="00253AD3" w:rsidP="00253AD3">
      <w:pPr>
        <w:widowControl w:val="0"/>
        <w:tabs>
          <w:tab w:val="left" w:pos="900"/>
        </w:tabs>
        <w:suppressAutoHyphens/>
        <w:autoSpaceDE w:val="0"/>
        <w:jc w:val="both"/>
        <w:rPr>
          <w:rFonts w:eastAsia="Arial"/>
          <w:b/>
          <w:sz w:val="20"/>
          <w:szCs w:val="20"/>
          <w:lang w:eastAsia="ar-SA"/>
        </w:rPr>
      </w:pPr>
    </w:p>
    <w:p w:rsidR="00253AD3" w:rsidRPr="008F18D0" w:rsidRDefault="00253AD3" w:rsidP="00253AD3">
      <w:pPr>
        <w:autoSpaceDE w:val="0"/>
        <w:autoSpaceDN w:val="0"/>
        <w:adjustRightInd w:val="0"/>
        <w:ind w:firstLine="709"/>
        <w:jc w:val="both"/>
        <w:outlineLvl w:val="7"/>
        <w:rPr>
          <w:rFonts w:eastAsia="Calibri"/>
          <w:b/>
          <w:bCs/>
          <w:sz w:val="20"/>
          <w:szCs w:val="20"/>
        </w:rPr>
      </w:pPr>
      <w:r w:rsidRPr="008F18D0">
        <w:rPr>
          <w:rFonts w:eastAsia="Calibri"/>
          <w:b/>
          <w:bCs/>
          <w:sz w:val="20"/>
          <w:szCs w:val="20"/>
        </w:rPr>
        <w:t>Предельные параметры разрешенного строительства,</w:t>
      </w:r>
    </w:p>
    <w:p w:rsidR="00253AD3" w:rsidRPr="008F18D0" w:rsidRDefault="00253AD3" w:rsidP="00253AD3">
      <w:pPr>
        <w:autoSpaceDE w:val="0"/>
        <w:autoSpaceDN w:val="0"/>
        <w:adjustRightInd w:val="0"/>
        <w:ind w:firstLine="709"/>
        <w:jc w:val="both"/>
        <w:rPr>
          <w:rFonts w:eastAsia="Calibri"/>
          <w:b/>
          <w:bCs/>
          <w:sz w:val="20"/>
          <w:szCs w:val="20"/>
        </w:rPr>
      </w:pPr>
      <w:r w:rsidRPr="008F18D0">
        <w:rPr>
          <w:rFonts w:eastAsia="Calibri"/>
          <w:b/>
          <w:bCs/>
          <w:sz w:val="20"/>
          <w:szCs w:val="20"/>
        </w:rPr>
        <w:t>реконструкции объектов капитального строительства</w:t>
      </w:r>
    </w:p>
    <w:p w:rsidR="00253AD3" w:rsidRPr="008F18D0" w:rsidRDefault="00253AD3" w:rsidP="00253AD3">
      <w:pPr>
        <w:autoSpaceDE w:val="0"/>
        <w:autoSpaceDN w:val="0"/>
        <w:adjustRightInd w:val="0"/>
        <w:ind w:firstLine="709"/>
        <w:jc w:val="both"/>
        <w:rPr>
          <w:sz w:val="20"/>
          <w:szCs w:val="20"/>
          <w:lang w:eastAsia="en-US"/>
        </w:rPr>
      </w:pPr>
      <w:r w:rsidRPr="008F18D0">
        <w:rPr>
          <w:rFonts w:eastAsia="Calibri"/>
          <w:b/>
          <w:bCs/>
          <w:sz w:val="20"/>
          <w:szCs w:val="20"/>
        </w:rPr>
        <w:t xml:space="preserve">для зоны </w:t>
      </w:r>
      <w:r w:rsidRPr="008F18D0">
        <w:rPr>
          <w:b/>
          <w:sz w:val="20"/>
          <w:szCs w:val="20"/>
        </w:rPr>
        <w:t>Ж.1. ЗОНА ЗАСТРОЙКИ ИНДИВИДУАЛЬНЫМИ И МАЛОЭТАЖНЫМИ ЖИЛЫМИ ДОМАМИ</w:t>
      </w:r>
      <w:r w:rsidRPr="008F18D0">
        <w:rPr>
          <w:sz w:val="20"/>
          <w:szCs w:val="20"/>
          <w:lang w:eastAsia="en-US"/>
        </w:rPr>
        <w:t xml:space="preserve"> </w:t>
      </w:r>
    </w:p>
    <w:p w:rsidR="00253AD3" w:rsidRPr="008F18D0" w:rsidRDefault="00253AD3" w:rsidP="00253AD3">
      <w:pPr>
        <w:suppressAutoHyphens/>
        <w:autoSpaceDE w:val="0"/>
        <w:ind w:firstLine="709"/>
        <w:jc w:val="both"/>
        <w:rPr>
          <w:sz w:val="20"/>
          <w:szCs w:val="20"/>
          <w:lang w:eastAsia="ar-SA"/>
        </w:rPr>
      </w:pPr>
      <w:r w:rsidRPr="008F18D0">
        <w:rPr>
          <w:sz w:val="20"/>
          <w:szCs w:val="20"/>
          <w:lang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253AD3" w:rsidRPr="008F18D0" w:rsidRDefault="00253AD3" w:rsidP="00253AD3">
      <w:pPr>
        <w:jc w:val="both"/>
        <w:rPr>
          <w:b/>
          <w:sz w:val="20"/>
          <w:szCs w:val="20"/>
        </w:rPr>
      </w:pPr>
      <w:r w:rsidRPr="008F18D0">
        <w:rPr>
          <w:sz w:val="20"/>
          <w:szCs w:val="20"/>
        </w:rPr>
        <w:t xml:space="preserve"> </w:t>
      </w:r>
      <w:hyperlink r:id="rId6" w:history="1">
        <w:r w:rsidRPr="008F18D0">
          <w:rPr>
            <w:rStyle w:val="a7"/>
            <w:b/>
            <w:bCs/>
            <w:sz w:val="20"/>
            <w:szCs w:val="20"/>
          </w:rPr>
          <w:t>Предельные</w:t>
        </w:r>
      </w:hyperlink>
      <w:r w:rsidRPr="008F18D0">
        <w:rPr>
          <w:b/>
          <w:bCs/>
          <w:sz w:val="20"/>
          <w:szCs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F18D0">
        <w:rPr>
          <w:b/>
          <w:sz w:val="20"/>
          <w:szCs w:val="20"/>
        </w:rPr>
        <w:t>:</w:t>
      </w:r>
    </w:p>
    <w:tbl>
      <w:tblPr>
        <w:tblW w:w="9930" w:type="dxa"/>
        <w:jc w:val="center"/>
        <w:tblInd w:w="108" w:type="dxa"/>
        <w:tblLayout w:type="fixed"/>
        <w:tblLook w:val="04A0"/>
      </w:tblPr>
      <w:tblGrid>
        <w:gridCol w:w="716"/>
        <w:gridCol w:w="5384"/>
        <w:gridCol w:w="3830"/>
      </w:tblGrid>
      <w:tr w:rsidR="00253AD3" w:rsidRPr="008F18D0" w:rsidTr="00B62E63">
        <w:trPr>
          <w:tblHeade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jc w:val="center"/>
              <w:rPr>
                <w:b/>
                <w:bCs/>
                <w:sz w:val="20"/>
                <w:szCs w:val="20"/>
                <w:lang w:eastAsia="zh-CN"/>
              </w:rPr>
            </w:pPr>
            <w:r w:rsidRPr="008F18D0">
              <w:rPr>
                <w:b/>
                <w:bCs/>
                <w:sz w:val="20"/>
                <w:szCs w:val="20"/>
                <w:lang w:eastAsia="zh-CN"/>
              </w:rPr>
              <w:t>№</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jc w:val="center"/>
              <w:rPr>
                <w:b/>
                <w:bCs/>
                <w:sz w:val="20"/>
                <w:szCs w:val="20"/>
                <w:lang w:eastAsia="zh-CN"/>
              </w:rPr>
            </w:pPr>
            <w:r w:rsidRPr="008F18D0">
              <w:rPr>
                <w:b/>
                <w:bCs/>
                <w:sz w:val="20"/>
                <w:szCs w:val="20"/>
                <w:lang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jc w:val="center"/>
              <w:rPr>
                <w:b/>
                <w:bCs/>
                <w:sz w:val="20"/>
                <w:szCs w:val="20"/>
                <w:lang w:eastAsia="zh-CN"/>
              </w:rPr>
            </w:pPr>
            <w:r w:rsidRPr="008F18D0">
              <w:rPr>
                <w:b/>
                <w:bCs/>
                <w:sz w:val="20"/>
                <w:szCs w:val="20"/>
                <w:lang w:eastAsia="zh-CN"/>
              </w:rPr>
              <w:t>Значения предельных размеров и параметров</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1</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snapToGrid w:val="0"/>
              <w:rPr>
                <w:b/>
                <w:bCs/>
                <w:sz w:val="20"/>
                <w:szCs w:val="20"/>
                <w:lang w:eastAsia="zh-CN"/>
              </w:rPr>
            </w:pP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1.1</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Для индивидуального жилищного строительства</w:t>
            </w:r>
          </w:p>
          <w:p w:rsidR="00253AD3" w:rsidRPr="008F18D0" w:rsidRDefault="00253AD3" w:rsidP="00B62E63">
            <w:pPr>
              <w:rPr>
                <w:sz w:val="20"/>
                <w:szCs w:val="20"/>
                <w:lang w:eastAsia="zh-CN"/>
              </w:rPr>
            </w:pPr>
            <w:r w:rsidRPr="008F18D0">
              <w:rPr>
                <w:sz w:val="20"/>
                <w:szCs w:val="20"/>
                <w:lang w:eastAsia="zh-CN"/>
              </w:rPr>
              <w:t xml:space="preserve"> минимальный размер земельного участка-</w:t>
            </w:r>
          </w:p>
          <w:p w:rsidR="00253AD3" w:rsidRPr="008F18D0" w:rsidRDefault="00253AD3" w:rsidP="00B62E63">
            <w:pPr>
              <w:rPr>
                <w:sz w:val="20"/>
                <w:szCs w:val="20"/>
                <w:lang w:eastAsia="zh-CN"/>
              </w:rPr>
            </w:pPr>
            <w:r w:rsidRPr="008F18D0">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0,04 га</w:t>
              </w:r>
            </w:smartTag>
            <w:r w:rsidRPr="008F18D0">
              <w:rPr>
                <w:sz w:val="20"/>
                <w:szCs w:val="20"/>
                <w:lang w:eastAsia="zh-CN"/>
              </w:rPr>
              <w:t>.</w:t>
            </w: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0,25 га</w:t>
              </w:r>
            </w:smartTag>
            <w:r w:rsidRPr="008F18D0">
              <w:rPr>
                <w:sz w:val="20"/>
                <w:szCs w:val="20"/>
                <w:lang w:eastAsia="zh-CN"/>
              </w:rPr>
              <w:t>.</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1.2.</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Для личного подсобного хозяйства</w:t>
            </w:r>
          </w:p>
          <w:p w:rsidR="00253AD3" w:rsidRPr="008F18D0" w:rsidRDefault="00253AD3" w:rsidP="00B62E63">
            <w:pPr>
              <w:rPr>
                <w:sz w:val="20"/>
                <w:szCs w:val="20"/>
                <w:lang w:eastAsia="zh-CN"/>
              </w:rPr>
            </w:pPr>
            <w:r w:rsidRPr="008F18D0">
              <w:rPr>
                <w:sz w:val="20"/>
                <w:szCs w:val="20"/>
                <w:lang w:eastAsia="zh-CN"/>
              </w:rPr>
              <w:t>минимальный размер земельного участка-</w:t>
            </w:r>
          </w:p>
          <w:p w:rsidR="00253AD3" w:rsidRPr="008F18D0" w:rsidRDefault="00253AD3" w:rsidP="00B62E63">
            <w:pPr>
              <w:rPr>
                <w:sz w:val="20"/>
                <w:szCs w:val="20"/>
                <w:lang w:eastAsia="zh-CN"/>
              </w:rPr>
            </w:pPr>
            <w:r w:rsidRPr="008F18D0">
              <w:rPr>
                <w:sz w:val="20"/>
                <w:szCs w:val="20"/>
                <w:lang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0,04 га</w:t>
              </w:r>
            </w:smartTag>
            <w:r w:rsidRPr="008F18D0">
              <w:rPr>
                <w:sz w:val="20"/>
                <w:szCs w:val="20"/>
                <w:lang w:eastAsia="zh-CN"/>
              </w:rPr>
              <w:t>.</w:t>
            </w:r>
          </w:p>
          <w:p w:rsidR="00253AD3" w:rsidRPr="008F18D0" w:rsidRDefault="00253AD3" w:rsidP="00B62E63">
            <w:pPr>
              <w:rPr>
                <w:sz w:val="20"/>
                <w:szCs w:val="20"/>
                <w:lang w:eastAsia="zh-CN"/>
              </w:rPr>
            </w:pPr>
            <w:r w:rsidRPr="008F18D0">
              <w:rPr>
                <w:sz w:val="20"/>
                <w:szCs w:val="20"/>
                <w:lang w:eastAsia="zh-CN"/>
              </w:rPr>
              <w:t xml:space="preserve">0, </w:t>
            </w:r>
            <w:smartTag w:uri="urn:schemas-microsoft-com:office:smarttags" w:element="metricconverter">
              <w:smartTagPr>
                <w:attr w:name="ProductID" w:val="0,10 м"/>
              </w:smartTagPr>
              <w:r w:rsidRPr="008F18D0">
                <w:rPr>
                  <w:sz w:val="20"/>
                  <w:szCs w:val="20"/>
                  <w:lang w:eastAsia="zh-CN"/>
                </w:rPr>
                <w:t>5 га</w:t>
              </w:r>
            </w:smartTag>
            <w:r w:rsidRPr="008F18D0">
              <w:rPr>
                <w:sz w:val="20"/>
                <w:szCs w:val="20"/>
                <w:lang w:eastAsia="zh-CN"/>
              </w:rPr>
              <w:t>.</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1.3.</w:t>
            </w:r>
          </w:p>
        </w:tc>
        <w:tc>
          <w:tcPr>
            <w:tcW w:w="5386" w:type="dxa"/>
            <w:tcBorders>
              <w:top w:val="single" w:sz="4" w:space="0" w:color="000000"/>
              <w:left w:val="single" w:sz="4" w:space="0" w:color="000000"/>
              <w:bottom w:val="single" w:sz="4" w:space="0" w:color="000000"/>
              <w:right w:val="nil"/>
            </w:tcBorders>
          </w:tcPr>
          <w:p w:rsidR="00253AD3" w:rsidRPr="008F18D0" w:rsidRDefault="00253AD3" w:rsidP="00B62E63">
            <w:pPr>
              <w:rPr>
                <w:sz w:val="20"/>
                <w:szCs w:val="20"/>
                <w:lang w:eastAsia="zh-CN"/>
              </w:rPr>
            </w:pPr>
            <w:r w:rsidRPr="008F18D0">
              <w:rPr>
                <w:sz w:val="20"/>
                <w:szCs w:val="20"/>
                <w:lang w:eastAsia="zh-CN"/>
              </w:rPr>
              <w:t>Малоэтажная многоквартирная жилая застройка</w:t>
            </w:r>
          </w:p>
          <w:p w:rsidR="00253AD3" w:rsidRPr="008F18D0" w:rsidRDefault="00253AD3" w:rsidP="00B62E63">
            <w:pPr>
              <w:rPr>
                <w:sz w:val="20"/>
                <w:szCs w:val="20"/>
                <w:lang w:eastAsia="zh-CN"/>
              </w:rPr>
            </w:pPr>
            <w:r w:rsidRPr="008F18D0">
              <w:rPr>
                <w:sz w:val="20"/>
                <w:szCs w:val="20"/>
                <w:lang w:eastAsia="zh-CN"/>
              </w:rPr>
              <w:t>минимальный размер земельного участка  - максимальный размер земельного участка -</w:t>
            </w:r>
          </w:p>
          <w:p w:rsidR="00253AD3" w:rsidRPr="008F18D0" w:rsidRDefault="00253AD3" w:rsidP="00B62E6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0,04 га</w:t>
              </w:r>
            </w:smartTag>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20 га</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lastRenderedPageBreak/>
              <w:t>1.4.</w:t>
            </w:r>
          </w:p>
        </w:tc>
        <w:tc>
          <w:tcPr>
            <w:tcW w:w="5386" w:type="dxa"/>
            <w:tcBorders>
              <w:top w:val="single" w:sz="4" w:space="0" w:color="000000"/>
              <w:left w:val="single" w:sz="4" w:space="0" w:color="000000"/>
              <w:bottom w:val="single" w:sz="4" w:space="0" w:color="000000"/>
              <w:right w:val="nil"/>
            </w:tcBorders>
          </w:tcPr>
          <w:p w:rsidR="00253AD3" w:rsidRPr="008F18D0" w:rsidRDefault="00253AD3" w:rsidP="00B62E63">
            <w:pPr>
              <w:rPr>
                <w:sz w:val="20"/>
                <w:szCs w:val="20"/>
                <w:lang w:eastAsia="zh-CN"/>
              </w:rPr>
            </w:pPr>
            <w:r w:rsidRPr="008F18D0">
              <w:rPr>
                <w:sz w:val="20"/>
                <w:szCs w:val="20"/>
                <w:lang w:eastAsia="zh-CN"/>
              </w:rPr>
              <w:t>Блокированная жилая застройка:</w:t>
            </w:r>
          </w:p>
          <w:p w:rsidR="00253AD3" w:rsidRPr="008F18D0" w:rsidRDefault="00253AD3" w:rsidP="00B62E63">
            <w:pPr>
              <w:rPr>
                <w:sz w:val="20"/>
                <w:szCs w:val="20"/>
                <w:lang w:eastAsia="zh-CN"/>
              </w:rPr>
            </w:pPr>
            <w:r w:rsidRPr="008F18D0">
              <w:rPr>
                <w:sz w:val="20"/>
                <w:szCs w:val="20"/>
                <w:lang w:eastAsia="zh-CN"/>
              </w:rPr>
              <w:t xml:space="preserve">минимальный размер земельного участка </w:t>
            </w:r>
            <w:proofErr w:type="gramStart"/>
            <w:r w:rsidRPr="008F18D0">
              <w:rPr>
                <w:sz w:val="20"/>
                <w:szCs w:val="20"/>
                <w:lang w:eastAsia="zh-CN"/>
              </w:rPr>
              <w:t>-м</w:t>
            </w:r>
            <w:proofErr w:type="gramEnd"/>
            <w:r w:rsidRPr="008F18D0">
              <w:rPr>
                <w:sz w:val="20"/>
                <w:szCs w:val="20"/>
                <w:lang w:eastAsia="zh-CN"/>
              </w:rPr>
              <w:t>аксимальный размер земельного участка -</w:t>
            </w:r>
          </w:p>
          <w:p w:rsidR="00253AD3" w:rsidRPr="008F18D0" w:rsidRDefault="00253AD3" w:rsidP="00B62E6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0,01 га</w:t>
              </w:r>
            </w:smartTag>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0,15 га</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1.5.</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proofErr w:type="spellStart"/>
            <w:r w:rsidRPr="008F18D0">
              <w:rPr>
                <w:sz w:val="20"/>
                <w:szCs w:val="20"/>
                <w:lang w:eastAsia="zh-CN"/>
              </w:rPr>
              <w:t>Среднеэтажная</w:t>
            </w:r>
            <w:proofErr w:type="spellEnd"/>
            <w:r w:rsidRPr="008F18D0">
              <w:rPr>
                <w:sz w:val="20"/>
                <w:szCs w:val="20"/>
                <w:lang w:eastAsia="zh-CN"/>
              </w:rPr>
              <w:t xml:space="preserve"> жилая застройка:</w:t>
            </w:r>
          </w:p>
          <w:p w:rsidR="00253AD3" w:rsidRPr="008F18D0" w:rsidRDefault="00253AD3" w:rsidP="00B62E63">
            <w:pPr>
              <w:rPr>
                <w:sz w:val="20"/>
                <w:szCs w:val="20"/>
                <w:lang w:eastAsia="zh-CN"/>
              </w:rPr>
            </w:pPr>
            <w:r w:rsidRPr="008F18D0">
              <w:rPr>
                <w:sz w:val="20"/>
                <w:szCs w:val="20"/>
                <w:lang w:eastAsia="zh-CN"/>
              </w:rPr>
              <w:t>минимальный размер земельного участка -</w:t>
            </w:r>
          </w:p>
          <w:p w:rsidR="00253AD3" w:rsidRPr="008F18D0" w:rsidRDefault="00253AD3" w:rsidP="00B62E63">
            <w:pPr>
              <w:rPr>
                <w:sz w:val="20"/>
                <w:szCs w:val="20"/>
                <w:lang w:eastAsia="zh-CN"/>
              </w:rPr>
            </w:pPr>
            <w:r w:rsidRPr="008F18D0">
              <w:rPr>
                <w:sz w:val="20"/>
                <w:szCs w:val="20"/>
                <w:lang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0,1 га</w:t>
              </w:r>
            </w:smartTag>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20 га</w:t>
              </w:r>
            </w:smartTag>
          </w:p>
          <w:p w:rsidR="00253AD3" w:rsidRPr="008F18D0" w:rsidRDefault="00253AD3" w:rsidP="00B62E63">
            <w:pPr>
              <w:rPr>
                <w:sz w:val="20"/>
                <w:szCs w:val="20"/>
                <w:lang w:eastAsia="zh-CN"/>
              </w:rPr>
            </w:pP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1.6.</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 xml:space="preserve">Для индивидуальных гаражей: </w:t>
            </w:r>
          </w:p>
          <w:p w:rsidR="00253AD3" w:rsidRPr="008F18D0" w:rsidRDefault="00253AD3" w:rsidP="00B62E63">
            <w:pPr>
              <w:rPr>
                <w:sz w:val="20"/>
                <w:szCs w:val="20"/>
                <w:lang w:eastAsia="zh-CN"/>
              </w:rPr>
            </w:pPr>
            <w:r w:rsidRPr="008F18D0">
              <w:rPr>
                <w:sz w:val="20"/>
                <w:szCs w:val="20"/>
                <w:lang w:eastAsia="zh-CN"/>
              </w:rPr>
              <w:t xml:space="preserve"> - минимальный размер  земельного участка-</w:t>
            </w:r>
          </w:p>
          <w:p w:rsidR="00253AD3" w:rsidRPr="008F18D0" w:rsidRDefault="00253AD3" w:rsidP="00B62E63">
            <w:pPr>
              <w:rPr>
                <w:sz w:val="20"/>
                <w:szCs w:val="20"/>
                <w:lang w:eastAsia="zh-CN"/>
              </w:rPr>
            </w:pPr>
            <w:r w:rsidRPr="008F18D0">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r w:rsidRPr="008F18D0">
              <w:rPr>
                <w:sz w:val="20"/>
                <w:szCs w:val="20"/>
                <w:lang w:eastAsia="zh-CN"/>
              </w:rPr>
              <w:t>18 кв</w:t>
            </w:r>
            <w:proofErr w:type="gramStart"/>
            <w:r w:rsidRPr="008F18D0">
              <w:rPr>
                <w:sz w:val="20"/>
                <w:szCs w:val="20"/>
                <w:lang w:eastAsia="zh-CN"/>
              </w:rPr>
              <w:t>.м</w:t>
            </w:r>
            <w:proofErr w:type="gramEnd"/>
          </w:p>
          <w:p w:rsidR="00253AD3" w:rsidRPr="008F18D0" w:rsidRDefault="00253AD3" w:rsidP="00B62E63">
            <w:pPr>
              <w:rPr>
                <w:sz w:val="20"/>
                <w:szCs w:val="20"/>
                <w:lang w:eastAsia="zh-CN"/>
              </w:rPr>
            </w:pPr>
            <w:r w:rsidRPr="008F18D0">
              <w:rPr>
                <w:sz w:val="20"/>
                <w:szCs w:val="20"/>
                <w:lang w:eastAsia="zh-CN"/>
              </w:rPr>
              <w:t>50 кв</w:t>
            </w:r>
            <w:proofErr w:type="gramStart"/>
            <w:r w:rsidRPr="008F18D0">
              <w:rPr>
                <w:sz w:val="20"/>
                <w:szCs w:val="20"/>
                <w:lang w:eastAsia="zh-CN"/>
              </w:rPr>
              <w:t>.м</w:t>
            </w:r>
            <w:proofErr w:type="gramEnd"/>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1.7.</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Для огородничества:</w:t>
            </w:r>
          </w:p>
          <w:p w:rsidR="00253AD3" w:rsidRPr="008F18D0" w:rsidRDefault="00253AD3" w:rsidP="00B62E63">
            <w:pPr>
              <w:rPr>
                <w:sz w:val="20"/>
                <w:szCs w:val="20"/>
                <w:lang w:eastAsia="zh-CN"/>
              </w:rPr>
            </w:pPr>
            <w:r w:rsidRPr="008F18D0">
              <w:rPr>
                <w:sz w:val="20"/>
                <w:szCs w:val="20"/>
                <w:lang w:eastAsia="zh-CN"/>
              </w:rPr>
              <w:t>- минимальный размер  земельного участка-</w:t>
            </w:r>
          </w:p>
          <w:p w:rsidR="00253AD3" w:rsidRPr="008F18D0" w:rsidRDefault="00253AD3" w:rsidP="00B62E63">
            <w:pPr>
              <w:rPr>
                <w:sz w:val="20"/>
                <w:szCs w:val="20"/>
                <w:lang w:eastAsia="zh-CN"/>
              </w:rPr>
            </w:pPr>
            <w:r w:rsidRPr="008F18D0">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0,01 га</w:t>
              </w:r>
            </w:smartTag>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0,15 га</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1.8.</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с видом разрешенного использования "Магазины", "Общественное питание"</w:t>
            </w:r>
          </w:p>
          <w:p w:rsidR="00253AD3" w:rsidRPr="008F18D0" w:rsidRDefault="00253AD3" w:rsidP="00B62E63">
            <w:pPr>
              <w:rPr>
                <w:sz w:val="20"/>
                <w:szCs w:val="20"/>
                <w:lang w:eastAsia="zh-CN"/>
              </w:rPr>
            </w:pPr>
            <w:r w:rsidRPr="008F18D0">
              <w:rPr>
                <w:sz w:val="20"/>
                <w:szCs w:val="20"/>
                <w:lang w:eastAsia="zh-CN"/>
              </w:rPr>
              <w:t>- минимальный размер  земельного участка-</w:t>
            </w:r>
          </w:p>
          <w:p w:rsidR="00253AD3" w:rsidRPr="008F18D0" w:rsidRDefault="00253AD3" w:rsidP="00B62E63">
            <w:pPr>
              <w:rPr>
                <w:sz w:val="20"/>
                <w:szCs w:val="20"/>
                <w:lang w:eastAsia="zh-CN"/>
              </w:rPr>
            </w:pPr>
            <w:r w:rsidRPr="008F18D0">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50 м</w:t>
              </w:r>
            </w:smartTag>
            <w:r w:rsidRPr="008F18D0">
              <w:rPr>
                <w:sz w:val="20"/>
                <w:szCs w:val="20"/>
                <w:lang w:eastAsia="zh-CN"/>
              </w:rPr>
              <w:t>.кв.</w:t>
            </w: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1800 м</w:t>
              </w:r>
            </w:smartTag>
            <w:r w:rsidRPr="008F18D0">
              <w:rPr>
                <w:sz w:val="20"/>
                <w:szCs w:val="20"/>
                <w:lang w:eastAsia="zh-CN"/>
              </w:rPr>
              <w:t>.кв.</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1.9.</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253AD3" w:rsidRPr="008F18D0" w:rsidRDefault="00253AD3" w:rsidP="00B62E63">
            <w:pPr>
              <w:rPr>
                <w:sz w:val="20"/>
                <w:szCs w:val="20"/>
                <w:lang w:eastAsia="zh-CN"/>
              </w:rPr>
            </w:pPr>
            <w:r w:rsidRPr="008F18D0">
              <w:rPr>
                <w:sz w:val="20"/>
                <w:szCs w:val="20"/>
                <w:lang w:eastAsia="zh-CN"/>
              </w:rPr>
              <w:t>- минимальный размер  земельного участка-</w:t>
            </w:r>
          </w:p>
          <w:p w:rsidR="00253AD3" w:rsidRPr="008F18D0" w:rsidRDefault="00253AD3" w:rsidP="00B62E63">
            <w:pPr>
              <w:rPr>
                <w:sz w:val="20"/>
                <w:szCs w:val="20"/>
                <w:lang w:eastAsia="zh-CN"/>
              </w:rPr>
            </w:pPr>
            <w:r w:rsidRPr="008F18D0">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p>
          <w:p w:rsidR="00253AD3" w:rsidRPr="008F18D0" w:rsidRDefault="00253AD3" w:rsidP="00B62E63">
            <w:pPr>
              <w:rPr>
                <w:sz w:val="20"/>
                <w:szCs w:val="20"/>
                <w:lang w:eastAsia="zh-CN"/>
              </w:rPr>
            </w:pPr>
          </w:p>
          <w:p w:rsidR="00253AD3" w:rsidRPr="008F18D0" w:rsidRDefault="00253AD3" w:rsidP="00B62E63">
            <w:pPr>
              <w:rPr>
                <w:sz w:val="20"/>
                <w:szCs w:val="20"/>
                <w:lang w:eastAsia="zh-CN"/>
              </w:rPr>
            </w:pPr>
          </w:p>
          <w:p w:rsidR="00253AD3" w:rsidRPr="008F18D0" w:rsidRDefault="00253AD3" w:rsidP="00B62E63">
            <w:pPr>
              <w:rPr>
                <w:sz w:val="20"/>
                <w:szCs w:val="20"/>
                <w:lang w:eastAsia="zh-CN"/>
              </w:rPr>
            </w:pPr>
          </w:p>
          <w:p w:rsidR="00253AD3" w:rsidRPr="008F18D0" w:rsidRDefault="00253AD3" w:rsidP="00B62E63">
            <w:pPr>
              <w:rPr>
                <w:sz w:val="20"/>
                <w:szCs w:val="20"/>
                <w:lang w:eastAsia="zh-CN"/>
              </w:rPr>
            </w:pPr>
            <w:r w:rsidRPr="008F18D0">
              <w:rPr>
                <w:sz w:val="20"/>
                <w:szCs w:val="20"/>
                <w:lang w:eastAsia="zh-CN"/>
              </w:rPr>
              <w:t>не подлежит установлению</w:t>
            </w: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1800 м</w:t>
              </w:r>
            </w:smartTag>
            <w:r w:rsidRPr="008F18D0">
              <w:rPr>
                <w:sz w:val="20"/>
                <w:szCs w:val="20"/>
                <w:lang w:eastAsia="zh-CN"/>
              </w:rPr>
              <w:t>.кв.</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1.11.</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 с видом разрешенного использования «Служебные гаражи»</w:t>
            </w:r>
          </w:p>
          <w:p w:rsidR="00253AD3" w:rsidRPr="008F18D0" w:rsidRDefault="00253AD3" w:rsidP="00B62E63">
            <w:pPr>
              <w:rPr>
                <w:sz w:val="20"/>
                <w:szCs w:val="20"/>
                <w:lang w:eastAsia="zh-CN"/>
              </w:rPr>
            </w:pPr>
            <w:r w:rsidRPr="008F18D0">
              <w:rPr>
                <w:sz w:val="20"/>
                <w:szCs w:val="20"/>
                <w:lang w:eastAsia="zh-CN"/>
              </w:rPr>
              <w:t>- минимальный размер  земельного участка-</w:t>
            </w:r>
          </w:p>
          <w:p w:rsidR="00253AD3" w:rsidRPr="008F18D0" w:rsidRDefault="00253AD3" w:rsidP="00B62E63">
            <w:pPr>
              <w:rPr>
                <w:sz w:val="20"/>
                <w:szCs w:val="20"/>
                <w:lang w:eastAsia="zh-CN"/>
              </w:rPr>
            </w:pPr>
            <w:r w:rsidRPr="008F18D0">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50 м</w:t>
              </w:r>
            </w:smartTag>
            <w:r w:rsidRPr="008F18D0">
              <w:rPr>
                <w:sz w:val="20"/>
                <w:szCs w:val="20"/>
                <w:lang w:eastAsia="zh-CN"/>
              </w:rPr>
              <w:t>.кв.</w:t>
            </w: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20000 м</w:t>
              </w:r>
            </w:smartTag>
            <w:r w:rsidRPr="008F18D0">
              <w:rPr>
                <w:sz w:val="20"/>
                <w:szCs w:val="20"/>
                <w:lang w:eastAsia="zh-CN"/>
              </w:rPr>
              <w:t>.кв.</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1.10.</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с другими видами разрешенного использования:</w:t>
            </w:r>
          </w:p>
          <w:p w:rsidR="00253AD3" w:rsidRPr="008F18D0" w:rsidRDefault="00253AD3" w:rsidP="00B62E63">
            <w:pPr>
              <w:rPr>
                <w:sz w:val="20"/>
                <w:szCs w:val="20"/>
                <w:lang w:eastAsia="zh-CN"/>
              </w:rPr>
            </w:pPr>
            <w:r w:rsidRPr="008F18D0">
              <w:rPr>
                <w:sz w:val="20"/>
                <w:szCs w:val="20"/>
                <w:lang w:eastAsia="zh-CN"/>
              </w:rPr>
              <w:t>- минимальный размер земельного участка;</w:t>
            </w:r>
          </w:p>
          <w:p w:rsidR="00253AD3" w:rsidRPr="008F18D0" w:rsidRDefault="00253AD3" w:rsidP="00B62E63">
            <w:pPr>
              <w:rPr>
                <w:sz w:val="20"/>
                <w:szCs w:val="20"/>
                <w:lang w:eastAsia="zh-CN"/>
              </w:rPr>
            </w:pPr>
            <w:r w:rsidRPr="008F18D0">
              <w:rPr>
                <w:sz w:val="20"/>
                <w:szCs w:val="20"/>
                <w:lang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0,03 га</w:t>
              </w:r>
            </w:smartTag>
          </w:p>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2 га</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2</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snapToGrid w:val="0"/>
              <w:rPr>
                <w:b/>
                <w:bCs/>
                <w:sz w:val="20"/>
                <w:szCs w:val="20"/>
                <w:lang w:eastAsia="zh-CN"/>
              </w:rPr>
            </w:pP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2.1</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r w:rsidRPr="008F18D0">
              <w:rPr>
                <w:sz w:val="20"/>
                <w:szCs w:val="20"/>
                <w:lang w:eastAsia="zh-CN"/>
              </w:rPr>
              <w:t xml:space="preserve">а) 30 % при размере земельного участка </w:t>
            </w:r>
            <w:smartTag w:uri="urn:schemas-microsoft-com:office:smarttags" w:element="metricconverter">
              <w:smartTagPr>
                <w:attr w:name="ProductID" w:val="0,10 м"/>
              </w:smartTagPr>
              <w:r w:rsidRPr="008F18D0">
                <w:rPr>
                  <w:sz w:val="20"/>
                  <w:szCs w:val="20"/>
                  <w:lang w:eastAsia="zh-CN"/>
                </w:rPr>
                <w:t>800 м</w:t>
              </w:r>
              <w:proofErr w:type="gramStart"/>
              <w:r w:rsidRPr="008F18D0">
                <w:rPr>
                  <w:sz w:val="20"/>
                  <w:szCs w:val="20"/>
                  <w:vertAlign w:val="superscript"/>
                  <w:lang w:eastAsia="zh-CN"/>
                </w:rPr>
                <w:t>2</w:t>
              </w:r>
            </w:smartTag>
            <w:proofErr w:type="gramEnd"/>
            <w:r w:rsidRPr="008F18D0">
              <w:rPr>
                <w:sz w:val="20"/>
                <w:szCs w:val="20"/>
                <w:lang w:eastAsia="zh-CN"/>
              </w:rPr>
              <w:t xml:space="preserve"> и менее</w:t>
            </w:r>
          </w:p>
          <w:p w:rsidR="00253AD3" w:rsidRPr="008F18D0" w:rsidRDefault="00253AD3" w:rsidP="00B62E63">
            <w:pPr>
              <w:rPr>
                <w:sz w:val="20"/>
                <w:szCs w:val="20"/>
                <w:lang w:eastAsia="zh-CN"/>
              </w:rPr>
            </w:pPr>
            <w:r w:rsidRPr="008F18D0">
              <w:rPr>
                <w:sz w:val="20"/>
                <w:szCs w:val="20"/>
                <w:lang w:eastAsia="zh-CN"/>
              </w:rPr>
              <w:t xml:space="preserve">б) 20 % при размере земельного участка более </w:t>
            </w:r>
            <w:smartTag w:uri="urn:schemas-microsoft-com:office:smarttags" w:element="metricconverter">
              <w:smartTagPr>
                <w:attr w:name="ProductID" w:val="0,10 м"/>
              </w:smartTagPr>
              <w:r w:rsidRPr="008F18D0">
                <w:rPr>
                  <w:sz w:val="20"/>
                  <w:szCs w:val="20"/>
                  <w:lang w:eastAsia="zh-CN"/>
                </w:rPr>
                <w:t>800 м</w:t>
              </w:r>
              <w:proofErr w:type="gramStart"/>
              <w:r w:rsidRPr="008F18D0">
                <w:rPr>
                  <w:sz w:val="20"/>
                  <w:szCs w:val="20"/>
                  <w:vertAlign w:val="superscript"/>
                  <w:lang w:eastAsia="zh-CN"/>
                </w:rPr>
                <w:t>2</w:t>
              </w:r>
            </w:smartTag>
            <w:proofErr w:type="gramEnd"/>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2.2</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r w:rsidRPr="008F18D0">
              <w:rPr>
                <w:sz w:val="20"/>
                <w:szCs w:val="20"/>
                <w:lang w:eastAsia="zh-CN"/>
              </w:rPr>
              <w:t>25%</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2.3</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r w:rsidRPr="008F18D0">
              <w:rPr>
                <w:sz w:val="20"/>
                <w:szCs w:val="20"/>
                <w:lang w:eastAsia="zh-CN"/>
              </w:rPr>
              <w:t>90%</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2.4</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2.5</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r w:rsidRPr="008F18D0">
              <w:rPr>
                <w:sz w:val="20"/>
                <w:szCs w:val="20"/>
                <w:lang w:eastAsia="zh-CN"/>
              </w:rPr>
              <w:t>100 %</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2.6</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r w:rsidRPr="008F18D0">
              <w:rPr>
                <w:sz w:val="20"/>
                <w:szCs w:val="20"/>
                <w:lang w:eastAsia="zh-CN"/>
              </w:rPr>
              <w:t>80 %</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2.7.</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r w:rsidRPr="008F18D0">
              <w:rPr>
                <w:sz w:val="20"/>
                <w:szCs w:val="20"/>
                <w:lang w:eastAsia="zh-CN"/>
              </w:rPr>
              <w:t>80 %</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3</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snapToGrid w:val="0"/>
              <w:rPr>
                <w:b/>
                <w:bCs/>
                <w:sz w:val="20"/>
                <w:szCs w:val="20"/>
                <w:lang w:eastAsia="zh-CN"/>
              </w:rPr>
            </w:pP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3.1</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 м</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3.2</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3 м</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3.3</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1 м</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3.4</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4 м</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bCs/>
                <w:sz w:val="20"/>
                <w:szCs w:val="20"/>
                <w:lang w:eastAsia="zh-CN"/>
              </w:rPr>
            </w:pPr>
            <w:r w:rsidRPr="008F18D0">
              <w:rPr>
                <w:bCs/>
                <w:sz w:val="20"/>
                <w:szCs w:val="20"/>
                <w:lang w:eastAsia="zh-CN"/>
              </w:rPr>
              <w:t>3.5</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bCs/>
                <w:sz w:val="20"/>
                <w:szCs w:val="20"/>
                <w:lang w:eastAsia="zh-CN"/>
              </w:rPr>
            </w:pPr>
            <w:r w:rsidRPr="008F18D0">
              <w:rPr>
                <w:bCs/>
                <w:sz w:val="20"/>
                <w:szCs w:val="20"/>
                <w:lang w:eastAsia="zh-CN"/>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w:t>
            </w:r>
            <w:r w:rsidRPr="008F18D0">
              <w:rPr>
                <w:bCs/>
                <w:sz w:val="20"/>
                <w:szCs w:val="20"/>
                <w:lang w:eastAsia="zh-CN"/>
              </w:rPr>
              <w:lastRenderedPageBreak/>
              <w:t>должно быть не менее:</w:t>
            </w:r>
          </w:p>
          <w:p w:rsidR="00253AD3" w:rsidRPr="008F18D0" w:rsidRDefault="00253AD3" w:rsidP="00B62E63">
            <w:pPr>
              <w:rPr>
                <w:bCs/>
                <w:sz w:val="20"/>
                <w:szCs w:val="20"/>
                <w:lang w:eastAsia="zh-CN"/>
              </w:rPr>
            </w:pPr>
            <w:r w:rsidRPr="008F18D0">
              <w:rPr>
                <w:bCs/>
                <w:sz w:val="20"/>
                <w:szCs w:val="20"/>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snapToGrid w:val="0"/>
              <w:rPr>
                <w:b/>
                <w:bCs/>
                <w:sz w:val="20"/>
                <w:szCs w:val="20"/>
                <w:lang w:eastAsia="zh-CN"/>
              </w:rPr>
            </w:pPr>
          </w:p>
          <w:p w:rsidR="00253AD3" w:rsidRPr="008F18D0" w:rsidRDefault="00253AD3" w:rsidP="00B62E63">
            <w:pPr>
              <w:snapToGrid w:val="0"/>
              <w:rPr>
                <w:b/>
                <w:bCs/>
                <w:sz w:val="20"/>
                <w:szCs w:val="20"/>
                <w:lang w:eastAsia="zh-CN"/>
              </w:rPr>
            </w:pPr>
          </w:p>
          <w:p w:rsidR="00253AD3" w:rsidRPr="008F18D0" w:rsidRDefault="00253AD3" w:rsidP="00B62E63">
            <w:pPr>
              <w:snapToGrid w:val="0"/>
              <w:rPr>
                <w:b/>
                <w:bCs/>
                <w:sz w:val="20"/>
                <w:szCs w:val="20"/>
                <w:lang w:eastAsia="zh-CN"/>
              </w:rPr>
            </w:pPr>
          </w:p>
          <w:p w:rsidR="00253AD3" w:rsidRPr="008F18D0" w:rsidRDefault="00253AD3" w:rsidP="00B62E63">
            <w:pPr>
              <w:snapToGrid w:val="0"/>
              <w:rPr>
                <w:b/>
                <w:bCs/>
                <w:sz w:val="20"/>
                <w:szCs w:val="20"/>
                <w:lang w:eastAsia="zh-CN"/>
              </w:rPr>
            </w:pPr>
            <w:smartTag w:uri="urn:schemas-microsoft-com:office:smarttags" w:element="metricconverter">
              <w:smartTagPr>
                <w:attr w:name="ProductID" w:val="0,10 м"/>
              </w:smartTagPr>
              <w:r w:rsidRPr="008F18D0">
                <w:rPr>
                  <w:bCs/>
                  <w:sz w:val="20"/>
                  <w:szCs w:val="20"/>
                  <w:lang w:eastAsia="zh-CN"/>
                </w:rPr>
                <w:lastRenderedPageBreak/>
                <w:t>6 м</w:t>
              </w:r>
            </w:smartTag>
          </w:p>
          <w:p w:rsidR="00253AD3" w:rsidRPr="008F18D0" w:rsidRDefault="00253AD3" w:rsidP="00B62E63">
            <w:pPr>
              <w:snapToGrid w:val="0"/>
              <w:rPr>
                <w:b/>
                <w:bCs/>
                <w:sz w:val="20"/>
                <w:szCs w:val="20"/>
                <w:lang w:eastAsia="zh-CN"/>
              </w:rPr>
            </w:pP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bCs/>
                <w:sz w:val="20"/>
                <w:szCs w:val="20"/>
                <w:lang w:eastAsia="zh-CN"/>
              </w:rPr>
            </w:pPr>
            <w:r w:rsidRPr="008F18D0">
              <w:rPr>
                <w:bCs/>
                <w:sz w:val="20"/>
                <w:szCs w:val="20"/>
                <w:lang w:eastAsia="zh-CN"/>
              </w:rPr>
              <w:lastRenderedPageBreak/>
              <w:t>3.6</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bCs/>
                <w:sz w:val="20"/>
                <w:szCs w:val="20"/>
                <w:lang w:eastAsia="zh-CN"/>
              </w:rPr>
            </w:pPr>
            <w:r w:rsidRPr="008F18D0">
              <w:rPr>
                <w:bCs/>
                <w:sz w:val="20"/>
                <w:szCs w:val="20"/>
                <w:lang w:eastAsia="zh-CN"/>
              </w:rPr>
              <w:t>При отсутствии централизованной канализации расстояние от туалета до стен соседнего дома необходимо принимать не менее:</w:t>
            </w:r>
          </w:p>
          <w:p w:rsidR="00253AD3" w:rsidRPr="008F18D0" w:rsidRDefault="00253AD3" w:rsidP="00B62E63">
            <w:pPr>
              <w:rPr>
                <w:bCs/>
                <w:sz w:val="20"/>
                <w:szCs w:val="20"/>
                <w:lang w:eastAsia="zh-CN"/>
              </w:rPr>
            </w:pPr>
            <w:r w:rsidRPr="008F18D0">
              <w:rPr>
                <w:bCs/>
                <w:sz w:val="20"/>
                <w:szCs w:val="20"/>
                <w:lang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snapToGrid w:val="0"/>
              <w:rPr>
                <w:b/>
                <w:bCs/>
                <w:sz w:val="20"/>
                <w:szCs w:val="20"/>
                <w:lang w:eastAsia="zh-CN"/>
              </w:rPr>
            </w:pPr>
          </w:p>
          <w:p w:rsidR="00253AD3" w:rsidRPr="008F18D0" w:rsidRDefault="00253AD3" w:rsidP="00B62E63">
            <w:pPr>
              <w:snapToGrid w:val="0"/>
              <w:rPr>
                <w:b/>
                <w:bCs/>
                <w:sz w:val="20"/>
                <w:szCs w:val="20"/>
                <w:lang w:eastAsia="zh-CN"/>
              </w:rPr>
            </w:pPr>
          </w:p>
          <w:p w:rsidR="00253AD3" w:rsidRPr="008F18D0" w:rsidRDefault="00253AD3" w:rsidP="00B62E63">
            <w:pPr>
              <w:snapToGrid w:val="0"/>
              <w:rPr>
                <w:b/>
                <w:bCs/>
                <w:sz w:val="20"/>
                <w:szCs w:val="20"/>
                <w:lang w:eastAsia="zh-CN"/>
              </w:rPr>
            </w:pPr>
            <w:smartTag w:uri="urn:schemas-microsoft-com:office:smarttags" w:element="metricconverter">
              <w:smartTagPr>
                <w:attr w:name="ProductID" w:val="0,10 м"/>
              </w:smartTagPr>
              <w:r w:rsidRPr="008F18D0">
                <w:rPr>
                  <w:bCs/>
                  <w:sz w:val="20"/>
                  <w:szCs w:val="20"/>
                  <w:lang w:eastAsia="zh-CN"/>
                </w:rPr>
                <w:t>12 м</w:t>
              </w:r>
            </w:smartTag>
          </w:p>
          <w:p w:rsidR="00253AD3" w:rsidRPr="008F18D0" w:rsidRDefault="00253AD3" w:rsidP="00B62E63">
            <w:pPr>
              <w:snapToGrid w:val="0"/>
              <w:rPr>
                <w:b/>
                <w:bCs/>
                <w:sz w:val="20"/>
                <w:szCs w:val="20"/>
                <w:lang w:eastAsia="zh-CN"/>
              </w:rPr>
            </w:pPr>
            <w:smartTag w:uri="urn:schemas-microsoft-com:office:smarttags" w:element="metricconverter">
              <w:smartTagPr>
                <w:attr w:name="ProductID" w:val="0,10 м"/>
              </w:smartTagPr>
              <w:r w:rsidRPr="008F18D0">
                <w:rPr>
                  <w:bCs/>
                  <w:sz w:val="20"/>
                  <w:szCs w:val="20"/>
                  <w:lang w:eastAsia="zh-CN"/>
                </w:rPr>
                <w:t>25 м</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4</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snapToGrid w:val="0"/>
              <w:rPr>
                <w:b/>
                <w:bCs/>
                <w:sz w:val="20"/>
                <w:szCs w:val="20"/>
                <w:lang w:eastAsia="zh-CN"/>
              </w:rPr>
            </w:pP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4.1</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5 м</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4.2</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r w:rsidRPr="008F18D0">
              <w:rPr>
                <w:sz w:val="20"/>
                <w:szCs w:val="20"/>
                <w:lang w:eastAsia="zh-CN"/>
              </w:rPr>
              <w:t>5м</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4.3</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3 м</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4.4</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r w:rsidRPr="008F18D0">
              <w:rPr>
                <w:sz w:val="20"/>
                <w:szCs w:val="20"/>
                <w:lang w:eastAsia="zh-CN"/>
              </w:rPr>
              <w:t>5м</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4.5</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0 м</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4.6</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25 м</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4.7</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5 м</w:t>
              </w:r>
            </w:smartTag>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5</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snapToGrid w:val="0"/>
              <w:rPr>
                <w:bCs/>
                <w:sz w:val="20"/>
                <w:szCs w:val="20"/>
                <w:lang w:eastAsia="zh-CN"/>
              </w:rPr>
            </w:pP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5.1</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r w:rsidRPr="008F18D0">
              <w:rPr>
                <w:sz w:val="20"/>
                <w:szCs w:val="20"/>
                <w:lang w:eastAsia="zh-CN"/>
              </w:rPr>
              <w:t xml:space="preserve">3 </w:t>
            </w:r>
            <w:proofErr w:type="gramStart"/>
            <w:r w:rsidRPr="008F18D0">
              <w:rPr>
                <w:sz w:val="20"/>
                <w:szCs w:val="20"/>
                <w:lang w:eastAsia="zh-CN"/>
              </w:rPr>
              <w:t>надземных</w:t>
            </w:r>
            <w:proofErr w:type="gramEnd"/>
            <w:r w:rsidRPr="008F18D0">
              <w:rPr>
                <w:sz w:val="20"/>
                <w:szCs w:val="20"/>
                <w:lang w:eastAsia="zh-CN"/>
              </w:rPr>
              <w:t xml:space="preserve"> этажа </w:t>
            </w:r>
          </w:p>
          <w:p w:rsidR="00253AD3" w:rsidRPr="008F18D0" w:rsidRDefault="00253AD3" w:rsidP="00B62E63">
            <w:pPr>
              <w:rPr>
                <w:sz w:val="20"/>
                <w:szCs w:val="20"/>
                <w:lang w:eastAsia="zh-CN"/>
              </w:rPr>
            </w:pPr>
            <w:r w:rsidRPr="008F18D0">
              <w:rPr>
                <w:sz w:val="20"/>
                <w:szCs w:val="20"/>
                <w:lang w:eastAsia="zh-CN"/>
              </w:rPr>
              <w:t xml:space="preserve">и не более </w:t>
            </w:r>
            <w:smartTag w:uri="urn:schemas-microsoft-com:office:smarttags" w:element="metricconverter">
              <w:smartTagPr>
                <w:attr w:name="ProductID" w:val="0,10 м"/>
              </w:smartTagPr>
              <w:r w:rsidRPr="008F18D0">
                <w:rPr>
                  <w:sz w:val="20"/>
                  <w:szCs w:val="20"/>
                  <w:lang w:eastAsia="zh-CN"/>
                </w:rPr>
                <w:t>12 м</w:t>
              </w:r>
            </w:smartTag>
            <w:r w:rsidRPr="008F18D0">
              <w:rPr>
                <w:sz w:val="20"/>
                <w:szCs w:val="20"/>
                <w:lang w:eastAsia="zh-CN"/>
              </w:rPr>
              <w:t>.</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5.2</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253AD3" w:rsidRPr="008F18D0" w:rsidRDefault="00253AD3" w:rsidP="00B62E63">
            <w:pPr>
              <w:rPr>
                <w:sz w:val="20"/>
                <w:szCs w:val="20"/>
                <w:lang w:eastAsia="zh-CN"/>
              </w:rPr>
            </w:pPr>
            <w:r w:rsidRPr="008F18D0">
              <w:rPr>
                <w:sz w:val="20"/>
                <w:szCs w:val="20"/>
                <w:lang w:eastAsia="zh-CN"/>
              </w:rPr>
              <w:t>-до верха плоской кровли не более:</w:t>
            </w:r>
          </w:p>
          <w:p w:rsidR="00253AD3" w:rsidRPr="008F18D0" w:rsidRDefault="00253AD3" w:rsidP="00B62E63">
            <w:pPr>
              <w:rPr>
                <w:sz w:val="20"/>
                <w:szCs w:val="20"/>
                <w:lang w:eastAsia="zh-CN"/>
              </w:rPr>
            </w:pPr>
            <w:r w:rsidRPr="008F18D0">
              <w:rPr>
                <w:sz w:val="20"/>
                <w:szCs w:val="20"/>
                <w:lang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p>
          <w:p w:rsidR="00253AD3" w:rsidRPr="008F18D0" w:rsidRDefault="00253AD3" w:rsidP="00B62E63">
            <w:pPr>
              <w:rPr>
                <w:sz w:val="20"/>
                <w:szCs w:val="20"/>
                <w:lang w:eastAsia="zh-CN"/>
              </w:rPr>
            </w:pPr>
          </w:p>
          <w:p w:rsidR="00253AD3" w:rsidRPr="008F18D0" w:rsidRDefault="00253AD3" w:rsidP="00B62E63">
            <w:pPr>
              <w:rPr>
                <w:sz w:val="20"/>
                <w:szCs w:val="20"/>
                <w:lang w:eastAsia="zh-CN"/>
              </w:rPr>
            </w:pPr>
          </w:p>
          <w:p w:rsidR="00253AD3" w:rsidRPr="008F18D0" w:rsidRDefault="00253AD3" w:rsidP="00B62E63">
            <w:pPr>
              <w:rPr>
                <w:sz w:val="20"/>
                <w:szCs w:val="20"/>
                <w:lang w:eastAsia="zh-CN"/>
              </w:rPr>
            </w:pPr>
          </w:p>
          <w:p w:rsidR="00253AD3" w:rsidRPr="008F18D0" w:rsidRDefault="00253AD3" w:rsidP="00B62E63">
            <w:pPr>
              <w:rPr>
                <w:sz w:val="20"/>
                <w:szCs w:val="20"/>
                <w:lang w:eastAsia="zh-CN"/>
              </w:rPr>
            </w:pPr>
          </w:p>
          <w:p w:rsidR="00253AD3" w:rsidRPr="008F18D0" w:rsidRDefault="00253AD3" w:rsidP="00B62E63">
            <w:pPr>
              <w:rPr>
                <w:sz w:val="20"/>
                <w:szCs w:val="20"/>
                <w:lang w:eastAsia="zh-CN"/>
              </w:rPr>
            </w:pPr>
            <w:r w:rsidRPr="008F18D0">
              <w:rPr>
                <w:sz w:val="20"/>
                <w:szCs w:val="20"/>
                <w:lang w:eastAsia="zh-CN"/>
              </w:rPr>
              <w:t>3м.</w:t>
            </w:r>
          </w:p>
          <w:p w:rsidR="00253AD3" w:rsidRPr="008F18D0" w:rsidRDefault="00253AD3" w:rsidP="00B62E63">
            <w:pPr>
              <w:rPr>
                <w:sz w:val="20"/>
                <w:szCs w:val="20"/>
                <w:lang w:eastAsia="zh-CN"/>
              </w:rPr>
            </w:pPr>
            <w:r w:rsidRPr="008F18D0">
              <w:rPr>
                <w:sz w:val="20"/>
                <w:szCs w:val="20"/>
                <w:lang w:eastAsia="zh-CN"/>
              </w:rPr>
              <w:t>3м.</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5.3</w:t>
            </w:r>
          </w:p>
        </w:tc>
        <w:tc>
          <w:tcPr>
            <w:tcW w:w="5386" w:type="dxa"/>
            <w:tcBorders>
              <w:top w:val="single" w:sz="4" w:space="0" w:color="000000"/>
              <w:left w:val="single" w:sz="4" w:space="0" w:color="000000"/>
              <w:bottom w:val="single" w:sz="4" w:space="0" w:color="000000"/>
              <w:right w:val="nil"/>
            </w:tcBorders>
          </w:tcPr>
          <w:p w:rsidR="00253AD3" w:rsidRPr="008F18D0" w:rsidRDefault="00253AD3" w:rsidP="00B62E63">
            <w:pPr>
              <w:rPr>
                <w:sz w:val="20"/>
                <w:szCs w:val="20"/>
                <w:lang w:eastAsia="zh-CN"/>
              </w:rPr>
            </w:pPr>
            <w:r w:rsidRPr="008F18D0">
              <w:rPr>
                <w:sz w:val="20"/>
                <w:szCs w:val="20"/>
                <w:lang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253AD3" w:rsidRPr="008F18D0" w:rsidRDefault="00253AD3" w:rsidP="00B62E63">
            <w:pPr>
              <w:rPr>
                <w:sz w:val="20"/>
                <w:szCs w:val="20"/>
                <w:lang w:eastAsia="zh-CN"/>
              </w:rPr>
            </w:pP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sz w:val="20"/>
                <w:szCs w:val="20"/>
                <w:lang w:eastAsia="zh-CN"/>
              </w:rPr>
            </w:pPr>
            <w:r w:rsidRPr="008F18D0">
              <w:rPr>
                <w:sz w:val="20"/>
                <w:szCs w:val="20"/>
                <w:lang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253AD3" w:rsidRPr="008F18D0" w:rsidRDefault="00253AD3" w:rsidP="00B62E63">
            <w:pPr>
              <w:rPr>
                <w:sz w:val="20"/>
                <w:szCs w:val="20"/>
                <w:lang w:eastAsia="zh-CN"/>
              </w:rPr>
            </w:pP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5.4</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1,8 м</w:t>
              </w:r>
            </w:smartTag>
            <w:r w:rsidRPr="008F18D0">
              <w:rPr>
                <w:sz w:val="20"/>
                <w:szCs w:val="20"/>
                <w:lang w:eastAsia="zh-CN"/>
              </w:rPr>
              <w:t xml:space="preserve">. </w:t>
            </w:r>
          </w:p>
          <w:p w:rsidR="00253AD3" w:rsidRPr="008F18D0" w:rsidRDefault="00253AD3" w:rsidP="00B62E63">
            <w:pPr>
              <w:rPr>
                <w:sz w:val="20"/>
                <w:szCs w:val="20"/>
                <w:lang w:eastAsia="zh-CN"/>
              </w:rPr>
            </w:pPr>
            <w:r w:rsidRPr="008F18D0">
              <w:rPr>
                <w:sz w:val="20"/>
                <w:szCs w:val="20"/>
                <w:lang w:eastAsia="zh-CN"/>
              </w:rPr>
              <w:t>до наиболее высокой части ограждения</w:t>
            </w: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6</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b/>
                <w:bCs/>
                <w:sz w:val="20"/>
                <w:szCs w:val="20"/>
                <w:lang w:eastAsia="zh-CN"/>
              </w:rPr>
            </w:pPr>
            <w:r w:rsidRPr="008F18D0">
              <w:rPr>
                <w:b/>
                <w:bCs/>
                <w:sz w:val="20"/>
                <w:szCs w:val="20"/>
                <w:lang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253AD3" w:rsidRPr="008F18D0" w:rsidRDefault="00253AD3" w:rsidP="00B62E63">
            <w:pPr>
              <w:rPr>
                <w:b/>
                <w:bCs/>
                <w:sz w:val="20"/>
                <w:szCs w:val="20"/>
                <w:lang w:eastAsia="zh-CN"/>
              </w:rPr>
            </w:pPr>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6.1</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smartTag w:uri="urn:schemas-microsoft-com:office:smarttags" w:element="metricconverter">
              <w:smartTagPr>
                <w:attr w:name="ProductID" w:val="0,10 м"/>
              </w:smartTagPr>
              <w:r w:rsidRPr="008F18D0">
                <w:rPr>
                  <w:sz w:val="20"/>
                  <w:szCs w:val="20"/>
                  <w:lang w:eastAsia="zh-CN"/>
                </w:rPr>
                <w:t>300 м</w:t>
              </w:r>
              <w:proofErr w:type="gramStart"/>
              <w:r w:rsidRPr="008F18D0">
                <w:rPr>
                  <w:sz w:val="20"/>
                  <w:szCs w:val="20"/>
                  <w:vertAlign w:val="superscript"/>
                  <w:lang w:eastAsia="zh-CN"/>
                </w:rPr>
                <w:t>2</w:t>
              </w:r>
            </w:smartTag>
            <w:proofErr w:type="gramEnd"/>
          </w:p>
        </w:tc>
      </w:tr>
      <w:tr w:rsidR="00253AD3" w:rsidRPr="008F18D0" w:rsidTr="00B62E63">
        <w:trPr>
          <w:jc w:val="center"/>
        </w:trPr>
        <w:tc>
          <w:tcPr>
            <w:tcW w:w="71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6.2.</w:t>
            </w:r>
          </w:p>
        </w:tc>
        <w:tc>
          <w:tcPr>
            <w:tcW w:w="5386" w:type="dxa"/>
            <w:tcBorders>
              <w:top w:val="single" w:sz="4" w:space="0" w:color="000000"/>
              <w:left w:val="single" w:sz="4" w:space="0" w:color="000000"/>
              <w:bottom w:val="single" w:sz="4" w:space="0" w:color="000000"/>
              <w:right w:val="nil"/>
            </w:tcBorders>
            <w:hideMark/>
          </w:tcPr>
          <w:p w:rsidR="00253AD3" w:rsidRPr="008F18D0" w:rsidRDefault="00253AD3" w:rsidP="00B62E63">
            <w:pPr>
              <w:rPr>
                <w:sz w:val="20"/>
                <w:szCs w:val="20"/>
                <w:lang w:eastAsia="zh-CN"/>
              </w:rPr>
            </w:pPr>
            <w:r w:rsidRPr="008F18D0">
              <w:rPr>
                <w:sz w:val="20"/>
                <w:szCs w:val="20"/>
                <w:lang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253AD3" w:rsidRPr="008F18D0" w:rsidRDefault="00253AD3" w:rsidP="00B62E63">
            <w:pPr>
              <w:rPr>
                <w:sz w:val="20"/>
                <w:szCs w:val="20"/>
                <w:lang w:eastAsia="zh-CN"/>
              </w:rPr>
            </w:pPr>
            <w:r w:rsidRPr="008F18D0">
              <w:rPr>
                <w:sz w:val="20"/>
                <w:szCs w:val="20"/>
                <w:lang w:eastAsia="zh-CN"/>
              </w:rPr>
              <w:t>Не подлежит установлению</w:t>
            </w:r>
          </w:p>
        </w:tc>
      </w:tr>
    </w:tbl>
    <w:p w:rsidR="00253AD3" w:rsidRPr="008F18D0" w:rsidRDefault="00253AD3" w:rsidP="00253AD3">
      <w:pPr>
        <w:jc w:val="both"/>
        <w:rPr>
          <w:sz w:val="20"/>
          <w:szCs w:val="20"/>
        </w:rPr>
      </w:pPr>
      <w:r w:rsidRPr="008F18D0">
        <w:rPr>
          <w:sz w:val="20"/>
          <w:szCs w:val="20"/>
        </w:rPr>
        <w:t xml:space="preserve">           </w:t>
      </w:r>
    </w:p>
    <w:p w:rsidR="00253AD3" w:rsidRPr="008F18D0" w:rsidRDefault="00253AD3" w:rsidP="00253AD3">
      <w:pPr>
        <w:ind w:firstLine="708"/>
        <w:jc w:val="center"/>
        <w:rPr>
          <w:b/>
          <w:sz w:val="20"/>
          <w:szCs w:val="20"/>
        </w:rPr>
      </w:pPr>
      <w:r w:rsidRPr="008F18D0">
        <w:rPr>
          <w:b/>
          <w:sz w:val="20"/>
          <w:szCs w:val="20"/>
        </w:rPr>
        <w:t>Технические условия (предварительные) подключения к сетям инженерно-технического обеспечения:</w:t>
      </w:r>
    </w:p>
    <w:p w:rsidR="00253AD3" w:rsidRPr="008F18D0" w:rsidRDefault="00253AD3" w:rsidP="00253AD3">
      <w:pPr>
        <w:ind w:firstLine="708"/>
        <w:jc w:val="both"/>
        <w:rPr>
          <w:b/>
          <w:sz w:val="20"/>
          <w:szCs w:val="20"/>
        </w:rPr>
      </w:pPr>
      <w:r w:rsidRPr="008F18D0">
        <w:rPr>
          <w:b/>
          <w:sz w:val="20"/>
          <w:szCs w:val="20"/>
        </w:rPr>
        <w:t>Теплоснабжение:</w:t>
      </w:r>
    </w:p>
    <w:p w:rsidR="00253AD3" w:rsidRPr="008F18D0" w:rsidRDefault="00253AD3" w:rsidP="00253AD3">
      <w:pPr>
        <w:ind w:firstLine="708"/>
        <w:jc w:val="both"/>
        <w:rPr>
          <w:sz w:val="20"/>
          <w:szCs w:val="20"/>
        </w:rPr>
      </w:pPr>
      <w:r w:rsidRPr="008F18D0">
        <w:rPr>
          <w:sz w:val="20"/>
          <w:szCs w:val="20"/>
        </w:rPr>
        <w:lastRenderedPageBreak/>
        <w:t xml:space="preserve">В связи с отсутствием технической возможности для подключения объекта капитального строительства на земельном участке, ООО «ТК </w:t>
      </w:r>
      <w:proofErr w:type="gramStart"/>
      <w:r w:rsidRPr="008F18D0">
        <w:rPr>
          <w:sz w:val="20"/>
          <w:szCs w:val="20"/>
        </w:rPr>
        <w:t>Новгородская</w:t>
      </w:r>
      <w:proofErr w:type="gramEnd"/>
      <w:r w:rsidRPr="008F18D0">
        <w:rPr>
          <w:sz w:val="20"/>
          <w:szCs w:val="20"/>
        </w:rPr>
        <w:t>» отказывает в выдаче технических условий на подключение объекта недвижимости к тепловым сетям.</w:t>
      </w:r>
    </w:p>
    <w:p w:rsidR="00253AD3" w:rsidRPr="008F18D0" w:rsidRDefault="00253AD3" w:rsidP="00253AD3">
      <w:pPr>
        <w:tabs>
          <w:tab w:val="left" w:pos="851"/>
          <w:tab w:val="left" w:pos="993"/>
        </w:tabs>
        <w:ind w:firstLine="708"/>
        <w:jc w:val="both"/>
        <w:rPr>
          <w:sz w:val="20"/>
          <w:szCs w:val="20"/>
        </w:rPr>
      </w:pPr>
      <w:r w:rsidRPr="008F18D0">
        <w:rPr>
          <w:b/>
          <w:sz w:val="20"/>
          <w:szCs w:val="20"/>
        </w:rPr>
        <w:t>Водоснабжение, водоотведение:</w:t>
      </w:r>
      <w:r w:rsidRPr="008F18D0">
        <w:rPr>
          <w:sz w:val="20"/>
          <w:szCs w:val="20"/>
        </w:rPr>
        <w:t xml:space="preserve"> </w:t>
      </w:r>
    </w:p>
    <w:p w:rsidR="00253AD3" w:rsidRPr="008F18D0" w:rsidRDefault="00253AD3" w:rsidP="00253AD3">
      <w:pPr>
        <w:jc w:val="both"/>
        <w:rPr>
          <w:sz w:val="20"/>
          <w:szCs w:val="20"/>
        </w:rPr>
      </w:pPr>
      <w:r w:rsidRPr="008F18D0">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253AD3" w:rsidRPr="008F18D0" w:rsidRDefault="00253AD3" w:rsidP="00253AD3">
      <w:pPr>
        <w:jc w:val="both"/>
        <w:rPr>
          <w:sz w:val="20"/>
          <w:szCs w:val="20"/>
        </w:rPr>
      </w:pPr>
    </w:p>
    <w:p w:rsidR="00253AD3" w:rsidRPr="008F18D0" w:rsidRDefault="00253AD3" w:rsidP="00253AD3">
      <w:pPr>
        <w:spacing w:line="240" w:lineRule="exact"/>
        <w:ind w:right="-142" w:firstLine="709"/>
        <w:jc w:val="center"/>
        <w:rPr>
          <w:b/>
          <w:color w:val="000000"/>
          <w:sz w:val="20"/>
          <w:szCs w:val="20"/>
        </w:rPr>
      </w:pPr>
      <w:r w:rsidRPr="008F18D0">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253AD3" w:rsidRPr="008F18D0" w:rsidRDefault="00253AD3" w:rsidP="00253AD3">
      <w:pPr>
        <w:ind w:right="-141" w:firstLine="709"/>
        <w:jc w:val="both"/>
        <w:rPr>
          <w:color w:val="000000"/>
          <w:sz w:val="20"/>
          <w:szCs w:val="20"/>
        </w:rPr>
      </w:pPr>
      <w:r w:rsidRPr="008F18D0">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8F18D0">
        <w:rPr>
          <w:sz w:val="20"/>
          <w:szCs w:val="20"/>
        </w:rPr>
        <w:t xml:space="preserve">адрес электронной площадки: </w:t>
      </w:r>
      <w:hyperlink r:id="rId7" w:history="1">
        <w:r w:rsidRPr="008F18D0">
          <w:rPr>
            <w:rStyle w:val="a7"/>
            <w:sz w:val="20"/>
            <w:szCs w:val="20"/>
          </w:rPr>
          <w:t>http://utp.sberbank-ast.ru/AP/</w:t>
        </w:r>
      </w:hyperlink>
      <w:r w:rsidRPr="008F18D0">
        <w:rPr>
          <w:sz w:val="20"/>
          <w:szCs w:val="20"/>
        </w:rPr>
        <w:t xml:space="preserve">) </w:t>
      </w:r>
      <w:r w:rsidRPr="008F18D0">
        <w:rPr>
          <w:color w:val="000000"/>
          <w:sz w:val="20"/>
          <w:szCs w:val="20"/>
        </w:rPr>
        <w:t xml:space="preserve">в форме электронного документа (прилагается) с приложением следующих документов: </w:t>
      </w:r>
    </w:p>
    <w:p w:rsidR="00253AD3" w:rsidRPr="008F18D0" w:rsidRDefault="00253AD3" w:rsidP="00253AD3">
      <w:pPr>
        <w:ind w:right="-141" w:firstLine="709"/>
        <w:jc w:val="both"/>
        <w:rPr>
          <w:color w:val="000000"/>
          <w:sz w:val="20"/>
          <w:szCs w:val="20"/>
        </w:rPr>
      </w:pPr>
      <w:r w:rsidRPr="008F18D0">
        <w:rPr>
          <w:color w:val="000000"/>
          <w:sz w:val="20"/>
          <w:szCs w:val="20"/>
        </w:rPr>
        <w:t>- копии документов, удостоверяющих личность заявителя (для граждан);</w:t>
      </w:r>
    </w:p>
    <w:p w:rsidR="00253AD3" w:rsidRPr="008F18D0" w:rsidRDefault="00253AD3" w:rsidP="00253AD3">
      <w:pPr>
        <w:ind w:right="-141" w:firstLine="709"/>
        <w:jc w:val="both"/>
        <w:rPr>
          <w:color w:val="000000"/>
          <w:sz w:val="20"/>
          <w:szCs w:val="20"/>
        </w:rPr>
      </w:pPr>
      <w:r w:rsidRPr="008F18D0">
        <w:rPr>
          <w:color w:val="000000"/>
          <w:sz w:val="20"/>
          <w:szCs w:val="20"/>
        </w:rPr>
        <w:t>- документы, подтверждающие внесение задатка.</w:t>
      </w:r>
    </w:p>
    <w:p w:rsidR="00253AD3" w:rsidRPr="008F18D0" w:rsidRDefault="00253AD3" w:rsidP="00253AD3">
      <w:pPr>
        <w:ind w:right="-141" w:firstLine="709"/>
        <w:jc w:val="both"/>
        <w:rPr>
          <w:color w:val="000000"/>
          <w:sz w:val="20"/>
          <w:szCs w:val="20"/>
        </w:rPr>
      </w:pPr>
      <w:r w:rsidRPr="008F18D0">
        <w:rPr>
          <w:color w:val="000000"/>
          <w:sz w:val="20"/>
          <w:szCs w:val="20"/>
        </w:rPr>
        <w:t>Представление документов, подтверждающих внесение задатка, признается заключением соглашения о задатке.</w:t>
      </w:r>
    </w:p>
    <w:p w:rsidR="00253AD3" w:rsidRPr="008F18D0" w:rsidRDefault="00253AD3" w:rsidP="00253AD3">
      <w:pPr>
        <w:ind w:right="-141" w:firstLine="709"/>
        <w:jc w:val="both"/>
        <w:rPr>
          <w:color w:val="000000"/>
          <w:sz w:val="20"/>
          <w:szCs w:val="20"/>
        </w:rPr>
      </w:pPr>
      <w:r w:rsidRPr="008F18D0">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53AD3" w:rsidRPr="008F18D0" w:rsidRDefault="00253AD3" w:rsidP="00253AD3">
      <w:pPr>
        <w:ind w:right="-141" w:firstLine="709"/>
        <w:jc w:val="both"/>
        <w:rPr>
          <w:color w:val="000000"/>
          <w:sz w:val="20"/>
          <w:szCs w:val="20"/>
        </w:rPr>
      </w:pPr>
      <w:r w:rsidRPr="008F18D0">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8F18D0">
        <w:rPr>
          <w:color w:val="000000"/>
          <w:sz w:val="20"/>
          <w:szCs w:val="20"/>
        </w:rPr>
        <w:t>в</w:t>
      </w:r>
      <w:proofErr w:type="gramEnd"/>
      <w:r w:rsidRPr="008F18D0">
        <w:rPr>
          <w:color w:val="000000"/>
          <w:sz w:val="20"/>
          <w:szCs w:val="20"/>
        </w:rPr>
        <w:t xml:space="preserve"> ТС, либо </w:t>
      </w:r>
      <w:proofErr w:type="gramStart"/>
      <w:r w:rsidRPr="008F18D0">
        <w:rPr>
          <w:color w:val="000000"/>
          <w:sz w:val="20"/>
          <w:szCs w:val="20"/>
        </w:rPr>
        <w:t>представителем</w:t>
      </w:r>
      <w:proofErr w:type="gramEnd"/>
      <w:r w:rsidRPr="008F18D0">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253AD3" w:rsidRPr="008F18D0" w:rsidRDefault="00253AD3" w:rsidP="00253AD3">
      <w:pPr>
        <w:ind w:right="-141" w:firstLine="709"/>
        <w:jc w:val="both"/>
        <w:rPr>
          <w:color w:val="000000"/>
          <w:sz w:val="20"/>
          <w:szCs w:val="20"/>
        </w:rPr>
      </w:pPr>
      <w:proofErr w:type="gramStart"/>
      <w:r w:rsidRPr="008F18D0">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253AD3" w:rsidRPr="008F18D0" w:rsidRDefault="00253AD3" w:rsidP="00253AD3">
      <w:pPr>
        <w:ind w:right="-141" w:firstLine="709"/>
        <w:jc w:val="both"/>
        <w:rPr>
          <w:color w:val="000000"/>
          <w:sz w:val="20"/>
          <w:szCs w:val="20"/>
        </w:rPr>
      </w:pPr>
      <w:r w:rsidRPr="008F18D0">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253AD3" w:rsidRPr="008F18D0" w:rsidRDefault="00253AD3" w:rsidP="00253AD3">
      <w:pPr>
        <w:ind w:right="-141" w:firstLine="709"/>
        <w:jc w:val="both"/>
        <w:rPr>
          <w:color w:val="000000"/>
          <w:sz w:val="20"/>
          <w:szCs w:val="20"/>
        </w:rPr>
      </w:pPr>
      <w:r w:rsidRPr="008F18D0">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53AD3" w:rsidRPr="008F18D0" w:rsidRDefault="00253AD3" w:rsidP="00253AD3">
      <w:pPr>
        <w:ind w:right="-141" w:firstLine="709"/>
        <w:jc w:val="both"/>
        <w:rPr>
          <w:color w:val="000000"/>
          <w:sz w:val="20"/>
          <w:szCs w:val="20"/>
        </w:rPr>
      </w:pPr>
      <w:r w:rsidRPr="008F18D0">
        <w:rPr>
          <w:color w:val="000000"/>
          <w:sz w:val="20"/>
          <w:szCs w:val="20"/>
        </w:rPr>
        <w:t>- перечисление денежных сре</w:t>
      </w:r>
      <w:proofErr w:type="gramStart"/>
      <w:r w:rsidRPr="008F18D0">
        <w:rPr>
          <w:color w:val="000000"/>
          <w:sz w:val="20"/>
          <w:szCs w:val="20"/>
        </w:rPr>
        <w:t>дств в к</w:t>
      </w:r>
      <w:proofErr w:type="gramEnd"/>
      <w:r w:rsidRPr="008F18D0">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253AD3" w:rsidRPr="008F18D0" w:rsidRDefault="00253AD3" w:rsidP="00253AD3">
      <w:pPr>
        <w:ind w:right="-141" w:firstLine="709"/>
        <w:jc w:val="both"/>
        <w:rPr>
          <w:color w:val="000000"/>
          <w:sz w:val="20"/>
          <w:szCs w:val="20"/>
        </w:rPr>
      </w:pPr>
      <w:r w:rsidRPr="008F18D0">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253AD3" w:rsidRPr="008F18D0" w:rsidRDefault="00253AD3" w:rsidP="00253AD3">
      <w:pPr>
        <w:ind w:right="-141" w:firstLine="709"/>
        <w:jc w:val="both"/>
        <w:rPr>
          <w:color w:val="000000"/>
          <w:sz w:val="20"/>
          <w:szCs w:val="20"/>
        </w:rPr>
      </w:pPr>
      <w:r w:rsidRPr="008F18D0">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8F18D0">
        <w:rPr>
          <w:color w:val="000000"/>
          <w:sz w:val="20"/>
          <w:szCs w:val="20"/>
        </w:rPr>
        <w:t>в</w:t>
      </w:r>
      <w:proofErr w:type="gramEnd"/>
      <w:r w:rsidRPr="008F18D0">
        <w:rPr>
          <w:color w:val="000000"/>
          <w:sz w:val="20"/>
          <w:szCs w:val="20"/>
        </w:rPr>
        <w:t xml:space="preserve"> ТС лично.</w:t>
      </w:r>
    </w:p>
    <w:p w:rsidR="00253AD3" w:rsidRPr="008F18D0" w:rsidRDefault="00253AD3" w:rsidP="00253AD3">
      <w:pPr>
        <w:ind w:right="-141" w:firstLine="709"/>
        <w:jc w:val="both"/>
        <w:rPr>
          <w:color w:val="000000"/>
          <w:sz w:val="20"/>
          <w:szCs w:val="20"/>
        </w:rPr>
      </w:pPr>
      <w:r w:rsidRPr="008F18D0">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53AD3" w:rsidRPr="008F18D0" w:rsidRDefault="00253AD3" w:rsidP="00253AD3">
      <w:pPr>
        <w:ind w:right="-141" w:firstLine="709"/>
        <w:jc w:val="both"/>
        <w:rPr>
          <w:color w:val="000000"/>
          <w:sz w:val="20"/>
          <w:szCs w:val="20"/>
        </w:rPr>
      </w:pPr>
      <w:r w:rsidRPr="008F18D0">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253AD3" w:rsidRPr="008F18D0" w:rsidRDefault="00253AD3" w:rsidP="00253AD3">
      <w:pPr>
        <w:ind w:right="-141" w:firstLine="709"/>
        <w:jc w:val="both"/>
        <w:rPr>
          <w:color w:val="000000"/>
          <w:sz w:val="20"/>
          <w:szCs w:val="20"/>
        </w:rPr>
      </w:pPr>
      <w:r w:rsidRPr="008F18D0">
        <w:rPr>
          <w:color w:val="000000"/>
          <w:sz w:val="20"/>
          <w:szCs w:val="20"/>
        </w:rPr>
        <w:t xml:space="preserve"> Претендент вправе подать одну заявку на участие в аукционе.</w:t>
      </w:r>
    </w:p>
    <w:p w:rsidR="00253AD3" w:rsidRPr="008F18D0" w:rsidRDefault="00253AD3" w:rsidP="00253AD3">
      <w:pPr>
        <w:ind w:right="-141" w:firstLine="709"/>
        <w:jc w:val="both"/>
        <w:rPr>
          <w:color w:val="000000"/>
          <w:sz w:val="20"/>
          <w:szCs w:val="20"/>
        </w:rPr>
      </w:pPr>
      <w:r w:rsidRPr="008F18D0">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253AD3" w:rsidRPr="008F18D0" w:rsidRDefault="00253AD3" w:rsidP="00253AD3">
      <w:pPr>
        <w:ind w:right="-141" w:firstLine="709"/>
        <w:jc w:val="both"/>
        <w:rPr>
          <w:color w:val="000000"/>
          <w:sz w:val="20"/>
          <w:szCs w:val="20"/>
        </w:rPr>
      </w:pPr>
      <w:r w:rsidRPr="008F18D0">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253AD3" w:rsidRPr="008F18D0" w:rsidRDefault="00253AD3" w:rsidP="00253AD3">
      <w:pPr>
        <w:ind w:right="-141" w:firstLine="709"/>
        <w:jc w:val="both"/>
        <w:rPr>
          <w:color w:val="000000"/>
          <w:sz w:val="20"/>
          <w:szCs w:val="20"/>
        </w:rPr>
      </w:pPr>
      <w:r w:rsidRPr="008F18D0">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8F18D0">
        <w:rPr>
          <w:color w:val="000000"/>
          <w:sz w:val="20"/>
          <w:szCs w:val="20"/>
        </w:rPr>
        <w:t>дств в р</w:t>
      </w:r>
      <w:proofErr w:type="gramEnd"/>
      <w:r w:rsidRPr="008F18D0">
        <w:rPr>
          <w:color w:val="000000"/>
          <w:sz w:val="20"/>
          <w:szCs w:val="20"/>
        </w:rPr>
        <w:t>азмере задатка в порядке, предусмотренном Регламентом ТС.</w:t>
      </w:r>
    </w:p>
    <w:p w:rsidR="00253AD3" w:rsidRPr="008F18D0" w:rsidRDefault="00253AD3" w:rsidP="00253AD3">
      <w:pPr>
        <w:ind w:right="-141" w:firstLine="709"/>
        <w:jc w:val="both"/>
        <w:rPr>
          <w:color w:val="000000"/>
          <w:sz w:val="20"/>
          <w:szCs w:val="20"/>
        </w:rPr>
      </w:pPr>
      <w:r w:rsidRPr="008F18D0">
        <w:rPr>
          <w:color w:val="000000"/>
          <w:sz w:val="20"/>
          <w:szCs w:val="20"/>
        </w:rPr>
        <w:t xml:space="preserve">Денежные средства в сумме задатка должны быть зачислены на лицевой счет Претендента на УТП не позднее </w:t>
      </w:r>
      <w:r w:rsidRPr="008F18D0">
        <w:rPr>
          <w:sz w:val="20"/>
          <w:szCs w:val="20"/>
        </w:rPr>
        <w:t>00 часов 00 минут (время</w:t>
      </w:r>
      <w:r w:rsidRPr="008F18D0">
        <w:rPr>
          <w:color w:val="000000"/>
          <w:sz w:val="20"/>
          <w:szCs w:val="20"/>
        </w:rPr>
        <w:t xml:space="preserve"> московское) дня определения участников торгов, указанного в извещении.</w:t>
      </w:r>
    </w:p>
    <w:p w:rsidR="00253AD3" w:rsidRPr="008F18D0" w:rsidRDefault="00253AD3" w:rsidP="00253AD3">
      <w:pPr>
        <w:ind w:right="-141" w:firstLine="709"/>
        <w:jc w:val="both"/>
        <w:rPr>
          <w:color w:val="000000"/>
          <w:sz w:val="20"/>
          <w:szCs w:val="20"/>
        </w:rPr>
      </w:pPr>
      <w:r w:rsidRPr="008F18D0">
        <w:rPr>
          <w:color w:val="000000"/>
          <w:sz w:val="20"/>
          <w:szCs w:val="20"/>
        </w:rPr>
        <w:t>Оператор программными средствами осуществляет блокирование денежных сре</w:t>
      </w:r>
      <w:proofErr w:type="gramStart"/>
      <w:r w:rsidRPr="008F18D0">
        <w:rPr>
          <w:color w:val="000000"/>
          <w:sz w:val="20"/>
          <w:szCs w:val="20"/>
        </w:rPr>
        <w:t>дств в с</w:t>
      </w:r>
      <w:proofErr w:type="gramEnd"/>
      <w:r w:rsidRPr="008F18D0">
        <w:rPr>
          <w:color w:val="000000"/>
          <w:sz w:val="20"/>
          <w:szCs w:val="20"/>
        </w:rPr>
        <w:t>умме задатка в момент подачи заявки на участие (при их наличии на лицевом счете Претендента на УТП).</w:t>
      </w:r>
    </w:p>
    <w:p w:rsidR="00253AD3" w:rsidRPr="008F18D0" w:rsidRDefault="00253AD3" w:rsidP="00253AD3">
      <w:pPr>
        <w:ind w:right="-141" w:firstLine="709"/>
        <w:jc w:val="both"/>
        <w:rPr>
          <w:color w:val="000000"/>
          <w:sz w:val="20"/>
          <w:szCs w:val="20"/>
        </w:rPr>
      </w:pPr>
      <w:r w:rsidRPr="008F18D0">
        <w:rPr>
          <w:color w:val="000000"/>
          <w:sz w:val="20"/>
          <w:szCs w:val="20"/>
        </w:rPr>
        <w:t>В случае</w:t>
      </w:r>
      <w:proofErr w:type="gramStart"/>
      <w:r w:rsidRPr="008F18D0">
        <w:rPr>
          <w:color w:val="000000"/>
          <w:sz w:val="20"/>
          <w:szCs w:val="20"/>
        </w:rPr>
        <w:t>,</w:t>
      </w:r>
      <w:proofErr w:type="gramEnd"/>
      <w:r w:rsidRPr="008F18D0">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253AD3" w:rsidRPr="008F18D0" w:rsidRDefault="00253AD3" w:rsidP="00253AD3">
      <w:pPr>
        <w:ind w:right="-141" w:firstLine="709"/>
        <w:jc w:val="both"/>
        <w:rPr>
          <w:color w:val="000000"/>
          <w:sz w:val="20"/>
          <w:szCs w:val="20"/>
        </w:rPr>
      </w:pPr>
      <w:r w:rsidRPr="008F18D0">
        <w:rPr>
          <w:color w:val="000000"/>
          <w:sz w:val="20"/>
          <w:szCs w:val="20"/>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253AD3" w:rsidRPr="008F18D0" w:rsidRDefault="00253AD3" w:rsidP="00253AD3">
      <w:pPr>
        <w:ind w:right="-141" w:firstLine="709"/>
        <w:jc w:val="both"/>
        <w:rPr>
          <w:color w:val="000000"/>
          <w:sz w:val="20"/>
          <w:szCs w:val="20"/>
        </w:rPr>
      </w:pPr>
      <w:r w:rsidRPr="008F18D0">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8F18D0">
        <w:rPr>
          <w:color w:val="000000"/>
          <w:sz w:val="20"/>
          <w:szCs w:val="20"/>
        </w:rPr>
        <w:t>непоступлении</w:t>
      </w:r>
      <w:proofErr w:type="spellEnd"/>
      <w:r w:rsidRPr="008F18D0">
        <w:rPr>
          <w:color w:val="000000"/>
          <w:sz w:val="20"/>
          <w:szCs w:val="20"/>
        </w:rPr>
        <w:t xml:space="preserve"> Оператору задатка от такого Претендента.</w:t>
      </w:r>
    </w:p>
    <w:p w:rsidR="00253AD3" w:rsidRPr="008F18D0" w:rsidRDefault="00253AD3" w:rsidP="00253AD3">
      <w:pPr>
        <w:ind w:right="-141" w:firstLine="709"/>
        <w:jc w:val="both"/>
        <w:rPr>
          <w:color w:val="000000"/>
          <w:sz w:val="20"/>
          <w:szCs w:val="20"/>
        </w:rPr>
      </w:pPr>
      <w:r w:rsidRPr="008F18D0">
        <w:rPr>
          <w:color w:val="000000"/>
          <w:sz w:val="20"/>
          <w:szCs w:val="20"/>
        </w:rPr>
        <w:lastRenderedPageBreak/>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253AD3" w:rsidRPr="008F18D0" w:rsidRDefault="00253AD3" w:rsidP="00253AD3">
      <w:pPr>
        <w:ind w:right="-141" w:firstLine="709"/>
        <w:jc w:val="both"/>
        <w:rPr>
          <w:color w:val="000000"/>
          <w:sz w:val="20"/>
          <w:szCs w:val="20"/>
        </w:rPr>
      </w:pPr>
      <w:r w:rsidRPr="008F18D0">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253AD3" w:rsidRPr="008F18D0" w:rsidRDefault="00253AD3" w:rsidP="00253AD3">
      <w:pPr>
        <w:ind w:right="-141" w:firstLine="709"/>
        <w:jc w:val="both"/>
        <w:rPr>
          <w:color w:val="000000"/>
          <w:sz w:val="20"/>
          <w:szCs w:val="20"/>
        </w:rPr>
      </w:pPr>
      <w:r w:rsidRPr="008F18D0">
        <w:rPr>
          <w:color w:val="000000"/>
          <w:sz w:val="20"/>
          <w:szCs w:val="20"/>
        </w:rPr>
        <w:t xml:space="preserve"> До окончания срока подачи заявок Претендент, подавший заявку, вправе изменить или отозвать ее.</w:t>
      </w:r>
    </w:p>
    <w:p w:rsidR="00253AD3" w:rsidRPr="008F18D0" w:rsidRDefault="00253AD3" w:rsidP="00253AD3">
      <w:pPr>
        <w:ind w:right="-141" w:firstLine="709"/>
        <w:jc w:val="both"/>
        <w:rPr>
          <w:color w:val="000000"/>
          <w:sz w:val="20"/>
          <w:szCs w:val="20"/>
        </w:rPr>
      </w:pPr>
      <w:r w:rsidRPr="008F18D0">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253AD3" w:rsidRPr="008F18D0" w:rsidRDefault="00253AD3" w:rsidP="00253AD3">
      <w:pPr>
        <w:ind w:right="-141" w:firstLine="709"/>
        <w:jc w:val="both"/>
        <w:rPr>
          <w:color w:val="000000"/>
          <w:sz w:val="20"/>
          <w:szCs w:val="20"/>
        </w:rPr>
      </w:pPr>
      <w:r w:rsidRPr="008F18D0">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253AD3" w:rsidRPr="008F18D0" w:rsidRDefault="00253AD3" w:rsidP="00253AD3">
      <w:pPr>
        <w:ind w:right="-141" w:firstLine="709"/>
        <w:jc w:val="both"/>
        <w:rPr>
          <w:color w:val="000000"/>
          <w:sz w:val="20"/>
          <w:szCs w:val="20"/>
        </w:rPr>
      </w:pPr>
      <w:r w:rsidRPr="008F18D0">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253AD3" w:rsidRPr="008F18D0" w:rsidRDefault="00253AD3" w:rsidP="00253AD3">
      <w:pPr>
        <w:ind w:right="-141" w:firstLine="709"/>
        <w:jc w:val="both"/>
        <w:rPr>
          <w:color w:val="000000"/>
          <w:sz w:val="20"/>
          <w:szCs w:val="20"/>
        </w:rPr>
      </w:pPr>
      <w:r w:rsidRPr="008F18D0">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253AD3" w:rsidRPr="008F18D0" w:rsidRDefault="00253AD3" w:rsidP="00253AD3">
      <w:pPr>
        <w:ind w:firstLine="708"/>
        <w:jc w:val="both"/>
        <w:rPr>
          <w:sz w:val="20"/>
          <w:szCs w:val="20"/>
        </w:rPr>
      </w:pPr>
      <w:r w:rsidRPr="008F18D0">
        <w:rPr>
          <w:color w:val="000000"/>
          <w:sz w:val="20"/>
          <w:szCs w:val="20"/>
        </w:rPr>
        <w:t xml:space="preserve"> Оператор обеспечивает конфиденциальность поданных Претендентами заявок.</w:t>
      </w:r>
    </w:p>
    <w:p w:rsidR="00253AD3" w:rsidRPr="008F18D0" w:rsidRDefault="00253AD3" w:rsidP="00253AD3">
      <w:pPr>
        <w:ind w:right="-141" w:firstLine="709"/>
        <w:jc w:val="both"/>
        <w:rPr>
          <w:b/>
          <w:sz w:val="20"/>
          <w:szCs w:val="20"/>
        </w:rPr>
      </w:pPr>
      <w:r w:rsidRPr="008F18D0">
        <w:rPr>
          <w:b/>
          <w:color w:val="000000"/>
          <w:sz w:val="20"/>
          <w:szCs w:val="20"/>
        </w:rPr>
        <w:t xml:space="preserve">Дата и время начала приема заявок на участие в аукционе: </w:t>
      </w:r>
      <w:r w:rsidRPr="008F18D0">
        <w:rPr>
          <w:b/>
          <w:sz w:val="20"/>
          <w:szCs w:val="20"/>
        </w:rPr>
        <w:t>22 февраля 2025 г. 8:00 ч.</w:t>
      </w:r>
    </w:p>
    <w:p w:rsidR="00253AD3" w:rsidRPr="008F18D0" w:rsidRDefault="00253AD3" w:rsidP="00253AD3">
      <w:pPr>
        <w:ind w:right="-141" w:firstLine="709"/>
        <w:jc w:val="both"/>
        <w:rPr>
          <w:b/>
          <w:sz w:val="20"/>
          <w:szCs w:val="20"/>
        </w:rPr>
      </w:pPr>
      <w:r w:rsidRPr="008F18D0">
        <w:rPr>
          <w:b/>
          <w:color w:val="000000"/>
          <w:sz w:val="20"/>
          <w:szCs w:val="20"/>
        </w:rPr>
        <w:t xml:space="preserve">Дата и время окончания приема заявок на участие в аукционе: </w:t>
      </w:r>
      <w:r w:rsidRPr="008F18D0">
        <w:rPr>
          <w:b/>
          <w:sz w:val="20"/>
          <w:szCs w:val="20"/>
        </w:rPr>
        <w:t xml:space="preserve"> 21</w:t>
      </w:r>
      <w:bookmarkStart w:id="0" w:name="_GoBack"/>
      <w:bookmarkEnd w:id="0"/>
      <w:r w:rsidRPr="008F18D0">
        <w:rPr>
          <w:b/>
          <w:sz w:val="20"/>
          <w:szCs w:val="20"/>
        </w:rPr>
        <w:t xml:space="preserve"> марта 2025 г. 17:00 ч.</w:t>
      </w:r>
    </w:p>
    <w:p w:rsidR="00253AD3" w:rsidRPr="008F18D0" w:rsidRDefault="00253AD3" w:rsidP="00253AD3">
      <w:pPr>
        <w:ind w:right="-141" w:firstLine="709"/>
        <w:jc w:val="both"/>
        <w:rPr>
          <w:b/>
          <w:sz w:val="20"/>
          <w:szCs w:val="20"/>
        </w:rPr>
      </w:pPr>
      <w:r w:rsidRPr="008F18D0">
        <w:rPr>
          <w:b/>
          <w:color w:val="000000"/>
          <w:sz w:val="20"/>
          <w:szCs w:val="20"/>
        </w:rPr>
        <w:t xml:space="preserve">Дата рассмотрения заявок на участие в аукционе (определения участников аукциона) </w:t>
      </w:r>
      <w:r w:rsidRPr="008F18D0">
        <w:rPr>
          <w:b/>
          <w:sz w:val="20"/>
          <w:szCs w:val="20"/>
        </w:rPr>
        <w:t>– 24 марта 2025 г.</w:t>
      </w:r>
    </w:p>
    <w:p w:rsidR="00253AD3" w:rsidRPr="008F18D0" w:rsidRDefault="00253AD3" w:rsidP="00253AD3">
      <w:pPr>
        <w:ind w:firstLine="709"/>
        <w:jc w:val="both"/>
        <w:rPr>
          <w:rFonts w:eastAsia="Calibri"/>
          <w:bCs/>
          <w:sz w:val="20"/>
          <w:szCs w:val="20"/>
        </w:rPr>
      </w:pPr>
      <w:r w:rsidRPr="008F18D0">
        <w:rPr>
          <w:rFonts w:eastAsia="Calibri"/>
          <w:bCs/>
          <w:sz w:val="20"/>
          <w:szCs w:val="20"/>
        </w:rPr>
        <w:t>Указанное в настоящем извещении время – московское.</w:t>
      </w:r>
    </w:p>
    <w:p w:rsidR="00253AD3" w:rsidRPr="00B62E63" w:rsidRDefault="00253AD3" w:rsidP="00B62E63">
      <w:pPr>
        <w:ind w:firstLine="709"/>
        <w:jc w:val="both"/>
        <w:rPr>
          <w:rFonts w:eastAsia="Calibri"/>
          <w:bCs/>
          <w:sz w:val="20"/>
          <w:szCs w:val="20"/>
        </w:rPr>
      </w:pPr>
      <w:r w:rsidRPr="008F18D0">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253AD3" w:rsidRPr="008F18D0" w:rsidRDefault="00253AD3" w:rsidP="00253AD3">
      <w:pPr>
        <w:spacing w:line="240" w:lineRule="exact"/>
        <w:ind w:right="-142" w:firstLine="709"/>
        <w:jc w:val="center"/>
        <w:rPr>
          <w:b/>
          <w:sz w:val="20"/>
          <w:szCs w:val="20"/>
        </w:rPr>
      </w:pPr>
      <w:r w:rsidRPr="008F18D0">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253AD3" w:rsidRPr="008F18D0" w:rsidRDefault="00253AD3" w:rsidP="00253AD3">
      <w:pPr>
        <w:ind w:right="-141" w:firstLine="708"/>
        <w:jc w:val="both"/>
        <w:rPr>
          <w:sz w:val="20"/>
          <w:szCs w:val="20"/>
        </w:rPr>
      </w:pPr>
      <w:r w:rsidRPr="008F18D0">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53AD3" w:rsidRPr="008F18D0" w:rsidRDefault="00253AD3" w:rsidP="00253AD3">
      <w:pPr>
        <w:ind w:right="-141" w:firstLine="708"/>
        <w:jc w:val="both"/>
        <w:rPr>
          <w:b/>
          <w:sz w:val="20"/>
          <w:szCs w:val="20"/>
        </w:rPr>
      </w:pPr>
      <w:r w:rsidRPr="008F18D0">
        <w:rPr>
          <w:sz w:val="20"/>
          <w:szCs w:val="20"/>
        </w:rPr>
        <w:t>Для участия в аукционе претенденту необходимо внести задаток в размере 20 % начальной цены предмета аукциона, а именно</w:t>
      </w:r>
      <w:r w:rsidRPr="008F18D0">
        <w:rPr>
          <w:b/>
          <w:sz w:val="20"/>
          <w:szCs w:val="20"/>
        </w:rPr>
        <w:t xml:space="preserve"> 22170,73</w:t>
      </w:r>
      <w:r w:rsidRPr="008F18D0">
        <w:rPr>
          <w:sz w:val="20"/>
          <w:szCs w:val="20"/>
        </w:rPr>
        <w:t xml:space="preserve"> </w:t>
      </w:r>
      <w:r w:rsidRPr="008F18D0">
        <w:rPr>
          <w:b/>
          <w:sz w:val="20"/>
          <w:szCs w:val="20"/>
        </w:rPr>
        <w:t xml:space="preserve"> (двадцать две тысячи сто семьдесят) рублей 73 копейки.</w:t>
      </w:r>
    </w:p>
    <w:p w:rsidR="00253AD3" w:rsidRPr="008F18D0" w:rsidRDefault="00253AD3" w:rsidP="00253AD3">
      <w:pPr>
        <w:ind w:right="-141" w:firstLine="708"/>
        <w:jc w:val="both"/>
        <w:rPr>
          <w:sz w:val="20"/>
          <w:szCs w:val="20"/>
          <w:u w:val="single"/>
        </w:rPr>
      </w:pPr>
      <w:r w:rsidRPr="008F18D0">
        <w:rPr>
          <w:sz w:val="20"/>
          <w:szCs w:val="20"/>
          <w:u w:val="single"/>
        </w:rPr>
        <w:t>Перечисление денежных средств на счёт оператора электронной площадки производится по следующим реквизитам:</w:t>
      </w:r>
    </w:p>
    <w:p w:rsidR="00253AD3" w:rsidRPr="008F18D0" w:rsidRDefault="00253AD3" w:rsidP="00253AD3">
      <w:pPr>
        <w:ind w:right="-141" w:firstLine="708"/>
        <w:jc w:val="both"/>
        <w:rPr>
          <w:sz w:val="20"/>
          <w:szCs w:val="20"/>
        </w:rPr>
      </w:pPr>
      <w:r w:rsidRPr="008F18D0">
        <w:rPr>
          <w:sz w:val="20"/>
          <w:szCs w:val="20"/>
        </w:rPr>
        <w:t>Получатель платежа: АО «</w:t>
      </w:r>
      <w:proofErr w:type="spellStart"/>
      <w:r w:rsidRPr="008F18D0">
        <w:rPr>
          <w:sz w:val="20"/>
          <w:szCs w:val="20"/>
        </w:rPr>
        <w:t>Сбербанк-АСТ</w:t>
      </w:r>
      <w:proofErr w:type="spellEnd"/>
      <w:r w:rsidRPr="008F18D0">
        <w:rPr>
          <w:sz w:val="20"/>
          <w:szCs w:val="20"/>
        </w:rPr>
        <w:t xml:space="preserve">» </w:t>
      </w:r>
    </w:p>
    <w:p w:rsidR="00253AD3" w:rsidRPr="008F18D0" w:rsidRDefault="00253AD3" w:rsidP="00253AD3">
      <w:pPr>
        <w:ind w:right="-141" w:firstLine="708"/>
        <w:jc w:val="both"/>
        <w:rPr>
          <w:sz w:val="20"/>
          <w:szCs w:val="20"/>
        </w:rPr>
      </w:pPr>
      <w:r w:rsidRPr="008F18D0">
        <w:rPr>
          <w:sz w:val="20"/>
          <w:szCs w:val="20"/>
        </w:rPr>
        <w:t xml:space="preserve">Банковские реквизиты: ПАО «Сбербанк России» </w:t>
      </w:r>
      <w:proofErr w:type="gramStart"/>
      <w:r w:rsidRPr="008F18D0">
        <w:rPr>
          <w:sz w:val="20"/>
          <w:szCs w:val="20"/>
        </w:rPr>
        <w:t>г</w:t>
      </w:r>
      <w:proofErr w:type="gramEnd"/>
      <w:r w:rsidRPr="008F18D0">
        <w:rPr>
          <w:sz w:val="20"/>
          <w:szCs w:val="20"/>
        </w:rPr>
        <w:t>. Москва</w:t>
      </w:r>
    </w:p>
    <w:p w:rsidR="00253AD3" w:rsidRPr="008F18D0" w:rsidRDefault="00253AD3" w:rsidP="00253AD3">
      <w:pPr>
        <w:ind w:right="-141" w:firstLine="708"/>
        <w:jc w:val="both"/>
        <w:rPr>
          <w:sz w:val="20"/>
          <w:szCs w:val="20"/>
        </w:rPr>
      </w:pPr>
      <w:r w:rsidRPr="008F18D0">
        <w:rPr>
          <w:sz w:val="20"/>
          <w:szCs w:val="20"/>
        </w:rPr>
        <w:t xml:space="preserve">БИК 044525225 </w:t>
      </w:r>
    </w:p>
    <w:p w:rsidR="00253AD3" w:rsidRPr="008F18D0" w:rsidRDefault="00253AD3" w:rsidP="00253AD3">
      <w:pPr>
        <w:ind w:right="-141" w:firstLine="708"/>
        <w:jc w:val="both"/>
        <w:rPr>
          <w:sz w:val="20"/>
          <w:szCs w:val="20"/>
        </w:rPr>
      </w:pPr>
      <w:r w:rsidRPr="008F18D0">
        <w:rPr>
          <w:sz w:val="20"/>
          <w:szCs w:val="20"/>
        </w:rPr>
        <w:t xml:space="preserve">Номер  счета банка получателя средств: 40702810300020038047 </w:t>
      </w:r>
    </w:p>
    <w:p w:rsidR="00253AD3" w:rsidRPr="008F18D0" w:rsidRDefault="00253AD3" w:rsidP="00253AD3">
      <w:pPr>
        <w:ind w:right="-141" w:firstLine="708"/>
        <w:jc w:val="both"/>
        <w:rPr>
          <w:sz w:val="20"/>
          <w:szCs w:val="20"/>
        </w:rPr>
      </w:pPr>
      <w:r w:rsidRPr="008F18D0">
        <w:rPr>
          <w:sz w:val="20"/>
          <w:szCs w:val="20"/>
        </w:rPr>
        <w:t>Номер счета получателя: 30101810400000000225</w:t>
      </w:r>
    </w:p>
    <w:p w:rsidR="00253AD3" w:rsidRPr="008F18D0" w:rsidRDefault="00253AD3" w:rsidP="00253AD3">
      <w:pPr>
        <w:ind w:right="-141" w:firstLine="708"/>
        <w:jc w:val="both"/>
        <w:rPr>
          <w:sz w:val="20"/>
          <w:szCs w:val="20"/>
        </w:rPr>
      </w:pPr>
      <w:r w:rsidRPr="008F18D0">
        <w:rPr>
          <w:sz w:val="20"/>
          <w:szCs w:val="20"/>
        </w:rPr>
        <w:t>ИНН 7707308480   КПП 770401001</w:t>
      </w:r>
    </w:p>
    <w:p w:rsidR="00253AD3" w:rsidRPr="008F18D0" w:rsidRDefault="00253AD3" w:rsidP="00253AD3">
      <w:pPr>
        <w:ind w:right="-141" w:firstLine="708"/>
        <w:jc w:val="both"/>
        <w:rPr>
          <w:sz w:val="20"/>
          <w:szCs w:val="20"/>
        </w:rPr>
      </w:pPr>
      <w:r w:rsidRPr="008F18D0">
        <w:rPr>
          <w:sz w:val="20"/>
          <w:szCs w:val="20"/>
        </w:rPr>
        <w:t>Назначение платежа: «Перечисление денежных сре</w:t>
      </w:r>
      <w:proofErr w:type="gramStart"/>
      <w:r w:rsidRPr="008F18D0">
        <w:rPr>
          <w:sz w:val="20"/>
          <w:szCs w:val="20"/>
        </w:rPr>
        <w:t>дств в к</w:t>
      </w:r>
      <w:proofErr w:type="gramEnd"/>
      <w:r w:rsidRPr="008F18D0">
        <w:rPr>
          <w:sz w:val="20"/>
          <w:szCs w:val="20"/>
        </w:rPr>
        <w:t>ачестве задатка, ИНН плательщика. НДС не облагается».</w:t>
      </w:r>
    </w:p>
    <w:p w:rsidR="00253AD3" w:rsidRPr="008F18D0" w:rsidRDefault="00253AD3" w:rsidP="00253AD3">
      <w:pPr>
        <w:ind w:right="-141" w:firstLine="708"/>
        <w:jc w:val="both"/>
        <w:rPr>
          <w:sz w:val="20"/>
          <w:szCs w:val="20"/>
        </w:rPr>
      </w:pPr>
      <w:r w:rsidRPr="008F18D0">
        <w:rPr>
          <w:sz w:val="20"/>
          <w:szCs w:val="20"/>
        </w:rPr>
        <w:t xml:space="preserve">Образец платежного поручения приведен на электронной площадке по адресу: </w:t>
      </w:r>
      <w:hyperlink r:id="rId8" w:history="1">
        <w:r w:rsidRPr="008F18D0">
          <w:rPr>
            <w:rStyle w:val="a7"/>
            <w:sz w:val="20"/>
            <w:szCs w:val="20"/>
          </w:rPr>
          <w:t>https://utp.sberbank-ast.ru/AP/Notice/653/Requisites</w:t>
        </w:r>
      </w:hyperlink>
      <w:r w:rsidRPr="008F18D0">
        <w:rPr>
          <w:sz w:val="20"/>
          <w:szCs w:val="20"/>
        </w:rPr>
        <w:t xml:space="preserve">. </w:t>
      </w:r>
    </w:p>
    <w:p w:rsidR="00253AD3" w:rsidRPr="008F18D0" w:rsidRDefault="00253AD3" w:rsidP="00253AD3">
      <w:pPr>
        <w:ind w:right="-141" w:firstLine="708"/>
        <w:jc w:val="both"/>
        <w:rPr>
          <w:sz w:val="20"/>
          <w:szCs w:val="20"/>
        </w:rPr>
      </w:pPr>
      <w:r w:rsidRPr="008F18D0">
        <w:rPr>
          <w:sz w:val="20"/>
          <w:szCs w:val="20"/>
        </w:rPr>
        <w:t>Денежные средства, перечисленные за участника третьим лицом, не зачисляются на счет такого участника.</w:t>
      </w:r>
    </w:p>
    <w:p w:rsidR="00253AD3" w:rsidRPr="008F18D0" w:rsidRDefault="00253AD3" w:rsidP="00253AD3">
      <w:pPr>
        <w:ind w:right="-141" w:firstLine="708"/>
        <w:jc w:val="both"/>
        <w:rPr>
          <w:sz w:val="20"/>
          <w:szCs w:val="20"/>
        </w:rPr>
      </w:pPr>
      <w:r w:rsidRPr="008F18D0">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253AD3" w:rsidRPr="008F18D0" w:rsidRDefault="00253AD3" w:rsidP="00253AD3">
      <w:pPr>
        <w:ind w:right="-141" w:firstLine="708"/>
        <w:jc w:val="both"/>
        <w:rPr>
          <w:sz w:val="20"/>
          <w:szCs w:val="20"/>
        </w:rPr>
      </w:pPr>
      <w:r w:rsidRPr="008F18D0">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253AD3" w:rsidRPr="008F18D0" w:rsidRDefault="00253AD3" w:rsidP="00253AD3">
      <w:pPr>
        <w:autoSpaceDE w:val="0"/>
        <w:autoSpaceDN w:val="0"/>
        <w:adjustRightInd w:val="0"/>
        <w:ind w:right="-141" w:firstLine="709"/>
        <w:jc w:val="both"/>
        <w:outlineLvl w:val="1"/>
        <w:rPr>
          <w:sz w:val="20"/>
          <w:szCs w:val="20"/>
        </w:rPr>
      </w:pPr>
      <w:r w:rsidRPr="008F18D0">
        <w:rPr>
          <w:sz w:val="20"/>
          <w:szCs w:val="20"/>
        </w:rPr>
        <w:t xml:space="preserve">Прекращение блокирования денежных средств на счете заявителя производится оператором электронной площадки: </w:t>
      </w:r>
    </w:p>
    <w:p w:rsidR="00253AD3" w:rsidRPr="008F18D0" w:rsidRDefault="00253AD3" w:rsidP="00253AD3">
      <w:pPr>
        <w:autoSpaceDE w:val="0"/>
        <w:autoSpaceDN w:val="0"/>
        <w:adjustRightInd w:val="0"/>
        <w:ind w:right="-141" w:firstLine="709"/>
        <w:jc w:val="both"/>
        <w:outlineLvl w:val="1"/>
        <w:rPr>
          <w:sz w:val="20"/>
          <w:szCs w:val="20"/>
        </w:rPr>
      </w:pPr>
      <w:r w:rsidRPr="008F18D0">
        <w:rPr>
          <w:sz w:val="20"/>
          <w:szCs w:val="20"/>
        </w:rPr>
        <w:t>В случае</w:t>
      </w:r>
      <w:proofErr w:type="gramStart"/>
      <w:r w:rsidRPr="008F18D0">
        <w:rPr>
          <w:sz w:val="20"/>
          <w:szCs w:val="20"/>
        </w:rPr>
        <w:t>,</w:t>
      </w:r>
      <w:proofErr w:type="gramEnd"/>
      <w:r w:rsidRPr="008F18D0">
        <w:rPr>
          <w:sz w:val="20"/>
          <w:szCs w:val="20"/>
        </w:rPr>
        <w:t xml:space="preserve"> если заявитель</w:t>
      </w:r>
      <w:r w:rsidRPr="008F18D0">
        <w:rPr>
          <w:color w:val="000000"/>
          <w:sz w:val="20"/>
          <w:szCs w:val="20"/>
        </w:rPr>
        <w:t xml:space="preserve"> не допущен к участию в аукционе, то </w:t>
      </w:r>
      <w:r w:rsidRPr="008F18D0">
        <w:rPr>
          <w:sz w:val="20"/>
          <w:szCs w:val="20"/>
        </w:rPr>
        <w:t>задаток возвращается в течение 3 (трех) рабочих дней со дня оформления протокола приема заявок на участие в аукционе.</w:t>
      </w:r>
    </w:p>
    <w:p w:rsidR="00253AD3" w:rsidRPr="008F18D0" w:rsidRDefault="00253AD3" w:rsidP="00253AD3">
      <w:pPr>
        <w:ind w:right="-141" w:firstLine="709"/>
        <w:jc w:val="both"/>
        <w:rPr>
          <w:sz w:val="20"/>
          <w:szCs w:val="20"/>
        </w:rPr>
      </w:pPr>
      <w:r w:rsidRPr="008F18D0">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253AD3" w:rsidRPr="008F18D0" w:rsidRDefault="00253AD3" w:rsidP="00253AD3">
      <w:pPr>
        <w:ind w:right="-141" w:firstLine="709"/>
        <w:jc w:val="both"/>
        <w:rPr>
          <w:sz w:val="20"/>
          <w:szCs w:val="20"/>
        </w:rPr>
      </w:pPr>
      <w:r w:rsidRPr="008F18D0">
        <w:rPr>
          <w:sz w:val="20"/>
          <w:szCs w:val="20"/>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53AD3" w:rsidRPr="008F18D0" w:rsidRDefault="00253AD3" w:rsidP="00253AD3">
      <w:pPr>
        <w:widowControl w:val="0"/>
        <w:tabs>
          <w:tab w:val="left" w:pos="1346"/>
        </w:tabs>
        <w:suppressAutoHyphens/>
        <w:autoSpaceDE w:val="0"/>
        <w:ind w:right="-141" w:firstLine="709"/>
        <w:jc w:val="both"/>
        <w:rPr>
          <w:sz w:val="20"/>
          <w:szCs w:val="20"/>
          <w:highlight w:val="yellow"/>
          <w:lang w:eastAsia="zh-CN"/>
        </w:rPr>
      </w:pPr>
      <w:r w:rsidRPr="008F18D0">
        <w:rPr>
          <w:sz w:val="20"/>
          <w:szCs w:val="20"/>
        </w:rPr>
        <w:t xml:space="preserve">В случае непризнания лица, участвовавшего </w:t>
      </w:r>
      <w:r w:rsidRPr="008F18D0">
        <w:rPr>
          <w:color w:val="000000"/>
          <w:sz w:val="20"/>
          <w:szCs w:val="20"/>
        </w:rPr>
        <w:t xml:space="preserve">в аукционе,  </w:t>
      </w:r>
      <w:r w:rsidRPr="008F18D0">
        <w:rPr>
          <w:sz w:val="20"/>
          <w:szCs w:val="20"/>
        </w:rPr>
        <w:t>победителем аукциона задаток возвращается</w:t>
      </w:r>
      <w:r w:rsidRPr="008F18D0">
        <w:rPr>
          <w:color w:val="000000"/>
          <w:sz w:val="20"/>
          <w:szCs w:val="20"/>
        </w:rPr>
        <w:t xml:space="preserve"> в течение 3 (трех) рабочих дней со дня подписания протокола о результатах аукциона</w:t>
      </w:r>
    </w:p>
    <w:p w:rsidR="00253AD3" w:rsidRPr="008F18D0" w:rsidRDefault="00253AD3" w:rsidP="00253AD3">
      <w:pPr>
        <w:widowControl w:val="0"/>
        <w:tabs>
          <w:tab w:val="left" w:pos="1343"/>
          <w:tab w:val="left" w:pos="10205"/>
        </w:tabs>
        <w:suppressAutoHyphens/>
        <w:autoSpaceDE w:val="0"/>
        <w:ind w:right="-141" w:firstLine="709"/>
        <w:jc w:val="both"/>
        <w:rPr>
          <w:sz w:val="20"/>
          <w:szCs w:val="20"/>
        </w:rPr>
      </w:pPr>
      <w:r w:rsidRPr="008F18D0">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8F18D0">
        <w:rPr>
          <w:color w:val="000000"/>
          <w:sz w:val="20"/>
          <w:szCs w:val="20"/>
        </w:rPr>
        <w:t>.</w:t>
      </w:r>
    </w:p>
    <w:p w:rsidR="00253AD3" w:rsidRPr="008F18D0" w:rsidRDefault="00253AD3" w:rsidP="00253AD3">
      <w:pPr>
        <w:ind w:right="-141" w:firstLine="708"/>
        <w:jc w:val="both"/>
        <w:rPr>
          <w:b/>
          <w:sz w:val="20"/>
          <w:szCs w:val="20"/>
        </w:rPr>
      </w:pPr>
      <w:r w:rsidRPr="008F18D0">
        <w:rPr>
          <w:sz w:val="20"/>
          <w:szCs w:val="20"/>
          <w:lang w:eastAsia="zh-CN"/>
        </w:rPr>
        <w:lastRenderedPageBreak/>
        <w:t>Перечисление задатка</w:t>
      </w:r>
      <w:r w:rsidRPr="008F18D0">
        <w:rPr>
          <w:spacing w:val="1"/>
          <w:sz w:val="20"/>
          <w:szCs w:val="20"/>
          <w:lang w:eastAsia="zh-CN"/>
        </w:rPr>
        <w:t xml:space="preserve"> продавцу </w:t>
      </w:r>
      <w:r w:rsidRPr="008F18D0">
        <w:rPr>
          <w:sz w:val="20"/>
          <w:szCs w:val="20"/>
          <w:lang w:eastAsia="zh-CN"/>
        </w:rPr>
        <w:t>в</w:t>
      </w:r>
      <w:r w:rsidRPr="008F18D0">
        <w:rPr>
          <w:spacing w:val="1"/>
          <w:sz w:val="20"/>
          <w:szCs w:val="20"/>
          <w:lang w:eastAsia="zh-CN"/>
        </w:rPr>
        <w:t xml:space="preserve"> </w:t>
      </w:r>
      <w:r w:rsidRPr="008F18D0">
        <w:rPr>
          <w:sz w:val="20"/>
          <w:szCs w:val="20"/>
          <w:lang w:eastAsia="zh-CN"/>
        </w:rPr>
        <w:t>счет</w:t>
      </w:r>
      <w:r w:rsidRPr="008F18D0">
        <w:rPr>
          <w:spacing w:val="1"/>
          <w:sz w:val="20"/>
          <w:szCs w:val="20"/>
          <w:lang w:eastAsia="zh-CN"/>
        </w:rPr>
        <w:t xml:space="preserve"> оплаты </w:t>
      </w:r>
      <w:r w:rsidRPr="008F18D0">
        <w:rPr>
          <w:sz w:val="20"/>
          <w:szCs w:val="20"/>
          <w:lang w:eastAsia="zh-CN"/>
        </w:rPr>
        <w:t>за</w:t>
      </w:r>
      <w:r w:rsidRPr="008F18D0">
        <w:rPr>
          <w:spacing w:val="1"/>
          <w:sz w:val="20"/>
          <w:szCs w:val="20"/>
          <w:lang w:eastAsia="zh-CN"/>
        </w:rPr>
        <w:t xml:space="preserve"> </w:t>
      </w:r>
      <w:r w:rsidRPr="008F18D0">
        <w:rPr>
          <w:sz w:val="20"/>
          <w:szCs w:val="20"/>
          <w:lang w:eastAsia="zh-CN"/>
        </w:rPr>
        <w:t>земельный</w:t>
      </w:r>
      <w:r w:rsidRPr="008F18D0">
        <w:rPr>
          <w:spacing w:val="1"/>
          <w:sz w:val="20"/>
          <w:szCs w:val="20"/>
          <w:lang w:eastAsia="zh-CN"/>
        </w:rPr>
        <w:t xml:space="preserve"> </w:t>
      </w:r>
      <w:r w:rsidRPr="008F18D0">
        <w:rPr>
          <w:sz w:val="20"/>
          <w:szCs w:val="20"/>
          <w:lang w:eastAsia="zh-CN"/>
        </w:rPr>
        <w:t>участок</w:t>
      </w:r>
      <w:r w:rsidRPr="008F18D0">
        <w:rPr>
          <w:spacing w:val="1"/>
          <w:sz w:val="20"/>
          <w:szCs w:val="20"/>
          <w:lang w:eastAsia="zh-CN"/>
        </w:rPr>
        <w:t xml:space="preserve"> </w:t>
      </w:r>
      <w:r w:rsidRPr="008F18D0">
        <w:rPr>
          <w:sz w:val="20"/>
          <w:szCs w:val="20"/>
          <w:lang w:eastAsia="zh-CN"/>
        </w:rPr>
        <w:t>осуществляется</w:t>
      </w:r>
      <w:r w:rsidRPr="008F18D0">
        <w:rPr>
          <w:spacing w:val="1"/>
          <w:sz w:val="20"/>
          <w:szCs w:val="20"/>
          <w:lang w:eastAsia="zh-CN"/>
        </w:rPr>
        <w:t xml:space="preserve"> о</w:t>
      </w:r>
      <w:r w:rsidRPr="008F18D0">
        <w:rPr>
          <w:sz w:val="20"/>
          <w:szCs w:val="20"/>
          <w:lang w:eastAsia="zh-CN"/>
        </w:rPr>
        <w:t>ператором</w:t>
      </w:r>
      <w:r w:rsidRPr="008F18D0">
        <w:rPr>
          <w:spacing w:val="1"/>
          <w:sz w:val="20"/>
          <w:szCs w:val="20"/>
          <w:lang w:eastAsia="zh-CN"/>
        </w:rPr>
        <w:t xml:space="preserve"> </w:t>
      </w:r>
      <w:r w:rsidRPr="008F18D0">
        <w:rPr>
          <w:sz w:val="20"/>
          <w:szCs w:val="20"/>
          <w:lang w:eastAsia="zh-CN"/>
        </w:rPr>
        <w:t>электронной</w:t>
      </w:r>
      <w:r w:rsidRPr="008F18D0">
        <w:rPr>
          <w:spacing w:val="1"/>
          <w:sz w:val="20"/>
          <w:szCs w:val="20"/>
          <w:lang w:eastAsia="zh-CN"/>
        </w:rPr>
        <w:t xml:space="preserve"> </w:t>
      </w:r>
      <w:r w:rsidRPr="008F18D0">
        <w:rPr>
          <w:sz w:val="20"/>
          <w:szCs w:val="20"/>
          <w:lang w:eastAsia="zh-CN"/>
        </w:rPr>
        <w:t>площадки.</w:t>
      </w:r>
    </w:p>
    <w:p w:rsidR="00253AD3" w:rsidRPr="008F18D0" w:rsidRDefault="00253AD3" w:rsidP="00253AD3">
      <w:pPr>
        <w:ind w:right="-141" w:firstLine="709"/>
        <w:jc w:val="both"/>
        <w:rPr>
          <w:color w:val="000000"/>
          <w:sz w:val="20"/>
          <w:szCs w:val="20"/>
        </w:rPr>
      </w:pPr>
      <w:r w:rsidRPr="008F18D0">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53AD3" w:rsidRPr="008F18D0" w:rsidRDefault="00253AD3" w:rsidP="00253AD3">
      <w:pPr>
        <w:autoSpaceDE w:val="0"/>
        <w:autoSpaceDN w:val="0"/>
        <w:adjustRightInd w:val="0"/>
        <w:ind w:right="-141"/>
        <w:jc w:val="center"/>
        <w:rPr>
          <w:color w:val="000000"/>
          <w:sz w:val="20"/>
          <w:szCs w:val="20"/>
        </w:rPr>
      </w:pPr>
      <w:r w:rsidRPr="008F18D0">
        <w:rPr>
          <w:b/>
          <w:bCs/>
          <w:iCs/>
          <w:color w:val="000000"/>
          <w:sz w:val="20"/>
          <w:szCs w:val="20"/>
        </w:rPr>
        <w:t xml:space="preserve"> Определение участников торгов</w:t>
      </w:r>
    </w:p>
    <w:p w:rsidR="00253AD3" w:rsidRPr="008F18D0" w:rsidRDefault="00253AD3" w:rsidP="00253AD3">
      <w:pPr>
        <w:autoSpaceDE w:val="0"/>
        <w:autoSpaceDN w:val="0"/>
        <w:adjustRightInd w:val="0"/>
        <w:ind w:right="-141" w:firstLine="709"/>
        <w:jc w:val="both"/>
        <w:rPr>
          <w:sz w:val="20"/>
          <w:szCs w:val="20"/>
        </w:rPr>
      </w:pPr>
      <w:r w:rsidRPr="008F18D0">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253AD3" w:rsidRPr="008F18D0" w:rsidRDefault="00253AD3" w:rsidP="00253AD3">
      <w:pPr>
        <w:autoSpaceDE w:val="0"/>
        <w:autoSpaceDN w:val="0"/>
        <w:adjustRightInd w:val="0"/>
        <w:ind w:right="-141" w:firstLine="709"/>
        <w:jc w:val="both"/>
        <w:rPr>
          <w:sz w:val="20"/>
          <w:szCs w:val="20"/>
        </w:rPr>
      </w:pPr>
      <w:r w:rsidRPr="008F18D0">
        <w:rPr>
          <w:sz w:val="20"/>
          <w:szCs w:val="20"/>
        </w:rPr>
        <w:t xml:space="preserve"> Претендент не допускается к участию в аукционе в следующих случаях:</w:t>
      </w:r>
    </w:p>
    <w:p w:rsidR="00253AD3" w:rsidRPr="008F18D0" w:rsidRDefault="00253AD3" w:rsidP="00253AD3">
      <w:pPr>
        <w:autoSpaceDE w:val="0"/>
        <w:autoSpaceDN w:val="0"/>
        <w:adjustRightInd w:val="0"/>
        <w:ind w:right="-141" w:firstLine="709"/>
        <w:jc w:val="both"/>
        <w:rPr>
          <w:sz w:val="20"/>
          <w:szCs w:val="20"/>
        </w:rPr>
      </w:pPr>
      <w:r w:rsidRPr="008F18D0">
        <w:rPr>
          <w:sz w:val="20"/>
          <w:szCs w:val="20"/>
        </w:rPr>
        <w:t>1) непредставление необходимых для участия в аукционе документов или представление недостоверных сведений;</w:t>
      </w:r>
    </w:p>
    <w:p w:rsidR="00253AD3" w:rsidRPr="008F18D0" w:rsidRDefault="00253AD3" w:rsidP="00253AD3">
      <w:pPr>
        <w:autoSpaceDE w:val="0"/>
        <w:autoSpaceDN w:val="0"/>
        <w:adjustRightInd w:val="0"/>
        <w:ind w:right="-141" w:firstLine="709"/>
        <w:jc w:val="both"/>
        <w:rPr>
          <w:sz w:val="20"/>
          <w:szCs w:val="20"/>
        </w:rPr>
      </w:pPr>
      <w:r w:rsidRPr="008F18D0">
        <w:rPr>
          <w:sz w:val="20"/>
          <w:szCs w:val="20"/>
        </w:rPr>
        <w:t xml:space="preserve">2) </w:t>
      </w:r>
      <w:proofErr w:type="spellStart"/>
      <w:r w:rsidRPr="008F18D0">
        <w:rPr>
          <w:sz w:val="20"/>
          <w:szCs w:val="20"/>
        </w:rPr>
        <w:t>непоступление</w:t>
      </w:r>
      <w:proofErr w:type="spellEnd"/>
      <w:r w:rsidRPr="008F18D0">
        <w:rPr>
          <w:sz w:val="20"/>
          <w:szCs w:val="20"/>
        </w:rPr>
        <w:t xml:space="preserve"> задатка на дату рассмотрения заявок на участие в аукционе;</w:t>
      </w:r>
    </w:p>
    <w:p w:rsidR="00253AD3" w:rsidRPr="008F18D0" w:rsidRDefault="00253AD3" w:rsidP="00253AD3">
      <w:pPr>
        <w:autoSpaceDE w:val="0"/>
        <w:autoSpaceDN w:val="0"/>
        <w:adjustRightInd w:val="0"/>
        <w:ind w:right="-141" w:firstLine="709"/>
        <w:jc w:val="both"/>
        <w:rPr>
          <w:sz w:val="20"/>
          <w:szCs w:val="20"/>
        </w:rPr>
      </w:pPr>
      <w:r w:rsidRPr="008F18D0">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253AD3" w:rsidRPr="008F18D0" w:rsidRDefault="00253AD3" w:rsidP="00253AD3">
      <w:pPr>
        <w:autoSpaceDE w:val="0"/>
        <w:autoSpaceDN w:val="0"/>
        <w:adjustRightInd w:val="0"/>
        <w:ind w:right="-141" w:firstLine="709"/>
        <w:jc w:val="both"/>
        <w:rPr>
          <w:sz w:val="20"/>
          <w:szCs w:val="20"/>
        </w:rPr>
      </w:pPr>
      <w:r w:rsidRPr="008F18D0">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53AD3" w:rsidRPr="008F18D0" w:rsidRDefault="00253AD3" w:rsidP="00253AD3">
      <w:pPr>
        <w:autoSpaceDE w:val="0"/>
        <w:autoSpaceDN w:val="0"/>
        <w:adjustRightInd w:val="0"/>
        <w:ind w:right="-141" w:firstLine="709"/>
        <w:jc w:val="both"/>
        <w:rPr>
          <w:b/>
          <w:sz w:val="20"/>
          <w:szCs w:val="20"/>
        </w:rPr>
      </w:pPr>
      <w:r w:rsidRPr="008F18D0">
        <w:rPr>
          <w:b/>
          <w:sz w:val="20"/>
          <w:szCs w:val="20"/>
        </w:rPr>
        <w:t>Аукцион является открытым по составу участников.</w:t>
      </w:r>
    </w:p>
    <w:p w:rsidR="00253AD3" w:rsidRPr="008F18D0" w:rsidRDefault="00253AD3" w:rsidP="00253AD3">
      <w:pPr>
        <w:autoSpaceDE w:val="0"/>
        <w:autoSpaceDN w:val="0"/>
        <w:adjustRightInd w:val="0"/>
        <w:ind w:right="-141" w:firstLine="709"/>
        <w:jc w:val="both"/>
        <w:rPr>
          <w:sz w:val="20"/>
          <w:szCs w:val="20"/>
        </w:rPr>
      </w:pPr>
      <w:r w:rsidRPr="008F18D0">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8F18D0">
        <w:rPr>
          <w:sz w:val="20"/>
          <w:szCs w:val="20"/>
        </w:rPr>
        <w:t>позднее</w:t>
      </w:r>
      <w:proofErr w:type="gramEnd"/>
      <w:r w:rsidRPr="008F18D0">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253AD3" w:rsidRPr="008F18D0" w:rsidRDefault="00253AD3" w:rsidP="00253AD3">
      <w:pPr>
        <w:autoSpaceDE w:val="0"/>
        <w:autoSpaceDN w:val="0"/>
        <w:adjustRightInd w:val="0"/>
        <w:ind w:right="-141" w:firstLine="709"/>
        <w:jc w:val="both"/>
        <w:rPr>
          <w:sz w:val="20"/>
          <w:szCs w:val="20"/>
        </w:rPr>
      </w:pPr>
      <w:r w:rsidRPr="008F18D0">
        <w:rPr>
          <w:sz w:val="20"/>
          <w:szCs w:val="20"/>
        </w:rPr>
        <w:t>Оператор обеспечивает направление выписки из протокола в установленный срок в ГИС Торги.</w:t>
      </w:r>
    </w:p>
    <w:p w:rsidR="00253AD3" w:rsidRPr="008F18D0" w:rsidRDefault="00253AD3" w:rsidP="00253AD3">
      <w:pPr>
        <w:autoSpaceDE w:val="0"/>
        <w:autoSpaceDN w:val="0"/>
        <w:adjustRightInd w:val="0"/>
        <w:ind w:right="-141" w:firstLine="709"/>
        <w:jc w:val="both"/>
        <w:rPr>
          <w:sz w:val="20"/>
          <w:szCs w:val="20"/>
        </w:rPr>
      </w:pPr>
      <w:proofErr w:type="gramStart"/>
      <w:r w:rsidRPr="008F18D0">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8F18D0">
        <w:rPr>
          <w:color w:val="000000"/>
          <w:sz w:val="20"/>
          <w:szCs w:val="20"/>
        </w:rPr>
        <w:t xml:space="preserve"> </w:t>
      </w:r>
      <w:r w:rsidRPr="008F18D0">
        <w:rPr>
          <w:sz w:val="20"/>
          <w:szCs w:val="20"/>
        </w:rPr>
        <w:t xml:space="preserve">рассмотрения заявок, в порядке, предусмотренном Регламентом ТС. </w:t>
      </w:r>
      <w:proofErr w:type="gramEnd"/>
    </w:p>
    <w:p w:rsidR="00253AD3" w:rsidRPr="008F18D0" w:rsidRDefault="00253AD3" w:rsidP="00253AD3">
      <w:pPr>
        <w:autoSpaceDE w:val="0"/>
        <w:autoSpaceDN w:val="0"/>
        <w:adjustRightInd w:val="0"/>
        <w:ind w:right="-141" w:firstLine="709"/>
        <w:jc w:val="both"/>
        <w:rPr>
          <w:sz w:val="20"/>
          <w:szCs w:val="20"/>
        </w:rPr>
      </w:pPr>
      <w:r w:rsidRPr="008F18D0">
        <w:rPr>
          <w:sz w:val="20"/>
          <w:szCs w:val="20"/>
        </w:rPr>
        <w:t xml:space="preserve"> </w:t>
      </w:r>
      <w:proofErr w:type="gramStart"/>
      <w:r w:rsidRPr="008F18D0">
        <w:rPr>
          <w:sz w:val="20"/>
          <w:szCs w:val="20"/>
        </w:rPr>
        <w:t>В случае отказа в допуске к участию в торгах по лоту</w:t>
      </w:r>
      <w:proofErr w:type="gramEnd"/>
      <w:r w:rsidRPr="008F18D0">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253AD3" w:rsidRPr="008F18D0" w:rsidRDefault="00253AD3" w:rsidP="00253AD3">
      <w:pPr>
        <w:ind w:right="-141" w:firstLine="709"/>
        <w:jc w:val="both"/>
        <w:rPr>
          <w:color w:val="000000"/>
          <w:sz w:val="20"/>
          <w:szCs w:val="20"/>
        </w:rPr>
      </w:pPr>
      <w:r w:rsidRPr="008F18D0">
        <w:rPr>
          <w:color w:val="000000"/>
          <w:sz w:val="20"/>
          <w:szCs w:val="20"/>
        </w:rPr>
        <w:t xml:space="preserve"> В случае</w:t>
      </w:r>
      <w:proofErr w:type="gramStart"/>
      <w:r w:rsidRPr="008F18D0">
        <w:rPr>
          <w:color w:val="000000"/>
          <w:sz w:val="20"/>
          <w:szCs w:val="20"/>
        </w:rPr>
        <w:t>,</w:t>
      </w:r>
      <w:proofErr w:type="gramEnd"/>
      <w:r w:rsidRPr="008F18D0">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53AD3" w:rsidRPr="008F18D0" w:rsidRDefault="00253AD3" w:rsidP="00253AD3">
      <w:pPr>
        <w:ind w:right="-141" w:firstLine="709"/>
        <w:jc w:val="both"/>
        <w:rPr>
          <w:color w:val="000000"/>
          <w:sz w:val="20"/>
          <w:szCs w:val="20"/>
        </w:rPr>
      </w:pPr>
      <w:r w:rsidRPr="008F18D0">
        <w:rPr>
          <w:color w:val="000000"/>
          <w:sz w:val="20"/>
          <w:szCs w:val="20"/>
        </w:rPr>
        <w:t xml:space="preserve"> В случае</w:t>
      </w:r>
      <w:proofErr w:type="gramStart"/>
      <w:r w:rsidRPr="008F18D0">
        <w:rPr>
          <w:color w:val="000000"/>
          <w:sz w:val="20"/>
          <w:szCs w:val="20"/>
        </w:rPr>
        <w:t>,</w:t>
      </w:r>
      <w:proofErr w:type="gramEnd"/>
      <w:r w:rsidRPr="008F18D0">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8F18D0">
        <w:rPr>
          <w:color w:val="000000"/>
          <w:sz w:val="20"/>
          <w:szCs w:val="20"/>
          <w:highlight w:val="yellow"/>
        </w:rPr>
        <w:t xml:space="preserve"> </w:t>
      </w:r>
    </w:p>
    <w:p w:rsidR="00253AD3" w:rsidRPr="008F18D0" w:rsidRDefault="00253AD3" w:rsidP="00253AD3">
      <w:pPr>
        <w:ind w:right="-141"/>
        <w:jc w:val="center"/>
        <w:rPr>
          <w:color w:val="000000"/>
          <w:sz w:val="20"/>
          <w:szCs w:val="20"/>
        </w:rPr>
      </w:pPr>
      <w:r w:rsidRPr="008F18D0">
        <w:rPr>
          <w:b/>
          <w:color w:val="000000"/>
          <w:sz w:val="20"/>
          <w:szCs w:val="20"/>
        </w:rPr>
        <w:t xml:space="preserve"> Порядок проведения электронного аукциона</w:t>
      </w:r>
    </w:p>
    <w:p w:rsidR="00253AD3" w:rsidRPr="008F18D0" w:rsidRDefault="00253AD3" w:rsidP="00253AD3">
      <w:pPr>
        <w:ind w:right="-141" w:firstLine="709"/>
        <w:jc w:val="both"/>
        <w:rPr>
          <w:color w:val="000000"/>
          <w:sz w:val="20"/>
          <w:szCs w:val="20"/>
        </w:rPr>
      </w:pPr>
      <w:r w:rsidRPr="008F18D0">
        <w:rPr>
          <w:color w:val="000000"/>
          <w:sz w:val="20"/>
          <w:szCs w:val="20"/>
        </w:rPr>
        <w:t xml:space="preserve"> Порядок проведения электронного аукциона определяется статьями 39.12 и 39.13 ЗК РФ.</w:t>
      </w:r>
    </w:p>
    <w:p w:rsidR="00253AD3" w:rsidRPr="008F18D0" w:rsidRDefault="00253AD3" w:rsidP="00253AD3">
      <w:pPr>
        <w:ind w:right="-141" w:firstLine="709"/>
        <w:jc w:val="both"/>
        <w:rPr>
          <w:b/>
          <w:color w:val="000000"/>
          <w:sz w:val="20"/>
          <w:szCs w:val="20"/>
        </w:rPr>
      </w:pPr>
      <w:r w:rsidRPr="008F18D0">
        <w:rPr>
          <w:sz w:val="20"/>
          <w:szCs w:val="20"/>
          <w:lang w:eastAsia="zh-CN"/>
        </w:rPr>
        <w:t>Электронный аукцион проводится на электронной площадке ее оператором в соответствии с Регламентом ТС.</w:t>
      </w:r>
    </w:p>
    <w:p w:rsidR="00253AD3" w:rsidRPr="008F18D0" w:rsidRDefault="00253AD3" w:rsidP="00253AD3">
      <w:pPr>
        <w:ind w:right="-141" w:firstLine="709"/>
        <w:jc w:val="both"/>
        <w:rPr>
          <w:color w:val="000000"/>
          <w:sz w:val="20"/>
          <w:szCs w:val="20"/>
        </w:rPr>
      </w:pPr>
      <w:r w:rsidRPr="008F18D0">
        <w:rPr>
          <w:color w:val="000000"/>
          <w:sz w:val="20"/>
          <w:szCs w:val="20"/>
        </w:rPr>
        <w:t xml:space="preserve"> Подача предложений о цене.</w:t>
      </w:r>
    </w:p>
    <w:p w:rsidR="00253AD3" w:rsidRPr="008F18D0" w:rsidRDefault="00253AD3" w:rsidP="00253AD3">
      <w:pPr>
        <w:ind w:right="-141" w:firstLine="709"/>
        <w:jc w:val="both"/>
        <w:rPr>
          <w:color w:val="000000"/>
          <w:sz w:val="20"/>
          <w:szCs w:val="20"/>
        </w:rPr>
      </w:pPr>
      <w:r w:rsidRPr="008F18D0">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253AD3" w:rsidRPr="008F18D0" w:rsidRDefault="00253AD3" w:rsidP="00253AD3">
      <w:pPr>
        <w:ind w:right="-141" w:firstLine="709"/>
        <w:jc w:val="both"/>
        <w:rPr>
          <w:color w:val="000000"/>
          <w:sz w:val="20"/>
          <w:szCs w:val="20"/>
        </w:rPr>
      </w:pPr>
      <w:r w:rsidRPr="008F18D0">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253AD3" w:rsidRPr="008F18D0" w:rsidRDefault="00253AD3" w:rsidP="00253AD3">
      <w:pPr>
        <w:ind w:right="-141" w:firstLine="709"/>
        <w:jc w:val="both"/>
        <w:rPr>
          <w:color w:val="000000"/>
          <w:sz w:val="20"/>
          <w:szCs w:val="20"/>
        </w:rPr>
      </w:pPr>
      <w:r w:rsidRPr="008F18D0">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 Подача предложений о </w:t>
      </w:r>
      <w:r w:rsidRPr="008F18D0">
        <w:rPr>
          <w:sz w:val="20"/>
          <w:szCs w:val="20"/>
        </w:rPr>
        <w:t>цене</w:t>
      </w:r>
      <w:r w:rsidRPr="008F18D0">
        <w:rPr>
          <w:color w:val="000000"/>
          <w:sz w:val="20"/>
          <w:szCs w:val="20"/>
        </w:rPr>
        <w:t xml:space="preserve"> (торговая сессия) проводится в день и время, </w:t>
      </w:r>
      <w:proofErr w:type="gramStart"/>
      <w:r w:rsidRPr="008F18D0">
        <w:rPr>
          <w:color w:val="000000"/>
          <w:sz w:val="20"/>
          <w:szCs w:val="20"/>
        </w:rPr>
        <w:t>указанные</w:t>
      </w:r>
      <w:proofErr w:type="gramEnd"/>
      <w:r w:rsidRPr="008F18D0">
        <w:rPr>
          <w:color w:val="000000"/>
          <w:sz w:val="20"/>
          <w:szCs w:val="20"/>
        </w:rPr>
        <w:t xml:space="preserve"> в извещении.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Торговая сессия не проводится в случаях, если: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 на участие в торгах не подано или не принято ни одной заявки, либо принята только одна заявка;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 в результате рассмотрения заявок на участие в торгах все заявки отклонены;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 в результате рассмотрения заявок на участие в торгах участником признан только один Претендент;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 торги (лоты) отменены Организатором процедуры;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 этап подачи предложений о </w:t>
      </w:r>
      <w:r w:rsidRPr="008F18D0">
        <w:rPr>
          <w:sz w:val="20"/>
          <w:szCs w:val="20"/>
        </w:rPr>
        <w:t>цене</w:t>
      </w:r>
      <w:r w:rsidRPr="008F18D0">
        <w:rPr>
          <w:color w:val="C0504D"/>
          <w:sz w:val="20"/>
          <w:szCs w:val="20"/>
        </w:rPr>
        <w:t xml:space="preserve"> </w:t>
      </w:r>
      <w:r w:rsidRPr="008F18D0">
        <w:rPr>
          <w:color w:val="000000"/>
          <w:sz w:val="20"/>
          <w:szCs w:val="20"/>
        </w:rPr>
        <w:t xml:space="preserve">по торгам (лоту) приостановлен.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С момента начала подачи предложений о </w:t>
      </w:r>
      <w:r w:rsidRPr="008F18D0">
        <w:rPr>
          <w:sz w:val="20"/>
          <w:szCs w:val="20"/>
        </w:rPr>
        <w:t>цене</w:t>
      </w:r>
      <w:r w:rsidRPr="008F18D0">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Предложением о </w:t>
      </w:r>
      <w:r w:rsidRPr="008F18D0">
        <w:rPr>
          <w:sz w:val="20"/>
          <w:szCs w:val="20"/>
        </w:rPr>
        <w:t>цене</w:t>
      </w:r>
      <w:r w:rsidRPr="008F18D0">
        <w:rPr>
          <w:color w:val="000000"/>
          <w:sz w:val="20"/>
          <w:szCs w:val="20"/>
        </w:rPr>
        <w:t xml:space="preserve"> признается подписанное ЭП Участника ценовое предложение.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В соответствии с п.9 статьи 39.13. ЗК РФ, время ожидания предложения участника электронного аукциона о </w:t>
      </w:r>
      <w:r w:rsidRPr="008F18D0">
        <w:rPr>
          <w:sz w:val="20"/>
          <w:szCs w:val="20"/>
        </w:rPr>
        <w:t>цене</w:t>
      </w:r>
      <w:r w:rsidRPr="008F18D0">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w:t>
      </w:r>
      <w:r w:rsidRPr="008F18D0">
        <w:rPr>
          <w:color w:val="000000"/>
          <w:sz w:val="20"/>
          <w:szCs w:val="20"/>
        </w:rPr>
        <w:lastRenderedPageBreak/>
        <w:t xml:space="preserve">срока, обновляется до десяти минут. Если в течение указанного времени ни одного предложения о более высокой </w:t>
      </w:r>
      <w:r w:rsidRPr="008F18D0">
        <w:rPr>
          <w:sz w:val="20"/>
          <w:szCs w:val="20"/>
        </w:rPr>
        <w:t xml:space="preserve">цене </w:t>
      </w:r>
      <w:r w:rsidRPr="008F18D0">
        <w:rPr>
          <w:color w:val="000000"/>
          <w:sz w:val="20"/>
          <w:szCs w:val="20"/>
        </w:rPr>
        <w:t>предмета аукциона не поступило, электронный аукцион завершается.</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В соответствии с п.23.4.3. Регламента ТС, время для подачи предложений о цене определяется в следующем порядке:</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время для подачи первого предложения о цене составляет 10 минут с момента начала аукциона;</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253AD3" w:rsidRPr="008F18D0" w:rsidRDefault="00253AD3" w:rsidP="00253AD3">
      <w:pPr>
        <w:autoSpaceDE w:val="0"/>
        <w:autoSpaceDN w:val="0"/>
        <w:adjustRightInd w:val="0"/>
        <w:ind w:right="-141" w:firstLine="709"/>
        <w:jc w:val="both"/>
        <w:rPr>
          <w:b/>
          <w:color w:val="000000"/>
          <w:sz w:val="20"/>
          <w:szCs w:val="20"/>
        </w:rPr>
      </w:pPr>
      <w:r w:rsidRPr="008F18D0">
        <w:rPr>
          <w:b/>
          <w:color w:val="000000"/>
          <w:sz w:val="20"/>
          <w:szCs w:val="20"/>
        </w:rPr>
        <w:t>Победителем аукциона признается участник аукциона, предложивший наибольшую цену за земельный участок.</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предложение о цене подано до начала или по истечении установленного времени для подачи предложений о цене;</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представленное предложение о цене ниже начальной цены;</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представленное предложение о цене равно нулю;</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представленное предложение о цене не соответствует увеличению текущей цены в соответствии с «шагом аукциона»;</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представленное Участником предложение о цене меньше ранее представленных предложений;</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представленное Участником предложение о цене является лучшим текущим предложением о цене.</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 При подаче предложений о цене Оператор обеспечивает конфиденциальность информации об участниках.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253AD3" w:rsidRPr="008F18D0" w:rsidRDefault="00253AD3" w:rsidP="00253AD3">
      <w:pPr>
        <w:autoSpaceDE w:val="0"/>
        <w:autoSpaceDN w:val="0"/>
        <w:adjustRightInd w:val="0"/>
        <w:ind w:right="-141" w:firstLine="709"/>
        <w:jc w:val="both"/>
        <w:rPr>
          <w:color w:val="000000"/>
          <w:sz w:val="20"/>
          <w:szCs w:val="20"/>
        </w:rPr>
      </w:pPr>
      <w:r w:rsidRPr="008F18D0">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253AD3" w:rsidRPr="008F18D0" w:rsidRDefault="00253AD3" w:rsidP="00253AD3">
      <w:pPr>
        <w:autoSpaceDE w:val="0"/>
        <w:autoSpaceDN w:val="0"/>
        <w:adjustRightInd w:val="0"/>
        <w:ind w:right="-141"/>
        <w:jc w:val="center"/>
        <w:rPr>
          <w:b/>
          <w:bCs/>
          <w:iCs/>
          <w:color w:val="000000"/>
          <w:sz w:val="20"/>
          <w:szCs w:val="20"/>
        </w:rPr>
      </w:pPr>
    </w:p>
    <w:p w:rsidR="00253AD3" w:rsidRPr="008F18D0" w:rsidRDefault="00253AD3" w:rsidP="00253AD3">
      <w:pPr>
        <w:autoSpaceDE w:val="0"/>
        <w:autoSpaceDN w:val="0"/>
        <w:adjustRightInd w:val="0"/>
        <w:ind w:right="-141"/>
        <w:jc w:val="center"/>
        <w:rPr>
          <w:b/>
          <w:color w:val="000000"/>
          <w:sz w:val="20"/>
          <w:szCs w:val="20"/>
        </w:rPr>
      </w:pPr>
      <w:r w:rsidRPr="008F18D0">
        <w:rPr>
          <w:b/>
          <w:bCs/>
          <w:iCs/>
          <w:color w:val="000000"/>
          <w:sz w:val="20"/>
          <w:szCs w:val="20"/>
        </w:rPr>
        <w:t xml:space="preserve"> Подведение итогов торгов</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размещает в открытой части ТС протокол о результатах аукциона (об итогах) (по решению Организатора процедуры).</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В случае</w:t>
      </w:r>
      <w:proofErr w:type="gramStart"/>
      <w:r w:rsidRPr="008F18D0">
        <w:rPr>
          <w:color w:val="000000"/>
          <w:sz w:val="20"/>
          <w:szCs w:val="20"/>
        </w:rPr>
        <w:t>,</w:t>
      </w:r>
      <w:proofErr w:type="gramEnd"/>
      <w:r w:rsidRPr="008F18D0">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w:t>
      </w:r>
      <w:r w:rsidRPr="008F18D0">
        <w:rPr>
          <w:color w:val="000000"/>
          <w:sz w:val="20"/>
          <w:szCs w:val="20"/>
        </w:rPr>
        <w:lastRenderedPageBreak/>
        <w:t>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253AD3" w:rsidRPr="008F18D0" w:rsidRDefault="00253AD3" w:rsidP="00253AD3">
      <w:pPr>
        <w:autoSpaceDE w:val="0"/>
        <w:autoSpaceDN w:val="0"/>
        <w:adjustRightInd w:val="0"/>
        <w:ind w:right="-141"/>
        <w:jc w:val="center"/>
        <w:rPr>
          <w:b/>
          <w:color w:val="000000"/>
          <w:sz w:val="20"/>
          <w:szCs w:val="20"/>
        </w:rPr>
      </w:pPr>
      <w:r w:rsidRPr="008F18D0">
        <w:rPr>
          <w:b/>
          <w:color w:val="000000"/>
          <w:sz w:val="20"/>
          <w:szCs w:val="20"/>
        </w:rPr>
        <w:t xml:space="preserve"> Заключение договора</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По результатам проведения электронного аукциона не допускается заключение договора </w:t>
      </w:r>
      <w:proofErr w:type="gramStart"/>
      <w:r w:rsidRPr="008F18D0">
        <w:rPr>
          <w:color w:val="000000"/>
          <w:sz w:val="20"/>
          <w:szCs w:val="20"/>
        </w:rPr>
        <w:t>ранее</w:t>
      </w:r>
      <w:proofErr w:type="gramEnd"/>
      <w:r w:rsidRPr="008F18D0">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w:t>
      </w:r>
      <w:proofErr w:type="gramStart"/>
      <w:r w:rsidRPr="008F18D0">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8F18D0">
        <w:rPr>
          <w:color w:val="000000"/>
          <w:sz w:val="20"/>
          <w:szCs w:val="20"/>
        </w:rPr>
        <w:t>ии ау</w:t>
      </w:r>
      <w:proofErr w:type="gramEnd"/>
      <w:r w:rsidRPr="008F18D0">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53AD3" w:rsidRPr="008F18D0" w:rsidRDefault="00253AD3" w:rsidP="00253AD3">
      <w:pPr>
        <w:autoSpaceDE w:val="0"/>
        <w:autoSpaceDN w:val="0"/>
        <w:adjustRightInd w:val="0"/>
        <w:ind w:right="-141" w:firstLine="708"/>
        <w:jc w:val="both"/>
        <w:rPr>
          <w:sz w:val="20"/>
          <w:szCs w:val="20"/>
        </w:rPr>
      </w:pPr>
      <w:r w:rsidRPr="008F18D0">
        <w:rPr>
          <w:sz w:val="20"/>
          <w:szCs w:val="20"/>
        </w:rPr>
        <w:t>Договор подлежит обязательной государственной регистрации.</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В случае</w:t>
      </w:r>
      <w:proofErr w:type="gramStart"/>
      <w:r w:rsidRPr="008F18D0">
        <w:rPr>
          <w:color w:val="000000"/>
          <w:sz w:val="20"/>
          <w:szCs w:val="20"/>
        </w:rPr>
        <w:t>,</w:t>
      </w:r>
      <w:proofErr w:type="gramEnd"/>
      <w:r w:rsidRPr="008F18D0">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253AD3" w:rsidRPr="008F18D0" w:rsidRDefault="00253AD3" w:rsidP="00253AD3">
      <w:pPr>
        <w:autoSpaceDE w:val="0"/>
        <w:autoSpaceDN w:val="0"/>
        <w:adjustRightInd w:val="0"/>
        <w:ind w:right="-141" w:firstLine="708"/>
        <w:jc w:val="both"/>
        <w:rPr>
          <w:color w:val="000000"/>
          <w:sz w:val="20"/>
          <w:szCs w:val="20"/>
        </w:rPr>
      </w:pPr>
      <w:r w:rsidRPr="008F18D0">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253AD3" w:rsidRPr="008F18D0" w:rsidRDefault="00253AD3" w:rsidP="00253AD3">
      <w:pPr>
        <w:suppressAutoHyphens/>
        <w:ind w:right="-141"/>
        <w:rPr>
          <w:b/>
          <w:sz w:val="20"/>
          <w:szCs w:val="20"/>
          <w:lang w:eastAsia="ar-SA"/>
        </w:rPr>
      </w:pPr>
    </w:p>
    <w:p w:rsidR="00253AD3" w:rsidRPr="008F18D0" w:rsidRDefault="00253AD3" w:rsidP="00253AD3">
      <w:pPr>
        <w:suppressAutoHyphens/>
        <w:ind w:right="-141"/>
        <w:jc w:val="center"/>
        <w:rPr>
          <w:b/>
          <w:sz w:val="20"/>
          <w:szCs w:val="20"/>
          <w:lang w:eastAsia="ar-SA"/>
        </w:rPr>
      </w:pPr>
      <w:r w:rsidRPr="008F18D0">
        <w:rPr>
          <w:b/>
          <w:sz w:val="20"/>
          <w:szCs w:val="20"/>
          <w:lang w:eastAsia="ar-SA"/>
        </w:rPr>
        <w:t>Дополнительная информация</w:t>
      </w:r>
    </w:p>
    <w:p w:rsidR="00253AD3" w:rsidRPr="008F18D0" w:rsidRDefault="00253AD3" w:rsidP="00253AD3">
      <w:pPr>
        <w:suppressAutoHyphens/>
        <w:ind w:right="-141" w:firstLine="709"/>
        <w:jc w:val="both"/>
        <w:rPr>
          <w:sz w:val="20"/>
          <w:szCs w:val="20"/>
          <w:lang w:eastAsia="ar-SA"/>
        </w:rPr>
      </w:pPr>
      <w:r w:rsidRPr="008F18D0">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253AD3" w:rsidRPr="008F18D0" w:rsidRDefault="00253AD3" w:rsidP="00253AD3">
      <w:pPr>
        <w:suppressAutoHyphens/>
        <w:ind w:right="-141" w:firstLine="709"/>
        <w:jc w:val="both"/>
        <w:rPr>
          <w:b/>
          <w:sz w:val="20"/>
          <w:szCs w:val="20"/>
          <w:lang w:eastAsia="ar-SA"/>
        </w:rPr>
      </w:pPr>
      <w:proofErr w:type="gramStart"/>
      <w:r w:rsidRPr="008F18D0">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9" w:anchor="/document/71941528/entry/1000" w:history="1">
        <w:r w:rsidRPr="008F18D0">
          <w:rPr>
            <w:rStyle w:val="a7"/>
            <w:sz w:val="20"/>
            <w:szCs w:val="20"/>
            <w:lang w:eastAsia="ar-SA"/>
          </w:rPr>
          <w:t>Правилами</w:t>
        </w:r>
      </w:hyperlink>
      <w:r w:rsidRPr="008F18D0">
        <w:rPr>
          <w:sz w:val="20"/>
          <w:szCs w:val="20"/>
          <w:lang w:eastAsia="ar-SA"/>
        </w:rPr>
        <w:t>, утвержденными вышеуказанным постановлением, взимать с победителя аукциона или иного лица, с</w:t>
      </w:r>
      <w:proofErr w:type="gramEnd"/>
      <w:r w:rsidRPr="008F18D0">
        <w:rPr>
          <w:sz w:val="20"/>
          <w:szCs w:val="20"/>
          <w:lang w:eastAsia="ar-SA"/>
        </w:rPr>
        <w:t xml:space="preserve"> которыми в соответствии с </w:t>
      </w:r>
      <w:hyperlink r:id="rId10" w:anchor="/document/12124624/entry/391213" w:history="1">
        <w:r w:rsidRPr="008F18D0">
          <w:rPr>
            <w:rStyle w:val="a7"/>
            <w:sz w:val="20"/>
            <w:szCs w:val="20"/>
            <w:lang w:eastAsia="ar-SA"/>
          </w:rPr>
          <w:t>пунктами 13</w:t>
        </w:r>
      </w:hyperlink>
      <w:r w:rsidRPr="008F18D0">
        <w:rPr>
          <w:sz w:val="20"/>
          <w:szCs w:val="20"/>
          <w:lang w:eastAsia="ar-SA"/>
        </w:rPr>
        <w:t xml:space="preserve">, </w:t>
      </w:r>
      <w:hyperlink r:id="rId11" w:anchor="/document/12124624/entry/391214" w:history="1">
        <w:r w:rsidRPr="008F18D0">
          <w:rPr>
            <w:rStyle w:val="a7"/>
            <w:sz w:val="20"/>
            <w:szCs w:val="20"/>
            <w:lang w:eastAsia="ar-SA"/>
          </w:rPr>
          <w:t>14</w:t>
        </w:r>
      </w:hyperlink>
      <w:r w:rsidRPr="008F18D0">
        <w:rPr>
          <w:sz w:val="20"/>
          <w:szCs w:val="20"/>
          <w:lang w:eastAsia="ar-SA"/>
        </w:rPr>
        <w:t xml:space="preserve">, </w:t>
      </w:r>
      <w:hyperlink r:id="rId12" w:anchor="/document/12124624/entry/391220" w:history="1">
        <w:r w:rsidRPr="008F18D0">
          <w:rPr>
            <w:rStyle w:val="a7"/>
            <w:sz w:val="20"/>
            <w:szCs w:val="20"/>
            <w:lang w:eastAsia="ar-SA"/>
          </w:rPr>
          <w:t>20</w:t>
        </w:r>
      </w:hyperlink>
      <w:r w:rsidRPr="008F18D0">
        <w:rPr>
          <w:sz w:val="20"/>
          <w:szCs w:val="20"/>
          <w:lang w:eastAsia="ar-SA"/>
        </w:rPr>
        <w:t xml:space="preserve"> и 25 статьи 39</w:t>
      </w:r>
      <w:r w:rsidRPr="008F18D0">
        <w:rPr>
          <w:sz w:val="20"/>
          <w:szCs w:val="20"/>
          <w:vertAlign w:val="superscript"/>
          <w:lang w:eastAsia="ar-SA"/>
        </w:rPr>
        <w:t> </w:t>
      </w:r>
      <w:r w:rsidRPr="008F18D0">
        <w:rPr>
          <w:sz w:val="20"/>
          <w:szCs w:val="20"/>
          <w:lang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253AD3" w:rsidRPr="008F18D0" w:rsidRDefault="00253AD3" w:rsidP="00253AD3">
      <w:pPr>
        <w:tabs>
          <w:tab w:val="left" w:pos="0"/>
        </w:tabs>
        <w:suppressAutoHyphens/>
        <w:ind w:right="-141" w:firstLine="709"/>
        <w:jc w:val="both"/>
        <w:rPr>
          <w:bCs/>
          <w:sz w:val="20"/>
          <w:szCs w:val="20"/>
          <w:lang w:eastAsia="ar-SA"/>
        </w:rPr>
      </w:pPr>
      <w:r w:rsidRPr="008F18D0">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253AD3" w:rsidRPr="008F18D0" w:rsidRDefault="00253AD3" w:rsidP="00253AD3">
      <w:pPr>
        <w:ind w:right="-141" w:firstLine="709"/>
        <w:jc w:val="both"/>
        <w:rPr>
          <w:b/>
          <w:sz w:val="20"/>
          <w:szCs w:val="20"/>
        </w:rPr>
      </w:pPr>
      <w:r w:rsidRPr="008F18D0">
        <w:rPr>
          <w:sz w:val="20"/>
          <w:szCs w:val="20"/>
          <w:lang w:eastAsia="ar-SA"/>
        </w:rPr>
        <w:t>Доступ на участок свободный, осмотр земельного участка на местности проводится претендентами самостоятельно.</w:t>
      </w:r>
    </w:p>
    <w:p w:rsidR="00253AD3" w:rsidRPr="008F18D0" w:rsidRDefault="00253AD3" w:rsidP="00253AD3">
      <w:pPr>
        <w:ind w:right="-141" w:firstLine="709"/>
        <w:jc w:val="both"/>
        <w:rPr>
          <w:sz w:val="20"/>
          <w:szCs w:val="20"/>
        </w:rPr>
      </w:pPr>
      <w:r w:rsidRPr="008F18D0">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8F18D0">
        <w:rPr>
          <w:sz w:val="20"/>
          <w:szCs w:val="20"/>
        </w:rPr>
        <w:t>рп</w:t>
      </w:r>
      <w:proofErr w:type="spellEnd"/>
      <w:r w:rsidRPr="008F18D0">
        <w:rPr>
          <w:sz w:val="20"/>
          <w:szCs w:val="20"/>
        </w:rPr>
        <w:t>. Угловка, ул. Центральная, д.9, каб.2, по рабочим дням с 8 часов 00 мин. до 17 час. 00 мин., перерыв с 13 час. 00 мин. до 14 час. 00 мин.</w:t>
      </w:r>
    </w:p>
    <w:p w:rsidR="00253AD3" w:rsidRPr="00B62E63" w:rsidRDefault="00253AD3" w:rsidP="00B62E63">
      <w:pPr>
        <w:ind w:right="-141" w:firstLine="709"/>
        <w:jc w:val="both"/>
        <w:rPr>
          <w:sz w:val="20"/>
          <w:szCs w:val="20"/>
        </w:rPr>
      </w:pPr>
      <w:r w:rsidRPr="008F18D0">
        <w:rPr>
          <w:sz w:val="20"/>
          <w:szCs w:val="20"/>
        </w:rPr>
        <w:t>Дополнительную информацию по проведению аукциона можно получить по телефону: (8-816-57) 262-98.</w:t>
      </w:r>
    </w:p>
    <w:p w:rsidR="00253AD3" w:rsidRPr="008F18D0" w:rsidRDefault="00253AD3" w:rsidP="00253AD3">
      <w:pPr>
        <w:tabs>
          <w:tab w:val="left" w:pos="8520"/>
        </w:tabs>
        <w:jc w:val="center"/>
        <w:rPr>
          <w:b/>
          <w:sz w:val="20"/>
          <w:szCs w:val="20"/>
        </w:rPr>
      </w:pPr>
      <w:r w:rsidRPr="008F18D0">
        <w:rPr>
          <w:b/>
          <w:sz w:val="20"/>
          <w:szCs w:val="20"/>
        </w:rPr>
        <w:t>Российская Федерация</w:t>
      </w:r>
    </w:p>
    <w:p w:rsidR="00253AD3" w:rsidRPr="008F18D0" w:rsidRDefault="00253AD3" w:rsidP="00253AD3">
      <w:pPr>
        <w:tabs>
          <w:tab w:val="left" w:pos="8520"/>
        </w:tabs>
        <w:jc w:val="center"/>
        <w:rPr>
          <w:b/>
          <w:sz w:val="20"/>
          <w:szCs w:val="20"/>
        </w:rPr>
      </w:pPr>
      <w:r w:rsidRPr="008F18D0">
        <w:rPr>
          <w:b/>
          <w:sz w:val="20"/>
          <w:szCs w:val="20"/>
        </w:rPr>
        <w:t>Администрация Угловского городского поселения</w:t>
      </w:r>
    </w:p>
    <w:p w:rsidR="00253AD3" w:rsidRPr="008F18D0" w:rsidRDefault="00253AD3" w:rsidP="00253AD3">
      <w:pPr>
        <w:tabs>
          <w:tab w:val="left" w:pos="8520"/>
        </w:tabs>
        <w:jc w:val="center"/>
        <w:rPr>
          <w:b/>
          <w:sz w:val="20"/>
          <w:szCs w:val="20"/>
        </w:rPr>
      </w:pPr>
      <w:r w:rsidRPr="008F18D0">
        <w:rPr>
          <w:b/>
          <w:sz w:val="20"/>
          <w:szCs w:val="20"/>
        </w:rPr>
        <w:t>Окуловского муниципального района Новгородской области</w:t>
      </w:r>
    </w:p>
    <w:p w:rsidR="00253AD3" w:rsidRPr="008F18D0" w:rsidRDefault="00253AD3" w:rsidP="00253AD3">
      <w:pPr>
        <w:tabs>
          <w:tab w:val="left" w:pos="8520"/>
        </w:tabs>
        <w:jc w:val="center"/>
        <w:rPr>
          <w:sz w:val="20"/>
          <w:szCs w:val="20"/>
        </w:rPr>
      </w:pPr>
    </w:p>
    <w:p w:rsidR="00253AD3" w:rsidRPr="008F18D0" w:rsidRDefault="00253AD3" w:rsidP="00253AD3">
      <w:pPr>
        <w:tabs>
          <w:tab w:val="left" w:pos="8520"/>
        </w:tabs>
        <w:jc w:val="center"/>
        <w:rPr>
          <w:sz w:val="20"/>
          <w:szCs w:val="20"/>
        </w:rPr>
      </w:pPr>
      <w:proofErr w:type="gramStart"/>
      <w:r w:rsidRPr="008F18D0">
        <w:rPr>
          <w:sz w:val="20"/>
          <w:szCs w:val="20"/>
        </w:rPr>
        <w:t>П</w:t>
      </w:r>
      <w:proofErr w:type="gramEnd"/>
      <w:r w:rsidRPr="008F18D0">
        <w:rPr>
          <w:sz w:val="20"/>
          <w:szCs w:val="20"/>
        </w:rPr>
        <w:t xml:space="preserve"> О С Т А Н О В Л Е Н И Е</w:t>
      </w:r>
    </w:p>
    <w:p w:rsidR="00253AD3" w:rsidRPr="008F18D0" w:rsidRDefault="00253AD3" w:rsidP="00253AD3">
      <w:pPr>
        <w:tabs>
          <w:tab w:val="left" w:pos="8520"/>
        </w:tabs>
        <w:jc w:val="center"/>
        <w:rPr>
          <w:sz w:val="20"/>
          <w:szCs w:val="20"/>
        </w:rPr>
      </w:pPr>
    </w:p>
    <w:p w:rsidR="00253AD3" w:rsidRPr="008F18D0" w:rsidRDefault="00253AD3" w:rsidP="00253AD3">
      <w:pPr>
        <w:tabs>
          <w:tab w:val="left" w:pos="8520"/>
        </w:tabs>
        <w:jc w:val="center"/>
        <w:rPr>
          <w:sz w:val="20"/>
          <w:szCs w:val="20"/>
        </w:rPr>
      </w:pPr>
      <w:r w:rsidRPr="008F18D0">
        <w:rPr>
          <w:sz w:val="20"/>
          <w:szCs w:val="20"/>
        </w:rPr>
        <w:t>26.02.2025  № 116</w:t>
      </w:r>
    </w:p>
    <w:p w:rsidR="00253AD3" w:rsidRPr="008F18D0" w:rsidRDefault="00253AD3" w:rsidP="00253AD3">
      <w:pPr>
        <w:tabs>
          <w:tab w:val="left" w:pos="8520"/>
        </w:tabs>
        <w:jc w:val="center"/>
        <w:rPr>
          <w:sz w:val="20"/>
          <w:szCs w:val="20"/>
        </w:rPr>
      </w:pPr>
    </w:p>
    <w:p w:rsidR="00253AD3" w:rsidRPr="008F18D0" w:rsidRDefault="00253AD3" w:rsidP="00253AD3">
      <w:pPr>
        <w:tabs>
          <w:tab w:val="left" w:pos="8520"/>
        </w:tabs>
        <w:jc w:val="center"/>
        <w:rPr>
          <w:sz w:val="20"/>
          <w:szCs w:val="20"/>
        </w:rPr>
      </w:pPr>
      <w:r w:rsidRPr="008F18D0">
        <w:rPr>
          <w:sz w:val="20"/>
          <w:szCs w:val="20"/>
        </w:rPr>
        <w:t>р.п. Угловка</w:t>
      </w:r>
    </w:p>
    <w:p w:rsidR="00253AD3" w:rsidRPr="008F18D0" w:rsidRDefault="00253AD3" w:rsidP="00253AD3">
      <w:pPr>
        <w:jc w:val="center"/>
        <w:rPr>
          <w:b/>
          <w:bCs/>
          <w:sz w:val="20"/>
          <w:szCs w:val="20"/>
        </w:rPr>
      </w:pPr>
      <w:r w:rsidRPr="008F18D0">
        <w:rPr>
          <w:b/>
          <w:sz w:val="20"/>
          <w:szCs w:val="20"/>
        </w:rPr>
        <w:t>О внесении изменений в постановление № 3 от 26.02.2025 года «Об утверждении плана</w:t>
      </w:r>
      <w:r w:rsidRPr="008F18D0">
        <w:rPr>
          <w:b/>
          <w:bCs/>
          <w:sz w:val="20"/>
          <w:szCs w:val="20"/>
        </w:rPr>
        <w:t>-графика закупок товаров, работ, услуг на 2025 финансовый год  и на плановый период 2026-2027 годов»</w:t>
      </w:r>
    </w:p>
    <w:p w:rsidR="00253AD3" w:rsidRPr="008F18D0" w:rsidRDefault="00253AD3" w:rsidP="00253AD3">
      <w:pPr>
        <w:jc w:val="center"/>
        <w:rPr>
          <w:b/>
          <w:bCs/>
          <w:sz w:val="20"/>
          <w:szCs w:val="20"/>
        </w:rPr>
      </w:pPr>
    </w:p>
    <w:p w:rsidR="00253AD3" w:rsidRPr="008F18D0" w:rsidRDefault="00253AD3" w:rsidP="00253AD3">
      <w:pPr>
        <w:spacing w:line="276" w:lineRule="auto"/>
        <w:jc w:val="center"/>
        <w:rPr>
          <w:sz w:val="20"/>
          <w:szCs w:val="20"/>
        </w:rPr>
      </w:pPr>
      <w:r w:rsidRPr="008F18D0">
        <w:rPr>
          <w:sz w:val="20"/>
          <w:szCs w:val="20"/>
        </w:rPr>
        <w:t>В соответствии   с   федеральным  законом </w:t>
      </w:r>
    </w:p>
    <w:p w:rsidR="00253AD3" w:rsidRPr="008F18D0" w:rsidRDefault="00253AD3" w:rsidP="00253AD3">
      <w:pPr>
        <w:spacing w:line="276" w:lineRule="auto"/>
        <w:jc w:val="center"/>
        <w:rPr>
          <w:sz w:val="20"/>
          <w:szCs w:val="20"/>
        </w:rPr>
      </w:pPr>
      <w:r w:rsidRPr="008F18D0">
        <w:rPr>
          <w:sz w:val="20"/>
          <w:szCs w:val="20"/>
        </w:rPr>
        <w:t xml:space="preserve"> №  44-ФЗ  от 05.04.2013  года  «О контрактной  системе в  сфере  закупок  товаров,  работ,  услуг  для  обеспечения  государственных муниципальных  нужд», Администрация Угловского городского поселения</w:t>
      </w:r>
    </w:p>
    <w:p w:rsidR="00253AD3" w:rsidRPr="008F18D0" w:rsidRDefault="00253AD3" w:rsidP="00253AD3">
      <w:pPr>
        <w:spacing w:line="276" w:lineRule="auto"/>
        <w:jc w:val="both"/>
        <w:rPr>
          <w:sz w:val="20"/>
          <w:szCs w:val="20"/>
        </w:rPr>
      </w:pPr>
    </w:p>
    <w:p w:rsidR="00253AD3" w:rsidRPr="008F18D0" w:rsidRDefault="00253AD3" w:rsidP="00253AD3">
      <w:pPr>
        <w:pStyle w:val="ConsPlusTitle"/>
        <w:widowControl/>
        <w:spacing w:line="276" w:lineRule="auto"/>
        <w:ind w:firstLine="709"/>
        <w:jc w:val="both"/>
        <w:rPr>
          <w:rFonts w:ascii="Times New Roman" w:hAnsi="Times New Roman" w:cs="Times New Roman"/>
        </w:rPr>
      </w:pPr>
      <w:r w:rsidRPr="008F18D0">
        <w:rPr>
          <w:rFonts w:ascii="Times New Roman" w:hAnsi="Times New Roman" w:cs="Times New Roman"/>
        </w:rPr>
        <w:t>ПОСТАНОВЛЯЕТ:</w:t>
      </w:r>
    </w:p>
    <w:p w:rsidR="00253AD3" w:rsidRPr="008F18D0" w:rsidRDefault="00253AD3" w:rsidP="00253AD3">
      <w:pPr>
        <w:numPr>
          <w:ilvl w:val="0"/>
          <w:numId w:val="1"/>
        </w:numPr>
        <w:jc w:val="both"/>
        <w:rPr>
          <w:sz w:val="20"/>
          <w:szCs w:val="20"/>
        </w:rPr>
      </w:pPr>
      <w:r w:rsidRPr="008F18D0">
        <w:rPr>
          <w:sz w:val="20"/>
          <w:szCs w:val="20"/>
        </w:rPr>
        <w:t>Внести изменения в постановление № 3 от 10.01.2025 года «Об утверждении</w:t>
      </w:r>
    </w:p>
    <w:p w:rsidR="00253AD3" w:rsidRPr="008F18D0" w:rsidRDefault="00253AD3" w:rsidP="008F18D0">
      <w:pPr>
        <w:ind w:firstLineChars="100" w:firstLine="200"/>
        <w:jc w:val="both"/>
        <w:rPr>
          <w:bCs/>
          <w:sz w:val="20"/>
          <w:szCs w:val="20"/>
        </w:rPr>
      </w:pPr>
      <w:r w:rsidRPr="008F18D0">
        <w:rPr>
          <w:sz w:val="20"/>
          <w:szCs w:val="20"/>
        </w:rPr>
        <w:t>плана</w:t>
      </w:r>
      <w:r w:rsidRPr="008F18D0">
        <w:rPr>
          <w:bCs/>
          <w:sz w:val="20"/>
          <w:szCs w:val="20"/>
        </w:rPr>
        <w:t xml:space="preserve">-графика закупок товаров, работ, услуг на 2025 финансовый год  и </w:t>
      </w:r>
      <w:proofErr w:type="gramStart"/>
      <w:r w:rsidRPr="008F18D0">
        <w:rPr>
          <w:bCs/>
          <w:sz w:val="20"/>
          <w:szCs w:val="20"/>
        </w:rPr>
        <w:t>на</w:t>
      </w:r>
      <w:proofErr w:type="gramEnd"/>
    </w:p>
    <w:p w:rsidR="00253AD3" w:rsidRPr="008F18D0" w:rsidRDefault="00253AD3" w:rsidP="008F18D0">
      <w:pPr>
        <w:ind w:firstLineChars="100" w:firstLine="200"/>
        <w:jc w:val="both"/>
        <w:rPr>
          <w:sz w:val="20"/>
          <w:szCs w:val="20"/>
        </w:rPr>
      </w:pPr>
      <w:r w:rsidRPr="008F18D0">
        <w:rPr>
          <w:bCs/>
          <w:sz w:val="20"/>
          <w:szCs w:val="20"/>
        </w:rPr>
        <w:t>плановый период 2026-2027 годов»</w:t>
      </w:r>
      <w:r w:rsidRPr="008F18D0">
        <w:rPr>
          <w:sz w:val="20"/>
          <w:szCs w:val="20"/>
        </w:rPr>
        <w:t>, изложив план-график в новой редакции.</w:t>
      </w:r>
    </w:p>
    <w:p w:rsidR="00253AD3" w:rsidRPr="008F18D0" w:rsidRDefault="00253AD3" w:rsidP="008F18D0">
      <w:pPr>
        <w:ind w:left="200" w:hangingChars="100" w:hanging="200"/>
        <w:jc w:val="both"/>
        <w:rPr>
          <w:sz w:val="20"/>
          <w:szCs w:val="20"/>
        </w:rPr>
      </w:pPr>
      <w:r w:rsidRPr="008F18D0">
        <w:rPr>
          <w:sz w:val="20"/>
          <w:szCs w:val="20"/>
        </w:rPr>
        <w:t>2. Перенести в плане-графике закупку из раздела «Особые закупки» в раздел «Позиции плана-графика» на «Выполнение работ по предотвращению распространения борщевика Сосновского химическим способом на территории Угловского городского поселения», сумма закупки составляет 437850,00 (четыреста тридцать семь тысяч восемьсот пятьдесят рублей 00 копеек), по КБК 93705030440100450244.</w:t>
      </w:r>
    </w:p>
    <w:p w:rsidR="00253AD3" w:rsidRPr="008F18D0" w:rsidRDefault="00253AD3" w:rsidP="00253AD3">
      <w:pPr>
        <w:spacing w:line="276" w:lineRule="auto"/>
        <w:jc w:val="both"/>
        <w:rPr>
          <w:bCs/>
          <w:sz w:val="20"/>
          <w:szCs w:val="20"/>
        </w:rPr>
      </w:pPr>
      <w:r w:rsidRPr="008F18D0">
        <w:rPr>
          <w:sz w:val="20"/>
          <w:szCs w:val="20"/>
        </w:rPr>
        <w:t>3. Разместить «План</w:t>
      </w:r>
      <w:r w:rsidRPr="008F18D0">
        <w:rPr>
          <w:bCs/>
          <w:sz w:val="20"/>
          <w:szCs w:val="20"/>
        </w:rPr>
        <w:t>-график закупок товаров, работ, услуг на 2025 финансовый</w:t>
      </w:r>
    </w:p>
    <w:p w:rsidR="00253AD3" w:rsidRPr="008F18D0" w:rsidRDefault="00253AD3" w:rsidP="008F18D0">
      <w:pPr>
        <w:spacing w:line="276" w:lineRule="auto"/>
        <w:ind w:firstLineChars="100" w:firstLine="200"/>
        <w:jc w:val="both"/>
        <w:rPr>
          <w:sz w:val="20"/>
          <w:szCs w:val="20"/>
        </w:rPr>
      </w:pPr>
      <w:r w:rsidRPr="008F18D0">
        <w:rPr>
          <w:bCs/>
          <w:sz w:val="20"/>
          <w:szCs w:val="20"/>
        </w:rPr>
        <w:t xml:space="preserve">год  и на плановый период 2026-2027 годов» с внесёнными изменениями </w:t>
      </w:r>
      <w:proofErr w:type="gramStart"/>
      <w:r w:rsidRPr="008F18D0">
        <w:rPr>
          <w:sz w:val="20"/>
          <w:szCs w:val="20"/>
        </w:rPr>
        <w:t>на</w:t>
      </w:r>
      <w:proofErr w:type="gramEnd"/>
    </w:p>
    <w:p w:rsidR="00253AD3" w:rsidRPr="008F18D0" w:rsidRDefault="00253AD3" w:rsidP="008F18D0">
      <w:pPr>
        <w:spacing w:line="276" w:lineRule="auto"/>
        <w:ind w:firstLineChars="100" w:firstLine="200"/>
        <w:jc w:val="both"/>
        <w:rPr>
          <w:rStyle w:val="tooltiptext2"/>
          <w:sz w:val="20"/>
          <w:szCs w:val="20"/>
        </w:rPr>
      </w:pPr>
      <w:r w:rsidRPr="008F18D0">
        <w:rPr>
          <w:rStyle w:val="tooltiptext2"/>
          <w:sz w:val="20"/>
          <w:szCs w:val="20"/>
        </w:rPr>
        <w:t xml:space="preserve">Официальном </w:t>
      </w:r>
      <w:proofErr w:type="gramStart"/>
      <w:r w:rsidRPr="008F18D0">
        <w:rPr>
          <w:rStyle w:val="tooltiptext2"/>
          <w:sz w:val="20"/>
          <w:szCs w:val="20"/>
        </w:rPr>
        <w:t>сайте</w:t>
      </w:r>
      <w:proofErr w:type="gramEnd"/>
      <w:r w:rsidRPr="008F18D0">
        <w:rPr>
          <w:rStyle w:val="tooltiptext2"/>
          <w:sz w:val="20"/>
          <w:szCs w:val="20"/>
        </w:rPr>
        <w:t xml:space="preserve"> Российской Федерации Единой Информационной</w:t>
      </w:r>
    </w:p>
    <w:p w:rsidR="00253AD3" w:rsidRPr="008F18D0" w:rsidRDefault="00253AD3" w:rsidP="008F18D0">
      <w:pPr>
        <w:spacing w:line="276" w:lineRule="auto"/>
        <w:ind w:firstLineChars="100" w:firstLine="200"/>
        <w:jc w:val="both"/>
        <w:rPr>
          <w:sz w:val="20"/>
          <w:szCs w:val="20"/>
        </w:rPr>
      </w:pPr>
      <w:r w:rsidRPr="008F18D0">
        <w:rPr>
          <w:rStyle w:val="tooltiptext2"/>
          <w:sz w:val="20"/>
          <w:szCs w:val="20"/>
        </w:rPr>
        <w:t xml:space="preserve">Системы в сфере закупок: </w:t>
      </w:r>
      <w:hyperlink r:id="rId13" w:history="1">
        <w:r w:rsidRPr="008F18D0">
          <w:rPr>
            <w:rStyle w:val="a7"/>
            <w:sz w:val="20"/>
            <w:szCs w:val="20"/>
          </w:rPr>
          <w:t>www.zakupki.</w:t>
        </w:r>
        <w:r w:rsidRPr="008F18D0">
          <w:rPr>
            <w:rStyle w:val="a7"/>
            <w:sz w:val="20"/>
            <w:szCs w:val="20"/>
            <w:lang w:val="en-US"/>
          </w:rPr>
          <w:t>gov</w:t>
        </w:r>
        <w:r w:rsidRPr="008F18D0">
          <w:rPr>
            <w:rStyle w:val="a7"/>
            <w:sz w:val="20"/>
            <w:szCs w:val="20"/>
          </w:rPr>
          <w:t>.</w:t>
        </w:r>
        <w:r w:rsidRPr="008F18D0">
          <w:rPr>
            <w:rStyle w:val="a7"/>
            <w:sz w:val="20"/>
            <w:szCs w:val="20"/>
            <w:lang w:val="en-US"/>
          </w:rPr>
          <w:t>ru</w:t>
        </w:r>
      </w:hyperlink>
      <w:r w:rsidRPr="008F18D0">
        <w:rPr>
          <w:sz w:val="20"/>
          <w:szCs w:val="20"/>
        </w:rPr>
        <w:t>.</w:t>
      </w:r>
    </w:p>
    <w:p w:rsidR="00253AD3" w:rsidRPr="008F18D0" w:rsidRDefault="00253AD3" w:rsidP="00253AD3">
      <w:pPr>
        <w:numPr>
          <w:ilvl w:val="0"/>
          <w:numId w:val="2"/>
        </w:numPr>
        <w:spacing w:line="276" w:lineRule="auto"/>
        <w:jc w:val="both"/>
        <w:rPr>
          <w:sz w:val="20"/>
          <w:szCs w:val="20"/>
        </w:rPr>
      </w:pPr>
      <w:proofErr w:type="gramStart"/>
      <w:r w:rsidRPr="008F18D0">
        <w:rPr>
          <w:sz w:val="20"/>
          <w:szCs w:val="20"/>
        </w:rPr>
        <w:t>Разместить Постановление</w:t>
      </w:r>
      <w:proofErr w:type="gramEnd"/>
      <w:r w:rsidRPr="008F18D0">
        <w:rPr>
          <w:sz w:val="20"/>
          <w:szCs w:val="20"/>
        </w:rPr>
        <w:t xml:space="preserve"> на официальном сайте Угловского городского</w:t>
      </w:r>
    </w:p>
    <w:p w:rsidR="00253AD3" w:rsidRPr="008F18D0" w:rsidRDefault="00253AD3" w:rsidP="00B62E63">
      <w:pPr>
        <w:spacing w:line="276" w:lineRule="auto"/>
        <w:ind w:firstLineChars="100" w:firstLine="200"/>
        <w:jc w:val="both"/>
        <w:rPr>
          <w:sz w:val="20"/>
          <w:szCs w:val="20"/>
        </w:rPr>
      </w:pPr>
      <w:r w:rsidRPr="008F18D0">
        <w:rPr>
          <w:sz w:val="20"/>
          <w:szCs w:val="20"/>
        </w:rPr>
        <w:t>поселения.</w:t>
      </w:r>
    </w:p>
    <w:p w:rsidR="00253AD3" w:rsidRPr="008F18D0" w:rsidRDefault="00253AD3" w:rsidP="008F18D0">
      <w:pPr>
        <w:tabs>
          <w:tab w:val="left" w:pos="7190"/>
        </w:tabs>
        <w:spacing w:line="276" w:lineRule="auto"/>
        <w:ind w:firstLineChars="100" w:firstLine="201"/>
        <w:jc w:val="both"/>
        <w:rPr>
          <w:sz w:val="20"/>
          <w:szCs w:val="20"/>
        </w:rPr>
      </w:pPr>
      <w:r w:rsidRPr="008F18D0">
        <w:rPr>
          <w:b/>
          <w:sz w:val="20"/>
          <w:szCs w:val="20"/>
        </w:rPr>
        <w:t>Глава Угловского городского поселения    Ю.А.Иванова</w:t>
      </w:r>
    </w:p>
    <w:p w:rsidR="00253AD3" w:rsidRPr="008F18D0" w:rsidRDefault="00253AD3" w:rsidP="00253AD3">
      <w:pPr>
        <w:tabs>
          <w:tab w:val="left" w:pos="8520"/>
        </w:tabs>
        <w:jc w:val="center"/>
        <w:rPr>
          <w:sz w:val="20"/>
          <w:szCs w:val="20"/>
        </w:rPr>
      </w:pPr>
      <w:r w:rsidRPr="008F18D0">
        <w:rPr>
          <w:sz w:val="20"/>
          <w:szCs w:val="20"/>
        </w:rPr>
        <w:t>Российская Федерация</w:t>
      </w:r>
    </w:p>
    <w:p w:rsidR="00253AD3" w:rsidRPr="008F18D0" w:rsidRDefault="00253AD3" w:rsidP="00253AD3">
      <w:pPr>
        <w:tabs>
          <w:tab w:val="left" w:pos="8520"/>
        </w:tabs>
        <w:jc w:val="center"/>
        <w:rPr>
          <w:b/>
          <w:sz w:val="20"/>
          <w:szCs w:val="20"/>
        </w:rPr>
      </w:pPr>
      <w:r w:rsidRPr="008F18D0">
        <w:rPr>
          <w:b/>
          <w:sz w:val="20"/>
          <w:szCs w:val="20"/>
        </w:rPr>
        <w:t>Администрация Угловского городского поселения</w:t>
      </w:r>
    </w:p>
    <w:p w:rsidR="00253AD3" w:rsidRPr="008F18D0" w:rsidRDefault="00253AD3" w:rsidP="00253AD3">
      <w:pPr>
        <w:tabs>
          <w:tab w:val="left" w:pos="8520"/>
        </w:tabs>
        <w:jc w:val="center"/>
        <w:rPr>
          <w:b/>
          <w:sz w:val="20"/>
          <w:szCs w:val="20"/>
        </w:rPr>
      </w:pPr>
      <w:r w:rsidRPr="008F18D0">
        <w:rPr>
          <w:b/>
          <w:sz w:val="20"/>
          <w:szCs w:val="20"/>
        </w:rPr>
        <w:t>Окуловского муниципального района Новгородской области</w:t>
      </w:r>
    </w:p>
    <w:p w:rsidR="00253AD3" w:rsidRPr="008F18D0" w:rsidRDefault="00253AD3" w:rsidP="00253AD3">
      <w:pPr>
        <w:tabs>
          <w:tab w:val="left" w:pos="8520"/>
        </w:tabs>
        <w:jc w:val="center"/>
        <w:rPr>
          <w:sz w:val="20"/>
          <w:szCs w:val="20"/>
        </w:rPr>
      </w:pPr>
    </w:p>
    <w:p w:rsidR="00253AD3" w:rsidRPr="008F18D0" w:rsidRDefault="00253AD3" w:rsidP="00253AD3">
      <w:pPr>
        <w:tabs>
          <w:tab w:val="left" w:pos="8520"/>
        </w:tabs>
        <w:jc w:val="center"/>
        <w:rPr>
          <w:sz w:val="20"/>
          <w:szCs w:val="20"/>
        </w:rPr>
      </w:pPr>
      <w:proofErr w:type="gramStart"/>
      <w:r w:rsidRPr="008F18D0">
        <w:rPr>
          <w:sz w:val="20"/>
          <w:szCs w:val="20"/>
        </w:rPr>
        <w:t>П</w:t>
      </w:r>
      <w:proofErr w:type="gramEnd"/>
      <w:r w:rsidRPr="008F18D0">
        <w:rPr>
          <w:sz w:val="20"/>
          <w:szCs w:val="20"/>
        </w:rPr>
        <w:t xml:space="preserve"> О С Т А Н О В Л Е Н И Е</w:t>
      </w:r>
    </w:p>
    <w:p w:rsidR="00253AD3" w:rsidRPr="008F18D0" w:rsidRDefault="00253AD3" w:rsidP="00253AD3">
      <w:pPr>
        <w:tabs>
          <w:tab w:val="left" w:pos="8520"/>
        </w:tabs>
        <w:rPr>
          <w:b/>
          <w:sz w:val="20"/>
          <w:szCs w:val="20"/>
        </w:rPr>
      </w:pPr>
    </w:p>
    <w:p w:rsidR="00253AD3" w:rsidRPr="008F18D0" w:rsidRDefault="00253AD3" w:rsidP="008F18D0">
      <w:pPr>
        <w:tabs>
          <w:tab w:val="left" w:pos="8520"/>
        </w:tabs>
        <w:jc w:val="center"/>
        <w:rPr>
          <w:sz w:val="20"/>
          <w:szCs w:val="20"/>
        </w:rPr>
      </w:pPr>
      <w:r w:rsidRPr="008F18D0">
        <w:rPr>
          <w:sz w:val="20"/>
          <w:szCs w:val="20"/>
        </w:rPr>
        <w:t>от  26.02.2025 № 118</w:t>
      </w:r>
    </w:p>
    <w:p w:rsidR="00253AD3" w:rsidRPr="008F18D0" w:rsidRDefault="00253AD3" w:rsidP="008F18D0">
      <w:pPr>
        <w:tabs>
          <w:tab w:val="left" w:pos="8520"/>
        </w:tabs>
        <w:jc w:val="center"/>
        <w:rPr>
          <w:sz w:val="20"/>
          <w:szCs w:val="20"/>
        </w:rPr>
      </w:pPr>
      <w:r w:rsidRPr="008F18D0">
        <w:rPr>
          <w:sz w:val="20"/>
          <w:szCs w:val="20"/>
        </w:rPr>
        <w:t>р.п. Угловка</w:t>
      </w:r>
    </w:p>
    <w:p w:rsidR="00253AD3" w:rsidRPr="008F18D0" w:rsidRDefault="00253AD3" w:rsidP="00253AD3">
      <w:pPr>
        <w:tabs>
          <w:tab w:val="left" w:pos="8520"/>
        </w:tabs>
        <w:rPr>
          <w:sz w:val="20"/>
          <w:szCs w:val="20"/>
        </w:rPr>
      </w:pPr>
    </w:p>
    <w:p w:rsidR="00253AD3" w:rsidRPr="008F18D0" w:rsidRDefault="00253AD3" w:rsidP="00B62E63">
      <w:pPr>
        <w:widowControl w:val="0"/>
        <w:autoSpaceDE w:val="0"/>
        <w:autoSpaceDN w:val="0"/>
        <w:adjustRightInd w:val="0"/>
        <w:spacing w:line="240" w:lineRule="exact"/>
        <w:ind w:right="-1"/>
        <w:jc w:val="center"/>
        <w:rPr>
          <w:b/>
          <w:bCs/>
          <w:sz w:val="20"/>
          <w:szCs w:val="20"/>
        </w:rPr>
      </w:pPr>
      <w:r w:rsidRPr="008F18D0">
        <w:rPr>
          <w:b/>
          <w:bCs/>
          <w:sz w:val="20"/>
          <w:szCs w:val="20"/>
        </w:rPr>
        <w:t xml:space="preserve">О внесении изменений </w:t>
      </w:r>
      <w:r w:rsidRPr="008F18D0">
        <w:rPr>
          <w:b/>
          <w:sz w:val="20"/>
          <w:szCs w:val="20"/>
        </w:rPr>
        <w:t>в Постановление администрации Угловского городского поселения № 82 от 24.06.2010г. «О создании комиссии по противодействию коррупции в Угловском городском поселении»</w:t>
      </w:r>
    </w:p>
    <w:p w:rsidR="00253AD3" w:rsidRPr="008F18D0" w:rsidRDefault="00253AD3" w:rsidP="00253AD3">
      <w:pPr>
        <w:widowControl w:val="0"/>
        <w:autoSpaceDE w:val="0"/>
        <w:autoSpaceDN w:val="0"/>
        <w:adjustRightInd w:val="0"/>
        <w:spacing w:line="360" w:lineRule="exact"/>
        <w:jc w:val="both"/>
        <w:rPr>
          <w:sz w:val="20"/>
          <w:szCs w:val="20"/>
        </w:rPr>
      </w:pPr>
      <w:r w:rsidRPr="008F18D0">
        <w:rPr>
          <w:b/>
          <w:bCs/>
          <w:sz w:val="20"/>
          <w:szCs w:val="20"/>
        </w:rPr>
        <w:tab/>
      </w:r>
      <w:r w:rsidRPr="008F18D0">
        <w:rPr>
          <w:sz w:val="20"/>
          <w:szCs w:val="20"/>
        </w:rPr>
        <w:t xml:space="preserve">В соответствии с Федеральным законом от 25 декабря 2008 года № 273-ФЗ « О противодействии коррупции» </w:t>
      </w:r>
    </w:p>
    <w:p w:rsidR="00253AD3" w:rsidRPr="008F18D0" w:rsidRDefault="00253AD3" w:rsidP="00253AD3">
      <w:pPr>
        <w:widowControl w:val="0"/>
        <w:autoSpaceDE w:val="0"/>
        <w:autoSpaceDN w:val="0"/>
        <w:adjustRightInd w:val="0"/>
        <w:spacing w:line="360" w:lineRule="exact"/>
        <w:jc w:val="both"/>
        <w:rPr>
          <w:b/>
          <w:sz w:val="20"/>
          <w:szCs w:val="20"/>
        </w:rPr>
      </w:pPr>
      <w:r w:rsidRPr="008F18D0">
        <w:rPr>
          <w:b/>
          <w:sz w:val="20"/>
          <w:szCs w:val="20"/>
        </w:rPr>
        <w:t>ПОСТАНОВЛЯЮ:</w:t>
      </w:r>
    </w:p>
    <w:p w:rsidR="00253AD3" w:rsidRPr="008F18D0" w:rsidRDefault="00253AD3" w:rsidP="00253AD3">
      <w:pPr>
        <w:widowControl w:val="0"/>
        <w:tabs>
          <w:tab w:val="left" w:pos="426"/>
          <w:tab w:val="left" w:pos="567"/>
          <w:tab w:val="left" w:pos="709"/>
        </w:tabs>
        <w:autoSpaceDE w:val="0"/>
        <w:autoSpaceDN w:val="0"/>
        <w:adjustRightInd w:val="0"/>
        <w:spacing w:line="360" w:lineRule="exact"/>
        <w:jc w:val="both"/>
        <w:rPr>
          <w:sz w:val="20"/>
          <w:szCs w:val="20"/>
        </w:rPr>
      </w:pPr>
      <w:r w:rsidRPr="008F18D0">
        <w:rPr>
          <w:sz w:val="20"/>
          <w:szCs w:val="20"/>
        </w:rPr>
        <w:t xml:space="preserve">        1. Внести изменения в постановление Администрации Угловского городского поселения от 24.06.2010 № 82 «О создании Комиссии по противодействию коррупции в Угловском городском поселении», а именно пункт 1. постановления изложить в следующей редакции:</w:t>
      </w:r>
    </w:p>
    <w:p w:rsidR="00253AD3" w:rsidRPr="008F18D0" w:rsidRDefault="00253AD3" w:rsidP="00253AD3">
      <w:pPr>
        <w:widowControl w:val="0"/>
        <w:adjustRightInd w:val="0"/>
        <w:spacing w:before="24" w:after="24"/>
        <w:jc w:val="both"/>
        <w:rPr>
          <w:sz w:val="20"/>
          <w:szCs w:val="20"/>
        </w:rPr>
      </w:pPr>
      <w:r w:rsidRPr="008F18D0">
        <w:rPr>
          <w:sz w:val="20"/>
          <w:szCs w:val="20"/>
        </w:rPr>
        <w:t xml:space="preserve">       «1.Создать Комиссию по противодействию коррупции при администрации Угловского городского поселения в  следующем составе:</w:t>
      </w:r>
    </w:p>
    <w:p w:rsidR="00253AD3" w:rsidRPr="008F18D0" w:rsidRDefault="00253AD3" w:rsidP="00253AD3">
      <w:pPr>
        <w:widowControl w:val="0"/>
        <w:adjustRightInd w:val="0"/>
        <w:spacing w:before="24" w:after="24"/>
        <w:jc w:val="both"/>
        <w:rPr>
          <w:sz w:val="20"/>
          <w:szCs w:val="20"/>
        </w:rPr>
      </w:pPr>
      <w:r w:rsidRPr="008F18D0">
        <w:rPr>
          <w:sz w:val="20"/>
          <w:szCs w:val="20"/>
        </w:rPr>
        <w:t xml:space="preserve">        Иванова Ю.А. – Глава Угловского городского поселения, председатель комиссии;</w:t>
      </w:r>
    </w:p>
    <w:p w:rsidR="00253AD3" w:rsidRPr="008F18D0" w:rsidRDefault="00253AD3" w:rsidP="00253AD3">
      <w:pPr>
        <w:widowControl w:val="0"/>
        <w:adjustRightInd w:val="0"/>
        <w:spacing w:before="24" w:after="24"/>
        <w:jc w:val="both"/>
        <w:rPr>
          <w:sz w:val="20"/>
          <w:szCs w:val="20"/>
        </w:rPr>
      </w:pPr>
      <w:r w:rsidRPr="008F18D0">
        <w:rPr>
          <w:sz w:val="20"/>
          <w:szCs w:val="20"/>
        </w:rPr>
        <w:t xml:space="preserve">        Звонарева Т.Н. – заместитель Главы администрации Угловского городского поселения, заместитель председателя комиссии;</w:t>
      </w:r>
    </w:p>
    <w:p w:rsidR="00253AD3" w:rsidRPr="008F18D0" w:rsidRDefault="00253AD3" w:rsidP="00253AD3">
      <w:pPr>
        <w:widowControl w:val="0"/>
        <w:adjustRightInd w:val="0"/>
        <w:spacing w:before="24" w:after="24"/>
        <w:jc w:val="both"/>
        <w:rPr>
          <w:sz w:val="20"/>
          <w:szCs w:val="20"/>
        </w:rPr>
      </w:pPr>
      <w:r w:rsidRPr="008F18D0">
        <w:rPr>
          <w:sz w:val="20"/>
          <w:szCs w:val="20"/>
        </w:rPr>
        <w:t xml:space="preserve">        Егорова Э.Н. – специалист военного учета   администрации Угловского городского поселения, секретарь комиссии.</w:t>
      </w:r>
    </w:p>
    <w:p w:rsidR="00253AD3" w:rsidRPr="008F18D0" w:rsidRDefault="00253AD3" w:rsidP="00253AD3">
      <w:pPr>
        <w:widowControl w:val="0"/>
        <w:adjustRightInd w:val="0"/>
        <w:spacing w:before="24" w:after="24"/>
        <w:jc w:val="both"/>
        <w:rPr>
          <w:sz w:val="20"/>
          <w:szCs w:val="20"/>
        </w:rPr>
      </w:pPr>
      <w:r w:rsidRPr="008F18D0">
        <w:rPr>
          <w:sz w:val="20"/>
          <w:szCs w:val="20"/>
        </w:rPr>
        <w:t xml:space="preserve">        Члены комиссии:</w:t>
      </w:r>
    </w:p>
    <w:p w:rsidR="00253AD3" w:rsidRPr="008F18D0" w:rsidRDefault="00253AD3" w:rsidP="00253AD3">
      <w:pPr>
        <w:widowControl w:val="0"/>
        <w:adjustRightInd w:val="0"/>
        <w:spacing w:before="24" w:after="24"/>
        <w:jc w:val="both"/>
        <w:rPr>
          <w:sz w:val="20"/>
          <w:szCs w:val="20"/>
        </w:rPr>
      </w:pPr>
      <w:r w:rsidRPr="008F18D0">
        <w:rPr>
          <w:sz w:val="20"/>
          <w:szCs w:val="20"/>
        </w:rPr>
        <w:t xml:space="preserve">        Жданова Е.П. – ведущий специалист администрации Угловского городского поселения;</w:t>
      </w:r>
    </w:p>
    <w:p w:rsidR="00253AD3" w:rsidRPr="008F18D0" w:rsidRDefault="00253AD3" w:rsidP="00253AD3">
      <w:pPr>
        <w:widowControl w:val="0"/>
        <w:adjustRightInd w:val="0"/>
        <w:spacing w:before="24" w:after="24"/>
        <w:jc w:val="both"/>
        <w:rPr>
          <w:sz w:val="20"/>
          <w:szCs w:val="20"/>
        </w:rPr>
      </w:pPr>
      <w:r w:rsidRPr="008F18D0">
        <w:rPr>
          <w:sz w:val="20"/>
          <w:szCs w:val="20"/>
        </w:rPr>
        <w:t xml:space="preserve">        Егорова Е.Г. –главный специалист  администрации Угловского городского поселения.</w:t>
      </w:r>
    </w:p>
    <w:p w:rsidR="00253AD3" w:rsidRPr="008F18D0" w:rsidRDefault="00253AD3" w:rsidP="00253AD3">
      <w:pPr>
        <w:widowControl w:val="0"/>
        <w:adjustRightInd w:val="0"/>
        <w:spacing w:before="24" w:after="24"/>
        <w:jc w:val="both"/>
        <w:rPr>
          <w:sz w:val="20"/>
          <w:szCs w:val="20"/>
        </w:rPr>
      </w:pPr>
      <w:r w:rsidRPr="008F18D0">
        <w:rPr>
          <w:sz w:val="20"/>
          <w:szCs w:val="20"/>
        </w:rPr>
        <w:t xml:space="preserve">         Представитель Общественного Совета при  администрации Угловского городского поселения – по согласованию;</w:t>
      </w:r>
    </w:p>
    <w:p w:rsidR="00253AD3" w:rsidRPr="008F18D0" w:rsidRDefault="00253AD3" w:rsidP="00253AD3">
      <w:pPr>
        <w:widowControl w:val="0"/>
        <w:adjustRightInd w:val="0"/>
        <w:spacing w:before="24" w:after="24"/>
        <w:jc w:val="both"/>
        <w:rPr>
          <w:sz w:val="20"/>
          <w:szCs w:val="20"/>
        </w:rPr>
      </w:pPr>
      <w:r w:rsidRPr="008F18D0">
        <w:rPr>
          <w:sz w:val="20"/>
          <w:szCs w:val="20"/>
        </w:rPr>
        <w:t xml:space="preserve">        Депутаты Совета депутатов Угловского городского поселения </w:t>
      </w:r>
      <w:proofErr w:type="gramStart"/>
      <w:r w:rsidRPr="008F18D0">
        <w:rPr>
          <w:sz w:val="20"/>
          <w:szCs w:val="20"/>
        </w:rPr>
        <w:t>–п</w:t>
      </w:r>
      <w:proofErr w:type="gramEnd"/>
      <w:r w:rsidRPr="008F18D0">
        <w:rPr>
          <w:sz w:val="20"/>
          <w:szCs w:val="20"/>
        </w:rPr>
        <w:t>о согласованию»</w:t>
      </w:r>
    </w:p>
    <w:p w:rsidR="00253AD3" w:rsidRPr="008F18D0" w:rsidRDefault="00253AD3" w:rsidP="00253AD3">
      <w:pPr>
        <w:tabs>
          <w:tab w:val="left" w:pos="8520"/>
        </w:tabs>
        <w:rPr>
          <w:sz w:val="20"/>
          <w:szCs w:val="20"/>
        </w:rPr>
      </w:pPr>
      <w:r w:rsidRPr="008F18D0">
        <w:rPr>
          <w:sz w:val="20"/>
          <w:szCs w:val="20"/>
        </w:rPr>
        <w:t xml:space="preserve">        2. Постановление  от  08.12.2023 № 578 «</w:t>
      </w:r>
      <w:r w:rsidRPr="008F18D0">
        <w:rPr>
          <w:bCs/>
          <w:sz w:val="20"/>
          <w:szCs w:val="20"/>
        </w:rPr>
        <w:t xml:space="preserve">О внесении изменений </w:t>
      </w:r>
      <w:r w:rsidRPr="008F18D0">
        <w:rPr>
          <w:sz w:val="20"/>
          <w:szCs w:val="20"/>
        </w:rPr>
        <w:t>в Постановление администрации Угловского городского поселения № 82 от 24.06.2010г. «О создании комиссии по противодействию коррупции в Угловском городском поселении» считать утратившим силу.</w:t>
      </w:r>
    </w:p>
    <w:p w:rsidR="00253AD3" w:rsidRPr="008F18D0" w:rsidRDefault="00253AD3" w:rsidP="00253AD3">
      <w:pPr>
        <w:widowControl w:val="0"/>
        <w:adjustRightInd w:val="0"/>
        <w:spacing w:before="24" w:after="24"/>
        <w:jc w:val="both"/>
        <w:rPr>
          <w:sz w:val="20"/>
          <w:szCs w:val="20"/>
        </w:rPr>
      </w:pPr>
      <w:r w:rsidRPr="008F18D0">
        <w:rPr>
          <w:sz w:val="20"/>
          <w:szCs w:val="20"/>
        </w:rPr>
        <w:t xml:space="preserve">          3. Опубликовать настоящее постановление в бюллетене «Официальный вестник Угловского </w:t>
      </w:r>
      <w:r w:rsidRPr="008F18D0">
        <w:rPr>
          <w:sz w:val="20"/>
          <w:szCs w:val="20"/>
        </w:rPr>
        <w:lastRenderedPageBreak/>
        <w:t>городского поселения» и разместить на официальном сайте Администрации Угловского городского   поселения в информационно-телекоммуникационной сети «Интернет».</w:t>
      </w:r>
    </w:p>
    <w:p w:rsidR="00253AD3" w:rsidRPr="008F18D0" w:rsidRDefault="00253AD3" w:rsidP="00253AD3">
      <w:pPr>
        <w:jc w:val="both"/>
        <w:rPr>
          <w:sz w:val="20"/>
          <w:szCs w:val="20"/>
        </w:rPr>
      </w:pPr>
    </w:p>
    <w:p w:rsidR="00253AD3" w:rsidRPr="008F18D0" w:rsidRDefault="00253AD3" w:rsidP="00B62E63">
      <w:pPr>
        <w:jc w:val="both"/>
        <w:rPr>
          <w:sz w:val="20"/>
          <w:szCs w:val="20"/>
        </w:rPr>
      </w:pPr>
      <w:r w:rsidRPr="008F18D0">
        <w:rPr>
          <w:b/>
          <w:sz w:val="20"/>
          <w:szCs w:val="20"/>
        </w:rPr>
        <w:t>Глава Угловского городского поселения Ю.А.Иванова</w:t>
      </w:r>
    </w:p>
    <w:p w:rsidR="00382DCD" w:rsidRPr="00382DCD" w:rsidRDefault="00382DCD" w:rsidP="00382DCD">
      <w:pPr>
        <w:jc w:val="center"/>
        <w:rPr>
          <w:sz w:val="20"/>
          <w:szCs w:val="20"/>
        </w:rPr>
      </w:pPr>
      <w:r w:rsidRPr="00382DCD">
        <w:rPr>
          <w:sz w:val="20"/>
          <w:szCs w:val="20"/>
        </w:rPr>
        <w:t>Российская  Федерация</w:t>
      </w:r>
    </w:p>
    <w:p w:rsidR="00382DCD" w:rsidRPr="00382DCD" w:rsidRDefault="00382DCD" w:rsidP="00382DCD">
      <w:pPr>
        <w:jc w:val="center"/>
        <w:rPr>
          <w:b/>
          <w:sz w:val="20"/>
          <w:szCs w:val="20"/>
        </w:rPr>
      </w:pPr>
      <w:r w:rsidRPr="00382DCD">
        <w:rPr>
          <w:b/>
          <w:sz w:val="20"/>
          <w:szCs w:val="20"/>
        </w:rPr>
        <w:t>Администрация Угловского городского поселения</w:t>
      </w:r>
    </w:p>
    <w:p w:rsidR="00382DCD" w:rsidRPr="00382DCD" w:rsidRDefault="00382DCD" w:rsidP="00B62E63">
      <w:pPr>
        <w:jc w:val="center"/>
        <w:rPr>
          <w:b/>
          <w:sz w:val="20"/>
          <w:szCs w:val="20"/>
        </w:rPr>
      </w:pPr>
      <w:r w:rsidRPr="00382DCD">
        <w:rPr>
          <w:b/>
          <w:sz w:val="20"/>
          <w:szCs w:val="20"/>
        </w:rPr>
        <w:t>Окуловского муниципального района Новгородской области</w:t>
      </w:r>
    </w:p>
    <w:p w:rsidR="00382DCD" w:rsidRPr="00382DCD" w:rsidRDefault="00382DCD" w:rsidP="00B62E63">
      <w:pPr>
        <w:jc w:val="center"/>
        <w:rPr>
          <w:sz w:val="20"/>
          <w:szCs w:val="20"/>
        </w:rPr>
      </w:pPr>
      <w:r w:rsidRPr="00382DCD">
        <w:rPr>
          <w:sz w:val="20"/>
          <w:szCs w:val="20"/>
        </w:rPr>
        <w:t>ПОСТАНОВЛЕНИЕ</w:t>
      </w:r>
    </w:p>
    <w:p w:rsidR="00382DCD" w:rsidRPr="00382DCD" w:rsidRDefault="00382DCD" w:rsidP="00B62E63">
      <w:pPr>
        <w:jc w:val="center"/>
        <w:rPr>
          <w:sz w:val="20"/>
          <w:szCs w:val="20"/>
        </w:rPr>
      </w:pPr>
      <w:r w:rsidRPr="00382DCD">
        <w:rPr>
          <w:sz w:val="20"/>
          <w:szCs w:val="20"/>
        </w:rPr>
        <w:t>26.02.2025 № 115</w:t>
      </w:r>
    </w:p>
    <w:p w:rsidR="00382DCD" w:rsidRPr="00382DCD" w:rsidRDefault="00382DCD" w:rsidP="00B62E63">
      <w:pPr>
        <w:jc w:val="center"/>
        <w:rPr>
          <w:sz w:val="20"/>
          <w:szCs w:val="20"/>
        </w:rPr>
      </w:pPr>
      <w:r w:rsidRPr="00382DCD">
        <w:rPr>
          <w:sz w:val="20"/>
          <w:szCs w:val="20"/>
        </w:rPr>
        <w:t>р.п. Угловка</w:t>
      </w:r>
    </w:p>
    <w:p w:rsidR="00382DCD" w:rsidRPr="00382DCD" w:rsidRDefault="00382DCD" w:rsidP="00382DCD">
      <w:pPr>
        <w:keepNext/>
        <w:jc w:val="center"/>
        <w:outlineLvl w:val="1"/>
        <w:rPr>
          <w:b/>
          <w:sz w:val="20"/>
          <w:szCs w:val="20"/>
        </w:rPr>
      </w:pPr>
      <w:r w:rsidRPr="00382DCD">
        <w:rPr>
          <w:b/>
          <w:sz w:val="20"/>
          <w:szCs w:val="20"/>
        </w:rPr>
        <w:t>О проведен</w:t>
      </w:r>
      <w:proofErr w:type="gramStart"/>
      <w:r w:rsidRPr="00382DCD">
        <w:rPr>
          <w:b/>
          <w:sz w:val="20"/>
          <w:szCs w:val="20"/>
        </w:rPr>
        <w:t>ии ау</w:t>
      </w:r>
      <w:proofErr w:type="gramEnd"/>
      <w:r w:rsidRPr="00382DCD">
        <w:rPr>
          <w:b/>
          <w:sz w:val="20"/>
          <w:szCs w:val="20"/>
        </w:rPr>
        <w:t>кциона в электронной форме</w:t>
      </w:r>
    </w:p>
    <w:p w:rsidR="00382DCD" w:rsidRPr="00382DCD" w:rsidRDefault="00382DCD" w:rsidP="00382DCD">
      <w:pPr>
        <w:jc w:val="both"/>
        <w:rPr>
          <w:sz w:val="20"/>
          <w:szCs w:val="20"/>
        </w:rPr>
      </w:pPr>
    </w:p>
    <w:p w:rsidR="00382DCD" w:rsidRPr="00382DCD" w:rsidRDefault="00382DCD" w:rsidP="00382DCD">
      <w:pPr>
        <w:spacing w:line="360" w:lineRule="exact"/>
        <w:jc w:val="both"/>
        <w:rPr>
          <w:sz w:val="20"/>
          <w:szCs w:val="20"/>
        </w:rPr>
      </w:pPr>
      <w:r w:rsidRPr="00382DCD">
        <w:rPr>
          <w:sz w:val="20"/>
          <w:szCs w:val="20"/>
        </w:rPr>
        <w:t xml:space="preserve">          В соответствии со ст.39.11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отчета № 1025250211 от 11.02.2025 об определении рыночной стоимости годового размера арендной платы за пользование земельным участком и представленных документов, Администрация Угловского городского поселения</w:t>
      </w:r>
    </w:p>
    <w:p w:rsidR="00382DCD" w:rsidRPr="00382DCD" w:rsidRDefault="00382DCD" w:rsidP="00382DCD">
      <w:pPr>
        <w:spacing w:line="360" w:lineRule="exact"/>
        <w:jc w:val="both"/>
        <w:rPr>
          <w:b/>
          <w:sz w:val="20"/>
          <w:szCs w:val="20"/>
        </w:rPr>
      </w:pPr>
      <w:r w:rsidRPr="00382DCD">
        <w:rPr>
          <w:b/>
          <w:sz w:val="20"/>
          <w:szCs w:val="20"/>
        </w:rPr>
        <w:t xml:space="preserve"> ПОСТАНОВЛЯЕТ: </w:t>
      </w:r>
    </w:p>
    <w:p w:rsidR="00382DCD" w:rsidRPr="00382DCD" w:rsidRDefault="00382DCD" w:rsidP="00382DCD">
      <w:pPr>
        <w:pStyle w:val="ConsNormal"/>
        <w:widowControl/>
        <w:tabs>
          <w:tab w:val="left" w:pos="720"/>
          <w:tab w:val="left" w:pos="800"/>
        </w:tabs>
        <w:ind w:firstLine="0"/>
        <w:jc w:val="both"/>
        <w:rPr>
          <w:rFonts w:ascii="Times New Roman" w:hAnsi="Times New Roman" w:cs="Times New Roman"/>
        </w:rPr>
      </w:pPr>
      <w:r w:rsidRPr="00382DCD">
        <w:rPr>
          <w:rFonts w:ascii="Times New Roman" w:hAnsi="Times New Roman" w:cs="Times New Roman"/>
        </w:rPr>
        <w:t xml:space="preserve">1. Провести </w:t>
      </w:r>
      <w:r w:rsidRPr="00382DCD">
        <w:rPr>
          <w:rFonts w:ascii="Times New Roman" w:hAnsi="Times New Roman" w:cs="Times New Roman"/>
          <w:b/>
        </w:rPr>
        <w:t>1 апреля 2025 года в 10 часов 00 минут</w:t>
      </w:r>
      <w:r w:rsidRPr="00382DCD">
        <w:rPr>
          <w:rFonts w:ascii="Times New Roman" w:hAnsi="Times New Roman" w:cs="Times New Roman"/>
        </w:rPr>
        <w:t xml:space="preserve">  открытый по составу участников аукцион в электронной форме на право заключения  договора аренды земельного участка, расположенного по адресу: </w:t>
      </w:r>
      <w:proofErr w:type="gramStart"/>
      <w:r w:rsidRPr="00382DCD">
        <w:rPr>
          <w:rFonts w:ascii="Times New Roman" w:hAnsi="Times New Roman" w:cs="Times New Roman"/>
        </w:rPr>
        <w:t xml:space="preserve">Новгородская область, Окуловский  район, Угловское городское поселение, земельный участок расположен в центральной части кадастрового квартала, с кадастровым номером 53:12:0804005:38, площадью 311088 кв.м., в территориальной зоне – П.2. (зона производственных предприятий </w:t>
      </w:r>
      <w:r w:rsidRPr="00382DCD">
        <w:rPr>
          <w:rFonts w:ascii="Times New Roman" w:hAnsi="Times New Roman" w:cs="Times New Roman"/>
          <w:lang w:val="en-US"/>
        </w:rPr>
        <w:t>III</w:t>
      </w:r>
      <w:r w:rsidRPr="00382DCD">
        <w:rPr>
          <w:rFonts w:ascii="Times New Roman" w:hAnsi="Times New Roman" w:cs="Times New Roman"/>
        </w:rPr>
        <w:t>-</w:t>
      </w:r>
      <w:r w:rsidRPr="00382DCD">
        <w:rPr>
          <w:rFonts w:ascii="Times New Roman" w:hAnsi="Times New Roman" w:cs="Times New Roman"/>
          <w:lang w:val="en-US"/>
        </w:rPr>
        <w:t>V</w:t>
      </w:r>
      <w:r w:rsidRPr="00382DCD">
        <w:rPr>
          <w:rFonts w:ascii="Times New Roman" w:hAnsi="Times New Roman" w:cs="Times New Roman"/>
        </w:rPr>
        <w:t xml:space="preserve"> классов опасности), вид разрешённого использования: складские площадки,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r w:rsidRPr="00382DCD">
        <w:rPr>
          <w:rFonts w:ascii="Times New Roman" w:hAnsi="Times New Roman" w:cs="Times New Roman"/>
        </w:rPr>
        <w:t xml:space="preserve"> и земли иного специального назначения, определив:</w:t>
      </w:r>
    </w:p>
    <w:p w:rsidR="00382DCD" w:rsidRPr="00382DCD" w:rsidRDefault="00382DCD" w:rsidP="00382DCD">
      <w:pPr>
        <w:ind w:firstLine="708"/>
        <w:jc w:val="both"/>
        <w:rPr>
          <w:sz w:val="20"/>
          <w:szCs w:val="20"/>
        </w:rPr>
      </w:pPr>
      <w:r w:rsidRPr="00382DCD">
        <w:rPr>
          <w:sz w:val="20"/>
          <w:szCs w:val="20"/>
        </w:rPr>
        <w:t xml:space="preserve">Начальный  размер ежегодной арендной платы за земельный участок – </w:t>
      </w:r>
      <w:r w:rsidRPr="00382DCD">
        <w:rPr>
          <w:b/>
          <w:sz w:val="20"/>
          <w:szCs w:val="20"/>
        </w:rPr>
        <w:t>681 728,00</w:t>
      </w:r>
      <w:r w:rsidRPr="00382DCD">
        <w:rPr>
          <w:sz w:val="20"/>
          <w:szCs w:val="20"/>
        </w:rPr>
        <w:t xml:space="preserve"> руб.</w:t>
      </w:r>
    </w:p>
    <w:p w:rsidR="00382DCD" w:rsidRPr="00382DCD" w:rsidRDefault="00382DCD" w:rsidP="00382DCD">
      <w:pPr>
        <w:ind w:firstLine="720"/>
        <w:jc w:val="both"/>
        <w:rPr>
          <w:sz w:val="20"/>
          <w:szCs w:val="20"/>
        </w:rPr>
      </w:pPr>
      <w:r w:rsidRPr="00382DCD">
        <w:rPr>
          <w:sz w:val="20"/>
          <w:szCs w:val="20"/>
        </w:rPr>
        <w:t xml:space="preserve">Шаг аукциона – </w:t>
      </w:r>
      <w:r w:rsidRPr="00382DCD">
        <w:rPr>
          <w:b/>
          <w:sz w:val="20"/>
          <w:szCs w:val="20"/>
        </w:rPr>
        <w:t xml:space="preserve">20 451,84 </w:t>
      </w:r>
      <w:r w:rsidRPr="00382DCD">
        <w:rPr>
          <w:sz w:val="20"/>
          <w:szCs w:val="20"/>
        </w:rPr>
        <w:t>руб., что составляет 3 процента от  начального размера ежегодной арендной платы.</w:t>
      </w:r>
    </w:p>
    <w:p w:rsidR="00382DCD" w:rsidRPr="00382DCD" w:rsidRDefault="00382DCD" w:rsidP="00382DCD">
      <w:pPr>
        <w:ind w:firstLine="720"/>
        <w:jc w:val="both"/>
        <w:rPr>
          <w:sz w:val="20"/>
          <w:szCs w:val="20"/>
        </w:rPr>
      </w:pPr>
      <w:r w:rsidRPr="00382DCD">
        <w:rPr>
          <w:sz w:val="20"/>
          <w:szCs w:val="20"/>
        </w:rPr>
        <w:t xml:space="preserve">Задаток для участия в аукционе – </w:t>
      </w:r>
      <w:r w:rsidRPr="00382DCD">
        <w:rPr>
          <w:b/>
          <w:sz w:val="20"/>
          <w:szCs w:val="20"/>
        </w:rPr>
        <w:t>136 345,60</w:t>
      </w:r>
      <w:r w:rsidRPr="00382DCD">
        <w:rPr>
          <w:sz w:val="20"/>
          <w:szCs w:val="20"/>
        </w:rPr>
        <w:t xml:space="preserve"> руб., что составляет 20 процентов от начального размера ежегодной арендной платы.</w:t>
      </w:r>
    </w:p>
    <w:p w:rsidR="00382DCD" w:rsidRPr="00382DCD" w:rsidRDefault="00382DCD" w:rsidP="00382DCD">
      <w:pPr>
        <w:ind w:firstLine="720"/>
        <w:jc w:val="both"/>
        <w:rPr>
          <w:sz w:val="20"/>
          <w:szCs w:val="20"/>
        </w:rPr>
      </w:pPr>
      <w:r w:rsidRPr="00382DCD">
        <w:rPr>
          <w:sz w:val="20"/>
          <w:szCs w:val="20"/>
        </w:rPr>
        <w:t>Срок аренды земельного участка – 7 лет.</w:t>
      </w:r>
    </w:p>
    <w:p w:rsidR="00382DCD" w:rsidRPr="00382DCD" w:rsidRDefault="00382DCD" w:rsidP="00B62E63">
      <w:pPr>
        <w:tabs>
          <w:tab w:val="left" w:pos="993"/>
        </w:tabs>
        <w:adjustRightInd w:val="0"/>
        <w:spacing w:line="360" w:lineRule="atLeast"/>
        <w:ind w:firstLine="720"/>
        <w:jc w:val="both"/>
        <w:rPr>
          <w:sz w:val="20"/>
          <w:szCs w:val="20"/>
        </w:rPr>
      </w:pPr>
      <w:r w:rsidRPr="00382DCD">
        <w:rPr>
          <w:sz w:val="20"/>
          <w:szCs w:val="20"/>
        </w:rPr>
        <w:t xml:space="preserve">2. </w:t>
      </w:r>
      <w:proofErr w:type="gramStart"/>
      <w:r w:rsidRPr="00382DCD">
        <w:rPr>
          <w:sz w:val="20"/>
          <w:szCs w:val="20"/>
        </w:rPr>
        <w:t xml:space="preserve">Утвердить извещение о проведении открытого по составу участников аукциона в электронной форме на право заключения договора аренды земельного участка, установив в нем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а также иные сведения, подлежащие указанию в извещении.  </w:t>
      </w:r>
      <w:proofErr w:type="gramEnd"/>
    </w:p>
    <w:p w:rsidR="00382DCD" w:rsidRPr="00382DCD" w:rsidRDefault="00382DCD" w:rsidP="00382DCD">
      <w:pPr>
        <w:spacing w:line="360" w:lineRule="exact"/>
        <w:ind w:right="-28" w:firstLine="567"/>
        <w:jc w:val="both"/>
        <w:rPr>
          <w:sz w:val="20"/>
          <w:szCs w:val="20"/>
        </w:rPr>
      </w:pPr>
      <w:r w:rsidRPr="00382DCD">
        <w:rPr>
          <w:sz w:val="20"/>
          <w:szCs w:val="20"/>
        </w:rPr>
        <w:t xml:space="preserve">  3. Утвердить состав аукционной комиссии:</w:t>
      </w:r>
    </w:p>
    <w:p w:rsidR="00382DCD" w:rsidRPr="00382DCD" w:rsidRDefault="00382DCD" w:rsidP="00382DCD">
      <w:pPr>
        <w:jc w:val="both"/>
        <w:rPr>
          <w:sz w:val="20"/>
          <w:szCs w:val="20"/>
        </w:rPr>
      </w:pPr>
      <w:r w:rsidRPr="00382DCD">
        <w:rPr>
          <w:sz w:val="20"/>
          <w:szCs w:val="20"/>
        </w:rPr>
        <w:t>Председатель комиссии:</w:t>
      </w:r>
    </w:p>
    <w:p w:rsidR="00382DCD" w:rsidRPr="00382DCD" w:rsidRDefault="00382DCD" w:rsidP="00382DCD">
      <w:pPr>
        <w:jc w:val="both"/>
        <w:rPr>
          <w:sz w:val="20"/>
          <w:szCs w:val="20"/>
        </w:rPr>
      </w:pPr>
      <w:r w:rsidRPr="00382DCD">
        <w:rPr>
          <w:sz w:val="20"/>
          <w:szCs w:val="20"/>
        </w:rPr>
        <w:t xml:space="preserve">              Звонарёва Татьяна Николаевна – заместитель главы администрации Угловского городского поселения.</w:t>
      </w:r>
    </w:p>
    <w:p w:rsidR="00382DCD" w:rsidRPr="00382DCD" w:rsidRDefault="00382DCD" w:rsidP="00382DCD">
      <w:pPr>
        <w:jc w:val="both"/>
        <w:rPr>
          <w:sz w:val="20"/>
          <w:szCs w:val="20"/>
        </w:rPr>
      </w:pPr>
      <w:r w:rsidRPr="00382DCD">
        <w:rPr>
          <w:sz w:val="20"/>
          <w:szCs w:val="20"/>
        </w:rPr>
        <w:t>Члены комиссии:</w:t>
      </w:r>
    </w:p>
    <w:p w:rsidR="00382DCD" w:rsidRPr="00382DCD" w:rsidRDefault="00382DCD" w:rsidP="00382DCD">
      <w:pPr>
        <w:jc w:val="both"/>
        <w:rPr>
          <w:sz w:val="20"/>
          <w:szCs w:val="20"/>
        </w:rPr>
      </w:pPr>
      <w:r w:rsidRPr="00382DCD">
        <w:rPr>
          <w:sz w:val="20"/>
          <w:szCs w:val="20"/>
        </w:rPr>
        <w:t xml:space="preserve">              - Константинова Татьяна Николаевна – ведущий специалист администрации Угловского городского поселения;</w:t>
      </w:r>
    </w:p>
    <w:p w:rsidR="00382DCD" w:rsidRPr="00382DCD" w:rsidRDefault="00382DCD" w:rsidP="00382DCD">
      <w:pPr>
        <w:jc w:val="both"/>
        <w:rPr>
          <w:sz w:val="20"/>
          <w:szCs w:val="20"/>
        </w:rPr>
      </w:pPr>
      <w:r w:rsidRPr="00382DCD">
        <w:rPr>
          <w:sz w:val="20"/>
          <w:szCs w:val="20"/>
        </w:rPr>
        <w:t xml:space="preserve">              - Жданова Елена Петровна – ведущий специалист  администрации Угловского городского поселения;</w:t>
      </w:r>
    </w:p>
    <w:p w:rsidR="00382DCD" w:rsidRPr="00382DCD" w:rsidRDefault="00382DCD" w:rsidP="00382DCD">
      <w:pPr>
        <w:jc w:val="both"/>
        <w:rPr>
          <w:sz w:val="20"/>
          <w:szCs w:val="20"/>
        </w:rPr>
      </w:pPr>
      <w:r w:rsidRPr="00382DCD">
        <w:rPr>
          <w:sz w:val="20"/>
          <w:szCs w:val="20"/>
        </w:rPr>
        <w:t xml:space="preserve">              - </w:t>
      </w:r>
      <w:proofErr w:type="spellStart"/>
      <w:r w:rsidRPr="00382DCD">
        <w:rPr>
          <w:sz w:val="20"/>
          <w:szCs w:val="20"/>
        </w:rPr>
        <w:t>Каликулина</w:t>
      </w:r>
      <w:proofErr w:type="spellEnd"/>
      <w:r w:rsidRPr="00382DCD">
        <w:rPr>
          <w:sz w:val="20"/>
          <w:szCs w:val="20"/>
        </w:rPr>
        <w:t xml:space="preserve"> Юлия Анатольевна – ведущий служащий-эксперт администрации Угловского городского поселения;</w:t>
      </w:r>
    </w:p>
    <w:p w:rsidR="00382DCD" w:rsidRPr="00382DCD" w:rsidRDefault="00382DCD" w:rsidP="00382DCD">
      <w:pPr>
        <w:ind w:firstLine="708"/>
        <w:jc w:val="both"/>
        <w:rPr>
          <w:sz w:val="20"/>
          <w:szCs w:val="20"/>
        </w:rPr>
      </w:pPr>
      <w:r w:rsidRPr="00382DCD">
        <w:rPr>
          <w:b/>
          <w:sz w:val="20"/>
          <w:szCs w:val="20"/>
        </w:rPr>
        <w:t xml:space="preserve">   </w:t>
      </w:r>
      <w:r w:rsidRPr="00382DCD">
        <w:rPr>
          <w:sz w:val="20"/>
          <w:szCs w:val="20"/>
        </w:rPr>
        <w:t xml:space="preserve">- </w:t>
      </w:r>
      <w:proofErr w:type="spellStart"/>
      <w:r w:rsidRPr="00382DCD">
        <w:rPr>
          <w:sz w:val="20"/>
          <w:szCs w:val="20"/>
        </w:rPr>
        <w:t>Свистунова</w:t>
      </w:r>
      <w:proofErr w:type="spellEnd"/>
      <w:r w:rsidRPr="00382DCD">
        <w:rPr>
          <w:sz w:val="20"/>
          <w:szCs w:val="20"/>
        </w:rPr>
        <w:t xml:space="preserve"> Дарья Игоревна – старший служащий Администрации Угловского городского поселения.</w:t>
      </w:r>
    </w:p>
    <w:p w:rsidR="00382DCD" w:rsidRDefault="00382DCD" w:rsidP="00382DCD">
      <w:pPr>
        <w:tabs>
          <w:tab w:val="left" w:pos="993"/>
        </w:tabs>
        <w:adjustRightInd w:val="0"/>
        <w:spacing w:line="360" w:lineRule="atLeast"/>
        <w:jc w:val="both"/>
        <w:rPr>
          <w:sz w:val="20"/>
          <w:szCs w:val="20"/>
        </w:rPr>
      </w:pPr>
      <w:r w:rsidRPr="00382DCD">
        <w:rPr>
          <w:sz w:val="20"/>
          <w:szCs w:val="20"/>
        </w:rPr>
        <w:tab/>
        <w:t>4.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382DCD">
        <w:rPr>
          <w:sz w:val="20"/>
          <w:szCs w:val="20"/>
        </w:rPr>
        <w:t>www.torgi.gov.ru</w:t>
      </w:r>
      <w:proofErr w:type="spellEnd"/>
      <w:r w:rsidRPr="00382DCD">
        <w:rPr>
          <w:sz w:val="20"/>
          <w:szCs w:val="20"/>
        </w:rPr>
        <w:t>), извещение о проведении открытого по составу участников  аукциона в электронной форме на право  заключения договора аренды земельного участка, указанного в п.1 настоящего постановления.</w:t>
      </w:r>
    </w:p>
    <w:p w:rsidR="00B62E63" w:rsidRPr="00382DCD" w:rsidRDefault="00B62E63" w:rsidP="00B62E63">
      <w:pPr>
        <w:spacing w:line="360" w:lineRule="exact"/>
        <w:jc w:val="both"/>
        <w:rPr>
          <w:b/>
          <w:sz w:val="20"/>
          <w:szCs w:val="20"/>
        </w:rPr>
      </w:pPr>
      <w:r w:rsidRPr="00382DCD">
        <w:rPr>
          <w:b/>
          <w:sz w:val="20"/>
          <w:szCs w:val="20"/>
        </w:rPr>
        <w:t>Глава Угловского городского поселения    Ю.А. Иванова</w:t>
      </w:r>
    </w:p>
    <w:p w:rsidR="00382DCD" w:rsidRPr="00382DCD" w:rsidRDefault="00382DCD" w:rsidP="00382DCD">
      <w:pPr>
        <w:spacing w:line="360" w:lineRule="exact"/>
        <w:jc w:val="both"/>
        <w:rPr>
          <w:b/>
          <w:sz w:val="20"/>
          <w:szCs w:val="20"/>
        </w:rPr>
      </w:pPr>
    </w:p>
    <w:p w:rsidR="00382DCD" w:rsidRPr="00382DCD" w:rsidRDefault="00382DCD" w:rsidP="00382DCD">
      <w:pPr>
        <w:autoSpaceDE w:val="0"/>
        <w:autoSpaceDN w:val="0"/>
        <w:jc w:val="right"/>
        <w:rPr>
          <w:sz w:val="20"/>
          <w:szCs w:val="20"/>
        </w:rPr>
      </w:pPr>
      <w:r w:rsidRPr="00382DCD">
        <w:rPr>
          <w:sz w:val="20"/>
          <w:szCs w:val="20"/>
        </w:rPr>
        <w:t>УТВЕРЖДЕНО</w:t>
      </w:r>
    </w:p>
    <w:p w:rsidR="00382DCD" w:rsidRPr="00382DCD" w:rsidRDefault="00382DCD" w:rsidP="00382DCD">
      <w:pPr>
        <w:autoSpaceDE w:val="0"/>
        <w:autoSpaceDN w:val="0"/>
        <w:jc w:val="right"/>
        <w:rPr>
          <w:sz w:val="20"/>
          <w:szCs w:val="20"/>
        </w:rPr>
      </w:pPr>
      <w:r w:rsidRPr="00382DCD">
        <w:rPr>
          <w:sz w:val="20"/>
          <w:szCs w:val="20"/>
        </w:rPr>
        <w:t>постановлением Администрации</w:t>
      </w:r>
    </w:p>
    <w:p w:rsidR="00382DCD" w:rsidRPr="00382DCD" w:rsidRDefault="00382DCD" w:rsidP="00382DCD">
      <w:pPr>
        <w:autoSpaceDE w:val="0"/>
        <w:autoSpaceDN w:val="0"/>
        <w:jc w:val="right"/>
        <w:rPr>
          <w:sz w:val="20"/>
          <w:szCs w:val="20"/>
        </w:rPr>
      </w:pPr>
      <w:r w:rsidRPr="00382DCD">
        <w:rPr>
          <w:sz w:val="20"/>
          <w:szCs w:val="20"/>
        </w:rPr>
        <w:t>Угловского городского поселения</w:t>
      </w:r>
    </w:p>
    <w:p w:rsidR="00382DCD" w:rsidRPr="00382DCD" w:rsidRDefault="00382DCD" w:rsidP="00382DCD">
      <w:pPr>
        <w:autoSpaceDE w:val="0"/>
        <w:autoSpaceDN w:val="0"/>
        <w:jc w:val="right"/>
        <w:rPr>
          <w:sz w:val="20"/>
          <w:szCs w:val="20"/>
        </w:rPr>
      </w:pPr>
      <w:r w:rsidRPr="00382DCD">
        <w:rPr>
          <w:sz w:val="20"/>
          <w:szCs w:val="20"/>
        </w:rPr>
        <w:t xml:space="preserve"> от  26.02. 2025 № 115</w:t>
      </w:r>
    </w:p>
    <w:p w:rsidR="00382DCD" w:rsidRPr="00382DCD" w:rsidRDefault="00382DCD" w:rsidP="00382DCD">
      <w:pPr>
        <w:rPr>
          <w:b/>
          <w:sz w:val="20"/>
          <w:szCs w:val="20"/>
        </w:rPr>
      </w:pPr>
    </w:p>
    <w:p w:rsidR="00382DCD" w:rsidRPr="00382DCD" w:rsidRDefault="00382DCD" w:rsidP="00382DCD">
      <w:pPr>
        <w:jc w:val="center"/>
        <w:rPr>
          <w:b/>
          <w:sz w:val="20"/>
          <w:szCs w:val="20"/>
        </w:rPr>
      </w:pPr>
      <w:r w:rsidRPr="00382DCD">
        <w:rPr>
          <w:b/>
          <w:sz w:val="20"/>
          <w:szCs w:val="20"/>
        </w:rPr>
        <w:t xml:space="preserve">ИЗВЕЩЕНИЕ О ПРОВЕДЕНИИ  ОТКРЫТОГО ПО СОСТАВУ УЧАСТНИКОВ АУКЦИОНА В ЭЛЕКТРОННОЙ ФОРМЕ НА ПРАВО ЗАКЛЮЧЕНИЯ ДОГОВОРА АРЕНДЫ ЗЕМЕЛЬНОГО  УЧАСТКА </w:t>
      </w:r>
    </w:p>
    <w:p w:rsidR="00382DCD" w:rsidRPr="00382DCD" w:rsidRDefault="00382DCD" w:rsidP="00382DCD">
      <w:pPr>
        <w:jc w:val="center"/>
        <w:rPr>
          <w:b/>
          <w:sz w:val="20"/>
          <w:szCs w:val="20"/>
        </w:rPr>
      </w:pPr>
    </w:p>
    <w:p w:rsidR="00382DCD" w:rsidRPr="00382DCD" w:rsidRDefault="00382DCD" w:rsidP="00382DCD">
      <w:pPr>
        <w:ind w:firstLine="708"/>
        <w:jc w:val="both"/>
        <w:rPr>
          <w:sz w:val="20"/>
          <w:szCs w:val="20"/>
        </w:rPr>
      </w:pPr>
      <w:r w:rsidRPr="00382DCD">
        <w:rPr>
          <w:sz w:val="20"/>
          <w:szCs w:val="20"/>
        </w:rPr>
        <w:t>Администрацией Угловского городского поселения - правообладателем принято решение о проведении открытого  по составу участников  аукциона в электронной форме на право заключения  договора аренды земельного участка (постановление от 26.02.2025 года №  115 «О проведен</w:t>
      </w:r>
      <w:proofErr w:type="gramStart"/>
      <w:r w:rsidRPr="00382DCD">
        <w:rPr>
          <w:sz w:val="20"/>
          <w:szCs w:val="20"/>
        </w:rPr>
        <w:t>ии ау</w:t>
      </w:r>
      <w:proofErr w:type="gramEnd"/>
      <w:r w:rsidRPr="00382DCD">
        <w:rPr>
          <w:sz w:val="20"/>
          <w:szCs w:val="20"/>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382DCD" w:rsidRPr="00382DCD" w:rsidRDefault="00382DCD" w:rsidP="00382DCD">
      <w:pPr>
        <w:ind w:firstLine="708"/>
        <w:jc w:val="both"/>
        <w:rPr>
          <w:sz w:val="20"/>
          <w:szCs w:val="20"/>
        </w:rPr>
      </w:pPr>
      <w:r w:rsidRPr="00382DCD">
        <w:rPr>
          <w:sz w:val="20"/>
          <w:szCs w:val="20"/>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382DCD" w:rsidRPr="00382DCD" w:rsidRDefault="00382DCD" w:rsidP="00382DCD">
      <w:pPr>
        <w:ind w:right="-141"/>
        <w:jc w:val="center"/>
        <w:rPr>
          <w:b/>
          <w:color w:val="000000"/>
          <w:sz w:val="20"/>
          <w:szCs w:val="20"/>
        </w:rPr>
      </w:pPr>
      <w:r w:rsidRPr="00382DCD">
        <w:rPr>
          <w:b/>
          <w:color w:val="000000"/>
          <w:sz w:val="20"/>
          <w:szCs w:val="20"/>
        </w:rPr>
        <w:t>Место, дата и время проведения аукциона</w:t>
      </w:r>
    </w:p>
    <w:p w:rsidR="00382DCD" w:rsidRPr="00382DCD" w:rsidRDefault="00382DCD" w:rsidP="00382DCD">
      <w:pPr>
        <w:ind w:right="-141" w:firstLine="709"/>
        <w:jc w:val="both"/>
        <w:rPr>
          <w:color w:val="000000"/>
          <w:sz w:val="20"/>
          <w:szCs w:val="20"/>
        </w:rPr>
      </w:pPr>
      <w:r w:rsidRPr="00382DCD">
        <w:rPr>
          <w:b/>
          <w:color w:val="000000"/>
          <w:sz w:val="20"/>
          <w:szCs w:val="20"/>
        </w:rPr>
        <w:t>Место</w:t>
      </w:r>
      <w:r w:rsidRPr="00382DCD">
        <w:rPr>
          <w:color w:val="000000"/>
          <w:sz w:val="20"/>
          <w:szCs w:val="20"/>
        </w:rPr>
        <w:t xml:space="preserve"> проведения электронного аукциона: Электронная площадка – </w:t>
      </w:r>
    </w:p>
    <w:p w:rsidR="00382DCD" w:rsidRPr="00382DCD" w:rsidRDefault="00382DCD" w:rsidP="00382DCD">
      <w:pPr>
        <w:autoSpaceDE w:val="0"/>
        <w:autoSpaceDN w:val="0"/>
        <w:adjustRightInd w:val="0"/>
        <w:ind w:right="-141"/>
        <w:rPr>
          <w:sz w:val="20"/>
          <w:szCs w:val="20"/>
        </w:rPr>
      </w:pPr>
      <w:r w:rsidRPr="00382DCD">
        <w:rPr>
          <w:sz w:val="20"/>
          <w:szCs w:val="20"/>
        </w:rPr>
        <w:t xml:space="preserve">Акционерное общество «Сбербанк – Автоматизированная система торгов», сокращенное наименование – АО «Сбербанк – АСТ». </w:t>
      </w:r>
    </w:p>
    <w:p w:rsidR="00382DCD" w:rsidRPr="00382DCD" w:rsidRDefault="00382DCD" w:rsidP="00382DCD">
      <w:pPr>
        <w:autoSpaceDE w:val="0"/>
        <w:autoSpaceDN w:val="0"/>
        <w:adjustRightInd w:val="0"/>
        <w:ind w:right="-141" w:firstLine="708"/>
        <w:rPr>
          <w:sz w:val="20"/>
          <w:szCs w:val="20"/>
        </w:rPr>
      </w:pPr>
      <w:r w:rsidRPr="00382DCD">
        <w:rPr>
          <w:b/>
          <w:color w:val="000000"/>
          <w:sz w:val="20"/>
          <w:szCs w:val="20"/>
        </w:rPr>
        <w:t>Адрес</w:t>
      </w:r>
      <w:r w:rsidRPr="00382DCD">
        <w:rPr>
          <w:color w:val="000000"/>
          <w:sz w:val="20"/>
          <w:szCs w:val="20"/>
        </w:rPr>
        <w:t xml:space="preserve"> электронной площадки</w:t>
      </w:r>
      <w:r w:rsidRPr="00382DCD">
        <w:rPr>
          <w:sz w:val="20"/>
          <w:szCs w:val="20"/>
        </w:rPr>
        <w:t xml:space="preserve">: http://utp.sberbank-ast.ru/AP. </w:t>
      </w:r>
    </w:p>
    <w:p w:rsidR="00382DCD" w:rsidRPr="00382DCD" w:rsidRDefault="00382DCD" w:rsidP="00382DCD">
      <w:pPr>
        <w:ind w:right="-141" w:firstLine="709"/>
        <w:jc w:val="both"/>
        <w:rPr>
          <w:b/>
          <w:color w:val="000000"/>
          <w:sz w:val="20"/>
          <w:szCs w:val="20"/>
        </w:rPr>
      </w:pPr>
      <w:r w:rsidRPr="00382DCD">
        <w:rPr>
          <w:b/>
          <w:color w:val="000000"/>
          <w:sz w:val="20"/>
          <w:szCs w:val="20"/>
        </w:rPr>
        <w:t>Дата и время</w:t>
      </w:r>
      <w:r w:rsidRPr="00382DCD">
        <w:rPr>
          <w:color w:val="000000"/>
          <w:sz w:val="20"/>
          <w:szCs w:val="20"/>
        </w:rPr>
        <w:t xml:space="preserve"> проведения аукциона: </w:t>
      </w:r>
      <w:r w:rsidRPr="00382DCD">
        <w:rPr>
          <w:b/>
          <w:color w:val="000000"/>
          <w:sz w:val="20"/>
          <w:szCs w:val="20"/>
        </w:rPr>
        <w:t>1 апреля 2025 года в 10 часов.</w:t>
      </w:r>
    </w:p>
    <w:p w:rsidR="00382DCD" w:rsidRPr="00382DCD" w:rsidRDefault="00382DCD" w:rsidP="00382DCD">
      <w:pPr>
        <w:ind w:right="-141" w:firstLine="709"/>
        <w:jc w:val="both"/>
        <w:rPr>
          <w:sz w:val="20"/>
          <w:szCs w:val="20"/>
        </w:rPr>
      </w:pPr>
      <w:r w:rsidRPr="00382DCD">
        <w:rPr>
          <w:b/>
          <w:color w:val="000000"/>
          <w:sz w:val="20"/>
          <w:szCs w:val="20"/>
        </w:rPr>
        <w:t>Порядок</w:t>
      </w:r>
      <w:r w:rsidRPr="00382DCD">
        <w:rPr>
          <w:color w:val="000000"/>
          <w:sz w:val="20"/>
          <w:szCs w:val="20"/>
        </w:rPr>
        <w:t xml:space="preserve"> проведения аукциона: аукцион проводится в соответствии с Земельным кодексом Российской Федерации (далее – ЗК РФ) и </w:t>
      </w:r>
      <w:r w:rsidRPr="00382DCD">
        <w:rPr>
          <w:sz w:val="20"/>
          <w:szCs w:val="20"/>
        </w:rPr>
        <w:t>Регламентом торговой секции «Приватизация, аренда и продажа прав» (далее – ТС) раздела универсальной торговой платформы «</w:t>
      </w:r>
      <w:proofErr w:type="spellStart"/>
      <w:r w:rsidRPr="00382DCD">
        <w:rPr>
          <w:sz w:val="20"/>
          <w:szCs w:val="20"/>
        </w:rPr>
        <w:t>Сбербанк-АСТ</w:t>
      </w:r>
      <w:proofErr w:type="spellEnd"/>
      <w:r w:rsidRPr="00382DCD">
        <w:rPr>
          <w:sz w:val="20"/>
          <w:szCs w:val="20"/>
        </w:rPr>
        <w:t>» (далее – УПТ), который предназначен для проведения торгов в электронной форме.</w:t>
      </w:r>
    </w:p>
    <w:p w:rsidR="00382DCD" w:rsidRPr="00382DCD" w:rsidRDefault="00382DCD" w:rsidP="00382DCD">
      <w:pPr>
        <w:ind w:firstLine="708"/>
        <w:jc w:val="both"/>
        <w:rPr>
          <w:sz w:val="20"/>
          <w:szCs w:val="20"/>
        </w:rPr>
      </w:pPr>
    </w:p>
    <w:p w:rsidR="00382DCD" w:rsidRPr="00382DCD" w:rsidRDefault="00382DCD" w:rsidP="00382DCD">
      <w:pPr>
        <w:ind w:firstLine="708"/>
        <w:jc w:val="both"/>
        <w:rPr>
          <w:b/>
          <w:sz w:val="20"/>
          <w:szCs w:val="20"/>
        </w:rPr>
      </w:pPr>
      <w:r w:rsidRPr="00382DCD">
        <w:rPr>
          <w:b/>
          <w:sz w:val="20"/>
          <w:szCs w:val="20"/>
        </w:rPr>
        <w:t>Предмет аукциона:</w:t>
      </w:r>
    </w:p>
    <w:p w:rsidR="00382DCD" w:rsidRPr="00382DCD" w:rsidRDefault="00382DCD" w:rsidP="00382DCD">
      <w:pPr>
        <w:ind w:firstLine="708"/>
        <w:jc w:val="both"/>
        <w:rPr>
          <w:sz w:val="20"/>
          <w:szCs w:val="20"/>
        </w:rPr>
      </w:pPr>
      <w:r w:rsidRPr="00382DCD">
        <w:rPr>
          <w:sz w:val="20"/>
          <w:szCs w:val="20"/>
        </w:rPr>
        <w:t>Право на заключение договора аренды</w:t>
      </w:r>
      <w:r w:rsidRPr="00382DCD">
        <w:rPr>
          <w:b/>
          <w:sz w:val="20"/>
          <w:szCs w:val="20"/>
        </w:rPr>
        <w:t xml:space="preserve"> </w:t>
      </w:r>
      <w:r w:rsidRPr="00382DCD">
        <w:rPr>
          <w:sz w:val="20"/>
          <w:szCs w:val="20"/>
        </w:rPr>
        <w:t xml:space="preserve">земельного участка, расположенного по адресу: </w:t>
      </w:r>
    </w:p>
    <w:p w:rsidR="00382DCD" w:rsidRPr="00382DCD" w:rsidRDefault="00382DCD" w:rsidP="00382DCD">
      <w:pPr>
        <w:pStyle w:val="a5"/>
        <w:rPr>
          <w:sz w:val="20"/>
        </w:rPr>
      </w:pPr>
      <w:r w:rsidRPr="00382DCD">
        <w:rPr>
          <w:sz w:val="20"/>
        </w:rPr>
        <w:t xml:space="preserve">         </w:t>
      </w:r>
      <w:proofErr w:type="gramStart"/>
      <w:r w:rsidRPr="00382DCD">
        <w:rPr>
          <w:sz w:val="20"/>
        </w:rPr>
        <w:t xml:space="preserve">Новгородская область, Окуловский  район, Угловское городское поселение, земельный участок расположен в центральной части кадастрового квартала, с кадастровым номером 53:12:0804005:38, площадью 311088 кв.м., в территориальной зоне – П.2. (зона производственных предприятий </w:t>
      </w:r>
      <w:r w:rsidRPr="00382DCD">
        <w:rPr>
          <w:sz w:val="20"/>
          <w:lang w:val="en-US"/>
        </w:rPr>
        <w:t>III</w:t>
      </w:r>
      <w:r w:rsidRPr="00382DCD">
        <w:rPr>
          <w:sz w:val="20"/>
        </w:rPr>
        <w:t>-</w:t>
      </w:r>
      <w:r w:rsidRPr="00382DCD">
        <w:rPr>
          <w:sz w:val="20"/>
          <w:lang w:val="en-US"/>
        </w:rPr>
        <w:t>V</w:t>
      </w:r>
      <w:r w:rsidRPr="00382DCD">
        <w:rPr>
          <w:sz w:val="20"/>
        </w:rPr>
        <w:t xml:space="preserve"> классов опасности), вид разрешённого использования: складские площадки,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r w:rsidRPr="00382DCD">
        <w:rPr>
          <w:sz w:val="20"/>
        </w:rPr>
        <w:t xml:space="preserve"> и земли иного специального назначения.</w:t>
      </w:r>
    </w:p>
    <w:p w:rsidR="00382DCD" w:rsidRPr="00382DCD" w:rsidRDefault="00382DCD" w:rsidP="00382DCD">
      <w:pPr>
        <w:pStyle w:val="a5"/>
        <w:rPr>
          <w:sz w:val="20"/>
        </w:rPr>
      </w:pPr>
      <w:r w:rsidRPr="00382DCD">
        <w:rPr>
          <w:sz w:val="20"/>
        </w:rPr>
        <w:t xml:space="preserve"> Собственник земельного участка – муниципальное образование Угловское городское поселение, право зарегистрировано 09.06.2022 № </w:t>
      </w:r>
      <w:r w:rsidRPr="00382DCD">
        <w:rPr>
          <w:rFonts w:eastAsia="TimesNewRomanPSMT"/>
          <w:sz w:val="20"/>
        </w:rPr>
        <w:t>53:12:0804005:38-53/093/2022-2</w:t>
      </w:r>
      <w:r w:rsidRPr="00382DCD">
        <w:rPr>
          <w:sz w:val="20"/>
        </w:rPr>
        <w:t xml:space="preserve">. </w:t>
      </w:r>
    </w:p>
    <w:p w:rsidR="00382DCD" w:rsidRPr="00382DCD" w:rsidRDefault="00382DCD" w:rsidP="00382DCD">
      <w:pPr>
        <w:autoSpaceDE w:val="0"/>
        <w:autoSpaceDN w:val="0"/>
        <w:adjustRightInd w:val="0"/>
        <w:rPr>
          <w:b/>
          <w:sz w:val="20"/>
          <w:szCs w:val="20"/>
        </w:rPr>
      </w:pPr>
    </w:p>
    <w:p w:rsidR="00382DCD" w:rsidRPr="00382DCD" w:rsidRDefault="00382DCD" w:rsidP="00382DCD">
      <w:pPr>
        <w:autoSpaceDE w:val="0"/>
        <w:autoSpaceDN w:val="0"/>
        <w:adjustRightInd w:val="0"/>
        <w:ind w:firstLine="708"/>
        <w:rPr>
          <w:b/>
          <w:sz w:val="20"/>
          <w:szCs w:val="20"/>
        </w:rPr>
      </w:pPr>
      <w:r w:rsidRPr="00382DCD">
        <w:rPr>
          <w:b/>
          <w:sz w:val="20"/>
          <w:szCs w:val="20"/>
        </w:rPr>
        <w:t>Ограничение прав и обременение объекта недвижимости:</w:t>
      </w:r>
    </w:p>
    <w:p w:rsidR="00382DCD" w:rsidRPr="00382DCD" w:rsidRDefault="00382DCD" w:rsidP="00382DCD">
      <w:pPr>
        <w:autoSpaceDE w:val="0"/>
        <w:autoSpaceDN w:val="0"/>
        <w:adjustRightInd w:val="0"/>
        <w:rPr>
          <w:rFonts w:eastAsia="TimesNewRomanPSMT"/>
          <w:sz w:val="20"/>
          <w:szCs w:val="20"/>
        </w:rPr>
      </w:pPr>
      <w:r w:rsidRPr="00382DCD">
        <w:rPr>
          <w:rFonts w:eastAsia="TimesNewRomanPSMT"/>
          <w:sz w:val="20"/>
          <w:szCs w:val="20"/>
        </w:rPr>
        <w:t xml:space="preserve">Содержание ограничения в использовании или ограничения права на объект недвижимости или обременения объекта недвижимости: </w:t>
      </w:r>
    </w:p>
    <w:p w:rsidR="00382DCD" w:rsidRPr="00382DCD" w:rsidRDefault="00382DCD" w:rsidP="00382DCD">
      <w:pPr>
        <w:autoSpaceDE w:val="0"/>
        <w:autoSpaceDN w:val="0"/>
        <w:adjustRightInd w:val="0"/>
        <w:jc w:val="both"/>
        <w:rPr>
          <w:rFonts w:eastAsia="Calibri"/>
          <w:sz w:val="20"/>
          <w:szCs w:val="20"/>
          <w:lang w:eastAsia="en-US"/>
        </w:rPr>
      </w:pPr>
      <w:r w:rsidRPr="00382DCD">
        <w:rPr>
          <w:rFonts w:eastAsia="Calibri"/>
          <w:sz w:val="20"/>
          <w:szCs w:val="20"/>
          <w:lang w:eastAsia="en-US"/>
        </w:rPr>
        <w:t>Для данного земельного участка обеспечен доступ посредством земельного участка (земельных участков) с кадастровым номером (кадастровыми номерами): земли общего пользования.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не установлен</w:t>
      </w:r>
      <w:proofErr w:type="gramStart"/>
      <w:r w:rsidRPr="00382DCD">
        <w:rPr>
          <w:rFonts w:eastAsia="Calibri"/>
          <w:sz w:val="20"/>
          <w:szCs w:val="20"/>
          <w:lang w:eastAsia="en-US"/>
        </w:rPr>
        <w:t>.</w:t>
      </w:r>
      <w:proofErr w:type="gramEnd"/>
      <w:r w:rsidRPr="00382DCD">
        <w:rPr>
          <w:rFonts w:eastAsia="Calibri"/>
          <w:sz w:val="20"/>
          <w:szCs w:val="20"/>
          <w:lang w:eastAsia="en-US"/>
        </w:rPr>
        <w:t xml:space="preserve"> </w:t>
      </w:r>
      <w:proofErr w:type="gramStart"/>
      <w:r w:rsidRPr="00382DCD">
        <w:rPr>
          <w:rFonts w:eastAsia="Calibri"/>
          <w:sz w:val="20"/>
          <w:szCs w:val="20"/>
          <w:lang w:eastAsia="en-US"/>
        </w:rPr>
        <w:t>в</w:t>
      </w:r>
      <w:proofErr w:type="gramEnd"/>
      <w:r w:rsidRPr="00382DCD">
        <w:rPr>
          <w:rFonts w:eastAsia="Calibri"/>
          <w:sz w:val="20"/>
          <w:szCs w:val="20"/>
          <w:lang w:eastAsia="en-US"/>
        </w:rP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382DCD">
        <w:rPr>
          <w:rFonts w:eastAsia="Calibri"/>
          <w:sz w:val="20"/>
          <w:szCs w:val="20"/>
          <w:lang w:eastAsia="en-US"/>
        </w:rPr>
        <w:t>c</w:t>
      </w:r>
      <w:proofErr w:type="spellEnd"/>
      <w:r w:rsidRPr="00382DCD">
        <w:rPr>
          <w:rFonts w:eastAsia="Calibri"/>
          <w:sz w:val="20"/>
          <w:szCs w:val="20"/>
          <w:lang w:eastAsia="en-US"/>
        </w:rPr>
        <w:t xml:space="preserve"> 01.04.2015; реквизиты документа-основания: свидетельство о государственной регистрации права от 09.07.2008 № 338150 выдан: УФРС. вид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382DCD">
        <w:rPr>
          <w:rFonts w:eastAsia="Calibri"/>
          <w:sz w:val="20"/>
          <w:szCs w:val="20"/>
          <w:lang w:eastAsia="en-US"/>
        </w:rPr>
        <w:t>c</w:t>
      </w:r>
      <w:proofErr w:type="spellEnd"/>
      <w:r w:rsidRPr="00382DCD">
        <w:rPr>
          <w:rFonts w:eastAsia="Calibri"/>
          <w:sz w:val="20"/>
          <w:szCs w:val="20"/>
          <w:lang w:eastAsia="en-US"/>
        </w:rPr>
        <w:t xml:space="preserve"> 14.03.2019; реквизиты документа-основания: сопроводительное письмо от 12.04.2018 № 1769 выдан: Администрация; документ, содержащий текстовое и графическое описание объекта от 26.12.2016 № -; </w:t>
      </w:r>
      <w:proofErr w:type="spellStart"/>
      <w:r w:rsidRPr="00382DCD">
        <w:rPr>
          <w:rFonts w:eastAsia="Calibri"/>
          <w:sz w:val="20"/>
          <w:szCs w:val="20"/>
          <w:lang w:eastAsia="en-US"/>
        </w:rPr>
        <w:t>пОСТАНОВЛЕНИЕ</w:t>
      </w:r>
      <w:proofErr w:type="spellEnd"/>
      <w:r w:rsidRPr="00382DCD">
        <w:rPr>
          <w:rFonts w:eastAsia="Calibri"/>
          <w:sz w:val="20"/>
          <w:szCs w:val="20"/>
          <w:lang w:eastAsia="en-US"/>
        </w:rPr>
        <w:t xml:space="preserve"> от 24.02.2009 № 160.</w:t>
      </w:r>
    </w:p>
    <w:p w:rsidR="00382DCD" w:rsidRPr="00382DCD" w:rsidRDefault="00382DCD" w:rsidP="00382DCD">
      <w:pPr>
        <w:autoSpaceDE w:val="0"/>
        <w:autoSpaceDN w:val="0"/>
        <w:adjustRightInd w:val="0"/>
        <w:jc w:val="both"/>
        <w:rPr>
          <w:rFonts w:eastAsia="Calibri"/>
          <w:sz w:val="20"/>
          <w:szCs w:val="20"/>
          <w:lang w:eastAsia="en-US"/>
        </w:rPr>
      </w:pPr>
    </w:p>
    <w:p w:rsidR="00382DCD" w:rsidRPr="00382DCD" w:rsidRDefault="00382DCD" w:rsidP="00382DCD">
      <w:pPr>
        <w:autoSpaceDE w:val="0"/>
        <w:autoSpaceDN w:val="0"/>
        <w:adjustRightInd w:val="0"/>
        <w:jc w:val="both"/>
        <w:rPr>
          <w:rFonts w:eastAsia="Calibri"/>
          <w:sz w:val="20"/>
          <w:szCs w:val="20"/>
          <w:lang w:eastAsia="en-US"/>
        </w:rPr>
      </w:pPr>
      <w:r w:rsidRPr="00382DCD">
        <w:rPr>
          <w:rFonts w:eastAsia="Calibri"/>
          <w:sz w:val="20"/>
          <w:szCs w:val="20"/>
          <w:lang w:eastAsia="en-US"/>
        </w:rPr>
        <w:t>Учетный номер части 53:12:0804005:38/1, площадь 3457</w:t>
      </w:r>
    </w:p>
    <w:p w:rsidR="00382DCD" w:rsidRPr="00382DCD" w:rsidRDefault="00382DCD" w:rsidP="00382DCD">
      <w:pPr>
        <w:autoSpaceDE w:val="0"/>
        <w:autoSpaceDN w:val="0"/>
        <w:adjustRightInd w:val="0"/>
        <w:jc w:val="both"/>
        <w:rPr>
          <w:rFonts w:eastAsia="Calibri"/>
          <w:sz w:val="20"/>
          <w:szCs w:val="20"/>
          <w:lang w:eastAsia="en-US"/>
        </w:rPr>
      </w:pPr>
      <w:r w:rsidRPr="00382DCD">
        <w:rPr>
          <w:rFonts w:eastAsia="Calibri"/>
          <w:sz w:val="20"/>
          <w:szCs w:val="20"/>
          <w:lang w:eastAsia="en-US"/>
        </w:rPr>
        <w:t>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Часть земельного участка образована в целях обеспечения земельных участков с кадастровыми номерами 53:12:0804005:4 (53:12:0000000:20) и 53:12:0804005:5 (53:12:0000000:20) доступом к землям (земельным участкам) общего пользования</w:t>
      </w:r>
    </w:p>
    <w:p w:rsidR="00382DCD" w:rsidRPr="00382DCD" w:rsidRDefault="00382DCD" w:rsidP="00382DCD">
      <w:pPr>
        <w:autoSpaceDE w:val="0"/>
        <w:autoSpaceDN w:val="0"/>
        <w:adjustRightInd w:val="0"/>
        <w:jc w:val="both"/>
        <w:rPr>
          <w:rFonts w:eastAsia="Calibri"/>
          <w:sz w:val="20"/>
          <w:szCs w:val="20"/>
          <w:lang w:eastAsia="en-US"/>
        </w:rPr>
      </w:pPr>
    </w:p>
    <w:p w:rsidR="00382DCD" w:rsidRPr="00382DCD" w:rsidRDefault="00382DCD" w:rsidP="00382DCD">
      <w:pPr>
        <w:autoSpaceDE w:val="0"/>
        <w:autoSpaceDN w:val="0"/>
        <w:adjustRightInd w:val="0"/>
        <w:jc w:val="both"/>
        <w:rPr>
          <w:rFonts w:eastAsia="Calibri"/>
          <w:sz w:val="20"/>
          <w:szCs w:val="20"/>
          <w:lang w:eastAsia="en-US"/>
        </w:rPr>
      </w:pPr>
      <w:r w:rsidRPr="00382DCD">
        <w:rPr>
          <w:rFonts w:eastAsia="Calibri"/>
          <w:sz w:val="20"/>
          <w:szCs w:val="20"/>
          <w:lang w:eastAsia="en-US"/>
        </w:rPr>
        <w:t>Учетный номер части 53:12:0804005:38/2, площадь 17270</w:t>
      </w:r>
    </w:p>
    <w:p w:rsidR="00382DCD" w:rsidRPr="00382DCD" w:rsidRDefault="00382DCD" w:rsidP="00382DCD">
      <w:pPr>
        <w:autoSpaceDE w:val="0"/>
        <w:autoSpaceDN w:val="0"/>
        <w:adjustRightInd w:val="0"/>
        <w:jc w:val="both"/>
        <w:rPr>
          <w:rFonts w:eastAsia="Calibri"/>
          <w:sz w:val="20"/>
          <w:szCs w:val="20"/>
          <w:lang w:eastAsia="en-US"/>
        </w:rPr>
      </w:pPr>
      <w:r w:rsidRPr="00382DCD">
        <w:rPr>
          <w:rFonts w:eastAsia="Calibri"/>
          <w:sz w:val="20"/>
          <w:szCs w:val="20"/>
          <w:lang w:eastAsia="en-US"/>
        </w:rPr>
        <w:lastRenderedPageBreak/>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свидетельство о государственной регистрации права от 09.07.2008 № 338150 выдан: УФРС; Содержание ограничения (обременения): </w:t>
      </w:r>
      <w:proofErr w:type="gramStart"/>
      <w:r w:rsidRPr="00382DCD">
        <w:rPr>
          <w:rFonts w:eastAsia="Calibri"/>
          <w:sz w:val="20"/>
          <w:szCs w:val="20"/>
          <w:lang w:eastAsia="en-US"/>
        </w:rPr>
        <w:t>Отнесен</w:t>
      </w:r>
      <w:proofErr w:type="gramEnd"/>
      <w:r w:rsidRPr="00382DCD">
        <w:rPr>
          <w:rFonts w:eastAsia="Calibri"/>
          <w:sz w:val="20"/>
          <w:szCs w:val="20"/>
          <w:lang w:eastAsia="en-US"/>
        </w:rPr>
        <w:t xml:space="preserve"> к зонам с особыми условиями использования </w:t>
      </w:r>
      <w:proofErr w:type="spellStart"/>
      <w:r w:rsidRPr="00382DCD">
        <w:rPr>
          <w:rFonts w:eastAsia="Calibri"/>
          <w:sz w:val="20"/>
          <w:szCs w:val="20"/>
          <w:lang w:eastAsia="en-US"/>
        </w:rPr>
        <w:t>территорий-охранным</w:t>
      </w:r>
      <w:proofErr w:type="spellEnd"/>
      <w:r w:rsidRPr="00382DCD">
        <w:rPr>
          <w:rFonts w:eastAsia="Calibri"/>
          <w:sz w:val="20"/>
          <w:szCs w:val="20"/>
          <w:lang w:eastAsia="en-US"/>
        </w:rPr>
        <w:t xml:space="preserve"> зонам объектов </w:t>
      </w:r>
      <w:proofErr w:type="spellStart"/>
      <w:r w:rsidRPr="00382DCD">
        <w:rPr>
          <w:rFonts w:eastAsia="Calibri"/>
          <w:sz w:val="20"/>
          <w:szCs w:val="20"/>
          <w:lang w:eastAsia="en-US"/>
        </w:rPr>
        <w:t>электросетевого</w:t>
      </w:r>
      <w:proofErr w:type="spellEnd"/>
      <w:r w:rsidRPr="00382DCD">
        <w:rPr>
          <w:rFonts w:eastAsia="Calibri"/>
          <w:sz w:val="20"/>
          <w:szCs w:val="20"/>
          <w:lang w:eastAsia="en-US"/>
        </w:rPr>
        <w:t xml:space="preserve"> хозяйства. Режим использования установлен правилами установления охранных зон объектов </w:t>
      </w:r>
      <w:proofErr w:type="spellStart"/>
      <w:r w:rsidRPr="00382DCD">
        <w:rPr>
          <w:rFonts w:eastAsia="Calibri"/>
          <w:sz w:val="20"/>
          <w:szCs w:val="20"/>
          <w:lang w:eastAsia="en-US"/>
        </w:rPr>
        <w:t>электросетевого</w:t>
      </w:r>
      <w:proofErr w:type="spellEnd"/>
      <w:r w:rsidRPr="00382DCD">
        <w:rPr>
          <w:rFonts w:eastAsia="Calibri"/>
          <w:sz w:val="20"/>
          <w:szCs w:val="20"/>
          <w:lang w:eastAsia="en-US"/>
        </w:rPr>
        <w:t xml:space="preserve"> хозяйства, утвержденных Постановлением Правительства 160 от 24.02.2009 г.; Реестровый номер границы: 53.12.2.47</w:t>
      </w:r>
    </w:p>
    <w:p w:rsidR="00382DCD" w:rsidRPr="00382DCD" w:rsidRDefault="00382DCD" w:rsidP="00382DCD">
      <w:pPr>
        <w:autoSpaceDE w:val="0"/>
        <w:autoSpaceDN w:val="0"/>
        <w:adjustRightInd w:val="0"/>
        <w:jc w:val="both"/>
        <w:rPr>
          <w:rFonts w:eastAsia="Calibri"/>
          <w:sz w:val="20"/>
          <w:szCs w:val="20"/>
          <w:lang w:eastAsia="en-US"/>
        </w:rPr>
      </w:pPr>
    </w:p>
    <w:p w:rsidR="00382DCD" w:rsidRPr="00382DCD" w:rsidRDefault="00382DCD" w:rsidP="00382DCD">
      <w:pPr>
        <w:autoSpaceDE w:val="0"/>
        <w:autoSpaceDN w:val="0"/>
        <w:adjustRightInd w:val="0"/>
        <w:jc w:val="both"/>
        <w:rPr>
          <w:rFonts w:eastAsia="Calibri"/>
          <w:sz w:val="20"/>
          <w:szCs w:val="20"/>
          <w:lang w:eastAsia="en-US"/>
        </w:rPr>
      </w:pPr>
      <w:r w:rsidRPr="00382DCD">
        <w:rPr>
          <w:rFonts w:eastAsia="Calibri"/>
          <w:sz w:val="20"/>
          <w:szCs w:val="20"/>
          <w:lang w:eastAsia="en-US"/>
        </w:rPr>
        <w:t>Учетный номер части 53:12:0804005:38/4, площадь 19333.13</w:t>
      </w:r>
    </w:p>
    <w:p w:rsidR="00382DCD" w:rsidRPr="00382DCD" w:rsidRDefault="00382DCD" w:rsidP="00382DCD">
      <w:pPr>
        <w:autoSpaceDE w:val="0"/>
        <w:autoSpaceDN w:val="0"/>
        <w:adjustRightInd w:val="0"/>
        <w:jc w:val="both"/>
        <w:rPr>
          <w:rFonts w:eastAsia="Calibri"/>
          <w:sz w:val="20"/>
          <w:szCs w:val="20"/>
          <w:lang w:eastAsia="en-US"/>
        </w:rPr>
      </w:pPr>
      <w:r w:rsidRPr="00382DCD">
        <w:rPr>
          <w:rFonts w:eastAsia="Calibri"/>
          <w:sz w:val="20"/>
          <w:szCs w:val="20"/>
          <w:lang w:eastAsia="en-US"/>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сопроводительное письмо от 12.04.2018 № 1769 выдан: Администрация; документ, содержащий текстовое и графическое описание объекта от 26.12.2016 №-; </w:t>
      </w:r>
      <w:proofErr w:type="spellStart"/>
      <w:r w:rsidRPr="00382DCD">
        <w:rPr>
          <w:rFonts w:eastAsia="Calibri"/>
          <w:sz w:val="20"/>
          <w:szCs w:val="20"/>
          <w:lang w:eastAsia="en-US"/>
        </w:rPr>
        <w:t>пОСТАНОВЛЕНИЕ</w:t>
      </w:r>
      <w:proofErr w:type="spellEnd"/>
      <w:r w:rsidRPr="00382DCD">
        <w:rPr>
          <w:rFonts w:eastAsia="Calibri"/>
          <w:sz w:val="20"/>
          <w:szCs w:val="20"/>
          <w:lang w:eastAsia="en-US"/>
        </w:rPr>
        <w:t xml:space="preserve"> от 24.02.2009 № 160; Содержание ограничения (обременения): Ограничение использования объектов недвижимости в границах зоны предусмотрено Постановлением Правительства РФ № 160 от 24.02.2009 г., п.п. 10, 11: п.10.</w:t>
      </w:r>
    </w:p>
    <w:p w:rsidR="00382DCD" w:rsidRPr="00382DCD" w:rsidRDefault="00382DCD" w:rsidP="00382DCD">
      <w:pPr>
        <w:autoSpaceDE w:val="0"/>
        <w:autoSpaceDN w:val="0"/>
        <w:adjustRightInd w:val="0"/>
        <w:jc w:val="both"/>
        <w:rPr>
          <w:rFonts w:eastAsia="Calibri"/>
          <w:sz w:val="20"/>
          <w:szCs w:val="20"/>
          <w:lang w:eastAsia="en-US"/>
        </w:rPr>
      </w:pPr>
      <w:r w:rsidRPr="00382DCD">
        <w:rPr>
          <w:rFonts w:eastAsia="Calibri"/>
          <w:sz w:val="20"/>
          <w:szCs w:val="20"/>
          <w:lang w:eastAsia="en-US"/>
        </w:rPr>
        <w:t xml:space="preserve">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roofErr w:type="spellStart"/>
      <w:r w:rsidRPr="00382DCD">
        <w:rPr>
          <w:rFonts w:eastAsia="Calibri"/>
          <w:sz w:val="20"/>
          <w:szCs w:val="20"/>
          <w:lang w:eastAsia="en-US"/>
        </w:rPr>
        <w:t>д</w:t>
      </w:r>
      <w:proofErr w:type="spellEnd"/>
      <w:r w:rsidRPr="00382DCD">
        <w:rPr>
          <w:rFonts w:eastAsia="Calibri"/>
          <w:sz w:val="20"/>
          <w:szCs w:val="20"/>
          <w:lang w:eastAsia="en-US"/>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382DCD">
        <w:rPr>
          <w:rFonts w:eastAsia="Calibri"/>
          <w:sz w:val="20"/>
          <w:szCs w:val="20"/>
          <w:lang w:eastAsia="en-US"/>
        </w:rPr>
        <w:t>провеса проводов переходов воздушных линий электропередачи</w:t>
      </w:r>
      <w:proofErr w:type="gramEnd"/>
      <w:r w:rsidRPr="00382DCD">
        <w:rPr>
          <w:rFonts w:eastAsia="Calibri"/>
          <w:sz w:val="20"/>
          <w:szCs w:val="20"/>
          <w:lang w:eastAsia="en-US"/>
        </w:rPr>
        <w:t xml:space="preserve">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w:t>
      </w:r>
    </w:p>
    <w:p w:rsidR="00382DCD" w:rsidRPr="00382DCD" w:rsidRDefault="00382DCD" w:rsidP="00382DCD">
      <w:pPr>
        <w:autoSpaceDE w:val="0"/>
        <w:autoSpaceDN w:val="0"/>
        <w:adjustRightInd w:val="0"/>
        <w:jc w:val="both"/>
        <w:rPr>
          <w:rFonts w:eastAsia="Calibri"/>
          <w:sz w:val="20"/>
          <w:szCs w:val="20"/>
          <w:lang w:eastAsia="en-US"/>
        </w:rPr>
      </w:pPr>
      <w:proofErr w:type="gramStart"/>
      <w:r w:rsidRPr="00382DCD">
        <w:rPr>
          <w:rFonts w:eastAsia="Calibri"/>
          <w:sz w:val="20"/>
          <w:szCs w:val="20"/>
          <w:lang w:eastAsia="en-US"/>
        </w:rPr>
        <w:t xml:space="preserve">воздушных линий электропередачи);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roofErr w:type="spellStart"/>
      <w:r w:rsidRPr="00382DCD">
        <w:rPr>
          <w:rFonts w:eastAsia="Calibri"/>
          <w:sz w:val="20"/>
          <w:szCs w:val="20"/>
          <w:lang w:eastAsia="en-US"/>
        </w:rPr>
        <w:t>з</w:t>
      </w:r>
      <w:proofErr w:type="spellEnd"/>
      <w:r w:rsidRPr="00382DCD">
        <w:rPr>
          <w:rFonts w:eastAsia="Calibri"/>
          <w:sz w:val="20"/>
          <w:szCs w:val="20"/>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roofErr w:type="gramEnd"/>
      <w:r w:rsidRPr="00382DCD">
        <w:rPr>
          <w:rFonts w:eastAsia="Calibri"/>
          <w:sz w:val="20"/>
          <w:szCs w:val="20"/>
          <w:lang w:eastAsia="en-US"/>
        </w:rPr>
        <w:t xml:space="preserve">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roofErr w:type="gramStart"/>
      <w:r w:rsidRPr="00382DCD">
        <w:rPr>
          <w:rFonts w:eastAsia="Calibri"/>
          <w:sz w:val="20"/>
          <w:szCs w:val="20"/>
          <w:lang w:eastAsia="en-US"/>
        </w:rPr>
        <w:t>.</w:t>
      </w:r>
      <w:proofErr w:type="gramEnd"/>
      <w:r w:rsidRPr="00382DCD">
        <w:rPr>
          <w:rFonts w:eastAsia="Calibri"/>
          <w:sz w:val="20"/>
          <w:szCs w:val="20"/>
          <w:lang w:eastAsia="en-US"/>
        </w:rPr>
        <w:t xml:space="preserve"> </w:t>
      </w:r>
      <w:proofErr w:type="gramStart"/>
      <w:r w:rsidRPr="00382DCD">
        <w:rPr>
          <w:rFonts w:eastAsia="Calibri"/>
          <w:sz w:val="20"/>
          <w:szCs w:val="20"/>
          <w:lang w:eastAsia="en-US"/>
        </w:rPr>
        <w:t>п</w:t>
      </w:r>
      <w:proofErr w:type="gramEnd"/>
      <w:r w:rsidRPr="00382DCD">
        <w:rPr>
          <w:rFonts w:eastAsia="Calibri"/>
          <w:sz w:val="20"/>
          <w:szCs w:val="20"/>
          <w:lang w:eastAsia="en-US"/>
        </w:rPr>
        <w:t xml:space="preserve">. 11. В охранных зонах, установленных для объектов </w:t>
      </w:r>
      <w:proofErr w:type="spellStart"/>
      <w:r w:rsidRPr="00382DCD">
        <w:rPr>
          <w:rFonts w:eastAsia="Calibri"/>
          <w:sz w:val="20"/>
          <w:szCs w:val="20"/>
          <w:lang w:eastAsia="en-US"/>
        </w:rPr>
        <w:t>электросетевого</w:t>
      </w:r>
      <w:proofErr w:type="spellEnd"/>
      <w:r w:rsidRPr="00382DCD">
        <w:rPr>
          <w:rFonts w:eastAsia="Calibri"/>
          <w:sz w:val="20"/>
          <w:szCs w:val="20"/>
          <w:lang w:eastAsia="en-US"/>
        </w:rPr>
        <w:t xml:space="preserve">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w:t>
      </w:r>
    </w:p>
    <w:p w:rsidR="00382DCD" w:rsidRPr="00382DCD" w:rsidRDefault="00382DCD" w:rsidP="00382DCD">
      <w:pPr>
        <w:autoSpaceDE w:val="0"/>
        <w:autoSpaceDN w:val="0"/>
        <w:adjustRightInd w:val="0"/>
        <w:jc w:val="both"/>
        <w:rPr>
          <w:rFonts w:eastAsia="Calibri"/>
          <w:sz w:val="20"/>
          <w:szCs w:val="20"/>
          <w:lang w:eastAsia="en-US"/>
        </w:rPr>
      </w:pPr>
      <w:r w:rsidRPr="00382DCD">
        <w:rPr>
          <w:rFonts w:eastAsia="Calibri"/>
          <w:sz w:val="20"/>
          <w:szCs w:val="20"/>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w:t>
      </w:r>
    </w:p>
    <w:p w:rsidR="00382DCD" w:rsidRPr="00B62E63" w:rsidRDefault="00382DCD" w:rsidP="00B62E63">
      <w:pPr>
        <w:autoSpaceDE w:val="0"/>
        <w:autoSpaceDN w:val="0"/>
        <w:adjustRightInd w:val="0"/>
        <w:jc w:val="both"/>
        <w:rPr>
          <w:rFonts w:eastAsia="Calibri"/>
          <w:sz w:val="20"/>
          <w:szCs w:val="20"/>
          <w:lang w:eastAsia="en-US"/>
        </w:rPr>
      </w:pPr>
      <w:r w:rsidRPr="00382DCD">
        <w:rPr>
          <w:rFonts w:eastAsia="Calibri"/>
          <w:sz w:val="20"/>
          <w:szCs w:val="20"/>
          <w:lang w:eastAsia="en-US"/>
        </w:rPr>
        <w:t>осуществлять их проход с отданными якорями, цепями, лотами, волокушами и тралами (в охранных зонах подводных кабельных линий электропередачи</w:t>
      </w:r>
      <w:proofErr w:type="gramStart"/>
      <w:r w:rsidRPr="00382DCD">
        <w:rPr>
          <w:rFonts w:eastAsia="Calibri"/>
          <w:sz w:val="20"/>
          <w:szCs w:val="20"/>
          <w:lang w:eastAsia="en-US"/>
        </w:rPr>
        <w:t xml:space="preserve">).; </w:t>
      </w:r>
      <w:proofErr w:type="gramEnd"/>
      <w:r w:rsidRPr="00382DCD">
        <w:rPr>
          <w:rFonts w:eastAsia="Calibri"/>
          <w:sz w:val="20"/>
          <w:szCs w:val="20"/>
          <w:lang w:eastAsia="en-US"/>
        </w:rPr>
        <w:t>Реестровый номер границы: 53:12-6.150; Вид объекта реестра границ: Зона с особыми условиями использования территории; Вид зоны по документу: Охранная зона ЛЭП ВЛ-35 кВ "Угловская-1"; Тип зоны: Иные зоны с особыми условиями использования территории; Номер: 53.12.2.47</w:t>
      </w:r>
    </w:p>
    <w:p w:rsidR="00382DCD" w:rsidRPr="00382DCD" w:rsidRDefault="00382DCD" w:rsidP="00B62E63">
      <w:pPr>
        <w:ind w:firstLine="708"/>
        <w:jc w:val="both"/>
        <w:rPr>
          <w:b/>
          <w:sz w:val="20"/>
          <w:szCs w:val="20"/>
        </w:rPr>
      </w:pPr>
      <w:r w:rsidRPr="00382DCD">
        <w:rPr>
          <w:b/>
          <w:sz w:val="20"/>
          <w:szCs w:val="20"/>
        </w:rPr>
        <w:t>Определить:</w:t>
      </w:r>
    </w:p>
    <w:p w:rsidR="00382DCD" w:rsidRPr="00382DCD" w:rsidRDefault="00382DCD" w:rsidP="00382DCD">
      <w:pPr>
        <w:ind w:firstLine="708"/>
        <w:jc w:val="both"/>
        <w:rPr>
          <w:sz w:val="20"/>
          <w:szCs w:val="20"/>
        </w:rPr>
      </w:pPr>
      <w:r w:rsidRPr="00382DCD">
        <w:rPr>
          <w:sz w:val="20"/>
          <w:szCs w:val="20"/>
        </w:rPr>
        <w:t xml:space="preserve">Начальный  размер ежегодной арендной платы за земельный участок – </w:t>
      </w:r>
      <w:r w:rsidRPr="00382DCD">
        <w:rPr>
          <w:b/>
          <w:sz w:val="20"/>
          <w:szCs w:val="20"/>
        </w:rPr>
        <w:t>681 728,00</w:t>
      </w:r>
      <w:r w:rsidRPr="00382DCD">
        <w:rPr>
          <w:sz w:val="20"/>
          <w:szCs w:val="20"/>
        </w:rPr>
        <w:t xml:space="preserve"> руб.</w:t>
      </w:r>
    </w:p>
    <w:p w:rsidR="00382DCD" w:rsidRPr="00382DCD" w:rsidRDefault="00382DCD" w:rsidP="00382DCD">
      <w:pPr>
        <w:ind w:firstLine="720"/>
        <w:jc w:val="both"/>
        <w:rPr>
          <w:sz w:val="20"/>
          <w:szCs w:val="20"/>
        </w:rPr>
      </w:pPr>
      <w:r w:rsidRPr="00382DCD">
        <w:rPr>
          <w:sz w:val="20"/>
          <w:szCs w:val="20"/>
        </w:rPr>
        <w:t xml:space="preserve">Шаг аукциона – </w:t>
      </w:r>
      <w:r w:rsidRPr="00382DCD">
        <w:rPr>
          <w:b/>
          <w:sz w:val="20"/>
          <w:szCs w:val="20"/>
        </w:rPr>
        <w:t xml:space="preserve">20 451,84 </w:t>
      </w:r>
      <w:r w:rsidRPr="00382DCD">
        <w:rPr>
          <w:sz w:val="20"/>
          <w:szCs w:val="20"/>
        </w:rPr>
        <w:t>руб., что составляет 3 процента от  начального размера ежегодной арендной платы.</w:t>
      </w:r>
    </w:p>
    <w:p w:rsidR="00382DCD" w:rsidRPr="00B62E63" w:rsidRDefault="00382DCD" w:rsidP="00B62E63">
      <w:pPr>
        <w:ind w:firstLine="720"/>
        <w:jc w:val="both"/>
        <w:rPr>
          <w:sz w:val="20"/>
          <w:szCs w:val="20"/>
        </w:rPr>
      </w:pPr>
      <w:r w:rsidRPr="00382DCD">
        <w:rPr>
          <w:sz w:val="20"/>
          <w:szCs w:val="20"/>
        </w:rPr>
        <w:t xml:space="preserve">Задаток для участия в аукционе – </w:t>
      </w:r>
      <w:r w:rsidRPr="00382DCD">
        <w:rPr>
          <w:b/>
          <w:sz w:val="20"/>
          <w:szCs w:val="20"/>
        </w:rPr>
        <w:t>136 345,60</w:t>
      </w:r>
      <w:r w:rsidRPr="00382DCD">
        <w:rPr>
          <w:sz w:val="20"/>
          <w:szCs w:val="20"/>
        </w:rPr>
        <w:t xml:space="preserve"> руб., что составляет 20 процентов от начального размера ежегодной арендной платы.</w:t>
      </w:r>
    </w:p>
    <w:p w:rsidR="00382DCD" w:rsidRPr="00B62E63" w:rsidRDefault="00382DCD" w:rsidP="00B62E63">
      <w:pPr>
        <w:ind w:firstLine="708"/>
        <w:jc w:val="both"/>
        <w:rPr>
          <w:b/>
          <w:sz w:val="20"/>
          <w:szCs w:val="20"/>
        </w:rPr>
      </w:pPr>
      <w:r w:rsidRPr="00382DCD">
        <w:rPr>
          <w:b/>
          <w:sz w:val="20"/>
          <w:szCs w:val="20"/>
        </w:rPr>
        <w:t>Срок договора аренды земельного участка – 7 лет.</w:t>
      </w:r>
    </w:p>
    <w:p w:rsidR="00382DCD" w:rsidRPr="00382DCD" w:rsidRDefault="00382DCD" w:rsidP="00B62E63">
      <w:pPr>
        <w:tabs>
          <w:tab w:val="left" w:pos="720"/>
          <w:tab w:val="left" w:pos="800"/>
        </w:tabs>
        <w:suppressAutoHyphens/>
        <w:autoSpaceDE w:val="0"/>
        <w:spacing w:line="360" w:lineRule="auto"/>
        <w:jc w:val="both"/>
        <w:rPr>
          <w:rFonts w:eastAsia="Arial"/>
          <w:b/>
          <w:sz w:val="20"/>
          <w:szCs w:val="20"/>
          <w:lang w:eastAsia="ar-SA"/>
        </w:rPr>
      </w:pPr>
      <w:r w:rsidRPr="00382DCD">
        <w:rPr>
          <w:rFonts w:eastAsia="Arial"/>
          <w:sz w:val="20"/>
          <w:szCs w:val="20"/>
          <w:lang w:eastAsia="ar-SA"/>
        </w:rPr>
        <w:t xml:space="preserve">Градостроительный регламент земельного участка установлен – участок расположен в зоне </w:t>
      </w:r>
      <w:r w:rsidRPr="00382DCD">
        <w:rPr>
          <w:rFonts w:eastAsia="Arial"/>
          <w:b/>
          <w:sz w:val="20"/>
          <w:szCs w:val="20"/>
          <w:lang w:eastAsia="ar-SA"/>
        </w:rPr>
        <w:t>П.2.</w:t>
      </w:r>
      <w:r w:rsidRPr="00382DCD">
        <w:rPr>
          <w:rFonts w:eastAsia="Arial"/>
          <w:b/>
          <w:sz w:val="20"/>
          <w:szCs w:val="20"/>
          <w:lang w:eastAsia="ar-SA"/>
        </w:rPr>
        <w:tab/>
        <w:t>ЗОНА ПРОИЗВОДСТВЕННЫХ ПРЕДПРИЯТИЙ  Ш-</w:t>
      </w:r>
      <w:proofErr w:type="gramStart"/>
      <w:r w:rsidRPr="00382DCD">
        <w:rPr>
          <w:rFonts w:eastAsia="Arial"/>
          <w:b/>
          <w:sz w:val="20"/>
          <w:szCs w:val="20"/>
          <w:lang w:eastAsia="ar-SA"/>
        </w:rPr>
        <w:t>V</w:t>
      </w:r>
      <w:proofErr w:type="gramEnd"/>
      <w:r w:rsidRPr="00382DCD">
        <w:rPr>
          <w:rFonts w:eastAsia="Arial"/>
          <w:b/>
          <w:sz w:val="20"/>
          <w:szCs w:val="20"/>
          <w:lang w:eastAsia="ar-SA"/>
        </w:rPr>
        <w:t xml:space="preserve"> КЛАССОВ ОПАСНОСТИ</w:t>
      </w:r>
    </w:p>
    <w:p w:rsidR="00382DCD" w:rsidRPr="00382DCD" w:rsidRDefault="00382DCD" w:rsidP="00382DCD">
      <w:pPr>
        <w:autoSpaceDE w:val="0"/>
        <w:autoSpaceDN w:val="0"/>
        <w:adjustRightInd w:val="0"/>
        <w:ind w:firstLine="709"/>
        <w:jc w:val="both"/>
        <w:outlineLvl w:val="7"/>
        <w:rPr>
          <w:rFonts w:eastAsia="Calibri"/>
          <w:b/>
          <w:bCs/>
          <w:sz w:val="20"/>
          <w:szCs w:val="20"/>
        </w:rPr>
      </w:pPr>
      <w:r w:rsidRPr="00382DCD">
        <w:rPr>
          <w:rFonts w:eastAsia="Calibri"/>
          <w:b/>
          <w:bCs/>
          <w:sz w:val="20"/>
          <w:szCs w:val="20"/>
        </w:rPr>
        <w:t>Предельные параметры разрешенного строительства,</w:t>
      </w:r>
    </w:p>
    <w:p w:rsidR="00382DCD" w:rsidRPr="00382DCD" w:rsidRDefault="00382DCD" w:rsidP="00382DCD">
      <w:pPr>
        <w:autoSpaceDE w:val="0"/>
        <w:autoSpaceDN w:val="0"/>
        <w:adjustRightInd w:val="0"/>
        <w:ind w:firstLine="709"/>
        <w:jc w:val="both"/>
        <w:rPr>
          <w:rFonts w:eastAsia="Calibri"/>
          <w:b/>
          <w:bCs/>
          <w:sz w:val="20"/>
          <w:szCs w:val="20"/>
        </w:rPr>
      </w:pPr>
      <w:r w:rsidRPr="00382DCD">
        <w:rPr>
          <w:rFonts w:eastAsia="Calibri"/>
          <w:b/>
          <w:bCs/>
          <w:sz w:val="20"/>
          <w:szCs w:val="20"/>
        </w:rPr>
        <w:t>реконструкции объектов капитального строительства</w:t>
      </w:r>
    </w:p>
    <w:p w:rsidR="00382DCD" w:rsidRPr="00382DCD" w:rsidRDefault="00382DCD" w:rsidP="00382DCD">
      <w:pPr>
        <w:tabs>
          <w:tab w:val="left" w:pos="720"/>
          <w:tab w:val="left" w:pos="800"/>
        </w:tabs>
        <w:suppressAutoHyphens/>
        <w:autoSpaceDE w:val="0"/>
        <w:spacing w:line="360" w:lineRule="auto"/>
        <w:jc w:val="both"/>
        <w:rPr>
          <w:rFonts w:eastAsia="Arial"/>
          <w:b/>
          <w:sz w:val="20"/>
          <w:szCs w:val="20"/>
          <w:lang w:eastAsia="ar-SA"/>
        </w:rPr>
      </w:pPr>
      <w:r w:rsidRPr="00382DCD">
        <w:rPr>
          <w:rFonts w:eastAsia="Calibri"/>
          <w:b/>
          <w:bCs/>
          <w:sz w:val="20"/>
          <w:szCs w:val="20"/>
          <w:lang w:eastAsia="ar-SA"/>
        </w:rPr>
        <w:t xml:space="preserve">для зоны </w:t>
      </w:r>
      <w:r w:rsidRPr="00382DCD">
        <w:rPr>
          <w:rFonts w:eastAsia="Arial"/>
          <w:b/>
          <w:sz w:val="20"/>
          <w:szCs w:val="20"/>
          <w:lang w:eastAsia="ar-SA"/>
        </w:rPr>
        <w:t>П.2.</w:t>
      </w:r>
      <w:r w:rsidRPr="00382DCD">
        <w:rPr>
          <w:rFonts w:eastAsia="Arial"/>
          <w:b/>
          <w:sz w:val="20"/>
          <w:szCs w:val="20"/>
          <w:lang w:eastAsia="ar-SA"/>
        </w:rPr>
        <w:tab/>
        <w:t>ЗОНА ПРОИЗВОДСТВЕННЫХ ПРЕДПРИЯТИЙ  III-V КЛАССОВ ОПАСНОСТИ</w:t>
      </w:r>
    </w:p>
    <w:p w:rsidR="00382DCD" w:rsidRPr="00382DCD" w:rsidRDefault="00382DCD" w:rsidP="00382DCD">
      <w:pPr>
        <w:pStyle w:val="ConsNormal"/>
        <w:tabs>
          <w:tab w:val="left" w:pos="900"/>
        </w:tabs>
        <w:ind w:firstLine="709"/>
        <w:jc w:val="both"/>
        <w:rPr>
          <w:rFonts w:ascii="Times New Roman" w:hAnsi="Times New Roman" w:cs="Times New Roman"/>
          <w:snapToGrid w:val="0"/>
        </w:rPr>
      </w:pPr>
      <w:r w:rsidRPr="00382DCD">
        <w:rPr>
          <w:rFonts w:ascii="Times New Roman" w:hAnsi="Times New Roman" w:cs="Times New Roman"/>
          <w:snapToGrid w:val="0"/>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382DCD">
        <w:rPr>
          <w:rFonts w:ascii="Times New Roman" w:hAnsi="Times New Roman" w:cs="Times New Roman"/>
          <w:snapToGrid w:val="0"/>
          <w:lang w:val="en-US"/>
        </w:rPr>
        <w:t>III</w:t>
      </w:r>
      <w:r w:rsidRPr="00382DCD">
        <w:rPr>
          <w:rFonts w:ascii="Times New Roman" w:hAnsi="Times New Roman" w:cs="Times New Roman"/>
          <w:snapToGrid w:val="0"/>
        </w:rPr>
        <w:t>.</w:t>
      </w:r>
    </w:p>
    <w:p w:rsidR="00382DCD" w:rsidRPr="00382DCD" w:rsidRDefault="00382DCD" w:rsidP="00382DCD">
      <w:pPr>
        <w:pStyle w:val="1"/>
        <w:spacing w:before="0" w:after="0"/>
        <w:ind w:firstLine="0"/>
        <w:rPr>
          <w:b/>
          <w:sz w:val="20"/>
          <w:szCs w:val="20"/>
        </w:rPr>
      </w:pPr>
      <w:r w:rsidRPr="00382DCD">
        <w:rPr>
          <w:sz w:val="20"/>
          <w:szCs w:val="20"/>
        </w:rPr>
        <w:t xml:space="preserve"> </w:t>
      </w:r>
      <w:r w:rsidRPr="00382DCD">
        <w:rPr>
          <w:b/>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382DCD" w:rsidRPr="00382DCD" w:rsidTr="00B62E63">
        <w:trPr>
          <w:tblHeade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lastRenderedPageBreak/>
              <w:t>№</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Значения предельных размеров и параметров</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1</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1.1</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20 м2</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1.2.</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400 м2</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1.3.</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600 м2</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1.4.</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С видами использования «Обеспечение научной деятельности»,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800 м2</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1.5.</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p w:rsidR="00382DCD" w:rsidRPr="00382DCD" w:rsidRDefault="00382DCD" w:rsidP="00B62E63">
            <w:pPr>
              <w:jc w:val="both"/>
              <w:rPr>
                <w:bCs/>
                <w:sz w:val="20"/>
                <w:szCs w:val="20"/>
                <w:lang w:eastAsia="zh-CN"/>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1000 м2</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1.6.</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Не подлежит установлению</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2</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2.1.</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4000 м2</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2.2.</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5000 м2</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2.3.</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С видами использования «Обеспечение научной деятельности»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30 000 м2</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2.4.</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Cs/>
                <w:sz w:val="20"/>
                <w:szCs w:val="20"/>
                <w:lang w:eastAsia="zh-CN"/>
              </w:rPr>
            </w:pPr>
            <w:r w:rsidRPr="00382DCD">
              <w:rPr>
                <w:bCs/>
                <w:sz w:val="20"/>
                <w:szCs w:val="20"/>
                <w:lang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 xml:space="preserve">Не подлежит установлению </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3</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3.1</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382DCD">
              <w:rPr>
                <w:sz w:val="20"/>
                <w:szCs w:val="20"/>
                <w:lang w:eastAsia="zh-CN"/>
              </w:rPr>
              <w:t>электросетевого</w:t>
            </w:r>
            <w:proofErr w:type="spellEnd"/>
            <w:r w:rsidRPr="00382DCD">
              <w:rPr>
                <w:sz w:val="20"/>
                <w:szCs w:val="20"/>
                <w:lang w:eastAsia="zh-CN"/>
              </w:rPr>
              <w:t xml:space="preserve">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0 м</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3.2</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1 м</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3.3</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3 м</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4</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4.1</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w:t>
            </w:r>
            <w:proofErr w:type="spellStart"/>
            <w:r w:rsidRPr="00382DCD">
              <w:rPr>
                <w:sz w:val="20"/>
                <w:szCs w:val="20"/>
                <w:lang w:eastAsia="zh-CN"/>
              </w:rPr>
              <w:t>электросетевого</w:t>
            </w:r>
            <w:proofErr w:type="spellEnd"/>
            <w:r w:rsidRPr="00382DCD">
              <w:rPr>
                <w:sz w:val="20"/>
                <w:szCs w:val="20"/>
                <w:lang w:eastAsia="zh-CN"/>
              </w:rPr>
              <w:t xml:space="preserve"> хозяйства, объектов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0 м</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4.2</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5 м</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5</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20 м</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6</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b/>
                <w:bCs/>
                <w:sz w:val="20"/>
                <w:szCs w:val="20"/>
                <w:lang w:eastAsia="zh-CN"/>
              </w:rPr>
            </w:pPr>
            <w:r w:rsidRPr="00382DCD">
              <w:rPr>
                <w:b/>
                <w:bCs/>
                <w:sz w:val="20"/>
                <w:szCs w:val="20"/>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6.1</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с основным видом разрешенного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100 %</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80 %</w:t>
            </w:r>
          </w:p>
        </w:tc>
      </w:tr>
      <w:tr w:rsidR="00382DCD" w:rsidRPr="00382DCD" w:rsidTr="00B62E63">
        <w:trPr>
          <w:jc w:val="center"/>
        </w:trPr>
        <w:tc>
          <w:tcPr>
            <w:tcW w:w="711"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6.2</w:t>
            </w:r>
          </w:p>
        </w:tc>
        <w:tc>
          <w:tcPr>
            <w:tcW w:w="5386" w:type="dxa"/>
            <w:tcBorders>
              <w:top w:val="single" w:sz="4" w:space="0" w:color="000000"/>
              <w:left w:val="single" w:sz="4" w:space="0" w:color="000000"/>
              <w:bottom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82DCD" w:rsidRPr="00382DCD" w:rsidRDefault="00382DCD" w:rsidP="00B62E63">
            <w:pPr>
              <w:jc w:val="both"/>
              <w:rPr>
                <w:sz w:val="20"/>
                <w:szCs w:val="20"/>
                <w:lang w:eastAsia="zh-CN"/>
              </w:rPr>
            </w:pPr>
            <w:r w:rsidRPr="00382DCD">
              <w:rPr>
                <w:sz w:val="20"/>
                <w:szCs w:val="20"/>
                <w:lang w:eastAsia="zh-CN"/>
              </w:rPr>
              <w:t>70 %</w:t>
            </w:r>
          </w:p>
        </w:tc>
      </w:tr>
    </w:tbl>
    <w:p w:rsidR="00382DCD" w:rsidRPr="00382DCD" w:rsidRDefault="00382DCD" w:rsidP="00382DCD">
      <w:pPr>
        <w:suppressAutoHyphens/>
        <w:autoSpaceDE w:val="0"/>
        <w:ind w:firstLine="709"/>
        <w:jc w:val="both"/>
        <w:outlineLvl w:val="7"/>
        <w:rPr>
          <w:rFonts w:eastAsia="Arial"/>
          <w:b/>
          <w:sz w:val="20"/>
          <w:szCs w:val="20"/>
          <w:lang w:eastAsia="ar-SA"/>
        </w:rPr>
      </w:pPr>
    </w:p>
    <w:p w:rsidR="00382DCD" w:rsidRPr="00382DCD" w:rsidRDefault="00382DCD" w:rsidP="00382DCD">
      <w:pPr>
        <w:widowControl w:val="0"/>
        <w:suppressAutoHyphens/>
        <w:autoSpaceDE w:val="0"/>
        <w:autoSpaceDN w:val="0"/>
        <w:adjustRightInd w:val="0"/>
        <w:ind w:firstLine="709"/>
        <w:jc w:val="both"/>
        <w:rPr>
          <w:sz w:val="20"/>
          <w:szCs w:val="20"/>
          <w:lang w:eastAsia="ar-SA"/>
        </w:rPr>
      </w:pPr>
      <w:r w:rsidRPr="00382DCD">
        <w:rPr>
          <w:sz w:val="20"/>
          <w:szCs w:val="20"/>
          <w:lang w:eastAsia="ar-SA"/>
        </w:rPr>
        <w:t xml:space="preserve">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w:t>
      </w:r>
      <w:r w:rsidRPr="00382DCD">
        <w:rPr>
          <w:sz w:val="20"/>
          <w:szCs w:val="20"/>
          <w:lang w:eastAsia="ar-SA"/>
        </w:rPr>
        <w:lastRenderedPageBreak/>
        <w:t>установленными в настоящих правилах землепользования и застройки градостроительными регламентами.</w:t>
      </w:r>
    </w:p>
    <w:p w:rsidR="00382DCD" w:rsidRPr="00382DCD" w:rsidRDefault="00382DCD" w:rsidP="00382DCD">
      <w:pPr>
        <w:tabs>
          <w:tab w:val="left" w:pos="720"/>
          <w:tab w:val="left" w:pos="800"/>
        </w:tabs>
        <w:suppressAutoHyphens/>
        <w:autoSpaceDE w:val="0"/>
        <w:jc w:val="both"/>
        <w:rPr>
          <w:rFonts w:eastAsia="Arial"/>
          <w:b/>
          <w:bCs/>
          <w:sz w:val="20"/>
          <w:szCs w:val="20"/>
          <w:lang w:eastAsia="ar-SA"/>
        </w:rPr>
      </w:pPr>
    </w:p>
    <w:p w:rsidR="00382DCD" w:rsidRPr="00382DCD" w:rsidRDefault="00382DCD" w:rsidP="00382DCD">
      <w:pPr>
        <w:jc w:val="both"/>
        <w:rPr>
          <w:b/>
          <w:sz w:val="20"/>
          <w:szCs w:val="20"/>
        </w:rPr>
      </w:pPr>
      <w:r w:rsidRPr="00382DCD">
        <w:rPr>
          <w:b/>
          <w:sz w:val="20"/>
          <w:szCs w:val="20"/>
        </w:rPr>
        <w:t>Технические условия (предварительные) подключения к сетям инженерно-технического обеспечения:</w:t>
      </w:r>
    </w:p>
    <w:p w:rsidR="00382DCD" w:rsidRPr="00382DCD" w:rsidRDefault="00382DCD" w:rsidP="00382DCD">
      <w:pPr>
        <w:ind w:firstLine="708"/>
        <w:jc w:val="both"/>
        <w:rPr>
          <w:b/>
          <w:sz w:val="20"/>
          <w:szCs w:val="20"/>
        </w:rPr>
      </w:pPr>
      <w:r w:rsidRPr="00382DCD">
        <w:rPr>
          <w:b/>
          <w:sz w:val="20"/>
          <w:szCs w:val="20"/>
        </w:rPr>
        <w:t>Теплоснабжение:</w:t>
      </w:r>
    </w:p>
    <w:p w:rsidR="00382DCD" w:rsidRPr="00382DCD" w:rsidRDefault="00382DCD" w:rsidP="00382DCD">
      <w:pPr>
        <w:ind w:firstLine="708"/>
        <w:jc w:val="both"/>
        <w:rPr>
          <w:sz w:val="20"/>
          <w:szCs w:val="20"/>
        </w:rPr>
      </w:pPr>
      <w:r w:rsidRPr="00382DCD">
        <w:rPr>
          <w:sz w:val="20"/>
          <w:szCs w:val="20"/>
        </w:rPr>
        <w:t xml:space="preserve">В связи с отсутствием технической возможности для подключения объекта капитального строительства на земельном участке, ООО «ТК </w:t>
      </w:r>
      <w:proofErr w:type="gramStart"/>
      <w:r w:rsidRPr="00382DCD">
        <w:rPr>
          <w:sz w:val="20"/>
          <w:szCs w:val="20"/>
        </w:rPr>
        <w:t>Новгородская</w:t>
      </w:r>
      <w:proofErr w:type="gramEnd"/>
      <w:r w:rsidRPr="00382DCD">
        <w:rPr>
          <w:sz w:val="20"/>
          <w:szCs w:val="20"/>
        </w:rPr>
        <w:t>» отказывает в выдаче технических условий на подключение объекта недвижимости к тепловым сетям.</w:t>
      </w:r>
    </w:p>
    <w:p w:rsidR="00382DCD" w:rsidRPr="00382DCD" w:rsidRDefault="00382DCD" w:rsidP="00382DCD">
      <w:pPr>
        <w:tabs>
          <w:tab w:val="left" w:pos="851"/>
          <w:tab w:val="left" w:pos="993"/>
        </w:tabs>
        <w:ind w:firstLine="708"/>
        <w:jc w:val="both"/>
        <w:rPr>
          <w:sz w:val="20"/>
          <w:szCs w:val="20"/>
        </w:rPr>
      </w:pPr>
      <w:r w:rsidRPr="00382DCD">
        <w:rPr>
          <w:b/>
          <w:sz w:val="20"/>
          <w:szCs w:val="20"/>
        </w:rPr>
        <w:t>Водоснабжение, водоотведение:</w:t>
      </w:r>
      <w:r w:rsidRPr="00382DCD">
        <w:rPr>
          <w:sz w:val="20"/>
          <w:szCs w:val="20"/>
        </w:rPr>
        <w:t xml:space="preserve"> </w:t>
      </w:r>
    </w:p>
    <w:p w:rsidR="00382DCD" w:rsidRPr="00382DCD" w:rsidRDefault="00382DCD" w:rsidP="00382DCD">
      <w:pPr>
        <w:jc w:val="both"/>
        <w:rPr>
          <w:sz w:val="20"/>
          <w:szCs w:val="20"/>
        </w:rPr>
      </w:pPr>
      <w:r w:rsidRPr="00382DCD">
        <w:rPr>
          <w:sz w:val="20"/>
          <w:szCs w:val="20"/>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382DCD" w:rsidRPr="00382DCD" w:rsidRDefault="00382DCD" w:rsidP="00382DCD">
      <w:pPr>
        <w:spacing w:line="240" w:lineRule="exact"/>
        <w:ind w:right="-142" w:firstLine="709"/>
        <w:jc w:val="center"/>
        <w:rPr>
          <w:b/>
          <w:color w:val="000000"/>
          <w:sz w:val="20"/>
          <w:szCs w:val="20"/>
        </w:rPr>
      </w:pPr>
      <w:r w:rsidRPr="00382DCD">
        <w:rPr>
          <w:b/>
          <w:color w:val="000000"/>
          <w:sz w:val="20"/>
          <w:szCs w:val="20"/>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382DCD" w:rsidRPr="00382DCD" w:rsidRDefault="00382DCD" w:rsidP="00382DCD">
      <w:pPr>
        <w:ind w:right="-141" w:firstLine="709"/>
        <w:jc w:val="both"/>
        <w:rPr>
          <w:color w:val="000000"/>
          <w:sz w:val="20"/>
          <w:szCs w:val="20"/>
        </w:rPr>
      </w:pPr>
      <w:r w:rsidRPr="00382DCD">
        <w:rPr>
          <w:color w:val="000000"/>
          <w:sz w:val="20"/>
          <w:szCs w:val="20"/>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sidRPr="00382DCD">
        <w:rPr>
          <w:sz w:val="20"/>
          <w:szCs w:val="20"/>
        </w:rPr>
        <w:t xml:space="preserve">адрес электронной площадки: </w:t>
      </w:r>
      <w:hyperlink r:id="rId14" w:history="1">
        <w:r w:rsidRPr="00382DCD">
          <w:rPr>
            <w:color w:val="0000FF"/>
            <w:sz w:val="20"/>
            <w:szCs w:val="20"/>
            <w:u w:val="single"/>
          </w:rPr>
          <w:t>http://utp.sberbank-ast.ru/AP/</w:t>
        </w:r>
      </w:hyperlink>
      <w:r w:rsidRPr="00382DCD">
        <w:rPr>
          <w:sz w:val="20"/>
          <w:szCs w:val="20"/>
        </w:rPr>
        <w:t xml:space="preserve">) </w:t>
      </w:r>
      <w:r w:rsidRPr="00382DCD">
        <w:rPr>
          <w:color w:val="000000"/>
          <w:sz w:val="20"/>
          <w:szCs w:val="20"/>
        </w:rPr>
        <w:t xml:space="preserve">в форме электронного документа (прилагается) с приложением следующих документов: </w:t>
      </w:r>
    </w:p>
    <w:p w:rsidR="00382DCD" w:rsidRPr="00382DCD" w:rsidRDefault="00382DCD" w:rsidP="00382DCD">
      <w:pPr>
        <w:ind w:right="-141" w:firstLine="709"/>
        <w:jc w:val="both"/>
        <w:rPr>
          <w:color w:val="000000"/>
          <w:sz w:val="20"/>
          <w:szCs w:val="20"/>
        </w:rPr>
      </w:pPr>
      <w:r w:rsidRPr="00382DCD">
        <w:rPr>
          <w:color w:val="000000"/>
          <w:sz w:val="20"/>
          <w:szCs w:val="20"/>
        </w:rPr>
        <w:t>- копии документов, удостоверяющих личность заявителя (для граждан);</w:t>
      </w:r>
    </w:p>
    <w:p w:rsidR="00382DCD" w:rsidRPr="00382DCD" w:rsidRDefault="00382DCD" w:rsidP="00382DCD">
      <w:pPr>
        <w:ind w:right="-141" w:firstLine="709"/>
        <w:jc w:val="both"/>
        <w:rPr>
          <w:color w:val="000000"/>
          <w:sz w:val="20"/>
          <w:szCs w:val="20"/>
        </w:rPr>
      </w:pPr>
      <w:r w:rsidRPr="00382DCD">
        <w:rPr>
          <w:color w:val="000000"/>
          <w:sz w:val="20"/>
          <w:szCs w:val="20"/>
        </w:rPr>
        <w:t xml:space="preserve">- надлежащим образом заверенный перевод </w:t>
      </w:r>
      <w:proofErr w:type="gramStart"/>
      <w:r w:rsidRPr="00382DCD">
        <w:rPr>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82DCD">
        <w:rPr>
          <w:color w:val="000000"/>
          <w:sz w:val="20"/>
          <w:szCs w:val="20"/>
        </w:rPr>
        <w:t>, если заявителем является иностранное юридическое лицо;</w:t>
      </w:r>
    </w:p>
    <w:p w:rsidR="00382DCD" w:rsidRPr="00382DCD" w:rsidRDefault="00382DCD" w:rsidP="00382DCD">
      <w:pPr>
        <w:ind w:right="-141" w:firstLine="709"/>
        <w:jc w:val="both"/>
        <w:rPr>
          <w:color w:val="000000"/>
          <w:sz w:val="20"/>
          <w:szCs w:val="20"/>
        </w:rPr>
      </w:pPr>
      <w:r w:rsidRPr="00382DCD">
        <w:rPr>
          <w:color w:val="000000"/>
          <w:sz w:val="20"/>
          <w:szCs w:val="20"/>
        </w:rPr>
        <w:t>- документы, подтверждающие внесение задатка.</w:t>
      </w:r>
    </w:p>
    <w:p w:rsidR="00382DCD" w:rsidRPr="00382DCD" w:rsidRDefault="00382DCD" w:rsidP="00382DCD">
      <w:pPr>
        <w:ind w:right="-141" w:firstLine="709"/>
        <w:jc w:val="both"/>
        <w:rPr>
          <w:color w:val="000000"/>
          <w:sz w:val="20"/>
          <w:szCs w:val="20"/>
        </w:rPr>
      </w:pPr>
      <w:r w:rsidRPr="00382DCD">
        <w:rPr>
          <w:color w:val="000000"/>
          <w:sz w:val="20"/>
          <w:szCs w:val="20"/>
        </w:rPr>
        <w:t>Представление документов, подтверждающих внесение задатка, признается заключением соглашения о задатке.</w:t>
      </w:r>
    </w:p>
    <w:p w:rsidR="00382DCD" w:rsidRPr="00382DCD" w:rsidRDefault="00382DCD" w:rsidP="00382DCD">
      <w:pPr>
        <w:ind w:right="-141" w:firstLine="709"/>
        <w:jc w:val="both"/>
        <w:rPr>
          <w:color w:val="000000"/>
          <w:sz w:val="20"/>
          <w:szCs w:val="20"/>
        </w:rPr>
      </w:pPr>
      <w:r w:rsidRPr="00382DCD">
        <w:rPr>
          <w:color w:val="000000"/>
          <w:sz w:val="20"/>
          <w:szCs w:val="20"/>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82DCD" w:rsidRPr="00382DCD" w:rsidRDefault="00382DCD" w:rsidP="00382DCD">
      <w:pPr>
        <w:ind w:right="-141" w:firstLine="709"/>
        <w:jc w:val="both"/>
        <w:rPr>
          <w:color w:val="000000"/>
          <w:sz w:val="20"/>
          <w:szCs w:val="20"/>
        </w:rPr>
      </w:pPr>
      <w:r w:rsidRPr="00382DCD">
        <w:rPr>
          <w:color w:val="000000"/>
          <w:sz w:val="20"/>
          <w:szCs w:val="20"/>
        </w:rPr>
        <w:t xml:space="preserve"> Подача заявки на участие в торгах (далее – заявка) может осуществляться лично Претендентом </w:t>
      </w:r>
      <w:proofErr w:type="gramStart"/>
      <w:r w:rsidRPr="00382DCD">
        <w:rPr>
          <w:color w:val="000000"/>
          <w:sz w:val="20"/>
          <w:szCs w:val="20"/>
        </w:rPr>
        <w:t>в</w:t>
      </w:r>
      <w:proofErr w:type="gramEnd"/>
      <w:r w:rsidRPr="00382DCD">
        <w:rPr>
          <w:color w:val="000000"/>
          <w:sz w:val="20"/>
          <w:szCs w:val="20"/>
        </w:rPr>
        <w:t xml:space="preserve"> ТС, либо </w:t>
      </w:r>
      <w:proofErr w:type="gramStart"/>
      <w:r w:rsidRPr="00382DCD">
        <w:rPr>
          <w:color w:val="000000"/>
          <w:sz w:val="20"/>
          <w:szCs w:val="20"/>
        </w:rPr>
        <w:t>представителем</w:t>
      </w:r>
      <w:proofErr w:type="gramEnd"/>
      <w:r w:rsidRPr="00382DCD">
        <w:rPr>
          <w:color w:val="000000"/>
          <w:sz w:val="20"/>
          <w:szCs w:val="20"/>
        </w:rPr>
        <w:t xml:space="preserve">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382DCD" w:rsidRPr="00382DCD" w:rsidRDefault="00382DCD" w:rsidP="00382DCD">
      <w:pPr>
        <w:ind w:right="-141" w:firstLine="709"/>
        <w:jc w:val="both"/>
        <w:rPr>
          <w:color w:val="000000"/>
          <w:sz w:val="20"/>
          <w:szCs w:val="20"/>
        </w:rPr>
      </w:pPr>
      <w:proofErr w:type="gramStart"/>
      <w:r w:rsidRPr="00382DCD">
        <w:rPr>
          <w:color w:val="000000"/>
          <w:sz w:val="20"/>
          <w:szCs w:val="20"/>
        </w:rPr>
        <w:t>Представитель Претендента осуществляет действия в ТС в соответствии с функционалом электронной площадки с учетом следующих особенностей:</w:t>
      </w:r>
      <w:proofErr w:type="gramEnd"/>
    </w:p>
    <w:p w:rsidR="00382DCD" w:rsidRPr="00382DCD" w:rsidRDefault="00382DCD" w:rsidP="00382DCD">
      <w:pPr>
        <w:ind w:right="-141" w:firstLine="709"/>
        <w:jc w:val="both"/>
        <w:rPr>
          <w:color w:val="000000"/>
          <w:sz w:val="20"/>
          <w:szCs w:val="20"/>
        </w:rPr>
      </w:pPr>
      <w:r w:rsidRPr="00382DCD">
        <w:rPr>
          <w:color w:val="000000"/>
          <w:sz w:val="20"/>
          <w:szCs w:val="20"/>
        </w:rPr>
        <w:t>- подача, изменение, отзыв заявки осуществляются представителем Претендента из своего личного кабинета с использованием своей ЭП;</w:t>
      </w:r>
    </w:p>
    <w:p w:rsidR="00382DCD" w:rsidRPr="00382DCD" w:rsidRDefault="00382DCD" w:rsidP="00382DCD">
      <w:pPr>
        <w:ind w:right="-141" w:firstLine="709"/>
        <w:jc w:val="both"/>
        <w:rPr>
          <w:color w:val="000000"/>
          <w:sz w:val="20"/>
          <w:szCs w:val="20"/>
        </w:rPr>
      </w:pPr>
      <w:r w:rsidRPr="00382DCD">
        <w:rPr>
          <w:color w:val="000000"/>
          <w:sz w:val="20"/>
          <w:szCs w:val="20"/>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382DCD" w:rsidRPr="00382DCD" w:rsidRDefault="00382DCD" w:rsidP="00382DCD">
      <w:pPr>
        <w:ind w:right="-141" w:firstLine="709"/>
        <w:jc w:val="both"/>
        <w:rPr>
          <w:color w:val="000000"/>
          <w:sz w:val="20"/>
          <w:szCs w:val="20"/>
        </w:rPr>
      </w:pPr>
      <w:r w:rsidRPr="00382DCD">
        <w:rPr>
          <w:color w:val="000000"/>
          <w:sz w:val="20"/>
          <w:szCs w:val="20"/>
        </w:rPr>
        <w:t>- перечисление денежных сре</w:t>
      </w:r>
      <w:proofErr w:type="gramStart"/>
      <w:r w:rsidRPr="00382DCD">
        <w:rPr>
          <w:color w:val="000000"/>
          <w:sz w:val="20"/>
          <w:szCs w:val="20"/>
        </w:rPr>
        <w:t>дств в к</w:t>
      </w:r>
      <w:proofErr w:type="gramEnd"/>
      <w:r w:rsidRPr="00382DCD">
        <w:rPr>
          <w:color w:val="000000"/>
          <w:sz w:val="20"/>
          <w:szCs w:val="20"/>
        </w:rPr>
        <w:t xml:space="preserve">ачестве задатка за участие в аукционе на реквизиты Оператора осуществляется представителем Претендента до подачи заявки; </w:t>
      </w:r>
    </w:p>
    <w:p w:rsidR="00382DCD" w:rsidRPr="00382DCD" w:rsidRDefault="00382DCD" w:rsidP="00382DCD">
      <w:pPr>
        <w:ind w:right="-141" w:firstLine="709"/>
        <w:jc w:val="both"/>
        <w:rPr>
          <w:color w:val="000000"/>
          <w:sz w:val="20"/>
          <w:szCs w:val="20"/>
        </w:rPr>
      </w:pPr>
      <w:r w:rsidRPr="00382DCD">
        <w:rPr>
          <w:color w:val="000000"/>
          <w:sz w:val="20"/>
          <w:szCs w:val="20"/>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382DCD" w:rsidRPr="00382DCD" w:rsidRDefault="00382DCD" w:rsidP="00382DCD">
      <w:pPr>
        <w:ind w:right="-141" w:firstLine="709"/>
        <w:jc w:val="both"/>
        <w:rPr>
          <w:color w:val="000000"/>
          <w:sz w:val="20"/>
          <w:szCs w:val="20"/>
        </w:rPr>
      </w:pPr>
      <w:r w:rsidRPr="00382DCD">
        <w:rPr>
          <w:color w:val="000000"/>
          <w:sz w:val="20"/>
          <w:szCs w:val="20"/>
        </w:rPr>
        <w:t xml:space="preserve">Во всем остальном, действия представителя Претендента в ТС аналогичны действиям Претендента, действующего </w:t>
      </w:r>
      <w:proofErr w:type="gramStart"/>
      <w:r w:rsidRPr="00382DCD">
        <w:rPr>
          <w:color w:val="000000"/>
          <w:sz w:val="20"/>
          <w:szCs w:val="20"/>
        </w:rPr>
        <w:t>в</w:t>
      </w:r>
      <w:proofErr w:type="gramEnd"/>
      <w:r w:rsidRPr="00382DCD">
        <w:rPr>
          <w:color w:val="000000"/>
          <w:sz w:val="20"/>
          <w:szCs w:val="20"/>
        </w:rPr>
        <w:t xml:space="preserve"> ТС лично.</w:t>
      </w:r>
    </w:p>
    <w:p w:rsidR="00382DCD" w:rsidRPr="00382DCD" w:rsidRDefault="00382DCD" w:rsidP="00382DCD">
      <w:pPr>
        <w:ind w:right="-141" w:firstLine="709"/>
        <w:jc w:val="both"/>
        <w:rPr>
          <w:color w:val="000000"/>
          <w:sz w:val="20"/>
          <w:szCs w:val="20"/>
        </w:rPr>
      </w:pPr>
      <w:r w:rsidRPr="00382DCD">
        <w:rPr>
          <w:color w:val="000000"/>
          <w:sz w:val="20"/>
          <w:szCs w:val="20"/>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382DCD" w:rsidRPr="00382DCD" w:rsidRDefault="00382DCD" w:rsidP="00382DCD">
      <w:pPr>
        <w:ind w:right="-141" w:firstLine="709"/>
        <w:jc w:val="both"/>
        <w:rPr>
          <w:color w:val="000000"/>
          <w:sz w:val="20"/>
          <w:szCs w:val="20"/>
        </w:rPr>
      </w:pPr>
      <w:r w:rsidRPr="00382DCD">
        <w:rPr>
          <w:color w:val="000000"/>
          <w:sz w:val="20"/>
          <w:szCs w:val="20"/>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382DCD" w:rsidRPr="00382DCD" w:rsidRDefault="00382DCD" w:rsidP="00382DCD">
      <w:pPr>
        <w:ind w:right="-141" w:firstLine="709"/>
        <w:jc w:val="both"/>
        <w:rPr>
          <w:color w:val="000000"/>
          <w:sz w:val="20"/>
          <w:szCs w:val="20"/>
        </w:rPr>
      </w:pPr>
      <w:r w:rsidRPr="00382DCD">
        <w:rPr>
          <w:color w:val="000000"/>
          <w:sz w:val="20"/>
          <w:szCs w:val="20"/>
        </w:rPr>
        <w:t xml:space="preserve"> Претендент вправе подать одну заявку на участие в аукционе.</w:t>
      </w:r>
    </w:p>
    <w:p w:rsidR="00382DCD" w:rsidRPr="00382DCD" w:rsidRDefault="00382DCD" w:rsidP="00382DCD">
      <w:pPr>
        <w:ind w:right="-141" w:firstLine="709"/>
        <w:jc w:val="both"/>
        <w:rPr>
          <w:color w:val="000000"/>
          <w:sz w:val="20"/>
          <w:szCs w:val="20"/>
        </w:rPr>
      </w:pPr>
      <w:r w:rsidRPr="00382DCD">
        <w:rPr>
          <w:color w:val="000000"/>
          <w:sz w:val="20"/>
          <w:szCs w:val="20"/>
        </w:rPr>
        <w:t>Заявка на участие в аукционе, поступившая по истечении срока приема заявок, возвращается заявителю в день ее поступления.</w:t>
      </w:r>
    </w:p>
    <w:p w:rsidR="00382DCD" w:rsidRPr="00382DCD" w:rsidRDefault="00382DCD" w:rsidP="00382DCD">
      <w:pPr>
        <w:ind w:right="-141" w:firstLine="709"/>
        <w:jc w:val="both"/>
        <w:rPr>
          <w:color w:val="000000"/>
          <w:sz w:val="20"/>
          <w:szCs w:val="20"/>
        </w:rPr>
      </w:pPr>
      <w:r w:rsidRPr="00382DCD">
        <w:rPr>
          <w:color w:val="000000"/>
          <w:sz w:val="20"/>
          <w:szCs w:val="20"/>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382DCD" w:rsidRPr="00382DCD" w:rsidRDefault="00382DCD" w:rsidP="00382DCD">
      <w:pPr>
        <w:ind w:right="-141" w:firstLine="709"/>
        <w:jc w:val="both"/>
        <w:rPr>
          <w:color w:val="000000"/>
          <w:sz w:val="20"/>
          <w:szCs w:val="20"/>
        </w:rPr>
      </w:pPr>
      <w:r w:rsidRPr="00382DCD">
        <w:rPr>
          <w:color w:val="000000"/>
          <w:sz w:val="20"/>
          <w:szCs w:val="20"/>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382DCD">
        <w:rPr>
          <w:color w:val="000000"/>
          <w:sz w:val="20"/>
          <w:szCs w:val="20"/>
        </w:rPr>
        <w:t>дств в р</w:t>
      </w:r>
      <w:proofErr w:type="gramEnd"/>
      <w:r w:rsidRPr="00382DCD">
        <w:rPr>
          <w:color w:val="000000"/>
          <w:sz w:val="20"/>
          <w:szCs w:val="20"/>
        </w:rPr>
        <w:t>азмере задатка в порядке, предусмотренном Регламентом ТС.</w:t>
      </w:r>
    </w:p>
    <w:p w:rsidR="00382DCD" w:rsidRPr="00382DCD" w:rsidRDefault="00382DCD" w:rsidP="00382DCD">
      <w:pPr>
        <w:ind w:right="-141" w:firstLine="709"/>
        <w:jc w:val="both"/>
        <w:rPr>
          <w:color w:val="000000"/>
          <w:sz w:val="20"/>
          <w:szCs w:val="20"/>
        </w:rPr>
      </w:pPr>
      <w:r w:rsidRPr="00382DCD">
        <w:rPr>
          <w:color w:val="000000"/>
          <w:sz w:val="20"/>
          <w:szCs w:val="20"/>
        </w:rPr>
        <w:t xml:space="preserve">Денежные средства в сумме задатка должны быть зачислены на лицевой счет Претендента на УТП не позднее </w:t>
      </w:r>
      <w:r w:rsidRPr="00382DCD">
        <w:rPr>
          <w:sz w:val="20"/>
          <w:szCs w:val="20"/>
        </w:rPr>
        <w:t>00 часов 00 минут (время</w:t>
      </w:r>
      <w:r w:rsidRPr="00382DCD">
        <w:rPr>
          <w:color w:val="000000"/>
          <w:sz w:val="20"/>
          <w:szCs w:val="20"/>
        </w:rPr>
        <w:t xml:space="preserve"> московское) дня определения участников торгов, указанного в извещении.</w:t>
      </w:r>
    </w:p>
    <w:p w:rsidR="00382DCD" w:rsidRPr="00382DCD" w:rsidRDefault="00382DCD" w:rsidP="00382DCD">
      <w:pPr>
        <w:ind w:right="-141" w:firstLine="709"/>
        <w:jc w:val="both"/>
        <w:rPr>
          <w:color w:val="000000"/>
          <w:sz w:val="20"/>
          <w:szCs w:val="20"/>
        </w:rPr>
      </w:pPr>
      <w:r w:rsidRPr="00382DCD">
        <w:rPr>
          <w:color w:val="000000"/>
          <w:sz w:val="20"/>
          <w:szCs w:val="20"/>
        </w:rPr>
        <w:t>Оператор программными средствами осуществляет блокирование денежных сре</w:t>
      </w:r>
      <w:proofErr w:type="gramStart"/>
      <w:r w:rsidRPr="00382DCD">
        <w:rPr>
          <w:color w:val="000000"/>
          <w:sz w:val="20"/>
          <w:szCs w:val="20"/>
        </w:rPr>
        <w:t>дств в с</w:t>
      </w:r>
      <w:proofErr w:type="gramEnd"/>
      <w:r w:rsidRPr="00382DCD">
        <w:rPr>
          <w:color w:val="000000"/>
          <w:sz w:val="20"/>
          <w:szCs w:val="20"/>
        </w:rPr>
        <w:t>умме задатка в момент подачи заявки на участие (при их наличии на лицевом счете Претендента на УТП).</w:t>
      </w:r>
    </w:p>
    <w:p w:rsidR="00382DCD" w:rsidRPr="00382DCD" w:rsidRDefault="00382DCD" w:rsidP="00382DCD">
      <w:pPr>
        <w:ind w:right="-141" w:firstLine="709"/>
        <w:jc w:val="both"/>
        <w:rPr>
          <w:color w:val="000000"/>
          <w:sz w:val="20"/>
          <w:szCs w:val="20"/>
        </w:rPr>
      </w:pPr>
      <w:r w:rsidRPr="00382DCD">
        <w:rPr>
          <w:color w:val="000000"/>
          <w:sz w:val="20"/>
          <w:szCs w:val="20"/>
        </w:rPr>
        <w:t>В случае</w:t>
      </w:r>
      <w:proofErr w:type="gramStart"/>
      <w:r w:rsidRPr="00382DCD">
        <w:rPr>
          <w:color w:val="000000"/>
          <w:sz w:val="20"/>
          <w:szCs w:val="20"/>
        </w:rPr>
        <w:t>,</w:t>
      </w:r>
      <w:proofErr w:type="gramEnd"/>
      <w:r w:rsidRPr="00382DCD">
        <w:rPr>
          <w:color w:val="000000"/>
          <w:sz w:val="20"/>
          <w:szCs w:val="20"/>
        </w:rPr>
        <w:t xml:space="preserve">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382DCD" w:rsidRPr="00382DCD" w:rsidRDefault="00382DCD" w:rsidP="00382DCD">
      <w:pPr>
        <w:ind w:right="-141" w:firstLine="709"/>
        <w:jc w:val="both"/>
        <w:rPr>
          <w:color w:val="000000"/>
          <w:sz w:val="20"/>
          <w:szCs w:val="20"/>
        </w:rPr>
      </w:pPr>
      <w:r w:rsidRPr="00382DCD">
        <w:rPr>
          <w:color w:val="000000"/>
          <w:sz w:val="20"/>
          <w:szCs w:val="20"/>
        </w:rPr>
        <w:lastRenderedPageBreak/>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382DCD" w:rsidRPr="00382DCD" w:rsidRDefault="00382DCD" w:rsidP="00382DCD">
      <w:pPr>
        <w:ind w:right="-141" w:firstLine="709"/>
        <w:jc w:val="both"/>
        <w:rPr>
          <w:color w:val="000000"/>
          <w:sz w:val="20"/>
          <w:szCs w:val="20"/>
        </w:rPr>
      </w:pPr>
      <w:r w:rsidRPr="00382DCD">
        <w:rPr>
          <w:color w:val="000000"/>
          <w:sz w:val="20"/>
          <w:szCs w:val="20"/>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spellStart"/>
      <w:r w:rsidRPr="00382DCD">
        <w:rPr>
          <w:color w:val="000000"/>
          <w:sz w:val="20"/>
          <w:szCs w:val="20"/>
        </w:rPr>
        <w:t>непоступлении</w:t>
      </w:r>
      <w:proofErr w:type="spellEnd"/>
      <w:r w:rsidRPr="00382DCD">
        <w:rPr>
          <w:color w:val="000000"/>
          <w:sz w:val="20"/>
          <w:szCs w:val="20"/>
        </w:rPr>
        <w:t xml:space="preserve"> Оператору задатка от такого Претендента.</w:t>
      </w:r>
    </w:p>
    <w:p w:rsidR="00382DCD" w:rsidRPr="00382DCD" w:rsidRDefault="00382DCD" w:rsidP="00382DCD">
      <w:pPr>
        <w:ind w:right="-141" w:firstLine="709"/>
        <w:jc w:val="both"/>
        <w:rPr>
          <w:color w:val="000000"/>
          <w:sz w:val="20"/>
          <w:szCs w:val="20"/>
        </w:rPr>
      </w:pPr>
      <w:r w:rsidRPr="00382DCD">
        <w:rPr>
          <w:color w:val="000000"/>
          <w:sz w:val="20"/>
          <w:szCs w:val="20"/>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382DCD" w:rsidRPr="00382DCD" w:rsidRDefault="00382DCD" w:rsidP="00382DCD">
      <w:pPr>
        <w:ind w:right="-141" w:firstLine="709"/>
        <w:jc w:val="both"/>
        <w:rPr>
          <w:color w:val="000000"/>
          <w:sz w:val="20"/>
          <w:szCs w:val="20"/>
        </w:rPr>
      </w:pPr>
      <w:r w:rsidRPr="00382DCD">
        <w:rPr>
          <w:color w:val="000000"/>
          <w:sz w:val="20"/>
          <w:szCs w:val="20"/>
        </w:rPr>
        <w:t>Информация о количестве принятых заявок по каждому лоту в актуальном состоянии отображается в Личном кабинете Организатора процедуры.</w:t>
      </w:r>
    </w:p>
    <w:p w:rsidR="00382DCD" w:rsidRPr="00382DCD" w:rsidRDefault="00382DCD" w:rsidP="00382DCD">
      <w:pPr>
        <w:ind w:right="-141" w:firstLine="709"/>
        <w:jc w:val="both"/>
        <w:rPr>
          <w:color w:val="000000"/>
          <w:sz w:val="20"/>
          <w:szCs w:val="20"/>
        </w:rPr>
      </w:pPr>
      <w:r w:rsidRPr="00382DCD">
        <w:rPr>
          <w:color w:val="000000"/>
          <w:sz w:val="20"/>
          <w:szCs w:val="20"/>
        </w:rPr>
        <w:t xml:space="preserve"> До окончания срока подачи заявок Претендент, подавший заявку, вправе изменить или отозвать ее.</w:t>
      </w:r>
    </w:p>
    <w:p w:rsidR="00382DCD" w:rsidRPr="00382DCD" w:rsidRDefault="00382DCD" w:rsidP="00382DCD">
      <w:pPr>
        <w:ind w:right="-141" w:firstLine="709"/>
        <w:jc w:val="both"/>
        <w:rPr>
          <w:color w:val="000000"/>
          <w:sz w:val="20"/>
          <w:szCs w:val="20"/>
        </w:rPr>
      </w:pPr>
      <w:r w:rsidRPr="00382DCD">
        <w:rPr>
          <w:color w:val="000000"/>
          <w:sz w:val="20"/>
          <w:szCs w:val="20"/>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382DCD" w:rsidRPr="00382DCD" w:rsidRDefault="00382DCD" w:rsidP="00382DCD">
      <w:pPr>
        <w:ind w:right="-141" w:firstLine="709"/>
        <w:jc w:val="both"/>
        <w:rPr>
          <w:color w:val="000000"/>
          <w:sz w:val="20"/>
          <w:szCs w:val="20"/>
        </w:rPr>
      </w:pPr>
      <w:r w:rsidRPr="00382DCD">
        <w:rPr>
          <w:color w:val="000000"/>
          <w:sz w:val="20"/>
          <w:szCs w:val="20"/>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382DCD" w:rsidRPr="00382DCD" w:rsidRDefault="00382DCD" w:rsidP="00382DCD">
      <w:pPr>
        <w:ind w:right="-141" w:firstLine="709"/>
        <w:jc w:val="both"/>
        <w:rPr>
          <w:color w:val="000000"/>
          <w:sz w:val="20"/>
          <w:szCs w:val="20"/>
        </w:rPr>
      </w:pPr>
      <w:r w:rsidRPr="00382DCD">
        <w:rPr>
          <w:color w:val="000000"/>
          <w:sz w:val="20"/>
          <w:szCs w:val="20"/>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382DCD" w:rsidRPr="00382DCD" w:rsidRDefault="00382DCD" w:rsidP="00382DCD">
      <w:pPr>
        <w:ind w:right="-141" w:firstLine="709"/>
        <w:jc w:val="both"/>
        <w:rPr>
          <w:color w:val="000000"/>
          <w:sz w:val="20"/>
          <w:szCs w:val="20"/>
        </w:rPr>
      </w:pPr>
      <w:r w:rsidRPr="00382DCD">
        <w:rPr>
          <w:color w:val="000000"/>
          <w:sz w:val="20"/>
          <w:szCs w:val="20"/>
        </w:rPr>
        <w:t>Информация об отозванных заявках по каждому лоту в актуальном состоянии отображается в Личном кабинете Организатора процедуры.</w:t>
      </w:r>
    </w:p>
    <w:p w:rsidR="00382DCD" w:rsidRPr="00382DCD" w:rsidRDefault="00382DCD" w:rsidP="00382DCD">
      <w:pPr>
        <w:ind w:firstLine="708"/>
        <w:jc w:val="both"/>
        <w:rPr>
          <w:sz w:val="20"/>
          <w:szCs w:val="20"/>
        </w:rPr>
      </w:pPr>
      <w:r w:rsidRPr="00382DCD">
        <w:rPr>
          <w:color w:val="000000"/>
          <w:sz w:val="20"/>
          <w:szCs w:val="20"/>
        </w:rPr>
        <w:t xml:space="preserve"> Оператор обеспечивает конфиденциальность поданных Претендентами заявок.</w:t>
      </w:r>
    </w:p>
    <w:p w:rsidR="00382DCD" w:rsidRPr="00382DCD" w:rsidRDefault="00382DCD" w:rsidP="00382DCD">
      <w:pPr>
        <w:ind w:firstLine="708"/>
        <w:jc w:val="both"/>
        <w:rPr>
          <w:sz w:val="20"/>
          <w:szCs w:val="20"/>
        </w:rPr>
      </w:pPr>
    </w:p>
    <w:p w:rsidR="00382DCD" w:rsidRPr="00382DCD" w:rsidRDefault="00382DCD" w:rsidP="00382DCD">
      <w:pPr>
        <w:ind w:right="-141" w:firstLine="709"/>
        <w:jc w:val="both"/>
        <w:rPr>
          <w:b/>
          <w:sz w:val="20"/>
          <w:szCs w:val="20"/>
        </w:rPr>
      </w:pPr>
      <w:r w:rsidRPr="00382DCD">
        <w:rPr>
          <w:b/>
          <w:color w:val="000000"/>
          <w:sz w:val="20"/>
          <w:szCs w:val="20"/>
        </w:rPr>
        <w:t xml:space="preserve">Дата и время начала приема заявок на участие в аукционе: </w:t>
      </w:r>
      <w:r w:rsidRPr="00382DCD">
        <w:rPr>
          <w:b/>
          <w:sz w:val="20"/>
          <w:szCs w:val="20"/>
        </w:rPr>
        <w:t>27 февраля 2025 г. 8:00 ч.</w:t>
      </w:r>
    </w:p>
    <w:p w:rsidR="00382DCD" w:rsidRPr="00382DCD" w:rsidRDefault="00382DCD" w:rsidP="00382DCD">
      <w:pPr>
        <w:ind w:right="-141" w:firstLine="709"/>
        <w:jc w:val="both"/>
        <w:rPr>
          <w:b/>
          <w:sz w:val="20"/>
          <w:szCs w:val="20"/>
        </w:rPr>
      </w:pPr>
      <w:r w:rsidRPr="00382DCD">
        <w:rPr>
          <w:b/>
          <w:color w:val="000000"/>
          <w:sz w:val="20"/>
          <w:szCs w:val="20"/>
        </w:rPr>
        <w:t xml:space="preserve">Дата и время окончания приема заявок на участие в аукционе: </w:t>
      </w:r>
      <w:r w:rsidRPr="00382DCD">
        <w:rPr>
          <w:b/>
          <w:sz w:val="20"/>
          <w:szCs w:val="20"/>
        </w:rPr>
        <w:t>29 марта 2025 г. 17:00 ч.</w:t>
      </w:r>
    </w:p>
    <w:p w:rsidR="00382DCD" w:rsidRPr="00382DCD" w:rsidRDefault="00382DCD" w:rsidP="00382DCD">
      <w:pPr>
        <w:ind w:right="-141" w:firstLine="709"/>
        <w:jc w:val="both"/>
        <w:rPr>
          <w:b/>
          <w:sz w:val="20"/>
          <w:szCs w:val="20"/>
        </w:rPr>
      </w:pPr>
      <w:r w:rsidRPr="00382DCD">
        <w:rPr>
          <w:b/>
          <w:color w:val="000000"/>
          <w:sz w:val="20"/>
          <w:szCs w:val="20"/>
        </w:rPr>
        <w:t xml:space="preserve">Дата  рассмотрения заявок на участие в аукционе (определения участников аукциона) </w:t>
      </w:r>
      <w:r w:rsidRPr="00382DCD">
        <w:rPr>
          <w:b/>
          <w:sz w:val="20"/>
          <w:szCs w:val="20"/>
        </w:rPr>
        <w:t xml:space="preserve">– 31 марта 2025 г. </w:t>
      </w:r>
    </w:p>
    <w:p w:rsidR="00382DCD" w:rsidRPr="00382DCD" w:rsidRDefault="00382DCD" w:rsidP="00382DCD">
      <w:pPr>
        <w:ind w:firstLine="709"/>
        <w:jc w:val="both"/>
        <w:rPr>
          <w:rFonts w:eastAsia="Calibri"/>
          <w:bCs/>
          <w:sz w:val="20"/>
          <w:szCs w:val="20"/>
        </w:rPr>
      </w:pPr>
      <w:r w:rsidRPr="00382DCD">
        <w:rPr>
          <w:rFonts w:eastAsia="Calibri"/>
          <w:bCs/>
          <w:sz w:val="20"/>
          <w:szCs w:val="20"/>
        </w:rPr>
        <w:t>Указанное в настоящем извещении время – московское.</w:t>
      </w:r>
    </w:p>
    <w:p w:rsidR="00382DCD" w:rsidRPr="00382DCD" w:rsidRDefault="00382DCD" w:rsidP="00382DCD">
      <w:pPr>
        <w:ind w:firstLine="709"/>
        <w:jc w:val="both"/>
        <w:rPr>
          <w:rFonts w:eastAsia="Calibri"/>
          <w:bCs/>
          <w:sz w:val="20"/>
          <w:szCs w:val="20"/>
        </w:rPr>
      </w:pPr>
      <w:r w:rsidRPr="00382DCD">
        <w:rPr>
          <w:rFonts w:eastAsia="Calibri"/>
          <w:bCs/>
          <w:sz w:val="20"/>
          <w:szCs w:val="20"/>
        </w:rPr>
        <w:t>При исчислении сроков, указанных в настоящем извещении, принимается время сервера электронной торговой площадки – московское.</w:t>
      </w:r>
    </w:p>
    <w:p w:rsidR="00382DCD" w:rsidRPr="00382DCD" w:rsidRDefault="00382DCD" w:rsidP="00382DCD">
      <w:pPr>
        <w:ind w:firstLine="709"/>
        <w:jc w:val="both"/>
        <w:rPr>
          <w:rFonts w:eastAsia="Calibri"/>
          <w:bCs/>
          <w:sz w:val="20"/>
          <w:szCs w:val="20"/>
        </w:rPr>
      </w:pPr>
    </w:p>
    <w:p w:rsidR="00382DCD" w:rsidRPr="00382DCD" w:rsidRDefault="00382DCD" w:rsidP="00382DCD">
      <w:pPr>
        <w:spacing w:line="240" w:lineRule="exact"/>
        <w:ind w:right="-142" w:firstLine="709"/>
        <w:jc w:val="center"/>
        <w:rPr>
          <w:b/>
          <w:sz w:val="20"/>
          <w:szCs w:val="20"/>
        </w:rPr>
      </w:pPr>
    </w:p>
    <w:p w:rsidR="00382DCD" w:rsidRPr="00382DCD" w:rsidRDefault="00382DCD" w:rsidP="00382DCD">
      <w:pPr>
        <w:spacing w:line="240" w:lineRule="exact"/>
        <w:ind w:right="-142" w:firstLine="709"/>
        <w:jc w:val="center"/>
        <w:rPr>
          <w:b/>
          <w:sz w:val="20"/>
          <w:szCs w:val="20"/>
        </w:rPr>
      </w:pPr>
      <w:r w:rsidRPr="00382DCD">
        <w:rPr>
          <w:b/>
          <w:sz w:val="20"/>
          <w:szCs w:val="20"/>
        </w:rPr>
        <w:t>Размер задатка, порядок его внесения участниками аукциона и возврата им задатка, банковские реквизиты счета для перечисления задатка</w:t>
      </w:r>
    </w:p>
    <w:p w:rsidR="00382DCD" w:rsidRPr="00382DCD" w:rsidRDefault="00382DCD" w:rsidP="00382DCD">
      <w:pPr>
        <w:ind w:right="-141" w:firstLine="708"/>
        <w:jc w:val="both"/>
        <w:rPr>
          <w:sz w:val="20"/>
          <w:szCs w:val="20"/>
        </w:rPr>
      </w:pPr>
      <w:r w:rsidRPr="00382DCD">
        <w:rPr>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82DCD" w:rsidRPr="00382DCD" w:rsidRDefault="00382DCD" w:rsidP="00382DCD">
      <w:pPr>
        <w:ind w:right="-141" w:firstLine="708"/>
        <w:jc w:val="both"/>
        <w:rPr>
          <w:b/>
          <w:sz w:val="20"/>
          <w:szCs w:val="20"/>
        </w:rPr>
      </w:pPr>
      <w:r w:rsidRPr="00382DCD">
        <w:rPr>
          <w:sz w:val="20"/>
          <w:szCs w:val="20"/>
        </w:rPr>
        <w:t>Для участия в аукционе претенденту необходимо внести задаток в размере 20 % начальной цены предмета аукциона, а именно</w:t>
      </w:r>
      <w:r w:rsidRPr="00382DCD">
        <w:rPr>
          <w:b/>
          <w:sz w:val="20"/>
          <w:szCs w:val="20"/>
        </w:rPr>
        <w:t xml:space="preserve"> 136 345,60 (сто тридцать шесть тысяч триста сорок пять) рублей 60 копеек.</w:t>
      </w:r>
    </w:p>
    <w:p w:rsidR="00382DCD" w:rsidRPr="00382DCD" w:rsidRDefault="00382DCD" w:rsidP="00382DCD">
      <w:pPr>
        <w:ind w:right="-141" w:firstLine="708"/>
        <w:jc w:val="both"/>
        <w:rPr>
          <w:sz w:val="20"/>
          <w:szCs w:val="20"/>
          <w:u w:val="single"/>
        </w:rPr>
      </w:pPr>
      <w:r w:rsidRPr="00382DCD">
        <w:rPr>
          <w:sz w:val="20"/>
          <w:szCs w:val="20"/>
          <w:u w:val="single"/>
        </w:rPr>
        <w:t>Перечисление денежных средств на счёт оператора электронной площадки производится по следующим реквизитам:</w:t>
      </w:r>
    </w:p>
    <w:p w:rsidR="00382DCD" w:rsidRPr="00382DCD" w:rsidRDefault="00382DCD" w:rsidP="00382DCD">
      <w:pPr>
        <w:ind w:right="-141" w:firstLine="708"/>
        <w:jc w:val="both"/>
        <w:rPr>
          <w:sz w:val="20"/>
          <w:szCs w:val="20"/>
        </w:rPr>
      </w:pPr>
      <w:r w:rsidRPr="00382DCD">
        <w:rPr>
          <w:sz w:val="20"/>
          <w:szCs w:val="20"/>
        </w:rPr>
        <w:t>Получатель платежа: АО «</w:t>
      </w:r>
      <w:proofErr w:type="spellStart"/>
      <w:r w:rsidRPr="00382DCD">
        <w:rPr>
          <w:sz w:val="20"/>
          <w:szCs w:val="20"/>
        </w:rPr>
        <w:t>Сбербанк-АСТ</w:t>
      </w:r>
      <w:proofErr w:type="spellEnd"/>
      <w:r w:rsidRPr="00382DCD">
        <w:rPr>
          <w:sz w:val="20"/>
          <w:szCs w:val="20"/>
        </w:rPr>
        <w:t xml:space="preserve">» </w:t>
      </w:r>
    </w:p>
    <w:p w:rsidR="00382DCD" w:rsidRPr="00382DCD" w:rsidRDefault="00382DCD" w:rsidP="00382DCD">
      <w:pPr>
        <w:ind w:right="-141" w:firstLine="708"/>
        <w:jc w:val="both"/>
        <w:rPr>
          <w:sz w:val="20"/>
          <w:szCs w:val="20"/>
        </w:rPr>
      </w:pPr>
      <w:r w:rsidRPr="00382DCD">
        <w:rPr>
          <w:sz w:val="20"/>
          <w:szCs w:val="20"/>
        </w:rPr>
        <w:t xml:space="preserve">Банковские реквизиты: ПАО «Сбербанк России» </w:t>
      </w:r>
      <w:proofErr w:type="gramStart"/>
      <w:r w:rsidRPr="00382DCD">
        <w:rPr>
          <w:sz w:val="20"/>
          <w:szCs w:val="20"/>
        </w:rPr>
        <w:t>г</w:t>
      </w:r>
      <w:proofErr w:type="gramEnd"/>
      <w:r w:rsidRPr="00382DCD">
        <w:rPr>
          <w:sz w:val="20"/>
          <w:szCs w:val="20"/>
        </w:rPr>
        <w:t>. Москва</w:t>
      </w:r>
    </w:p>
    <w:p w:rsidR="00382DCD" w:rsidRPr="00382DCD" w:rsidRDefault="00382DCD" w:rsidP="00382DCD">
      <w:pPr>
        <w:ind w:right="-141" w:firstLine="708"/>
        <w:jc w:val="both"/>
        <w:rPr>
          <w:sz w:val="20"/>
          <w:szCs w:val="20"/>
        </w:rPr>
      </w:pPr>
      <w:r w:rsidRPr="00382DCD">
        <w:rPr>
          <w:sz w:val="20"/>
          <w:szCs w:val="20"/>
        </w:rPr>
        <w:t xml:space="preserve">БИК 044525225 </w:t>
      </w:r>
    </w:p>
    <w:p w:rsidR="00382DCD" w:rsidRPr="00382DCD" w:rsidRDefault="00382DCD" w:rsidP="00382DCD">
      <w:pPr>
        <w:ind w:right="-141" w:firstLine="708"/>
        <w:jc w:val="both"/>
        <w:rPr>
          <w:sz w:val="20"/>
          <w:szCs w:val="20"/>
        </w:rPr>
      </w:pPr>
      <w:r w:rsidRPr="00382DCD">
        <w:rPr>
          <w:sz w:val="20"/>
          <w:szCs w:val="20"/>
        </w:rPr>
        <w:t xml:space="preserve">Номер  счета банка получателя средств: 40702810300020038047 </w:t>
      </w:r>
    </w:p>
    <w:p w:rsidR="00382DCD" w:rsidRPr="00382DCD" w:rsidRDefault="00382DCD" w:rsidP="00382DCD">
      <w:pPr>
        <w:ind w:right="-141" w:firstLine="708"/>
        <w:jc w:val="both"/>
        <w:rPr>
          <w:sz w:val="20"/>
          <w:szCs w:val="20"/>
        </w:rPr>
      </w:pPr>
      <w:r w:rsidRPr="00382DCD">
        <w:rPr>
          <w:sz w:val="20"/>
          <w:szCs w:val="20"/>
        </w:rPr>
        <w:t>Номер счета получателя: 30101810400000000225</w:t>
      </w:r>
    </w:p>
    <w:p w:rsidR="00382DCD" w:rsidRPr="00382DCD" w:rsidRDefault="00382DCD" w:rsidP="00382DCD">
      <w:pPr>
        <w:ind w:right="-141" w:firstLine="708"/>
        <w:jc w:val="both"/>
        <w:rPr>
          <w:sz w:val="20"/>
          <w:szCs w:val="20"/>
        </w:rPr>
      </w:pPr>
      <w:r w:rsidRPr="00382DCD">
        <w:rPr>
          <w:sz w:val="20"/>
          <w:szCs w:val="20"/>
        </w:rPr>
        <w:t>ИНН 7707308480   КПП 770401001</w:t>
      </w:r>
    </w:p>
    <w:p w:rsidR="00382DCD" w:rsidRPr="00382DCD" w:rsidRDefault="00382DCD" w:rsidP="00382DCD">
      <w:pPr>
        <w:ind w:right="-141" w:firstLine="708"/>
        <w:jc w:val="both"/>
        <w:rPr>
          <w:sz w:val="20"/>
          <w:szCs w:val="20"/>
        </w:rPr>
      </w:pPr>
      <w:r w:rsidRPr="00382DCD">
        <w:rPr>
          <w:sz w:val="20"/>
          <w:szCs w:val="20"/>
        </w:rPr>
        <w:t>Назначение платежа: «Перечисление денежных сре</w:t>
      </w:r>
      <w:proofErr w:type="gramStart"/>
      <w:r w:rsidRPr="00382DCD">
        <w:rPr>
          <w:sz w:val="20"/>
          <w:szCs w:val="20"/>
        </w:rPr>
        <w:t>дств в к</w:t>
      </w:r>
      <w:proofErr w:type="gramEnd"/>
      <w:r w:rsidRPr="00382DCD">
        <w:rPr>
          <w:sz w:val="20"/>
          <w:szCs w:val="20"/>
        </w:rPr>
        <w:t>ачестве задатка, ИНН плательщика. НДС не облагается».</w:t>
      </w:r>
    </w:p>
    <w:p w:rsidR="00382DCD" w:rsidRPr="00382DCD" w:rsidRDefault="00382DCD" w:rsidP="00382DCD">
      <w:pPr>
        <w:ind w:right="-141" w:firstLine="708"/>
        <w:jc w:val="both"/>
        <w:rPr>
          <w:sz w:val="20"/>
          <w:szCs w:val="20"/>
        </w:rPr>
      </w:pPr>
      <w:r w:rsidRPr="00382DCD">
        <w:rPr>
          <w:sz w:val="20"/>
          <w:szCs w:val="20"/>
        </w:rPr>
        <w:t xml:space="preserve">Образец платежного поручения приведен на электронной площадке по адресу: </w:t>
      </w:r>
      <w:hyperlink r:id="rId15" w:history="1">
        <w:r w:rsidRPr="00382DCD">
          <w:rPr>
            <w:color w:val="0000FF"/>
            <w:sz w:val="20"/>
            <w:szCs w:val="20"/>
            <w:u w:val="single"/>
          </w:rPr>
          <w:t>https://utp.sberbank-ast.ru/AP/Notice/653/Requisites</w:t>
        </w:r>
      </w:hyperlink>
      <w:r w:rsidRPr="00382DCD">
        <w:rPr>
          <w:sz w:val="20"/>
          <w:szCs w:val="20"/>
        </w:rPr>
        <w:t xml:space="preserve">. </w:t>
      </w:r>
    </w:p>
    <w:p w:rsidR="00382DCD" w:rsidRPr="00382DCD" w:rsidRDefault="00382DCD" w:rsidP="00382DCD">
      <w:pPr>
        <w:ind w:right="-141" w:firstLine="708"/>
        <w:jc w:val="both"/>
        <w:rPr>
          <w:sz w:val="20"/>
          <w:szCs w:val="20"/>
        </w:rPr>
      </w:pPr>
      <w:r w:rsidRPr="00382DCD">
        <w:rPr>
          <w:sz w:val="20"/>
          <w:szCs w:val="20"/>
        </w:rPr>
        <w:t>Денежные средства, перечисленные за участника третьим лицом, не зачисляются на счет такого участника.</w:t>
      </w:r>
    </w:p>
    <w:p w:rsidR="00382DCD" w:rsidRPr="00382DCD" w:rsidRDefault="00382DCD" w:rsidP="00382DCD">
      <w:pPr>
        <w:ind w:right="-141" w:firstLine="708"/>
        <w:jc w:val="both"/>
        <w:rPr>
          <w:sz w:val="20"/>
          <w:szCs w:val="20"/>
        </w:rPr>
      </w:pPr>
      <w:r w:rsidRPr="00382DCD">
        <w:rPr>
          <w:sz w:val="20"/>
          <w:szCs w:val="20"/>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382DCD" w:rsidRPr="00382DCD" w:rsidRDefault="00382DCD" w:rsidP="00382DCD">
      <w:pPr>
        <w:ind w:right="-141" w:firstLine="708"/>
        <w:jc w:val="both"/>
        <w:rPr>
          <w:sz w:val="20"/>
          <w:szCs w:val="20"/>
        </w:rPr>
      </w:pPr>
      <w:r w:rsidRPr="00382DCD">
        <w:rPr>
          <w:sz w:val="20"/>
          <w:szCs w:val="20"/>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382DCD" w:rsidRPr="00382DCD" w:rsidRDefault="00382DCD" w:rsidP="00382DCD">
      <w:pPr>
        <w:autoSpaceDE w:val="0"/>
        <w:autoSpaceDN w:val="0"/>
        <w:adjustRightInd w:val="0"/>
        <w:ind w:right="-141" w:firstLine="709"/>
        <w:jc w:val="both"/>
        <w:outlineLvl w:val="1"/>
        <w:rPr>
          <w:sz w:val="20"/>
          <w:szCs w:val="20"/>
        </w:rPr>
      </w:pPr>
      <w:r w:rsidRPr="00382DCD">
        <w:rPr>
          <w:sz w:val="20"/>
          <w:szCs w:val="20"/>
        </w:rPr>
        <w:t xml:space="preserve">Прекращение блокирования денежных средств на счете заявителя производится оператором электронной площадки: </w:t>
      </w:r>
    </w:p>
    <w:p w:rsidR="00382DCD" w:rsidRPr="00382DCD" w:rsidRDefault="00382DCD" w:rsidP="00382DCD">
      <w:pPr>
        <w:autoSpaceDE w:val="0"/>
        <w:autoSpaceDN w:val="0"/>
        <w:adjustRightInd w:val="0"/>
        <w:ind w:right="-141" w:firstLine="709"/>
        <w:jc w:val="both"/>
        <w:outlineLvl w:val="1"/>
        <w:rPr>
          <w:sz w:val="20"/>
          <w:szCs w:val="20"/>
        </w:rPr>
      </w:pPr>
      <w:r w:rsidRPr="00382DCD">
        <w:rPr>
          <w:sz w:val="20"/>
          <w:szCs w:val="20"/>
        </w:rPr>
        <w:t>В случае</w:t>
      </w:r>
      <w:proofErr w:type="gramStart"/>
      <w:r w:rsidRPr="00382DCD">
        <w:rPr>
          <w:sz w:val="20"/>
          <w:szCs w:val="20"/>
        </w:rPr>
        <w:t>,</w:t>
      </w:r>
      <w:proofErr w:type="gramEnd"/>
      <w:r w:rsidRPr="00382DCD">
        <w:rPr>
          <w:sz w:val="20"/>
          <w:szCs w:val="20"/>
        </w:rPr>
        <w:t xml:space="preserve"> если заявитель</w:t>
      </w:r>
      <w:r w:rsidRPr="00382DCD">
        <w:rPr>
          <w:color w:val="000000"/>
          <w:sz w:val="20"/>
          <w:szCs w:val="20"/>
        </w:rPr>
        <w:t xml:space="preserve"> не допущен к участию в аукционе, то </w:t>
      </w:r>
      <w:r w:rsidRPr="00382DCD">
        <w:rPr>
          <w:sz w:val="20"/>
          <w:szCs w:val="20"/>
        </w:rPr>
        <w:t>задаток возвращается в течение 3 (трех) рабочих дней со дня оформления протокола приема заявок на участие в аукционе.</w:t>
      </w:r>
    </w:p>
    <w:p w:rsidR="00382DCD" w:rsidRPr="00382DCD" w:rsidRDefault="00382DCD" w:rsidP="00382DCD">
      <w:pPr>
        <w:ind w:right="-141" w:firstLine="709"/>
        <w:jc w:val="both"/>
        <w:rPr>
          <w:sz w:val="20"/>
          <w:szCs w:val="20"/>
        </w:rPr>
      </w:pPr>
      <w:r w:rsidRPr="00382DCD">
        <w:rPr>
          <w:sz w:val="20"/>
          <w:szCs w:val="20"/>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382DCD" w:rsidRPr="00382DCD" w:rsidRDefault="00382DCD" w:rsidP="00382DCD">
      <w:pPr>
        <w:ind w:right="-141" w:firstLine="709"/>
        <w:jc w:val="both"/>
        <w:rPr>
          <w:sz w:val="20"/>
          <w:szCs w:val="20"/>
        </w:rPr>
      </w:pPr>
      <w:r w:rsidRPr="00382DCD">
        <w:rPr>
          <w:sz w:val="20"/>
          <w:szCs w:val="20"/>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2DCD" w:rsidRPr="00382DCD" w:rsidRDefault="00382DCD" w:rsidP="00382DCD">
      <w:pPr>
        <w:widowControl w:val="0"/>
        <w:tabs>
          <w:tab w:val="left" w:pos="1346"/>
        </w:tabs>
        <w:suppressAutoHyphens/>
        <w:autoSpaceDE w:val="0"/>
        <w:ind w:right="-141" w:firstLine="709"/>
        <w:jc w:val="both"/>
        <w:rPr>
          <w:sz w:val="20"/>
          <w:szCs w:val="20"/>
          <w:highlight w:val="yellow"/>
          <w:lang w:eastAsia="zh-CN"/>
        </w:rPr>
      </w:pPr>
      <w:r w:rsidRPr="00382DCD">
        <w:rPr>
          <w:sz w:val="20"/>
          <w:szCs w:val="20"/>
        </w:rPr>
        <w:t xml:space="preserve">В случае непризнания лица, участвовавшего </w:t>
      </w:r>
      <w:r w:rsidRPr="00382DCD">
        <w:rPr>
          <w:color w:val="000000"/>
          <w:sz w:val="20"/>
          <w:szCs w:val="20"/>
        </w:rPr>
        <w:t xml:space="preserve">в аукционе,  </w:t>
      </w:r>
      <w:r w:rsidRPr="00382DCD">
        <w:rPr>
          <w:sz w:val="20"/>
          <w:szCs w:val="20"/>
        </w:rPr>
        <w:t>победителем аукциона задаток возвращается</w:t>
      </w:r>
      <w:r w:rsidRPr="00382DCD">
        <w:rPr>
          <w:color w:val="000000"/>
          <w:sz w:val="20"/>
          <w:szCs w:val="20"/>
        </w:rPr>
        <w:t xml:space="preserve"> в течение 3 (трех) рабочих дней со дня подписания протокола о результатах аукциона</w:t>
      </w:r>
    </w:p>
    <w:p w:rsidR="00382DCD" w:rsidRPr="00382DCD" w:rsidRDefault="00382DCD" w:rsidP="00382DCD">
      <w:pPr>
        <w:widowControl w:val="0"/>
        <w:tabs>
          <w:tab w:val="left" w:pos="1343"/>
          <w:tab w:val="left" w:pos="10205"/>
        </w:tabs>
        <w:suppressAutoHyphens/>
        <w:autoSpaceDE w:val="0"/>
        <w:ind w:right="-141" w:firstLine="709"/>
        <w:jc w:val="both"/>
        <w:rPr>
          <w:sz w:val="20"/>
          <w:szCs w:val="20"/>
        </w:rPr>
      </w:pPr>
      <w:r w:rsidRPr="00382DCD">
        <w:rPr>
          <w:sz w:val="20"/>
          <w:szCs w:val="20"/>
          <w:lang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r w:rsidRPr="00382DCD">
        <w:rPr>
          <w:color w:val="000000"/>
          <w:sz w:val="20"/>
          <w:szCs w:val="20"/>
        </w:rPr>
        <w:t>.</w:t>
      </w:r>
    </w:p>
    <w:p w:rsidR="00382DCD" w:rsidRPr="00382DCD" w:rsidRDefault="00382DCD" w:rsidP="00382DCD">
      <w:pPr>
        <w:ind w:right="-141" w:firstLine="708"/>
        <w:jc w:val="both"/>
        <w:rPr>
          <w:b/>
          <w:sz w:val="20"/>
          <w:szCs w:val="20"/>
        </w:rPr>
      </w:pPr>
      <w:r w:rsidRPr="00382DCD">
        <w:rPr>
          <w:sz w:val="20"/>
          <w:szCs w:val="20"/>
          <w:lang w:eastAsia="zh-CN"/>
        </w:rPr>
        <w:t>Перечисление задатка</w:t>
      </w:r>
      <w:r w:rsidRPr="00382DCD">
        <w:rPr>
          <w:spacing w:val="1"/>
          <w:sz w:val="20"/>
          <w:szCs w:val="20"/>
          <w:lang w:eastAsia="zh-CN"/>
        </w:rPr>
        <w:t xml:space="preserve"> продавцу </w:t>
      </w:r>
      <w:r w:rsidRPr="00382DCD">
        <w:rPr>
          <w:sz w:val="20"/>
          <w:szCs w:val="20"/>
          <w:lang w:eastAsia="zh-CN"/>
        </w:rPr>
        <w:t>в</w:t>
      </w:r>
      <w:r w:rsidRPr="00382DCD">
        <w:rPr>
          <w:spacing w:val="1"/>
          <w:sz w:val="20"/>
          <w:szCs w:val="20"/>
          <w:lang w:eastAsia="zh-CN"/>
        </w:rPr>
        <w:t xml:space="preserve"> </w:t>
      </w:r>
      <w:r w:rsidRPr="00382DCD">
        <w:rPr>
          <w:sz w:val="20"/>
          <w:szCs w:val="20"/>
          <w:lang w:eastAsia="zh-CN"/>
        </w:rPr>
        <w:t>счет</w:t>
      </w:r>
      <w:r w:rsidRPr="00382DCD">
        <w:rPr>
          <w:spacing w:val="1"/>
          <w:sz w:val="20"/>
          <w:szCs w:val="20"/>
          <w:lang w:eastAsia="zh-CN"/>
        </w:rPr>
        <w:t xml:space="preserve"> оплаты </w:t>
      </w:r>
      <w:r w:rsidRPr="00382DCD">
        <w:rPr>
          <w:sz w:val="20"/>
          <w:szCs w:val="20"/>
          <w:lang w:eastAsia="zh-CN"/>
        </w:rPr>
        <w:t>за</w:t>
      </w:r>
      <w:r w:rsidRPr="00382DCD">
        <w:rPr>
          <w:spacing w:val="1"/>
          <w:sz w:val="20"/>
          <w:szCs w:val="20"/>
          <w:lang w:eastAsia="zh-CN"/>
        </w:rPr>
        <w:t xml:space="preserve"> </w:t>
      </w:r>
      <w:r w:rsidRPr="00382DCD">
        <w:rPr>
          <w:sz w:val="20"/>
          <w:szCs w:val="20"/>
          <w:lang w:eastAsia="zh-CN"/>
        </w:rPr>
        <w:t>земельный</w:t>
      </w:r>
      <w:r w:rsidRPr="00382DCD">
        <w:rPr>
          <w:spacing w:val="1"/>
          <w:sz w:val="20"/>
          <w:szCs w:val="20"/>
          <w:lang w:eastAsia="zh-CN"/>
        </w:rPr>
        <w:t xml:space="preserve"> </w:t>
      </w:r>
      <w:r w:rsidRPr="00382DCD">
        <w:rPr>
          <w:sz w:val="20"/>
          <w:szCs w:val="20"/>
          <w:lang w:eastAsia="zh-CN"/>
        </w:rPr>
        <w:t>участок</w:t>
      </w:r>
      <w:r w:rsidRPr="00382DCD">
        <w:rPr>
          <w:spacing w:val="1"/>
          <w:sz w:val="20"/>
          <w:szCs w:val="20"/>
          <w:lang w:eastAsia="zh-CN"/>
        </w:rPr>
        <w:t xml:space="preserve"> </w:t>
      </w:r>
      <w:r w:rsidRPr="00382DCD">
        <w:rPr>
          <w:sz w:val="20"/>
          <w:szCs w:val="20"/>
          <w:lang w:eastAsia="zh-CN"/>
        </w:rPr>
        <w:t>осуществляется</w:t>
      </w:r>
      <w:r w:rsidRPr="00382DCD">
        <w:rPr>
          <w:spacing w:val="1"/>
          <w:sz w:val="20"/>
          <w:szCs w:val="20"/>
          <w:lang w:eastAsia="zh-CN"/>
        </w:rPr>
        <w:t xml:space="preserve"> о</w:t>
      </w:r>
      <w:r w:rsidRPr="00382DCD">
        <w:rPr>
          <w:sz w:val="20"/>
          <w:szCs w:val="20"/>
          <w:lang w:eastAsia="zh-CN"/>
        </w:rPr>
        <w:t>ператором</w:t>
      </w:r>
      <w:r w:rsidRPr="00382DCD">
        <w:rPr>
          <w:spacing w:val="1"/>
          <w:sz w:val="20"/>
          <w:szCs w:val="20"/>
          <w:lang w:eastAsia="zh-CN"/>
        </w:rPr>
        <w:t xml:space="preserve"> </w:t>
      </w:r>
      <w:r w:rsidRPr="00382DCD">
        <w:rPr>
          <w:sz w:val="20"/>
          <w:szCs w:val="20"/>
          <w:lang w:eastAsia="zh-CN"/>
        </w:rPr>
        <w:t>электронной</w:t>
      </w:r>
      <w:r w:rsidRPr="00382DCD">
        <w:rPr>
          <w:spacing w:val="1"/>
          <w:sz w:val="20"/>
          <w:szCs w:val="20"/>
          <w:lang w:eastAsia="zh-CN"/>
        </w:rPr>
        <w:t xml:space="preserve"> </w:t>
      </w:r>
      <w:r w:rsidRPr="00382DCD">
        <w:rPr>
          <w:sz w:val="20"/>
          <w:szCs w:val="20"/>
          <w:lang w:eastAsia="zh-CN"/>
        </w:rPr>
        <w:t>площадки.</w:t>
      </w:r>
    </w:p>
    <w:p w:rsidR="00382DCD" w:rsidRPr="00382DCD" w:rsidRDefault="00382DCD" w:rsidP="00382DCD">
      <w:pPr>
        <w:ind w:right="-141" w:firstLine="709"/>
        <w:jc w:val="both"/>
        <w:rPr>
          <w:color w:val="000000"/>
          <w:sz w:val="20"/>
          <w:szCs w:val="20"/>
        </w:rPr>
      </w:pPr>
      <w:r w:rsidRPr="00382DCD">
        <w:rPr>
          <w:color w:val="000000"/>
          <w:sz w:val="20"/>
          <w:szCs w:val="20"/>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82DCD" w:rsidRPr="00382DCD" w:rsidRDefault="00382DCD" w:rsidP="00382DCD">
      <w:pPr>
        <w:autoSpaceDE w:val="0"/>
        <w:autoSpaceDN w:val="0"/>
        <w:adjustRightInd w:val="0"/>
        <w:ind w:right="-141"/>
        <w:jc w:val="center"/>
        <w:rPr>
          <w:color w:val="000000"/>
          <w:sz w:val="20"/>
          <w:szCs w:val="20"/>
        </w:rPr>
      </w:pPr>
      <w:r w:rsidRPr="00382DCD">
        <w:rPr>
          <w:b/>
          <w:bCs/>
          <w:iCs/>
          <w:color w:val="000000"/>
          <w:sz w:val="20"/>
          <w:szCs w:val="20"/>
        </w:rPr>
        <w:t xml:space="preserve"> Определение участников торгов</w:t>
      </w:r>
    </w:p>
    <w:p w:rsidR="00382DCD" w:rsidRPr="00382DCD" w:rsidRDefault="00382DCD" w:rsidP="00382DCD">
      <w:pPr>
        <w:autoSpaceDE w:val="0"/>
        <w:autoSpaceDN w:val="0"/>
        <w:adjustRightInd w:val="0"/>
        <w:ind w:right="-141" w:firstLine="709"/>
        <w:jc w:val="both"/>
        <w:rPr>
          <w:sz w:val="20"/>
          <w:szCs w:val="20"/>
        </w:rPr>
      </w:pPr>
      <w:r w:rsidRPr="00382DCD">
        <w:rPr>
          <w:color w:val="000000"/>
          <w:sz w:val="20"/>
          <w:szCs w:val="20"/>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382DCD" w:rsidRPr="00382DCD" w:rsidRDefault="00382DCD" w:rsidP="00382DCD">
      <w:pPr>
        <w:autoSpaceDE w:val="0"/>
        <w:autoSpaceDN w:val="0"/>
        <w:adjustRightInd w:val="0"/>
        <w:ind w:right="-141" w:firstLine="709"/>
        <w:jc w:val="both"/>
        <w:rPr>
          <w:sz w:val="20"/>
          <w:szCs w:val="20"/>
        </w:rPr>
      </w:pPr>
      <w:r w:rsidRPr="00382DCD">
        <w:rPr>
          <w:sz w:val="20"/>
          <w:szCs w:val="20"/>
        </w:rPr>
        <w:t xml:space="preserve"> Претендент не допускается к участию в аукционе в следующих случаях:</w:t>
      </w:r>
    </w:p>
    <w:p w:rsidR="00382DCD" w:rsidRPr="00382DCD" w:rsidRDefault="00382DCD" w:rsidP="00382DCD">
      <w:pPr>
        <w:autoSpaceDE w:val="0"/>
        <w:autoSpaceDN w:val="0"/>
        <w:adjustRightInd w:val="0"/>
        <w:ind w:right="-141" w:firstLine="709"/>
        <w:jc w:val="both"/>
        <w:rPr>
          <w:sz w:val="20"/>
          <w:szCs w:val="20"/>
        </w:rPr>
      </w:pPr>
      <w:r w:rsidRPr="00382DCD">
        <w:rPr>
          <w:sz w:val="20"/>
          <w:szCs w:val="20"/>
        </w:rPr>
        <w:t>1) непредставление необходимых для участия в аукционе документов или представление недостоверных сведений;</w:t>
      </w:r>
    </w:p>
    <w:p w:rsidR="00382DCD" w:rsidRPr="00382DCD" w:rsidRDefault="00382DCD" w:rsidP="00382DCD">
      <w:pPr>
        <w:autoSpaceDE w:val="0"/>
        <w:autoSpaceDN w:val="0"/>
        <w:adjustRightInd w:val="0"/>
        <w:ind w:right="-141" w:firstLine="709"/>
        <w:jc w:val="both"/>
        <w:rPr>
          <w:sz w:val="20"/>
          <w:szCs w:val="20"/>
        </w:rPr>
      </w:pPr>
      <w:r w:rsidRPr="00382DCD">
        <w:rPr>
          <w:sz w:val="20"/>
          <w:szCs w:val="20"/>
        </w:rPr>
        <w:t xml:space="preserve">2) </w:t>
      </w:r>
      <w:proofErr w:type="spellStart"/>
      <w:r w:rsidRPr="00382DCD">
        <w:rPr>
          <w:sz w:val="20"/>
          <w:szCs w:val="20"/>
        </w:rPr>
        <w:t>непоступление</w:t>
      </w:r>
      <w:proofErr w:type="spellEnd"/>
      <w:r w:rsidRPr="00382DCD">
        <w:rPr>
          <w:sz w:val="20"/>
          <w:szCs w:val="20"/>
        </w:rPr>
        <w:t xml:space="preserve"> задатка на дату рассмотрения заявок на участие в аукционе;</w:t>
      </w:r>
    </w:p>
    <w:p w:rsidR="00382DCD" w:rsidRPr="00382DCD" w:rsidRDefault="00382DCD" w:rsidP="00382DCD">
      <w:pPr>
        <w:autoSpaceDE w:val="0"/>
        <w:autoSpaceDN w:val="0"/>
        <w:adjustRightInd w:val="0"/>
        <w:ind w:right="-141" w:firstLine="709"/>
        <w:jc w:val="both"/>
        <w:rPr>
          <w:sz w:val="20"/>
          <w:szCs w:val="20"/>
        </w:rPr>
      </w:pPr>
      <w:r w:rsidRPr="00382DCD">
        <w:rPr>
          <w:sz w:val="20"/>
          <w:szCs w:val="20"/>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382DCD" w:rsidRPr="00382DCD" w:rsidRDefault="00382DCD" w:rsidP="00382DCD">
      <w:pPr>
        <w:autoSpaceDE w:val="0"/>
        <w:autoSpaceDN w:val="0"/>
        <w:adjustRightInd w:val="0"/>
        <w:ind w:right="-141" w:firstLine="709"/>
        <w:jc w:val="both"/>
        <w:rPr>
          <w:sz w:val="20"/>
          <w:szCs w:val="20"/>
        </w:rPr>
      </w:pPr>
      <w:r w:rsidRPr="00382DCD">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82DCD" w:rsidRPr="00382DCD" w:rsidRDefault="00382DCD" w:rsidP="00382DCD">
      <w:pPr>
        <w:autoSpaceDE w:val="0"/>
        <w:autoSpaceDN w:val="0"/>
        <w:adjustRightInd w:val="0"/>
        <w:ind w:right="-141" w:firstLine="709"/>
        <w:jc w:val="both"/>
        <w:rPr>
          <w:b/>
          <w:sz w:val="20"/>
          <w:szCs w:val="20"/>
        </w:rPr>
      </w:pPr>
      <w:r w:rsidRPr="00382DCD">
        <w:rPr>
          <w:b/>
          <w:sz w:val="20"/>
          <w:szCs w:val="20"/>
        </w:rPr>
        <w:t>Аукцион является открытым по составу участников.</w:t>
      </w:r>
    </w:p>
    <w:p w:rsidR="00382DCD" w:rsidRPr="00382DCD" w:rsidRDefault="00382DCD" w:rsidP="00382DCD">
      <w:pPr>
        <w:autoSpaceDE w:val="0"/>
        <w:autoSpaceDN w:val="0"/>
        <w:adjustRightInd w:val="0"/>
        <w:ind w:right="-141" w:firstLine="709"/>
        <w:jc w:val="both"/>
        <w:rPr>
          <w:sz w:val="20"/>
          <w:szCs w:val="20"/>
        </w:rPr>
      </w:pPr>
      <w:r w:rsidRPr="00382DCD">
        <w:rPr>
          <w:sz w:val="20"/>
          <w:szCs w:val="20"/>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382DCD">
        <w:rPr>
          <w:sz w:val="20"/>
          <w:szCs w:val="20"/>
        </w:rPr>
        <w:t>позднее</w:t>
      </w:r>
      <w:proofErr w:type="gramEnd"/>
      <w:r w:rsidRPr="00382DCD">
        <w:rPr>
          <w:sz w:val="20"/>
          <w:szCs w:val="20"/>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382DCD" w:rsidRPr="00382DCD" w:rsidRDefault="00382DCD" w:rsidP="00382DCD">
      <w:pPr>
        <w:autoSpaceDE w:val="0"/>
        <w:autoSpaceDN w:val="0"/>
        <w:adjustRightInd w:val="0"/>
        <w:ind w:right="-141" w:firstLine="709"/>
        <w:jc w:val="both"/>
        <w:rPr>
          <w:sz w:val="20"/>
          <w:szCs w:val="20"/>
        </w:rPr>
      </w:pPr>
      <w:r w:rsidRPr="00382DCD">
        <w:rPr>
          <w:sz w:val="20"/>
          <w:szCs w:val="20"/>
        </w:rPr>
        <w:t>Оператор обеспечивает направление выписки из протокола в установленный срок в ГИС Торги.</w:t>
      </w:r>
    </w:p>
    <w:p w:rsidR="00382DCD" w:rsidRPr="00382DCD" w:rsidRDefault="00382DCD" w:rsidP="00382DCD">
      <w:pPr>
        <w:autoSpaceDE w:val="0"/>
        <w:autoSpaceDN w:val="0"/>
        <w:adjustRightInd w:val="0"/>
        <w:ind w:right="-141" w:firstLine="709"/>
        <w:jc w:val="both"/>
        <w:rPr>
          <w:sz w:val="20"/>
          <w:szCs w:val="20"/>
        </w:rPr>
      </w:pPr>
      <w:proofErr w:type="gramStart"/>
      <w:r w:rsidRPr="00382DCD">
        <w:rPr>
          <w:sz w:val="20"/>
          <w:szCs w:val="20"/>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Pr="00382DCD">
        <w:rPr>
          <w:color w:val="000000"/>
          <w:sz w:val="20"/>
          <w:szCs w:val="20"/>
        </w:rPr>
        <w:t xml:space="preserve"> </w:t>
      </w:r>
      <w:r w:rsidRPr="00382DCD">
        <w:rPr>
          <w:sz w:val="20"/>
          <w:szCs w:val="20"/>
        </w:rPr>
        <w:t xml:space="preserve">рассмотрения заявок, в порядке, предусмотренном Регламентом ТС. </w:t>
      </w:r>
      <w:proofErr w:type="gramEnd"/>
    </w:p>
    <w:p w:rsidR="00382DCD" w:rsidRPr="00382DCD" w:rsidRDefault="00382DCD" w:rsidP="00382DCD">
      <w:pPr>
        <w:autoSpaceDE w:val="0"/>
        <w:autoSpaceDN w:val="0"/>
        <w:adjustRightInd w:val="0"/>
        <w:ind w:right="-141" w:firstLine="709"/>
        <w:jc w:val="both"/>
        <w:rPr>
          <w:sz w:val="20"/>
          <w:szCs w:val="20"/>
        </w:rPr>
      </w:pPr>
      <w:r w:rsidRPr="00382DCD">
        <w:rPr>
          <w:sz w:val="20"/>
          <w:szCs w:val="20"/>
        </w:rPr>
        <w:t xml:space="preserve"> </w:t>
      </w:r>
      <w:proofErr w:type="gramStart"/>
      <w:r w:rsidRPr="00382DCD">
        <w:rPr>
          <w:sz w:val="20"/>
          <w:szCs w:val="20"/>
        </w:rPr>
        <w:t>В случае отказа в допуске к участию в торгах по лоту</w:t>
      </w:r>
      <w:proofErr w:type="gramEnd"/>
      <w:r w:rsidRPr="00382DCD">
        <w:rPr>
          <w:sz w:val="20"/>
          <w:szCs w:val="20"/>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rsidR="00382DCD" w:rsidRPr="00382DCD" w:rsidRDefault="00382DCD" w:rsidP="00382DCD">
      <w:pPr>
        <w:ind w:right="-141" w:firstLine="709"/>
        <w:jc w:val="both"/>
        <w:rPr>
          <w:color w:val="000000"/>
          <w:sz w:val="20"/>
          <w:szCs w:val="20"/>
        </w:rPr>
      </w:pPr>
      <w:r w:rsidRPr="00382DCD">
        <w:rPr>
          <w:color w:val="000000"/>
          <w:sz w:val="20"/>
          <w:szCs w:val="20"/>
        </w:rPr>
        <w:t xml:space="preserve"> В случае</w:t>
      </w:r>
      <w:proofErr w:type="gramStart"/>
      <w:r w:rsidRPr="00382DCD">
        <w:rPr>
          <w:color w:val="000000"/>
          <w:sz w:val="20"/>
          <w:szCs w:val="20"/>
        </w:rPr>
        <w:t>,</w:t>
      </w:r>
      <w:proofErr w:type="gramEnd"/>
      <w:r w:rsidRPr="00382DCD">
        <w:rPr>
          <w:color w:val="000000"/>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2DCD" w:rsidRPr="00382DCD" w:rsidRDefault="00382DCD" w:rsidP="00382DCD">
      <w:pPr>
        <w:ind w:right="-141" w:firstLine="709"/>
        <w:jc w:val="both"/>
        <w:rPr>
          <w:color w:val="000000"/>
          <w:sz w:val="20"/>
          <w:szCs w:val="20"/>
        </w:rPr>
      </w:pPr>
      <w:r w:rsidRPr="00382DCD">
        <w:rPr>
          <w:color w:val="000000"/>
          <w:sz w:val="20"/>
          <w:szCs w:val="20"/>
        </w:rPr>
        <w:t xml:space="preserve"> В случае</w:t>
      </w:r>
      <w:proofErr w:type="gramStart"/>
      <w:r w:rsidRPr="00382DCD">
        <w:rPr>
          <w:color w:val="000000"/>
          <w:sz w:val="20"/>
          <w:szCs w:val="20"/>
        </w:rPr>
        <w:t>,</w:t>
      </w:r>
      <w:proofErr w:type="gramEnd"/>
      <w:r w:rsidRPr="00382DCD">
        <w:rPr>
          <w:color w:val="000000"/>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382DCD">
        <w:rPr>
          <w:color w:val="000000"/>
          <w:sz w:val="20"/>
          <w:szCs w:val="20"/>
          <w:highlight w:val="yellow"/>
        </w:rPr>
        <w:t xml:space="preserve"> </w:t>
      </w:r>
    </w:p>
    <w:p w:rsidR="00382DCD" w:rsidRPr="00382DCD" w:rsidRDefault="00382DCD" w:rsidP="00B62E63">
      <w:pPr>
        <w:ind w:right="-141"/>
        <w:jc w:val="both"/>
        <w:rPr>
          <w:color w:val="000000"/>
          <w:sz w:val="20"/>
          <w:szCs w:val="20"/>
        </w:rPr>
      </w:pPr>
    </w:p>
    <w:p w:rsidR="00382DCD" w:rsidRPr="00382DCD" w:rsidRDefault="00382DCD" w:rsidP="00382DCD">
      <w:pPr>
        <w:ind w:right="-141"/>
        <w:jc w:val="center"/>
        <w:rPr>
          <w:color w:val="000000"/>
          <w:sz w:val="20"/>
          <w:szCs w:val="20"/>
        </w:rPr>
      </w:pPr>
      <w:r w:rsidRPr="00382DCD">
        <w:rPr>
          <w:b/>
          <w:color w:val="000000"/>
          <w:sz w:val="20"/>
          <w:szCs w:val="20"/>
        </w:rPr>
        <w:t xml:space="preserve"> Порядок проведения электронного аукциона</w:t>
      </w:r>
    </w:p>
    <w:p w:rsidR="00382DCD" w:rsidRPr="00382DCD" w:rsidRDefault="00382DCD" w:rsidP="00382DCD">
      <w:pPr>
        <w:ind w:right="-141" w:firstLine="709"/>
        <w:jc w:val="both"/>
        <w:rPr>
          <w:color w:val="000000"/>
          <w:sz w:val="20"/>
          <w:szCs w:val="20"/>
        </w:rPr>
      </w:pPr>
      <w:r w:rsidRPr="00382DCD">
        <w:rPr>
          <w:color w:val="000000"/>
          <w:sz w:val="20"/>
          <w:szCs w:val="20"/>
        </w:rPr>
        <w:t xml:space="preserve"> Порядок проведения электронного аукциона определяется статьями 39.12 и 39.13 ЗК РФ.</w:t>
      </w:r>
    </w:p>
    <w:p w:rsidR="00382DCD" w:rsidRPr="00382DCD" w:rsidRDefault="00382DCD" w:rsidP="00382DCD">
      <w:pPr>
        <w:ind w:right="-141" w:firstLine="709"/>
        <w:jc w:val="both"/>
        <w:rPr>
          <w:b/>
          <w:color w:val="000000"/>
          <w:sz w:val="20"/>
          <w:szCs w:val="20"/>
        </w:rPr>
      </w:pPr>
      <w:r w:rsidRPr="00382DCD">
        <w:rPr>
          <w:sz w:val="20"/>
          <w:szCs w:val="20"/>
          <w:lang w:eastAsia="zh-CN"/>
        </w:rPr>
        <w:t>Электронный аукцион проводится на электронной площадке ее оператором в соответствии с Регламентом ТС.</w:t>
      </w:r>
    </w:p>
    <w:p w:rsidR="00382DCD" w:rsidRPr="00382DCD" w:rsidRDefault="00382DCD" w:rsidP="00382DCD">
      <w:pPr>
        <w:ind w:right="-141" w:firstLine="709"/>
        <w:jc w:val="both"/>
        <w:rPr>
          <w:color w:val="000000"/>
          <w:sz w:val="20"/>
          <w:szCs w:val="20"/>
        </w:rPr>
      </w:pPr>
      <w:r w:rsidRPr="00382DCD">
        <w:rPr>
          <w:color w:val="000000"/>
          <w:sz w:val="20"/>
          <w:szCs w:val="20"/>
        </w:rPr>
        <w:t xml:space="preserve"> Подача предложений о цене.</w:t>
      </w:r>
    </w:p>
    <w:p w:rsidR="00382DCD" w:rsidRPr="00382DCD" w:rsidRDefault="00382DCD" w:rsidP="00382DCD">
      <w:pPr>
        <w:ind w:right="-141" w:firstLine="709"/>
        <w:jc w:val="both"/>
        <w:rPr>
          <w:color w:val="000000"/>
          <w:sz w:val="20"/>
          <w:szCs w:val="20"/>
        </w:rPr>
      </w:pPr>
      <w:r w:rsidRPr="00382DCD">
        <w:rPr>
          <w:color w:val="000000"/>
          <w:sz w:val="20"/>
          <w:szCs w:val="20"/>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382DCD" w:rsidRPr="00382DCD" w:rsidRDefault="00382DCD" w:rsidP="00382DCD">
      <w:pPr>
        <w:ind w:right="-141" w:firstLine="709"/>
        <w:jc w:val="both"/>
        <w:rPr>
          <w:color w:val="000000"/>
          <w:sz w:val="20"/>
          <w:szCs w:val="20"/>
        </w:rPr>
      </w:pPr>
      <w:r w:rsidRPr="00382DCD">
        <w:rPr>
          <w:color w:val="000000"/>
          <w:sz w:val="20"/>
          <w:szCs w:val="20"/>
        </w:rPr>
        <w:t>1) предложение о цене предмета аукциона увеличивает текущее максимальное предложение о цене предмета аукциона на величину «шага аукциона»;</w:t>
      </w:r>
    </w:p>
    <w:p w:rsidR="00382DCD" w:rsidRPr="00382DCD" w:rsidRDefault="00382DCD" w:rsidP="00382DCD">
      <w:pPr>
        <w:ind w:right="-141" w:firstLine="709"/>
        <w:jc w:val="both"/>
        <w:rPr>
          <w:color w:val="000000"/>
          <w:sz w:val="20"/>
          <w:szCs w:val="20"/>
        </w:rPr>
      </w:pPr>
      <w:r w:rsidRPr="00382DCD">
        <w:rPr>
          <w:color w:val="000000"/>
          <w:sz w:val="20"/>
          <w:szCs w:val="20"/>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 Подача предложений о </w:t>
      </w:r>
      <w:r w:rsidRPr="00382DCD">
        <w:rPr>
          <w:sz w:val="20"/>
          <w:szCs w:val="20"/>
        </w:rPr>
        <w:t>цене</w:t>
      </w:r>
      <w:r w:rsidRPr="00382DCD">
        <w:rPr>
          <w:color w:val="000000"/>
          <w:sz w:val="20"/>
          <w:szCs w:val="20"/>
        </w:rPr>
        <w:t xml:space="preserve"> (торговая сессия) проводится в день и время, </w:t>
      </w:r>
      <w:proofErr w:type="gramStart"/>
      <w:r w:rsidRPr="00382DCD">
        <w:rPr>
          <w:color w:val="000000"/>
          <w:sz w:val="20"/>
          <w:szCs w:val="20"/>
        </w:rPr>
        <w:t>указанные</w:t>
      </w:r>
      <w:proofErr w:type="gramEnd"/>
      <w:r w:rsidRPr="00382DCD">
        <w:rPr>
          <w:color w:val="000000"/>
          <w:sz w:val="20"/>
          <w:szCs w:val="20"/>
        </w:rPr>
        <w:t xml:space="preserve"> в извещении.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Торговая сессия не проводится в случаях, если: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 на участие в торгах не подано или не принято ни одной заявки, либо принята только одна заявка;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 в результате рассмотрения заявок на участие в торгах все заявки отклонены;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 в результате рассмотрения заявок на участие в торгах участником признан только один Претендент;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lastRenderedPageBreak/>
        <w:t xml:space="preserve">- торги (лоты) отменены Организатором процедуры;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 этап подачи предложений о </w:t>
      </w:r>
      <w:r w:rsidRPr="00382DCD">
        <w:rPr>
          <w:sz w:val="20"/>
          <w:szCs w:val="20"/>
        </w:rPr>
        <w:t>цене</w:t>
      </w:r>
      <w:r w:rsidRPr="00382DCD">
        <w:rPr>
          <w:color w:val="C0504D"/>
          <w:sz w:val="20"/>
          <w:szCs w:val="20"/>
        </w:rPr>
        <w:t xml:space="preserve"> </w:t>
      </w:r>
      <w:r w:rsidRPr="00382DCD">
        <w:rPr>
          <w:color w:val="000000"/>
          <w:sz w:val="20"/>
          <w:szCs w:val="20"/>
        </w:rPr>
        <w:t xml:space="preserve">по торгам (лоту) приостановлен.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С момента начала подачи предложений о </w:t>
      </w:r>
      <w:r w:rsidRPr="00382DCD">
        <w:rPr>
          <w:sz w:val="20"/>
          <w:szCs w:val="20"/>
        </w:rPr>
        <w:t>цене</w:t>
      </w:r>
      <w:r w:rsidRPr="00382DCD">
        <w:rPr>
          <w:color w:val="000000"/>
          <w:sz w:val="20"/>
          <w:szCs w:val="20"/>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Предложением о </w:t>
      </w:r>
      <w:r w:rsidRPr="00382DCD">
        <w:rPr>
          <w:sz w:val="20"/>
          <w:szCs w:val="20"/>
        </w:rPr>
        <w:t>цене</w:t>
      </w:r>
      <w:r w:rsidRPr="00382DCD">
        <w:rPr>
          <w:color w:val="000000"/>
          <w:sz w:val="20"/>
          <w:szCs w:val="20"/>
        </w:rPr>
        <w:t xml:space="preserve"> признается подписанное ЭП Участника ценовое предложение.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В соответствии с п.9 статьи 39.13. ЗК РФ, время ожидания предложения участника электронного аукциона о </w:t>
      </w:r>
      <w:r w:rsidRPr="00382DCD">
        <w:rPr>
          <w:sz w:val="20"/>
          <w:szCs w:val="20"/>
        </w:rPr>
        <w:t>цене</w:t>
      </w:r>
      <w:r w:rsidRPr="00382DCD">
        <w:rPr>
          <w:color w:val="000000"/>
          <w:sz w:val="20"/>
          <w:szCs w:val="20"/>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w:t>
      </w:r>
      <w:r w:rsidRPr="00382DCD">
        <w:rPr>
          <w:sz w:val="20"/>
          <w:szCs w:val="20"/>
        </w:rPr>
        <w:t xml:space="preserve">цене </w:t>
      </w:r>
      <w:r w:rsidRPr="00382DCD">
        <w:rPr>
          <w:color w:val="000000"/>
          <w:sz w:val="20"/>
          <w:szCs w:val="20"/>
        </w:rPr>
        <w:t>предмета аукциона не поступило, электронный аукцион завершается.</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В соответствии с п.23.4.3. Регламента ТС, время для подачи предложений о цене определяется в следующем порядке:</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время для подачи первого предложения о цене составляет 10 минут с момента начала аукциона;</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382DCD" w:rsidRPr="00382DCD" w:rsidRDefault="00382DCD" w:rsidP="00382DCD">
      <w:pPr>
        <w:autoSpaceDE w:val="0"/>
        <w:autoSpaceDN w:val="0"/>
        <w:adjustRightInd w:val="0"/>
        <w:ind w:right="-141" w:firstLine="709"/>
        <w:jc w:val="both"/>
        <w:rPr>
          <w:b/>
          <w:color w:val="000000"/>
          <w:sz w:val="20"/>
          <w:szCs w:val="20"/>
        </w:rPr>
      </w:pPr>
      <w:r w:rsidRPr="00382DCD">
        <w:rPr>
          <w:b/>
          <w:color w:val="000000"/>
          <w:sz w:val="20"/>
          <w:szCs w:val="20"/>
        </w:rPr>
        <w:t>Победителем аукциона признается участник аукциона, предложивший наибольшую цену за земельный участок.</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предложение о цене подано до начала или по истечении установленного времени для подачи предложений о цене;</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представленное предложение о цене ниже начальной цены;</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представленное предложение о цене равно нулю;</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представленное предложение о цене не соответствует увеличению текущей цены в соответствии с «шагом аукциона»;</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представленное Участником предложение о цене меньше ранее представленных предложений;</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представленное Участником предложение о цене является лучшим текущим предложением о цене.</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 При подаче предложений о цене Оператор обеспечивает конфиденциальность информации об участниках.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382DCD" w:rsidRPr="00382DCD" w:rsidRDefault="00382DCD" w:rsidP="00382DCD">
      <w:pPr>
        <w:autoSpaceDE w:val="0"/>
        <w:autoSpaceDN w:val="0"/>
        <w:adjustRightInd w:val="0"/>
        <w:ind w:right="-141" w:firstLine="709"/>
        <w:jc w:val="both"/>
        <w:rPr>
          <w:color w:val="000000"/>
          <w:sz w:val="20"/>
          <w:szCs w:val="20"/>
        </w:rPr>
      </w:pPr>
      <w:r w:rsidRPr="00382DCD">
        <w:rPr>
          <w:color w:val="000000"/>
          <w:sz w:val="20"/>
          <w:szCs w:val="20"/>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382DCD" w:rsidRPr="00382DCD" w:rsidRDefault="00382DCD" w:rsidP="00382DCD">
      <w:pPr>
        <w:autoSpaceDE w:val="0"/>
        <w:autoSpaceDN w:val="0"/>
        <w:adjustRightInd w:val="0"/>
        <w:ind w:right="-141"/>
        <w:jc w:val="center"/>
        <w:rPr>
          <w:b/>
          <w:bCs/>
          <w:iCs/>
          <w:color w:val="000000"/>
          <w:sz w:val="20"/>
          <w:szCs w:val="20"/>
        </w:rPr>
      </w:pPr>
    </w:p>
    <w:p w:rsidR="00382DCD" w:rsidRPr="00382DCD" w:rsidRDefault="00382DCD" w:rsidP="00382DCD">
      <w:pPr>
        <w:autoSpaceDE w:val="0"/>
        <w:autoSpaceDN w:val="0"/>
        <w:adjustRightInd w:val="0"/>
        <w:ind w:right="-141"/>
        <w:jc w:val="center"/>
        <w:rPr>
          <w:b/>
          <w:color w:val="000000"/>
          <w:sz w:val="20"/>
          <w:szCs w:val="20"/>
        </w:rPr>
      </w:pPr>
      <w:r w:rsidRPr="00382DCD">
        <w:rPr>
          <w:b/>
          <w:bCs/>
          <w:iCs/>
          <w:color w:val="000000"/>
          <w:sz w:val="20"/>
          <w:szCs w:val="20"/>
        </w:rPr>
        <w:t xml:space="preserve"> Подведение итогов торгов</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Оператор в течение одного часа со времени подписания Организатором процедуры протокола о результатах аукциона (об итогах):</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направляет победителю аукциона или единственному участнику аукциона уведомление с протоколом о результатах аукциона (об итогах);</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lastRenderedPageBreak/>
        <w:t>- размещает в открытой части ТС протокол о результатах аукциона (об итогах) (по решению Организатора процедуры).</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В случае</w:t>
      </w:r>
      <w:proofErr w:type="gramStart"/>
      <w:r w:rsidRPr="00382DCD">
        <w:rPr>
          <w:color w:val="000000"/>
          <w:sz w:val="20"/>
          <w:szCs w:val="20"/>
        </w:rPr>
        <w:t>,</w:t>
      </w:r>
      <w:proofErr w:type="gramEnd"/>
      <w:r w:rsidRPr="00382DCD">
        <w:rPr>
          <w:color w:val="000000"/>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аренды  земельного участка вследствие уклонения от заключения указанного договора, не возвращаются.</w:t>
      </w:r>
    </w:p>
    <w:p w:rsidR="00382DCD" w:rsidRPr="00382DCD" w:rsidRDefault="00382DCD" w:rsidP="00382DCD">
      <w:pPr>
        <w:autoSpaceDE w:val="0"/>
        <w:autoSpaceDN w:val="0"/>
        <w:adjustRightInd w:val="0"/>
        <w:ind w:right="-141"/>
        <w:jc w:val="center"/>
        <w:rPr>
          <w:b/>
          <w:color w:val="000000"/>
          <w:sz w:val="20"/>
          <w:szCs w:val="20"/>
        </w:rPr>
      </w:pPr>
      <w:r w:rsidRPr="00382DCD">
        <w:rPr>
          <w:b/>
          <w:color w:val="000000"/>
          <w:sz w:val="20"/>
          <w:szCs w:val="20"/>
        </w:rPr>
        <w:t xml:space="preserve"> Заключение договора</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Заключение договора аренды земельного участка (далее – договор) в электронной форме осуществляется сторонами в установленный срок посредством штатного интерфейса ТС. </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По результатам проведения электронного аукциона не допускается заключение договора </w:t>
      </w:r>
      <w:proofErr w:type="gramStart"/>
      <w:r w:rsidRPr="00382DCD">
        <w:rPr>
          <w:color w:val="000000"/>
          <w:sz w:val="20"/>
          <w:szCs w:val="20"/>
        </w:rPr>
        <w:t>ранее</w:t>
      </w:r>
      <w:proofErr w:type="gramEnd"/>
      <w:r w:rsidRPr="00382DCD">
        <w:rPr>
          <w:color w:val="000000"/>
          <w:sz w:val="20"/>
          <w:szCs w:val="20"/>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w:t>
      </w:r>
      <w:proofErr w:type="gramStart"/>
      <w:r w:rsidRPr="00382DCD">
        <w:rPr>
          <w:color w:val="000000"/>
          <w:sz w:val="20"/>
          <w:szCs w:val="20"/>
        </w:rPr>
        <w:t>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roofErr w:type="gramEnd"/>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Не допускается заключение договора, не соответствующего условиям, предусмотренным извещением о проведен</w:t>
      </w:r>
      <w:proofErr w:type="gramStart"/>
      <w:r w:rsidRPr="00382DCD">
        <w:rPr>
          <w:color w:val="000000"/>
          <w:sz w:val="20"/>
          <w:szCs w:val="20"/>
        </w:rPr>
        <w:t>ии ау</w:t>
      </w:r>
      <w:proofErr w:type="gramEnd"/>
      <w:r w:rsidRPr="00382DCD">
        <w:rPr>
          <w:color w:val="000000"/>
          <w:sz w:val="20"/>
          <w:szCs w:val="20"/>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2DCD" w:rsidRPr="00382DCD" w:rsidRDefault="00382DCD" w:rsidP="00382DCD">
      <w:pPr>
        <w:autoSpaceDE w:val="0"/>
        <w:autoSpaceDN w:val="0"/>
        <w:adjustRightInd w:val="0"/>
        <w:ind w:right="-141" w:firstLine="708"/>
        <w:jc w:val="both"/>
        <w:rPr>
          <w:sz w:val="20"/>
          <w:szCs w:val="20"/>
        </w:rPr>
      </w:pPr>
      <w:r w:rsidRPr="00382DCD">
        <w:rPr>
          <w:sz w:val="20"/>
          <w:szCs w:val="20"/>
        </w:rPr>
        <w:t>Договор подлежит обязательной государственной регистрации.</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В случае</w:t>
      </w:r>
      <w:proofErr w:type="gramStart"/>
      <w:r w:rsidRPr="00382DCD">
        <w:rPr>
          <w:color w:val="000000"/>
          <w:sz w:val="20"/>
          <w:szCs w:val="20"/>
        </w:rPr>
        <w:t>,</w:t>
      </w:r>
      <w:proofErr w:type="gramEnd"/>
      <w:r w:rsidRPr="00382DCD">
        <w:rPr>
          <w:color w:val="000000"/>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382DCD" w:rsidRPr="00382DCD" w:rsidRDefault="00382DCD" w:rsidP="00382DCD">
      <w:pPr>
        <w:autoSpaceDE w:val="0"/>
        <w:autoSpaceDN w:val="0"/>
        <w:adjustRightInd w:val="0"/>
        <w:ind w:right="-141" w:firstLine="708"/>
        <w:jc w:val="both"/>
        <w:rPr>
          <w:color w:val="000000"/>
          <w:sz w:val="20"/>
          <w:szCs w:val="20"/>
        </w:rPr>
      </w:pPr>
      <w:r w:rsidRPr="00382DCD">
        <w:rPr>
          <w:color w:val="000000"/>
          <w:sz w:val="20"/>
          <w:szCs w:val="20"/>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82DCD" w:rsidRPr="00382DCD" w:rsidRDefault="00382DCD" w:rsidP="00382DCD">
      <w:pPr>
        <w:suppressAutoHyphens/>
        <w:ind w:right="-141"/>
        <w:jc w:val="center"/>
        <w:rPr>
          <w:b/>
          <w:sz w:val="20"/>
          <w:szCs w:val="20"/>
          <w:lang w:eastAsia="ar-SA"/>
        </w:rPr>
      </w:pPr>
      <w:r w:rsidRPr="00382DCD">
        <w:rPr>
          <w:b/>
          <w:sz w:val="20"/>
          <w:szCs w:val="20"/>
          <w:lang w:eastAsia="ar-SA"/>
        </w:rPr>
        <w:t>Дополнительная информация</w:t>
      </w:r>
    </w:p>
    <w:p w:rsidR="00382DCD" w:rsidRPr="00382DCD" w:rsidRDefault="00382DCD" w:rsidP="00382DCD">
      <w:pPr>
        <w:suppressAutoHyphens/>
        <w:ind w:right="-141" w:firstLine="709"/>
        <w:jc w:val="both"/>
        <w:rPr>
          <w:sz w:val="20"/>
          <w:szCs w:val="20"/>
          <w:lang w:eastAsia="ar-SA"/>
        </w:rPr>
      </w:pPr>
      <w:r w:rsidRPr="00382DCD">
        <w:rPr>
          <w:sz w:val="20"/>
          <w:szCs w:val="20"/>
          <w:lang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382DCD" w:rsidRPr="00382DCD" w:rsidRDefault="00382DCD" w:rsidP="00382DCD">
      <w:pPr>
        <w:suppressAutoHyphens/>
        <w:ind w:right="-141" w:firstLine="709"/>
        <w:jc w:val="both"/>
        <w:rPr>
          <w:b/>
          <w:sz w:val="20"/>
          <w:szCs w:val="20"/>
          <w:lang w:eastAsia="ar-SA"/>
        </w:rPr>
      </w:pPr>
      <w:proofErr w:type="gramStart"/>
      <w:r w:rsidRPr="00382DCD">
        <w:rPr>
          <w:sz w:val="20"/>
          <w:szCs w:val="20"/>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6" w:anchor="/document/71941528/entry/1000" w:history="1">
        <w:r w:rsidRPr="00382DCD">
          <w:rPr>
            <w:sz w:val="20"/>
            <w:szCs w:val="20"/>
            <w:lang w:eastAsia="ar-SA"/>
          </w:rPr>
          <w:t>Правилами</w:t>
        </w:r>
      </w:hyperlink>
      <w:r w:rsidRPr="00382DCD">
        <w:rPr>
          <w:sz w:val="20"/>
          <w:szCs w:val="20"/>
          <w:lang w:eastAsia="ar-SA"/>
        </w:rPr>
        <w:t>, утвержденными вышеуказанным постановлением, взимать с победителя аукциона или иного лица, с</w:t>
      </w:r>
      <w:proofErr w:type="gramEnd"/>
      <w:r w:rsidRPr="00382DCD">
        <w:rPr>
          <w:sz w:val="20"/>
          <w:szCs w:val="20"/>
          <w:lang w:eastAsia="ar-SA"/>
        </w:rPr>
        <w:t xml:space="preserve"> которыми в соответствии с </w:t>
      </w:r>
      <w:hyperlink r:id="rId17" w:anchor="/document/12124624/entry/391213" w:history="1">
        <w:r w:rsidRPr="00382DCD">
          <w:rPr>
            <w:sz w:val="20"/>
            <w:szCs w:val="20"/>
            <w:lang w:eastAsia="ar-SA"/>
          </w:rPr>
          <w:t>пунктами 13</w:t>
        </w:r>
      </w:hyperlink>
      <w:r w:rsidRPr="00382DCD">
        <w:rPr>
          <w:sz w:val="20"/>
          <w:szCs w:val="20"/>
          <w:lang w:eastAsia="ar-SA"/>
        </w:rPr>
        <w:t xml:space="preserve">, </w:t>
      </w:r>
      <w:hyperlink r:id="rId18" w:anchor="/document/12124624/entry/391214" w:history="1">
        <w:r w:rsidRPr="00382DCD">
          <w:rPr>
            <w:sz w:val="20"/>
            <w:szCs w:val="20"/>
            <w:lang w:eastAsia="ar-SA"/>
          </w:rPr>
          <w:t>14</w:t>
        </w:r>
      </w:hyperlink>
      <w:r w:rsidRPr="00382DCD">
        <w:rPr>
          <w:sz w:val="20"/>
          <w:szCs w:val="20"/>
          <w:lang w:eastAsia="ar-SA"/>
        </w:rPr>
        <w:t xml:space="preserve">, </w:t>
      </w:r>
      <w:hyperlink r:id="rId19" w:anchor="/document/12124624/entry/391220" w:history="1">
        <w:r w:rsidRPr="00382DCD">
          <w:rPr>
            <w:sz w:val="20"/>
            <w:szCs w:val="20"/>
            <w:lang w:eastAsia="ar-SA"/>
          </w:rPr>
          <w:t>20</w:t>
        </w:r>
      </w:hyperlink>
      <w:r w:rsidRPr="00382DCD">
        <w:rPr>
          <w:sz w:val="20"/>
          <w:szCs w:val="20"/>
          <w:lang w:eastAsia="ar-SA"/>
        </w:rPr>
        <w:t xml:space="preserve"> и 25 статьи 39</w:t>
      </w:r>
      <w:r w:rsidRPr="00382DCD">
        <w:rPr>
          <w:sz w:val="20"/>
          <w:szCs w:val="20"/>
          <w:vertAlign w:val="superscript"/>
          <w:lang w:eastAsia="ar-SA"/>
        </w:rPr>
        <w:t> </w:t>
      </w:r>
      <w:r w:rsidRPr="00382DCD">
        <w:rPr>
          <w:sz w:val="20"/>
          <w:szCs w:val="20"/>
          <w:lang w:eastAsia="ar-SA"/>
        </w:rPr>
        <w:t>.12  ЗК РФ заключается договор аренды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382DCD" w:rsidRPr="00382DCD" w:rsidRDefault="00382DCD" w:rsidP="00382DCD">
      <w:pPr>
        <w:tabs>
          <w:tab w:val="left" w:pos="0"/>
        </w:tabs>
        <w:suppressAutoHyphens/>
        <w:ind w:right="-141" w:firstLine="709"/>
        <w:jc w:val="both"/>
        <w:rPr>
          <w:bCs/>
          <w:sz w:val="20"/>
          <w:szCs w:val="20"/>
          <w:lang w:eastAsia="ar-SA"/>
        </w:rPr>
      </w:pPr>
      <w:r w:rsidRPr="00382DCD">
        <w:rPr>
          <w:bCs/>
          <w:sz w:val="20"/>
          <w:szCs w:val="20"/>
          <w:lang w:eastAsia="ar-SA"/>
        </w:rPr>
        <w:t>Закрепление и вынос границ земельного участка на местности осуществляется покупателем за свой счет и своими силами.</w:t>
      </w:r>
    </w:p>
    <w:p w:rsidR="00382DCD" w:rsidRPr="00382DCD" w:rsidRDefault="00382DCD" w:rsidP="00382DCD">
      <w:pPr>
        <w:ind w:right="-141" w:firstLine="709"/>
        <w:jc w:val="both"/>
        <w:rPr>
          <w:b/>
          <w:sz w:val="20"/>
          <w:szCs w:val="20"/>
        </w:rPr>
      </w:pPr>
      <w:r w:rsidRPr="00382DCD">
        <w:rPr>
          <w:sz w:val="20"/>
          <w:szCs w:val="20"/>
          <w:lang w:eastAsia="ar-SA"/>
        </w:rPr>
        <w:t>Доступ на участок свободный, осмотр земельного участка на местности проводится претендентами самостоятельно.</w:t>
      </w:r>
    </w:p>
    <w:p w:rsidR="00382DCD" w:rsidRPr="00382DCD" w:rsidRDefault="00382DCD" w:rsidP="00382DCD">
      <w:pPr>
        <w:ind w:right="-141" w:firstLine="709"/>
        <w:jc w:val="both"/>
        <w:rPr>
          <w:sz w:val="20"/>
          <w:szCs w:val="20"/>
        </w:rPr>
      </w:pPr>
      <w:r w:rsidRPr="00382DCD">
        <w:rPr>
          <w:b/>
          <w:sz w:val="20"/>
          <w:szCs w:val="20"/>
        </w:rPr>
        <w:t xml:space="preserve">Проект договора аренды  и форма заявки на участие в аукционе </w:t>
      </w:r>
      <w:r w:rsidRPr="00382DCD">
        <w:rPr>
          <w:sz w:val="20"/>
          <w:szCs w:val="20"/>
        </w:rPr>
        <w:t>размещены</w:t>
      </w:r>
      <w:r w:rsidRPr="00382DCD">
        <w:rPr>
          <w:b/>
          <w:sz w:val="20"/>
          <w:szCs w:val="20"/>
        </w:rPr>
        <w:t xml:space="preserve"> </w:t>
      </w:r>
      <w:r w:rsidRPr="00382DCD">
        <w:rPr>
          <w:color w:val="000000"/>
          <w:sz w:val="20"/>
          <w:szCs w:val="20"/>
        </w:rPr>
        <w:t xml:space="preserve">на </w:t>
      </w:r>
      <w:r w:rsidRPr="00382DCD">
        <w:rPr>
          <w:sz w:val="20"/>
          <w:szCs w:val="20"/>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0" w:history="1">
        <w:r w:rsidRPr="00382DCD">
          <w:rPr>
            <w:color w:val="3366CC"/>
            <w:sz w:val="20"/>
            <w:szCs w:val="20"/>
            <w:u w:val="single"/>
          </w:rPr>
          <w:t>www.torgi.gov.ru</w:t>
        </w:r>
      </w:hyperlink>
      <w:r w:rsidRPr="00382DCD">
        <w:rPr>
          <w:color w:val="000000"/>
          <w:sz w:val="20"/>
          <w:szCs w:val="20"/>
        </w:rPr>
        <w:t xml:space="preserve">. </w:t>
      </w:r>
    </w:p>
    <w:p w:rsidR="00382DCD" w:rsidRPr="00382DCD" w:rsidRDefault="00382DCD" w:rsidP="00382DCD">
      <w:pPr>
        <w:ind w:right="-141" w:firstLine="709"/>
        <w:jc w:val="both"/>
        <w:rPr>
          <w:sz w:val="20"/>
          <w:szCs w:val="20"/>
        </w:rPr>
      </w:pPr>
      <w:r w:rsidRPr="00382DCD">
        <w:rPr>
          <w:sz w:val="20"/>
          <w:szCs w:val="20"/>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Окуловский район, </w:t>
      </w:r>
      <w:proofErr w:type="spellStart"/>
      <w:r w:rsidRPr="00382DCD">
        <w:rPr>
          <w:sz w:val="20"/>
          <w:szCs w:val="20"/>
        </w:rPr>
        <w:t>рп</w:t>
      </w:r>
      <w:proofErr w:type="spellEnd"/>
      <w:r w:rsidRPr="00382DCD">
        <w:rPr>
          <w:sz w:val="20"/>
          <w:szCs w:val="20"/>
        </w:rPr>
        <w:t xml:space="preserve">. Угловка, </w:t>
      </w:r>
      <w:r w:rsidRPr="00382DCD">
        <w:rPr>
          <w:sz w:val="20"/>
          <w:szCs w:val="20"/>
        </w:rPr>
        <w:lastRenderedPageBreak/>
        <w:t>ул</w:t>
      </w:r>
      <w:proofErr w:type="gramStart"/>
      <w:r w:rsidRPr="00382DCD">
        <w:rPr>
          <w:sz w:val="20"/>
          <w:szCs w:val="20"/>
        </w:rPr>
        <w:t>.Ц</w:t>
      </w:r>
      <w:proofErr w:type="gramEnd"/>
      <w:r w:rsidRPr="00382DCD">
        <w:rPr>
          <w:sz w:val="20"/>
          <w:szCs w:val="20"/>
        </w:rPr>
        <w:t>ентральная, д.9, каб.2, по рабочим дням с 8 часов 00 мин. до 17 час. 00 мин., перерыв с 13 час. 00 мин. до 14 час. 00 мин.</w:t>
      </w:r>
    </w:p>
    <w:p w:rsidR="00382DCD" w:rsidRPr="00382DCD" w:rsidRDefault="00382DCD" w:rsidP="00382DCD">
      <w:pPr>
        <w:ind w:right="-141" w:firstLine="709"/>
        <w:jc w:val="both"/>
        <w:rPr>
          <w:sz w:val="20"/>
          <w:szCs w:val="20"/>
        </w:rPr>
      </w:pPr>
      <w:r w:rsidRPr="00382DCD">
        <w:rPr>
          <w:sz w:val="20"/>
          <w:szCs w:val="20"/>
        </w:rPr>
        <w:t>Дополнительную информацию по проведению аукциона можно получить по телефону: (8-816-57) 262-98.</w:t>
      </w:r>
    </w:p>
    <w:p w:rsidR="00382DCD" w:rsidRPr="00382DCD" w:rsidRDefault="00382DCD" w:rsidP="00382DCD">
      <w:pPr>
        <w:ind w:right="-141" w:firstLine="709"/>
        <w:jc w:val="both"/>
        <w:rPr>
          <w:sz w:val="20"/>
          <w:szCs w:val="20"/>
        </w:rPr>
      </w:pPr>
    </w:p>
    <w:p w:rsidR="00382DCD" w:rsidRDefault="00382DCD"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Default="00B62E63" w:rsidP="00382DCD">
      <w:pPr>
        <w:ind w:right="-141" w:firstLine="709"/>
        <w:jc w:val="both"/>
        <w:rPr>
          <w:sz w:val="20"/>
          <w:szCs w:val="20"/>
        </w:rPr>
      </w:pPr>
    </w:p>
    <w:p w:rsidR="00B62E63" w:rsidRPr="00382DCD" w:rsidRDefault="00B62E63" w:rsidP="00382DCD">
      <w:pPr>
        <w:ind w:right="-141" w:firstLine="709"/>
        <w:jc w:val="both"/>
        <w:rPr>
          <w:sz w:val="20"/>
          <w:szCs w:val="20"/>
        </w:rPr>
      </w:pPr>
    </w:p>
    <w:p w:rsidR="00382DCD" w:rsidRPr="00382DCD" w:rsidRDefault="00382DCD" w:rsidP="00382DCD">
      <w:pPr>
        <w:jc w:val="both"/>
        <w:rPr>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2"/>
        <w:gridCol w:w="2702"/>
        <w:gridCol w:w="2342"/>
        <w:gridCol w:w="2342"/>
      </w:tblGrid>
      <w:tr w:rsidR="00382DCD" w:rsidRPr="00A52254" w:rsidTr="00B62E63">
        <w:trPr>
          <w:trHeight w:val="1238"/>
        </w:trPr>
        <w:tc>
          <w:tcPr>
            <w:tcW w:w="2702" w:type="dxa"/>
            <w:tcBorders>
              <w:top w:val="triple" w:sz="4" w:space="0" w:color="auto"/>
              <w:left w:val="triple" w:sz="4" w:space="0" w:color="auto"/>
              <w:bottom w:val="triple" w:sz="4" w:space="0" w:color="auto"/>
              <w:right w:val="triple" w:sz="4" w:space="0" w:color="auto"/>
            </w:tcBorders>
          </w:tcPr>
          <w:p w:rsidR="00382DCD" w:rsidRPr="00382DCD" w:rsidRDefault="00382DCD" w:rsidP="00B62E63">
            <w:pPr>
              <w:pStyle w:val="ConsPlusNonformat"/>
              <w:widowControl/>
              <w:rPr>
                <w:rFonts w:ascii="Times New Roman" w:hAnsi="Times New Roman" w:cs="Times New Roman"/>
                <w:b/>
              </w:rPr>
            </w:pPr>
            <w:r w:rsidRPr="00382DCD">
              <w:rPr>
                <w:rFonts w:ascii="Times New Roman" w:hAnsi="Times New Roman" w:cs="Times New Roman"/>
                <w:b/>
              </w:rPr>
              <w:t>Адрес редакции издателя:</w:t>
            </w:r>
          </w:p>
          <w:p w:rsidR="00382DCD" w:rsidRPr="00382DCD" w:rsidRDefault="00382DCD" w:rsidP="00B62E63">
            <w:pPr>
              <w:pStyle w:val="ConsPlusNonformat"/>
              <w:widowControl/>
              <w:rPr>
                <w:rFonts w:ascii="Times New Roman" w:hAnsi="Times New Roman" w:cs="Times New Roman"/>
                <w:b/>
              </w:rPr>
            </w:pPr>
            <w:r w:rsidRPr="00382DCD">
              <w:rPr>
                <w:rFonts w:ascii="Times New Roman" w:hAnsi="Times New Roman" w:cs="Times New Roman"/>
                <w:b/>
              </w:rPr>
              <w:t>174361, Новгородская область</w:t>
            </w:r>
          </w:p>
          <w:p w:rsidR="00382DCD" w:rsidRPr="00382DCD" w:rsidRDefault="00382DCD" w:rsidP="00B62E63">
            <w:pPr>
              <w:jc w:val="both"/>
              <w:rPr>
                <w:b/>
                <w:sz w:val="20"/>
                <w:szCs w:val="20"/>
              </w:rPr>
            </w:pPr>
            <w:r w:rsidRPr="00382DCD">
              <w:rPr>
                <w:b/>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382DCD" w:rsidRPr="00B62E63" w:rsidRDefault="00382DCD" w:rsidP="00B62E63">
            <w:pPr>
              <w:rPr>
                <w:b/>
                <w:sz w:val="20"/>
                <w:szCs w:val="20"/>
                <w:lang w:val="en-US"/>
              </w:rPr>
            </w:pPr>
          </w:p>
          <w:p w:rsidR="00382DCD" w:rsidRPr="00B62E63" w:rsidRDefault="00382DCD" w:rsidP="00B62E63">
            <w:pPr>
              <w:pStyle w:val="ConsPlusNonformat"/>
              <w:widowControl/>
              <w:jc w:val="center"/>
              <w:rPr>
                <w:rFonts w:ascii="Times New Roman" w:hAnsi="Times New Roman" w:cs="Times New Roman"/>
                <w:b/>
                <w:lang w:val="en-US"/>
              </w:rPr>
            </w:pPr>
            <w:r w:rsidRPr="00382DCD">
              <w:rPr>
                <w:rFonts w:ascii="Times New Roman" w:hAnsi="Times New Roman" w:cs="Times New Roman"/>
                <w:b/>
                <w:lang w:val="en-US"/>
              </w:rPr>
              <w:t>E</w:t>
            </w:r>
            <w:r w:rsidRPr="00B62E63">
              <w:rPr>
                <w:rFonts w:ascii="Times New Roman" w:hAnsi="Times New Roman" w:cs="Times New Roman"/>
                <w:b/>
                <w:lang w:val="en-US"/>
              </w:rPr>
              <w:t>-</w:t>
            </w:r>
            <w:r w:rsidRPr="00382DCD">
              <w:rPr>
                <w:rFonts w:ascii="Times New Roman" w:hAnsi="Times New Roman" w:cs="Times New Roman"/>
                <w:b/>
                <w:lang w:val="en-US"/>
              </w:rPr>
              <w:t>mail</w:t>
            </w:r>
            <w:r w:rsidRPr="00B62E63">
              <w:rPr>
                <w:rFonts w:ascii="Times New Roman" w:hAnsi="Times New Roman" w:cs="Times New Roman"/>
                <w:b/>
                <w:lang w:val="en-US"/>
              </w:rPr>
              <w:t xml:space="preserve">: </w:t>
            </w:r>
            <w:r w:rsidRPr="00382DCD">
              <w:rPr>
                <w:rFonts w:ascii="Times New Roman" w:hAnsi="Times New Roman" w:cs="Times New Roman"/>
                <w:b/>
                <w:lang w:val="en-US"/>
              </w:rPr>
              <w:t>admugl</w:t>
            </w:r>
            <w:r w:rsidRPr="00B62E63">
              <w:rPr>
                <w:rFonts w:ascii="Times New Roman" w:hAnsi="Times New Roman" w:cs="Times New Roman"/>
                <w:b/>
                <w:lang w:val="en-US"/>
              </w:rPr>
              <w:t>@</w:t>
            </w:r>
            <w:r w:rsidRPr="00382DCD">
              <w:rPr>
                <w:rFonts w:ascii="Times New Roman" w:hAnsi="Times New Roman" w:cs="Times New Roman"/>
                <w:b/>
                <w:lang w:val="en-US"/>
              </w:rPr>
              <w:t>yandex</w:t>
            </w:r>
            <w:r w:rsidRPr="00B62E63">
              <w:rPr>
                <w:rFonts w:ascii="Times New Roman" w:hAnsi="Times New Roman" w:cs="Times New Roman"/>
                <w:b/>
                <w:lang w:val="en-US"/>
              </w:rPr>
              <w:t>.</w:t>
            </w:r>
            <w:r w:rsidRPr="00382DCD">
              <w:rPr>
                <w:rFonts w:ascii="Times New Roman" w:hAnsi="Times New Roman" w:cs="Times New Roman"/>
                <w:b/>
                <w:lang w:val="en-US"/>
              </w:rPr>
              <w:t>ru</w:t>
            </w:r>
          </w:p>
          <w:p w:rsidR="00382DCD" w:rsidRPr="00B62E63" w:rsidRDefault="00382DCD" w:rsidP="00B62E63">
            <w:pPr>
              <w:pStyle w:val="ConsPlusNonformat"/>
              <w:widowControl/>
              <w:jc w:val="center"/>
              <w:rPr>
                <w:rFonts w:ascii="Times New Roman" w:hAnsi="Times New Roman" w:cs="Times New Roman"/>
                <w:b/>
                <w:lang w:val="en-US"/>
              </w:rPr>
            </w:pPr>
            <w:r w:rsidRPr="00382DCD">
              <w:rPr>
                <w:rFonts w:ascii="Times New Roman" w:hAnsi="Times New Roman" w:cs="Times New Roman"/>
                <w:b/>
              </w:rPr>
              <w:t>Интернет</w:t>
            </w:r>
            <w:r w:rsidRPr="00B62E63">
              <w:rPr>
                <w:rFonts w:ascii="Times New Roman" w:hAnsi="Times New Roman" w:cs="Times New Roman"/>
                <w:b/>
                <w:lang w:val="en-US"/>
              </w:rPr>
              <w:t>-</w:t>
            </w:r>
            <w:r w:rsidRPr="00382DCD">
              <w:rPr>
                <w:rFonts w:ascii="Times New Roman" w:hAnsi="Times New Roman" w:cs="Times New Roman"/>
                <w:b/>
              </w:rPr>
              <w:t>сайт</w:t>
            </w:r>
            <w:r w:rsidRPr="00B62E63">
              <w:rPr>
                <w:rFonts w:ascii="Times New Roman" w:hAnsi="Times New Roman" w:cs="Times New Roman"/>
                <w:b/>
                <w:lang w:val="en-US"/>
              </w:rPr>
              <w:t>:</w:t>
            </w:r>
          </w:p>
          <w:p w:rsidR="00382DCD" w:rsidRPr="00B62E63" w:rsidRDefault="00382DCD" w:rsidP="00382DCD">
            <w:pPr>
              <w:shd w:val="clear" w:color="auto" w:fill="FFFFFF"/>
              <w:jc w:val="center"/>
              <w:rPr>
                <w:rFonts w:ascii="Montserrat" w:hAnsi="Montserrat"/>
                <w:b/>
                <w:bCs/>
                <w:color w:val="273350"/>
                <w:sz w:val="20"/>
                <w:szCs w:val="20"/>
                <w:lang w:val="en-US"/>
              </w:rPr>
            </w:pPr>
            <w:r w:rsidRPr="00B62E63">
              <w:rPr>
                <w:rFonts w:ascii="Montserrat" w:hAnsi="Montserrat"/>
                <w:b/>
                <w:bCs/>
                <w:color w:val="273350"/>
                <w:sz w:val="20"/>
                <w:szCs w:val="20"/>
                <w:lang w:val="en-US"/>
              </w:rPr>
              <w:t>https://uglovka-adm.gosuslugi.ru/</w:t>
            </w:r>
          </w:p>
          <w:p w:rsidR="00382DCD" w:rsidRPr="00B62E63" w:rsidRDefault="00382DCD" w:rsidP="00382DCD">
            <w:pPr>
              <w:shd w:val="clear" w:color="auto" w:fill="FFFFFF"/>
              <w:rPr>
                <w:rFonts w:ascii="Montserrat" w:hAnsi="Montserrat"/>
                <w:b/>
                <w:color w:val="273350"/>
                <w:lang w:val="en-US"/>
              </w:rPr>
            </w:pPr>
          </w:p>
          <w:p w:rsidR="00382DCD" w:rsidRPr="00382DCD" w:rsidRDefault="00382DCD" w:rsidP="00B62E63">
            <w:pPr>
              <w:pStyle w:val="ConsPlusNonformat"/>
              <w:widowControl/>
              <w:jc w:val="center"/>
              <w:rPr>
                <w:rFonts w:ascii="Times New Roman" w:hAnsi="Times New Roman" w:cs="Times New Roman"/>
                <w:b/>
              </w:rPr>
            </w:pPr>
            <w:r w:rsidRPr="00382DCD">
              <w:rPr>
                <w:rFonts w:ascii="Times New Roman" w:hAnsi="Times New Roman" w:cs="Times New Roman"/>
                <w:b/>
              </w:rPr>
              <w:t>Главный редактор:</w:t>
            </w:r>
          </w:p>
          <w:p w:rsidR="00382DCD" w:rsidRPr="00382DCD" w:rsidRDefault="00382DCD" w:rsidP="00B62E63">
            <w:pPr>
              <w:jc w:val="center"/>
              <w:rPr>
                <w:b/>
                <w:sz w:val="20"/>
                <w:szCs w:val="20"/>
              </w:rPr>
            </w:pPr>
            <w:r w:rsidRPr="00382DCD">
              <w:rPr>
                <w:b/>
                <w:sz w:val="20"/>
                <w:szCs w:val="20"/>
              </w:rPr>
              <w:t>Ю.А.Иванова</w:t>
            </w:r>
          </w:p>
          <w:p w:rsidR="00382DCD" w:rsidRPr="00382DCD" w:rsidRDefault="00382DCD" w:rsidP="00B62E63">
            <w:pPr>
              <w:jc w:val="both"/>
              <w:rPr>
                <w:b/>
                <w:sz w:val="20"/>
                <w:szCs w:val="20"/>
              </w:rPr>
            </w:pPr>
          </w:p>
        </w:tc>
        <w:tc>
          <w:tcPr>
            <w:tcW w:w="2342" w:type="dxa"/>
            <w:tcBorders>
              <w:top w:val="triple" w:sz="4" w:space="0" w:color="auto"/>
              <w:left w:val="triple" w:sz="4" w:space="0" w:color="auto"/>
              <w:bottom w:val="triple" w:sz="4" w:space="0" w:color="auto"/>
              <w:right w:val="triple" w:sz="4" w:space="0" w:color="auto"/>
            </w:tcBorders>
          </w:tcPr>
          <w:p w:rsidR="00382DCD" w:rsidRPr="00382DCD" w:rsidRDefault="00382DCD" w:rsidP="00B62E63">
            <w:pPr>
              <w:rPr>
                <w:b/>
                <w:sz w:val="20"/>
                <w:szCs w:val="20"/>
              </w:rPr>
            </w:pPr>
          </w:p>
          <w:p w:rsidR="00382DCD" w:rsidRPr="00382DCD" w:rsidRDefault="00382DCD" w:rsidP="00B62E63">
            <w:pPr>
              <w:keepNext/>
              <w:keepLines/>
              <w:jc w:val="both"/>
              <w:rPr>
                <w:b/>
                <w:sz w:val="20"/>
                <w:szCs w:val="20"/>
              </w:rPr>
            </w:pPr>
            <w:r w:rsidRPr="00382DCD">
              <w:rPr>
                <w:b/>
                <w:sz w:val="20"/>
                <w:szCs w:val="20"/>
              </w:rPr>
              <w:t>Тираж: 4 экземпляра</w:t>
            </w:r>
          </w:p>
          <w:p w:rsidR="00382DCD" w:rsidRPr="00382DCD" w:rsidRDefault="00382DCD" w:rsidP="00B62E63">
            <w:pPr>
              <w:keepNext/>
              <w:keepLines/>
              <w:jc w:val="both"/>
              <w:rPr>
                <w:b/>
                <w:sz w:val="20"/>
                <w:szCs w:val="20"/>
              </w:rPr>
            </w:pPr>
            <w:r w:rsidRPr="00382DCD">
              <w:rPr>
                <w:b/>
                <w:sz w:val="20"/>
                <w:szCs w:val="20"/>
              </w:rPr>
              <w:t>Отпечатано в Администрации Угловского городского поселения</w:t>
            </w:r>
          </w:p>
          <w:p w:rsidR="00382DCD" w:rsidRPr="00382DCD" w:rsidRDefault="00382DCD" w:rsidP="00B62E63">
            <w:pPr>
              <w:jc w:val="center"/>
              <w:rPr>
                <w:b/>
                <w:sz w:val="20"/>
                <w:szCs w:val="20"/>
              </w:rPr>
            </w:pPr>
          </w:p>
          <w:p w:rsidR="00382DCD" w:rsidRPr="00382DCD" w:rsidRDefault="00382DCD" w:rsidP="00B62E63">
            <w:pPr>
              <w:jc w:val="both"/>
              <w:rPr>
                <w:b/>
                <w:sz w:val="20"/>
                <w:szCs w:val="20"/>
              </w:rPr>
            </w:pPr>
          </w:p>
        </w:tc>
        <w:tc>
          <w:tcPr>
            <w:tcW w:w="2342" w:type="dxa"/>
            <w:tcBorders>
              <w:top w:val="triple" w:sz="4" w:space="0" w:color="auto"/>
              <w:left w:val="triple" w:sz="4" w:space="0" w:color="auto"/>
              <w:bottom w:val="triple" w:sz="4" w:space="0" w:color="auto"/>
              <w:right w:val="triple" w:sz="4" w:space="0" w:color="auto"/>
            </w:tcBorders>
          </w:tcPr>
          <w:p w:rsidR="00382DCD" w:rsidRPr="00382DCD" w:rsidRDefault="00382DCD" w:rsidP="00B62E63">
            <w:pPr>
              <w:rPr>
                <w:b/>
                <w:sz w:val="20"/>
                <w:szCs w:val="20"/>
              </w:rPr>
            </w:pPr>
          </w:p>
          <w:p w:rsidR="00382DCD" w:rsidRPr="00382DCD" w:rsidRDefault="00382DCD" w:rsidP="00B62E63">
            <w:pPr>
              <w:jc w:val="center"/>
              <w:rPr>
                <w:b/>
                <w:sz w:val="20"/>
                <w:szCs w:val="20"/>
              </w:rPr>
            </w:pPr>
            <w:r w:rsidRPr="00382DCD">
              <w:rPr>
                <w:b/>
                <w:sz w:val="20"/>
                <w:szCs w:val="20"/>
              </w:rPr>
              <w:t>Бюллетень распространяется на безвозмездной основе</w:t>
            </w:r>
          </w:p>
          <w:p w:rsidR="00382DCD" w:rsidRPr="00382DCD" w:rsidRDefault="00382DCD" w:rsidP="00B62E63">
            <w:pPr>
              <w:jc w:val="both"/>
              <w:rPr>
                <w:b/>
                <w:sz w:val="20"/>
                <w:szCs w:val="20"/>
              </w:rPr>
            </w:pPr>
          </w:p>
          <w:p w:rsidR="00382DCD" w:rsidRPr="00382DCD" w:rsidRDefault="00382DCD" w:rsidP="00B62E63">
            <w:pPr>
              <w:rPr>
                <w:b/>
                <w:sz w:val="20"/>
                <w:szCs w:val="20"/>
              </w:rPr>
            </w:pPr>
          </w:p>
          <w:p w:rsidR="00382DCD" w:rsidRPr="00382DCD" w:rsidRDefault="00382DCD" w:rsidP="00B62E63">
            <w:pPr>
              <w:rPr>
                <w:b/>
                <w:sz w:val="20"/>
                <w:szCs w:val="20"/>
              </w:rPr>
            </w:pPr>
          </w:p>
        </w:tc>
      </w:tr>
    </w:tbl>
    <w:p w:rsidR="00B62E63" w:rsidRPr="00382DCD" w:rsidRDefault="00B62E63" w:rsidP="00253AD3">
      <w:pPr>
        <w:rPr>
          <w:sz w:val="20"/>
          <w:szCs w:val="20"/>
        </w:rPr>
      </w:pPr>
    </w:p>
    <w:sectPr w:rsidR="00B62E63" w:rsidRPr="00382DCD" w:rsidSect="00382DC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44B4D9"/>
    <w:multiLevelType w:val="singleLevel"/>
    <w:tmpl w:val="A344B4D9"/>
    <w:lvl w:ilvl="0">
      <w:start w:val="4"/>
      <w:numFmt w:val="decimal"/>
      <w:suff w:val="space"/>
      <w:lvlText w:val="%1."/>
      <w:lvlJc w:val="left"/>
    </w:lvl>
  </w:abstractNum>
  <w:abstractNum w:abstractNumId="1">
    <w:nsid w:val="74AD1742"/>
    <w:multiLevelType w:val="singleLevel"/>
    <w:tmpl w:val="74AD1742"/>
    <w:lvl w:ilvl="0">
      <w:start w:val="1"/>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AD3"/>
    <w:rsid w:val="001218A7"/>
    <w:rsid w:val="00232911"/>
    <w:rsid w:val="00253AD3"/>
    <w:rsid w:val="00382DCD"/>
    <w:rsid w:val="003C3EC2"/>
    <w:rsid w:val="005B795E"/>
    <w:rsid w:val="0073219B"/>
    <w:rsid w:val="008F18D0"/>
    <w:rsid w:val="00944F09"/>
    <w:rsid w:val="00B62E63"/>
    <w:rsid w:val="00E9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D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53AD3"/>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AD3"/>
    <w:rPr>
      <w:rFonts w:ascii="Tahoma" w:hAnsi="Tahoma" w:cs="Tahoma"/>
      <w:sz w:val="16"/>
      <w:szCs w:val="16"/>
    </w:rPr>
  </w:style>
  <w:style w:type="character" w:customStyle="1" w:styleId="a4">
    <w:name w:val="Текст выноски Знак"/>
    <w:basedOn w:val="a0"/>
    <w:link w:val="a3"/>
    <w:uiPriority w:val="99"/>
    <w:semiHidden/>
    <w:rsid w:val="00253AD3"/>
    <w:rPr>
      <w:rFonts w:ascii="Tahoma" w:eastAsia="Times New Roman" w:hAnsi="Tahoma" w:cs="Tahoma"/>
      <w:sz w:val="16"/>
      <w:szCs w:val="16"/>
      <w:lang w:eastAsia="ru-RU"/>
    </w:rPr>
  </w:style>
  <w:style w:type="paragraph" w:styleId="a5">
    <w:name w:val="Body Text"/>
    <w:basedOn w:val="a"/>
    <w:link w:val="a6"/>
    <w:unhideWhenUsed/>
    <w:rsid w:val="00253AD3"/>
    <w:pPr>
      <w:jc w:val="both"/>
    </w:pPr>
    <w:rPr>
      <w:szCs w:val="20"/>
    </w:rPr>
  </w:style>
  <w:style w:type="character" w:customStyle="1" w:styleId="a6">
    <w:name w:val="Основной текст Знак"/>
    <w:basedOn w:val="a0"/>
    <w:link w:val="a5"/>
    <w:rsid w:val="00253AD3"/>
    <w:rPr>
      <w:rFonts w:ascii="Times New Roman" w:eastAsia="Times New Roman" w:hAnsi="Times New Roman" w:cs="Times New Roman"/>
      <w:sz w:val="24"/>
      <w:szCs w:val="20"/>
      <w:lang w:eastAsia="ru-RU"/>
    </w:rPr>
  </w:style>
  <w:style w:type="character" w:styleId="a7">
    <w:name w:val="Hyperlink"/>
    <w:basedOn w:val="a0"/>
    <w:unhideWhenUsed/>
    <w:rsid w:val="00253AD3"/>
    <w:rPr>
      <w:color w:val="0000FF"/>
      <w:u w:val="single"/>
    </w:rPr>
  </w:style>
  <w:style w:type="character" w:customStyle="1" w:styleId="20">
    <w:name w:val="Заголовок 2 Знак"/>
    <w:basedOn w:val="a0"/>
    <w:link w:val="2"/>
    <w:rsid w:val="00253AD3"/>
    <w:rPr>
      <w:rFonts w:ascii="Times New Roman" w:eastAsia="Times New Roman" w:hAnsi="Times New Roman" w:cs="Times New Roman"/>
      <w:b/>
      <w:sz w:val="32"/>
      <w:szCs w:val="20"/>
      <w:lang w:eastAsia="ru-RU"/>
    </w:rPr>
  </w:style>
  <w:style w:type="paragraph" w:customStyle="1" w:styleId="ConsPlusTitle">
    <w:name w:val="ConsPlusTitle"/>
    <w:rsid w:val="00253A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ooltiptext2">
    <w:name w:val="tooltiptext2"/>
    <w:basedOn w:val="a0"/>
    <w:rsid w:val="00253AD3"/>
  </w:style>
  <w:style w:type="paragraph" w:customStyle="1" w:styleId="ConsNormal">
    <w:name w:val="ConsNormal"/>
    <w:link w:val="ConsNormal0"/>
    <w:rsid w:val="00382DC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бычный 1"/>
    <w:basedOn w:val="a"/>
    <w:rsid w:val="00382DCD"/>
    <w:pPr>
      <w:spacing w:before="120" w:after="120"/>
      <w:ind w:firstLine="567"/>
      <w:jc w:val="both"/>
    </w:pPr>
    <w:rPr>
      <w:lang w:eastAsia="zh-CN"/>
    </w:rPr>
  </w:style>
  <w:style w:type="character" w:customStyle="1" w:styleId="ConsNormal0">
    <w:name w:val="ConsNormal Знак"/>
    <w:link w:val="ConsNormal"/>
    <w:locked/>
    <w:rsid w:val="00382DCD"/>
    <w:rPr>
      <w:rFonts w:ascii="Arial" w:eastAsia="Arial" w:hAnsi="Arial" w:cs="Arial"/>
      <w:sz w:val="20"/>
      <w:szCs w:val="20"/>
      <w:lang w:eastAsia="ar-SA"/>
    </w:rPr>
  </w:style>
  <w:style w:type="paragraph" w:customStyle="1" w:styleId="ConsPlusNonformat">
    <w:name w:val="ConsPlusNonformat"/>
    <w:rsid w:val="00382DCD"/>
    <w:pPr>
      <w:widowControl w:val="0"/>
      <w:suppressAutoHyphens/>
      <w:autoSpaceDE w:val="0"/>
      <w:spacing w:after="0" w:line="360" w:lineRule="atLeast"/>
      <w:jc w:val="both"/>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6327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653/Requisites" TargetMode="External"/><Relationship Id="rId13" Type="http://schemas.openxmlformats.org/officeDocument/2006/relationships/hyperlink" Target="http://www.zakupki.gov.ru/"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utp.sberbank-ast.ru/AP/"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consultantplus://offline/ref=FA25E988EC5F7480609F194DC3135D9A77EA500086D676E2FE5865C445D7F9DFAE5351177A665F80b8P4O" TargetMode="External"/><Relationship Id="rId11" Type="http://schemas.openxmlformats.org/officeDocument/2006/relationships/hyperlink" Target="https://internet.garant.ru/" TargetMode="External"/><Relationship Id="rId5" Type="http://schemas.openxmlformats.org/officeDocument/2006/relationships/image" Target="media/image1.jpeg"/><Relationship Id="rId15" Type="http://schemas.openxmlformats.org/officeDocument/2006/relationships/hyperlink" Target="https://utp.sberbank-ast.ru/AP/Notice/653/Requisites"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utp.sberbank-ast.ru/A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12553</Words>
  <Characters>71558</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2025-02-27T08:14:00Z</cp:lastPrinted>
  <dcterms:created xsi:type="dcterms:W3CDTF">2025-02-27T07:39:00Z</dcterms:created>
  <dcterms:modified xsi:type="dcterms:W3CDTF">2025-02-27T08:49:00Z</dcterms:modified>
</cp:coreProperties>
</file>