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72" w:rsidRDefault="005A5A1C" w:rsidP="00620F72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35pt;margin-top:47.7pt;width:46.3pt;height:51.45pt;z-index:251659264">
            <v:imagedata r:id="rId6" o:title=""/>
            <w10:wrap type="square" side="right"/>
          </v:shape>
          <o:OLEObject Type="Embed" ProgID="PBrush" ShapeID="_x0000_s1026" DrawAspect="Content" ObjectID="_1806404070" r:id="rId7"/>
        </w:pict>
      </w:r>
      <w:r w:rsidR="00620F72">
        <w:rPr>
          <w:sz w:val="28"/>
          <w:szCs w:val="28"/>
        </w:rPr>
        <w:br w:type="textWrapping" w:clear="all"/>
      </w:r>
    </w:p>
    <w:p w:rsidR="00F82E6C" w:rsidRDefault="00F82E6C" w:rsidP="00620F72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F82E6C" w:rsidRDefault="00F82E6C" w:rsidP="00620F72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F82E6C" w:rsidRDefault="00F82E6C" w:rsidP="00620F72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F82E6C" w:rsidRDefault="00F82E6C" w:rsidP="00620F72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F82E6C" w:rsidRDefault="00F82E6C" w:rsidP="00620F72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620F72" w:rsidRPr="00492975" w:rsidRDefault="00620F72" w:rsidP="00620F72">
      <w:pPr>
        <w:tabs>
          <w:tab w:val="left" w:pos="8520"/>
        </w:tabs>
        <w:jc w:val="center"/>
        <w:rPr>
          <w:b/>
          <w:sz w:val="28"/>
          <w:szCs w:val="28"/>
        </w:rPr>
      </w:pPr>
      <w:r w:rsidRPr="00492975">
        <w:rPr>
          <w:b/>
          <w:sz w:val="28"/>
          <w:szCs w:val="28"/>
        </w:rPr>
        <w:t>Российская Федерация</w:t>
      </w:r>
    </w:p>
    <w:p w:rsidR="00620F72" w:rsidRPr="00294F63" w:rsidRDefault="00620F72" w:rsidP="00620F72">
      <w:pPr>
        <w:tabs>
          <w:tab w:val="left" w:pos="8520"/>
        </w:tabs>
        <w:jc w:val="center"/>
        <w:rPr>
          <w:b/>
          <w:sz w:val="28"/>
          <w:szCs w:val="28"/>
        </w:rPr>
      </w:pPr>
      <w:r w:rsidRPr="00294F63">
        <w:rPr>
          <w:b/>
          <w:sz w:val="28"/>
          <w:szCs w:val="28"/>
        </w:rPr>
        <w:t>Администрация Угловского городского поселения</w:t>
      </w:r>
    </w:p>
    <w:p w:rsidR="00620F72" w:rsidRPr="00294F63" w:rsidRDefault="00620F72" w:rsidP="00620F72">
      <w:pPr>
        <w:tabs>
          <w:tab w:val="left" w:pos="8520"/>
        </w:tabs>
        <w:jc w:val="center"/>
        <w:rPr>
          <w:b/>
          <w:sz w:val="28"/>
          <w:szCs w:val="28"/>
        </w:rPr>
      </w:pPr>
      <w:r w:rsidRPr="00294F63"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620F72" w:rsidRPr="005F6734" w:rsidRDefault="00620F72" w:rsidP="00620F72">
      <w:pPr>
        <w:tabs>
          <w:tab w:val="left" w:pos="8520"/>
        </w:tabs>
        <w:jc w:val="center"/>
        <w:rPr>
          <w:sz w:val="28"/>
          <w:szCs w:val="28"/>
        </w:rPr>
      </w:pPr>
    </w:p>
    <w:p w:rsidR="00620F72" w:rsidRPr="00182383" w:rsidRDefault="00620F72" w:rsidP="00620F72">
      <w:pPr>
        <w:tabs>
          <w:tab w:val="left" w:pos="8520"/>
        </w:tabs>
        <w:jc w:val="center"/>
        <w:rPr>
          <w:b/>
          <w:sz w:val="28"/>
          <w:szCs w:val="28"/>
        </w:rPr>
      </w:pPr>
      <w:proofErr w:type="gramStart"/>
      <w:r w:rsidRPr="00182383">
        <w:rPr>
          <w:b/>
          <w:sz w:val="28"/>
          <w:szCs w:val="28"/>
        </w:rPr>
        <w:t>П</w:t>
      </w:r>
      <w:proofErr w:type="gramEnd"/>
      <w:r w:rsidRPr="00182383">
        <w:rPr>
          <w:b/>
          <w:sz w:val="28"/>
          <w:szCs w:val="28"/>
        </w:rPr>
        <w:t xml:space="preserve"> О С Т А Н О В Л Е Н И Е</w:t>
      </w:r>
    </w:p>
    <w:p w:rsidR="00620F72" w:rsidRPr="00DC5C0F" w:rsidRDefault="00620F72" w:rsidP="00620F72">
      <w:pPr>
        <w:tabs>
          <w:tab w:val="left" w:pos="8520"/>
        </w:tabs>
        <w:jc w:val="center"/>
        <w:rPr>
          <w:sz w:val="28"/>
          <w:szCs w:val="28"/>
        </w:rPr>
      </w:pPr>
    </w:p>
    <w:p w:rsidR="00620F72" w:rsidRPr="00DC5C0F" w:rsidRDefault="00620F72" w:rsidP="00620F72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17.04.2025 № 224</w:t>
      </w:r>
    </w:p>
    <w:p w:rsidR="00620F72" w:rsidRPr="00DC5C0F" w:rsidRDefault="00620F72" w:rsidP="00620F72">
      <w:pPr>
        <w:tabs>
          <w:tab w:val="left" w:pos="8520"/>
        </w:tabs>
        <w:jc w:val="center"/>
        <w:rPr>
          <w:sz w:val="28"/>
          <w:szCs w:val="28"/>
        </w:rPr>
      </w:pPr>
    </w:p>
    <w:p w:rsidR="00620F72" w:rsidRPr="006624D6" w:rsidRDefault="00620F72" w:rsidP="00620F72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р. п</w:t>
      </w:r>
      <w:r w:rsidRPr="00DC5C0F">
        <w:rPr>
          <w:sz w:val="28"/>
          <w:szCs w:val="28"/>
        </w:rPr>
        <w:t>. Угловка</w:t>
      </w:r>
    </w:p>
    <w:p w:rsidR="00620F72" w:rsidRDefault="00620F72" w:rsidP="00620F72">
      <w:pPr>
        <w:pStyle w:val="a3"/>
        <w:jc w:val="both"/>
      </w:pPr>
    </w:p>
    <w:p w:rsidR="00BF178D" w:rsidRPr="00801ADC" w:rsidRDefault="00BF178D" w:rsidP="00BF17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ОБ УТВЕРЖДЕНИИ ПЕРЕЧНЯ ДОКУМЕНТОВ, НА ОСНОВАНИИ КОТОРЫХ</w:t>
      </w:r>
    </w:p>
    <w:p w:rsidR="00BF178D" w:rsidRPr="00801ADC" w:rsidRDefault="00BF178D" w:rsidP="00BF17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ПРОИЗВОДИТСЯ СПИСАНИЕ ЗАДОЛЖЕННОСТИ, БЕЗНАДЕЖНОЙ</w:t>
      </w:r>
    </w:p>
    <w:p w:rsidR="00BF178D" w:rsidRPr="00801ADC" w:rsidRDefault="00BF178D" w:rsidP="00BF17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К ВЗЫСКАНИЮ, В ЧАСТИ СУММ РЕГИОНАЛЬНЫХ НАЛОГОВ</w:t>
      </w:r>
    </w:p>
    <w:p w:rsidR="00620F72" w:rsidRDefault="00620F72" w:rsidP="00620F72">
      <w:pPr>
        <w:spacing w:line="240" w:lineRule="exact"/>
        <w:jc w:val="center"/>
        <w:rPr>
          <w:b/>
          <w:sz w:val="28"/>
          <w:szCs w:val="28"/>
        </w:rPr>
      </w:pPr>
    </w:p>
    <w:p w:rsidR="00BF178D" w:rsidRDefault="00BF178D" w:rsidP="00F82E6C">
      <w:pPr>
        <w:pStyle w:val="ConsPlusNormal"/>
        <w:widowControl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78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2</w:t>
      </w:r>
      <w:r w:rsidRPr="00BF178D">
        <w:rPr>
          <w:rFonts w:ascii="Times New Roman" w:hAnsi="Times New Roman" w:cs="Times New Roman"/>
          <w:sz w:val="28"/>
          <w:szCs w:val="28"/>
        </w:rPr>
        <w:t xml:space="preserve"> областного закона от 27.01.2025 N 631-ОЗ "Об установлении дополнительных оснований признания безнадежной к взысканию задолженности в части сумм региональных налогов"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Угловского городского поселения  Окуловского муниципального района </w:t>
      </w:r>
    </w:p>
    <w:p w:rsidR="00BF178D" w:rsidRDefault="00BF178D" w:rsidP="00F82E6C">
      <w:pPr>
        <w:pStyle w:val="ConsPlusNormal"/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4D5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178D" w:rsidRPr="00BF178D" w:rsidRDefault="00BF178D" w:rsidP="00F82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78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F178D">
        <w:rPr>
          <w:rFonts w:ascii="Times New Roman" w:hAnsi="Times New Roman" w:cs="Times New Roman"/>
          <w:sz w:val="28"/>
          <w:szCs w:val="28"/>
        </w:rPr>
        <w:t>документов, на основании которых производится списание задолженности, безнадежной к взысканию, в части сумм региональных налогов.</w:t>
      </w:r>
    </w:p>
    <w:p w:rsidR="00F82E6C" w:rsidRPr="00751970" w:rsidRDefault="00F82E6C" w:rsidP="00F82E6C">
      <w:pPr>
        <w:pStyle w:val="ConsPlusNormal"/>
        <w:adjustRightInd w:val="0"/>
        <w:spacing w:line="36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78D" w:rsidRPr="00BF178D">
        <w:rPr>
          <w:rFonts w:ascii="Times New Roman" w:hAnsi="Times New Roman" w:cs="Times New Roman"/>
          <w:sz w:val="28"/>
          <w:szCs w:val="28"/>
        </w:rPr>
        <w:t xml:space="preserve">. </w:t>
      </w:r>
      <w:r w:rsidRPr="00751970">
        <w:rPr>
          <w:rFonts w:ascii="Times New Roman" w:hAnsi="Times New Roman" w:cs="Times New Roman"/>
          <w:sz w:val="28"/>
          <w:szCs w:val="28"/>
        </w:rPr>
        <w:t>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F82E6C" w:rsidRDefault="00F82E6C" w:rsidP="00F82E6C"/>
    <w:p w:rsidR="00BF178D" w:rsidRDefault="00BF178D" w:rsidP="00F82E6C">
      <w:pPr>
        <w:pStyle w:val="ConsPlusNormal"/>
        <w:spacing w:before="220"/>
        <w:ind w:firstLine="540"/>
        <w:jc w:val="both"/>
      </w:pPr>
    </w:p>
    <w:p w:rsidR="00BF178D" w:rsidRPr="005A5A1C" w:rsidRDefault="005A5A1C">
      <w:pPr>
        <w:rPr>
          <w:b/>
          <w:sz w:val="28"/>
          <w:szCs w:val="28"/>
        </w:rPr>
      </w:pPr>
      <w:r w:rsidRPr="005A5A1C">
        <w:rPr>
          <w:b/>
          <w:sz w:val="28"/>
          <w:szCs w:val="28"/>
        </w:rPr>
        <w:t>Глава Угловского городского поселения                      Ю.А. Иванова</w:t>
      </w:r>
    </w:p>
    <w:p w:rsidR="00BF178D" w:rsidRDefault="00BF178D"/>
    <w:p w:rsidR="00BF178D" w:rsidRDefault="00BF178D"/>
    <w:p w:rsidR="00BF178D" w:rsidRDefault="00BF178D"/>
    <w:p w:rsidR="00BF178D" w:rsidRDefault="00BF178D"/>
    <w:p w:rsidR="00BF178D" w:rsidRDefault="00BF178D"/>
    <w:p w:rsidR="00BF178D" w:rsidRDefault="00BF178D"/>
    <w:p w:rsidR="00BF178D" w:rsidRDefault="00BF178D"/>
    <w:p w:rsidR="00BF178D" w:rsidRDefault="00BF178D">
      <w:bookmarkStart w:id="0" w:name="_GoBack"/>
      <w:bookmarkEnd w:id="0"/>
    </w:p>
    <w:p w:rsidR="00F82E6C" w:rsidRDefault="00F82E6C"/>
    <w:p w:rsidR="00F82E6C" w:rsidRDefault="00F82E6C"/>
    <w:p w:rsidR="00F82E6C" w:rsidRDefault="00F82E6C"/>
    <w:p w:rsidR="00BF178D" w:rsidRDefault="00BF178D"/>
    <w:p w:rsidR="00F82E6C" w:rsidRDefault="00F82E6C" w:rsidP="00BF17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2E6C" w:rsidRDefault="00F82E6C" w:rsidP="00BF17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178D" w:rsidRPr="00801ADC" w:rsidRDefault="00BF178D" w:rsidP="00BF17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Утвержден</w:t>
      </w:r>
    </w:p>
    <w:p w:rsidR="00BF178D" w:rsidRPr="00801ADC" w:rsidRDefault="00BF178D" w:rsidP="00BF1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F178D" w:rsidRDefault="00BF178D" w:rsidP="00BF1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Угловского городского </w:t>
      </w:r>
    </w:p>
    <w:p w:rsidR="00BF178D" w:rsidRDefault="00BF178D" w:rsidP="00BF1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Окуловского </w:t>
      </w:r>
    </w:p>
    <w:p w:rsidR="00BF178D" w:rsidRPr="00801ADC" w:rsidRDefault="00BF178D" w:rsidP="00BF1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от 17.04.2025 № 224</w:t>
      </w:r>
    </w:p>
    <w:p w:rsidR="00BF178D" w:rsidRPr="00801ADC" w:rsidRDefault="00BF178D" w:rsidP="00BF1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78D" w:rsidRPr="00801ADC" w:rsidRDefault="00BF178D" w:rsidP="00BF17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801ADC">
        <w:rPr>
          <w:rFonts w:ascii="Times New Roman" w:hAnsi="Times New Roman" w:cs="Times New Roman"/>
          <w:sz w:val="24"/>
          <w:szCs w:val="24"/>
        </w:rPr>
        <w:t>ПЕРЕЧЕНЬ</w:t>
      </w:r>
    </w:p>
    <w:p w:rsidR="00BF178D" w:rsidRPr="00801ADC" w:rsidRDefault="00BF178D" w:rsidP="00BF17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ДОКУМЕНТОВ, НА ОСНОВАНИИ КОТОРЫХ ПРОИЗВОДИТСЯ СПИСАНИЕ</w:t>
      </w:r>
    </w:p>
    <w:p w:rsidR="00BF178D" w:rsidRPr="00801ADC" w:rsidRDefault="00BF178D" w:rsidP="00BF17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ЗАДОЛЖЕННОСТИ, БЕЗНАДЕЖНОЙ К ВЗЫСКАНИЮ, В ЧАСТИ СУММ</w:t>
      </w:r>
    </w:p>
    <w:p w:rsidR="00BF178D" w:rsidRPr="00801ADC" w:rsidRDefault="00BF178D" w:rsidP="00BF17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РЕГИОНАЛЬНЫХ НАЛОГОВ</w:t>
      </w:r>
    </w:p>
    <w:p w:rsidR="00BF178D" w:rsidRPr="00801ADC" w:rsidRDefault="00BF178D" w:rsidP="00BF1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78D" w:rsidRPr="00BF178D" w:rsidRDefault="00BF178D" w:rsidP="00BF17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78D">
        <w:rPr>
          <w:rFonts w:ascii="Times New Roman" w:hAnsi="Times New Roman" w:cs="Times New Roman"/>
          <w:sz w:val="28"/>
          <w:szCs w:val="28"/>
        </w:rPr>
        <w:t xml:space="preserve">1. По основаниям, указанным в </w:t>
      </w:r>
      <w:hyperlink r:id="rId9">
        <w:r w:rsidRPr="00BF178D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BF17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BF178D">
          <w:rPr>
            <w:rFonts w:ascii="Times New Roman" w:hAnsi="Times New Roman" w:cs="Times New Roman"/>
            <w:color w:val="0000FF"/>
            <w:sz w:val="28"/>
            <w:szCs w:val="28"/>
          </w:rPr>
          <w:t>2 статьи 1</w:t>
        </w:r>
      </w:hyperlink>
      <w:r w:rsidRPr="00BF178D">
        <w:rPr>
          <w:rFonts w:ascii="Times New Roman" w:hAnsi="Times New Roman" w:cs="Times New Roman"/>
          <w:sz w:val="28"/>
          <w:szCs w:val="28"/>
        </w:rPr>
        <w:t xml:space="preserve"> областного закона от 27.01.2025 N 631-ОЗ "Об установлении дополнительных оснований признания безнадежной к взысканию задолженности в части сумм региональных налогов", - </w:t>
      </w:r>
      <w:hyperlink w:anchor="P49">
        <w:r w:rsidRPr="00BF178D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BF178D">
        <w:rPr>
          <w:rFonts w:ascii="Times New Roman" w:hAnsi="Times New Roman" w:cs="Times New Roman"/>
          <w:sz w:val="28"/>
          <w:szCs w:val="28"/>
        </w:rPr>
        <w:t xml:space="preserve"> налогового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перечню.</w:t>
      </w:r>
    </w:p>
    <w:p w:rsidR="00BF178D" w:rsidRPr="00BF178D" w:rsidRDefault="00BF178D" w:rsidP="00BF17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78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178D">
        <w:rPr>
          <w:rFonts w:ascii="Times New Roman" w:hAnsi="Times New Roman" w:cs="Times New Roman"/>
          <w:sz w:val="28"/>
          <w:szCs w:val="28"/>
        </w:rPr>
        <w:t xml:space="preserve">По основаниям, указанным в </w:t>
      </w:r>
      <w:hyperlink r:id="rId11">
        <w:r w:rsidRPr="00BF178D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BF17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BF178D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F17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BF178D">
          <w:rPr>
            <w:rFonts w:ascii="Times New Roman" w:hAnsi="Times New Roman" w:cs="Times New Roman"/>
            <w:color w:val="0000FF"/>
            <w:sz w:val="28"/>
            <w:szCs w:val="28"/>
          </w:rPr>
          <w:t>5 статьи 1</w:t>
        </w:r>
      </w:hyperlink>
      <w:r w:rsidRPr="00BF178D">
        <w:rPr>
          <w:rFonts w:ascii="Times New Roman" w:hAnsi="Times New Roman" w:cs="Times New Roman"/>
          <w:sz w:val="28"/>
          <w:szCs w:val="28"/>
        </w:rPr>
        <w:t xml:space="preserve"> областного закона от 27.01.2025 N 631-ОЗ "Об установлении дополнительных оснований признания безнадежной к взысканию задолженности в части сумм региональных налогов", - </w:t>
      </w:r>
      <w:hyperlink r:id="rId14">
        <w:r w:rsidRPr="00BF178D">
          <w:rPr>
            <w:rFonts w:ascii="Times New Roman" w:hAnsi="Times New Roman" w:cs="Times New Roman"/>
            <w:color w:val="0000FF"/>
            <w:sz w:val="28"/>
            <w:szCs w:val="28"/>
          </w:rPr>
          <w:t>справка</w:t>
        </w:r>
      </w:hyperlink>
      <w:r w:rsidRPr="00BF178D">
        <w:rPr>
          <w:rFonts w:ascii="Times New Roman" w:hAnsi="Times New Roman" w:cs="Times New Roman"/>
          <w:sz w:val="28"/>
          <w:szCs w:val="28"/>
        </w:rPr>
        <w:t xml:space="preserve">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 согласно приложению</w:t>
      </w:r>
      <w:proofErr w:type="gramEnd"/>
      <w:r w:rsidRPr="00BF1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78D">
        <w:rPr>
          <w:rFonts w:ascii="Times New Roman" w:hAnsi="Times New Roman" w:cs="Times New Roman"/>
          <w:sz w:val="28"/>
          <w:szCs w:val="28"/>
        </w:rPr>
        <w:t>N 1 к приказу Федеральной налоговой службы от 05 ноября 2024 года N ЕД-7-8/987@ "Об утверждении формы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форме", сформированная и размещенная в информационных ресурсах налогового органа.</w:t>
      </w:r>
      <w:proofErr w:type="gramEnd"/>
    </w:p>
    <w:p w:rsidR="00F82E6C" w:rsidRDefault="00BF178D" w:rsidP="00F82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7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178D">
        <w:rPr>
          <w:rFonts w:ascii="Times New Roman" w:hAnsi="Times New Roman" w:cs="Times New Roman"/>
          <w:sz w:val="28"/>
          <w:szCs w:val="28"/>
        </w:rPr>
        <w:t xml:space="preserve">По основанию, указанному в </w:t>
      </w:r>
      <w:hyperlink r:id="rId15">
        <w:r w:rsidRPr="00BF178D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BF178D">
        <w:rPr>
          <w:rFonts w:ascii="Times New Roman" w:hAnsi="Times New Roman" w:cs="Times New Roman"/>
          <w:sz w:val="28"/>
          <w:szCs w:val="28"/>
        </w:rPr>
        <w:t xml:space="preserve"> областного закона, от 27.01.2025 N 631-ОЗ "Об установлении дополнительных оснований признания безнадежной к взысканию задолженности в части сумм региональных налогов", - копия документа о гибели (смерти) при исполнении обязанностей военной службы (службы) в ходе проведения специальной военной операции или копия заключения военно-врачебной комиссии о причинной связи увечья (ранения, травмы, контузии) или заболевания, приведших</w:t>
      </w:r>
      <w:proofErr w:type="gramEnd"/>
      <w:r w:rsidRPr="00BF178D">
        <w:rPr>
          <w:rFonts w:ascii="Times New Roman" w:hAnsi="Times New Roman" w:cs="Times New Roman"/>
          <w:sz w:val="28"/>
          <w:szCs w:val="28"/>
        </w:rPr>
        <w:t xml:space="preserve"> к смерти, с прохождением военной службы (службы) в ходе проведения специальной военной операции (в случае смерти после увольнения с военной службы (службы), если смерть лица наступила вследствие увечья (ранения, травмы, контузии) или заболевания, полученных им при исполнении обязанностей военной службы (службы) в ходе проведения специальной военной операции).</w:t>
      </w:r>
    </w:p>
    <w:p w:rsidR="00BF178D" w:rsidRPr="00BF178D" w:rsidRDefault="00BF178D" w:rsidP="00F82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78D">
        <w:rPr>
          <w:rFonts w:ascii="Times New Roman" w:hAnsi="Times New Roman" w:cs="Times New Roman"/>
          <w:sz w:val="28"/>
          <w:szCs w:val="28"/>
        </w:rPr>
        <w:t xml:space="preserve">4. По основанию, указанному в </w:t>
      </w:r>
      <w:hyperlink r:id="rId16">
        <w:r w:rsidRPr="00BF178D">
          <w:rPr>
            <w:rFonts w:ascii="Times New Roman" w:hAnsi="Times New Roman" w:cs="Times New Roman"/>
            <w:color w:val="0000FF"/>
            <w:sz w:val="28"/>
            <w:szCs w:val="28"/>
          </w:rPr>
          <w:t>пункте 7 статьи 1</w:t>
        </w:r>
      </w:hyperlink>
      <w:r w:rsidRPr="00BF178D">
        <w:rPr>
          <w:rFonts w:ascii="Times New Roman" w:hAnsi="Times New Roman" w:cs="Times New Roman"/>
          <w:sz w:val="28"/>
          <w:szCs w:val="28"/>
        </w:rPr>
        <w:t xml:space="preserve"> областного закона от 27.01.2025 N 631-ОЗ "Об установлении дополнительных оснований признания безнадежной к взысканию задолженности в части сумм региональных налогов", - сведения из реестра наследственных дел единой и</w:t>
      </w:r>
      <w:r>
        <w:rPr>
          <w:rFonts w:ascii="Times New Roman" w:hAnsi="Times New Roman" w:cs="Times New Roman"/>
          <w:sz w:val="28"/>
          <w:szCs w:val="28"/>
        </w:rPr>
        <w:t>нформационной системы нотариата</w:t>
      </w:r>
    </w:p>
    <w:p w:rsidR="00BF178D" w:rsidRDefault="00BF178D" w:rsidP="00BF17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178D" w:rsidRDefault="00BF178D" w:rsidP="00BF17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178D" w:rsidRPr="00801ADC" w:rsidRDefault="00BF178D" w:rsidP="00BF17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Приложение</w:t>
      </w:r>
    </w:p>
    <w:p w:rsidR="00BF178D" w:rsidRPr="00801ADC" w:rsidRDefault="00BF178D" w:rsidP="00BF1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к перечню</w:t>
      </w:r>
    </w:p>
    <w:p w:rsidR="00BF178D" w:rsidRPr="00801ADC" w:rsidRDefault="00BF178D" w:rsidP="00BF1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документов, на основании которых</w:t>
      </w:r>
    </w:p>
    <w:p w:rsidR="00BF178D" w:rsidRPr="00801ADC" w:rsidRDefault="00BF178D" w:rsidP="00BF1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производится списание задолженности,</w:t>
      </w:r>
    </w:p>
    <w:p w:rsidR="00BF178D" w:rsidRPr="00801ADC" w:rsidRDefault="00BF178D" w:rsidP="00BF1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1ADC">
        <w:rPr>
          <w:rFonts w:ascii="Times New Roman" w:hAnsi="Times New Roman" w:cs="Times New Roman"/>
          <w:sz w:val="24"/>
          <w:szCs w:val="24"/>
        </w:rPr>
        <w:t>безнадежной к взысканию, в части</w:t>
      </w:r>
      <w:proofErr w:type="gramEnd"/>
    </w:p>
    <w:p w:rsidR="00BF178D" w:rsidRPr="00801ADC" w:rsidRDefault="00BF178D" w:rsidP="00BF1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1ADC">
        <w:rPr>
          <w:rFonts w:ascii="Times New Roman" w:hAnsi="Times New Roman" w:cs="Times New Roman"/>
          <w:sz w:val="24"/>
          <w:szCs w:val="24"/>
        </w:rPr>
        <w:t>сумм региональных налогов</w:t>
      </w:r>
    </w:p>
    <w:p w:rsidR="00BF178D" w:rsidRPr="00801ADC" w:rsidRDefault="00BF178D" w:rsidP="00BF1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083"/>
        <w:gridCol w:w="1078"/>
        <w:gridCol w:w="1001"/>
        <w:gridCol w:w="1294"/>
        <w:gridCol w:w="151"/>
        <w:gridCol w:w="1445"/>
        <w:gridCol w:w="1983"/>
      </w:tblGrid>
      <w:tr w:rsidR="00BF178D" w:rsidRPr="00801ADC" w:rsidTr="00F82E6C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78D" w:rsidRPr="00801ADC" w:rsidRDefault="00BF178D" w:rsidP="00C32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9"/>
            <w:bookmarkEnd w:id="2"/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BF178D" w:rsidRPr="00801ADC" w:rsidRDefault="00BF178D" w:rsidP="00C32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дополнительных оснований признания </w:t>
            </w:r>
            <w:proofErr w:type="gramStart"/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безнадежной</w:t>
            </w:r>
            <w:proofErr w:type="gramEnd"/>
          </w:p>
          <w:p w:rsidR="00BF178D" w:rsidRPr="00801ADC" w:rsidRDefault="00BF178D" w:rsidP="00C32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к взысканию задолженности</w:t>
            </w:r>
          </w:p>
        </w:tc>
      </w:tr>
      <w:tr w:rsidR="00BF178D" w:rsidRPr="00801ADC" w:rsidTr="00F82E6C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78D" w:rsidRPr="00801ADC" w:rsidRDefault="00BF178D" w:rsidP="00C32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"___" ____________ года N ______</w:t>
            </w:r>
          </w:p>
        </w:tc>
      </w:tr>
      <w:tr w:rsidR="00BF178D" w:rsidRPr="00801ADC" w:rsidTr="00F82E6C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78D" w:rsidRPr="00801ADC" w:rsidRDefault="00BF178D" w:rsidP="00C329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Федеральной налоговой службы по Новгородской области в соответствии с областным </w:t>
            </w:r>
            <w:hyperlink r:id="rId17">
              <w:r w:rsidRPr="00801A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01ADC">
              <w:rPr>
                <w:rFonts w:ascii="Times New Roman" w:hAnsi="Times New Roman" w:cs="Times New Roman"/>
                <w:sz w:val="24"/>
                <w:szCs w:val="24"/>
              </w:rPr>
              <w:t xml:space="preserve"> от 27.01.2025 N 631-ОЗ "Об установлении дополнительных оснований признания безнадежной к взысканию задолженности в части сумм региональных налогов" установлено следующее основание признания</w:t>
            </w:r>
          </w:p>
        </w:tc>
      </w:tr>
      <w:tr w:rsidR="00BF178D" w:rsidRPr="00801ADC" w:rsidTr="00F82E6C">
        <w:tblPrEx>
          <w:tblBorders>
            <w:insideV w:val="nil"/>
          </w:tblBorders>
        </w:tblPrEx>
        <w:tc>
          <w:tcPr>
            <w:tcW w:w="5981" w:type="dxa"/>
            <w:gridSpan w:val="5"/>
            <w:tcBorders>
              <w:top w:val="nil"/>
              <w:bottom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безнадежной к взысканию задолженности в отношении:</w:t>
            </w:r>
          </w:p>
        </w:tc>
        <w:tc>
          <w:tcPr>
            <w:tcW w:w="3579" w:type="dxa"/>
            <w:gridSpan w:val="3"/>
            <w:tcBorders>
              <w:top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8D" w:rsidRPr="00801ADC" w:rsidTr="00F82E6C">
        <w:tblPrEx>
          <w:tblBorders>
            <w:insideV w:val="nil"/>
          </w:tblBorders>
        </w:tblPrEx>
        <w:tc>
          <w:tcPr>
            <w:tcW w:w="5981" w:type="dxa"/>
            <w:gridSpan w:val="5"/>
            <w:tcBorders>
              <w:top w:val="nil"/>
              <w:bottom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3"/>
            <w:tcBorders>
              <w:bottom w:val="nil"/>
            </w:tcBorders>
          </w:tcPr>
          <w:p w:rsidR="00BF178D" w:rsidRPr="00801ADC" w:rsidRDefault="00BF178D" w:rsidP="00C32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(Ф.И.О., ИНН)</w:t>
            </w:r>
          </w:p>
        </w:tc>
      </w:tr>
      <w:tr w:rsidR="00BF178D" w:rsidRPr="00801ADC" w:rsidTr="00F82E6C"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8D" w:rsidRPr="00801ADC" w:rsidTr="00F82E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5" w:type="dxa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gridSpan w:val="7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наличие задолженности в части сумм региональных налогов у физического лица в сумме, не превышающей 500 рублей, срок взыскания которой в судебном порядке истек</w:t>
            </w:r>
          </w:p>
        </w:tc>
      </w:tr>
      <w:tr w:rsidR="00BF178D" w:rsidRPr="00801ADC" w:rsidTr="00F82E6C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8"/>
            <w:tcBorders>
              <w:left w:val="nil"/>
              <w:right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8D" w:rsidRPr="00801ADC" w:rsidTr="00F82E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5" w:type="dxa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gridSpan w:val="7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у физических лиц в части сумм региональных налогов, по которым истек срок предъявления к исполнению исполнительных документов, если </w:t>
            </w:r>
            <w:proofErr w:type="gramStart"/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с даты образования</w:t>
            </w:r>
            <w:proofErr w:type="gramEnd"/>
            <w:r w:rsidRPr="00801ADC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в части сумм региональных налогов прошло не менее трех лет</w:t>
            </w:r>
          </w:p>
        </w:tc>
      </w:tr>
      <w:tr w:rsidR="00BF178D" w:rsidRPr="00801ADC" w:rsidTr="00F82E6C">
        <w:tc>
          <w:tcPr>
            <w:tcW w:w="9560" w:type="dxa"/>
            <w:gridSpan w:val="8"/>
            <w:tcBorders>
              <w:left w:val="nil"/>
              <w:bottom w:val="nil"/>
              <w:right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8D" w:rsidRPr="00801ADC" w:rsidTr="00F82E6C"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</w:tcPr>
          <w:p w:rsidR="00BF178D" w:rsidRPr="00801ADC" w:rsidRDefault="00BF178D" w:rsidP="00C329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BF178D" w:rsidRPr="00801ADC" w:rsidTr="00F82E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08" w:type="dxa"/>
            <w:gridSpan w:val="2"/>
            <w:vAlign w:val="center"/>
          </w:tcPr>
          <w:p w:rsidR="00BF178D" w:rsidRPr="00801ADC" w:rsidRDefault="00BF178D" w:rsidP="00C32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2079" w:type="dxa"/>
            <w:gridSpan w:val="2"/>
            <w:vAlign w:val="center"/>
          </w:tcPr>
          <w:p w:rsidR="00BF178D" w:rsidRPr="00801ADC" w:rsidRDefault="00BF178D" w:rsidP="00C32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Дата образования задолженности</w:t>
            </w:r>
          </w:p>
        </w:tc>
        <w:tc>
          <w:tcPr>
            <w:tcW w:w="1445" w:type="dxa"/>
            <w:gridSpan w:val="2"/>
            <w:vAlign w:val="center"/>
          </w:tcPr>
          <w:p w:rsidR="00BF178D" w:rsidRPr="00801ADC" w:rsidRDefault="00BF178D" w:rsidP="00C32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Сумма по виду платежа "налог"</w:t>
            </w:r>
          </w:p>
        </w:tc>
        <w:tc>
          <w:tcPr>
            <w:tcW w:w="1445" w:type="dxa"/>
            <w:vAlign w:val="center"/>
          </w:tcPr>
          <w:p w:rsidR="00BF178D" w:rsidRPr="00801ADC" w:rsidRDefault="00BF178D" w:rsidP="00C32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Сумма по виду платежа "пени"</w:t>
            </w:r>
          </w:p>
        </w:tc>
        <w:tc>
          <w:tcPr>
            <w:tcW w:w="1983" w:type="dxa"/>
            <w:vAlign w:val="center"/>
          </w:tcPr>
          <w:p w:rsidR="00BF178D" w:rsidRPr="00801ADC" w:rsidRDefault="00BF178D" w:rsidP="00C32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Сумма по виду платежа "штраф"</w:t>
            </w:r>
          </w:p>
        </w:tc>
      </w:tr>
      <w:tr w:rsidR="00BF178D" w:rsidRPr="00801ADC" w:rsidTr="00F82E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08" w:type="dxa"/>
            <w:gridSpan w:val="2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8D" w:rsidRPr="00801ADC" w:rsidTr="00F82E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08" w:type="dxa"/>
            <w:gridSpan w:val="2"/>
          </w:tcPr>
          <w:p w:rsidR="00BF178D" w:rsidRPr="00801ADC" w:rsidRDefault="00BF178D" w:rsidP="00C32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gridSpan w:val="2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8D" w:rsidRPr="00801ADC" w:rsidTr="00F82E6C">
        <w:tc>
          <w:tcPr>
            <w:tcW w:w="9560" w:type="dxa"/>
            <w:gridSpan w:val="8"/>
            <w:tcBorders>
              <w:left w:val="nil"/>
              <w:bottom w:val="nil"/>
              <w:right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8D" w:rsidRPr="00801ADC" w:rsidTr="00F82E6C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Всего на сумму: _______ руб. (Сумма прописью 00 копеек).</w:t>
            </w:r>
          </w:p>
        </w:tc>
      </w:tr>
      <w:tr w:rsidR="00BF178D" w:rsidRPr="00801ADC" w:rsidTr="00F82E6C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8D" w:rsidRPr="00801ADC" w:rsidTr="00F82E6C">
        <w:tblPrEx>
          <w:tblBorders>
            <w:insideV w:val="nil"/>
          </w:tblBorders>
        </w:tblPrEx>
        <w:tc>
          <w:tcPr>
            <w:tcW w:w="3686" w:type="dxa"/>
            <w:gridSpan w:val="3"/>
            <w:tcBorders>
              <w:top w:val="nil"/>
              <w:bottom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6" w:type="dxa"/>
            <w:gridSpan w:val="3"/>
            <w:tcBorders>
              <w:top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  <w:vAlign w:val="bottom"/>
          </w:tcPr>
          <w:p w:rsidR="00BF178D" w:rsidRPr="00801ADC" w:rsidRDefault="00BF178D" w:rsidP="00C329E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BF178D" w:rsidRPr="00801ADC" w:rsidTr="00F82E6C">
        <w:tblPrEx>
          <w:tblBorders>
            <w:insideV w:val="nil"/>
          </w:tblBorders>
        </w:tblPrEx>
        <w:tc>
          <w:tcPr>
            <w:tcW w:w="3686" w:type="dxa"/>
            <w:gridSpan w:val="3"/>
            <w:tcBorders>
              <w:top w:val="nil"/>
              <w:bottom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bottom w:val="nil"/>
            </w:tcBorders>
          </w:tcPr>
          <w:p w:rsidR="00BF178D" w:rsidRPr="00801ADC" w:rsidRDefault="00BF178D" w:rsidP="00C32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BF178D" w:rsidRPr="00801ADC" w:rsidRDefault="00BF178D" w:rsidP="00C32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78D" w:rsidRPr="00801ADC" w:rsidRDefault="00BF178D" w:rsidP="00BF1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78D" w:rsidRDefault="00BF178D"/>
    <w:sectPr w:rsidR="00BF178D" w:rsidSect="00F82E6C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C29"/>
    <w:multiLevelType w:val="multilevel"/>
    <w:tmpl w:val="29748C1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75"/>
    <w:rsid w:val="001D3375"/>
    <w:rsid w:val="00436ABC"/>
    <w:rsid w:val="005A5A1C"/>
    <w:rsid w:val="00620F72"/>
    <w:rsid w:val="00BF178D"/>
    <w:rsid w:val="00F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20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1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F1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20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1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F1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5295&amp;dst=100023" TargetMode="External"/><Relationship Id="rId13" Type="http://schemas.openxmlformats.org/officeDocument/2006/relationships/hyperlink" Target="https://login.consultant.ru/link/?req=doc&amp;base=RLAW154&amp;n=115295&amp;dst=10001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LAW154&amp;n=115295&amp;dst=100013" TargetMode="External"/><Relationship Id="rId17" Type="http://schemas.openxmlformats.org/officeDocument/2006/relationships/hyperlink" Target="https://login.consultant.ru/link/?req=doc&amp;base=RLAW154&amp;n=1152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54&amp;n=115295&amp;dst=1000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54&amp;n=115295&amp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54&amp;n=115295&amp;dst=100015" TargetMode="External"/><Relationship Id="rId10" Type="http://schemas.openxmlformats.org/officeDocument/2006/relationships/hyperlink" Target="https://login.consultant.ru/link/?req=doc&amp;base=RLAW154&amp;n=115295&amp;dst=1000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54&amp;n=115295&amp;dst=100010" TargetMode="External"/><Relationship Id="rId14" Type="http://schemas.openxmlformats.org/officeDocument/2006/relationships/hyperlink" Target="https://login.consultant.ru/link/?req=doc&amp;base=LAW&amp;n=492786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3</cp:revision>
  <cp:lastPrinted>2025-04-17T11:08:00Z</cp:lastPrinted>
  <dcterms:created xsi:type="dcterms:W3CDTF">2025-04-17T10:59:00Z</dcterms:created>
  <dcterms:modified xsi:type="dcterms:W3CDTF">2025-04-17T11:08:00Z</dcterms:modified>
</cp:coreProperties>
</file>