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E5" w:rsidRPr="00851021" w:rsidRDefault="006332E5" w:rsidP="006332E5">
      <w:pPr>
        <w:tabs>
          <w:tab w:val="left" w:pos="12240"/>
        </w:tabs>
        <w:jc w:val="right"/>
      </w:pPr>
      <w:r>
        <w:t>Приложение 7</w:t>
      </w:r>
    </w:p>
    <w:p w:rsidR="006332E5" w:rsidRPr="00851021" w:rsidRDefault="00F1588B" w:rsidP="006332E5">
      <w:pPr>
        <w:tabs>
          <w:tab w:val="left" w:pos="12240"/>
        </w:tabs>
        <w:jc w:val="right"/>
      </w:pPr>
      <w:r>
        <w:t>к Р</w:t>
      </w:r>
      <w:r w:rsidR="006332E5" w:rsidRPr="00851021">
        <w:t>ешению Совета депутатов</w:t>
      </w:r>
    </w:p>
    <w:p w:rsidR="006332E5" w:rsidRPr="00851021" w:rsidRDefault="006332E5" w:rsidP="006332E5">
      <w:pPr>
        <w:tabs>
          <w:tab w:val="left" w:pos="12240"/>
        </w:tabs>
        <w:jc w:val="right"/>
      </w:pPr>
      <w:r w:rsidRPr="00851021">
        <w:t xml:space="preserve">Угловского городского поселения </w:t>
      </w:r>
    </w:p>
    <w:p w:rsidR="006332E5" w:rsidRPr="00851021" w:rsidRDefault="006332E5" w:rsidP="006332E5">
      <w:pPr>
        <w:tabs>
          <w:tab w:val="left" w:pos="12240"/>
        </w:tabs>
        <w:jc w:val="right"/>
      </w:pPr>
      <w:r w:rsidRPr="00851021">
        <w:t>«О бюджете Угловского городского поселения</w:t>
      </w:r>
    </w:p>
    <w:p w:rsidR="006332E5" w:rsidRPr="00851021" w:rsidRDefault="00F1588B" w:rsidP="006332E5">
      <w:pPr>
        <w:tabs>
          <w:tab w:val="left" w:pos="12240"/>
        </w:tabs>
        <w:jc w:val="right"/>
      </w:pPr>
      <w:r>
        <w:t xml:space="preserve"> на 2020</w:t>
      </w:r>
      <w:r w:rsidR="006332E5" w:rsidRPr="00851021">
        <w:t xml:space="preserve"> год и</w:t>
      </w:r>
      <w:r>
        <w:t xml:space="preserve"> на плановый период 2021 и 2022</w:t>
      </w:r>
      <w:r w:rsidR="006332E5" w:rsidRPr="00851021">
        <w:t xml:space="preserve"> годов»</w:t>
      </w:r>
    </w:p>
    <w:p w:rsidR="006332E5" w:rsidRPr="00F34D97" w:rsidRDefault="006332E5" w:rsidP="006332E5">
      <w:pPr>
        <w:tabs>
          <w:tab w:val="left" w:pos="660"/>
        </w:tabs>
        <w:spacing w:line="240" w:lineRule="exact"/>
        <w:ind w:firstLine="658"/>
        <w:jc w:val="center"/>
        <w:rPr>
          <w:b/>
          <w:sz w:val="28"/>
          <w:szCs w:val="28"/>
        </w:rPr>
      </w:pPr>
    </w:p>
    <w:p w:rsidR="006332E5" w:rsidRPr="00F34D97" w:rsidRDefault="006332E5" w:rsidP="006332E5">
      <w:pPr>
        <w:tabs>
          <w:tab w:val="left" w:pos="660"/>
        </w:tabs>
        <w:spacing w:line="240" w:lineRule="exact"/>
        <w:ind w:firstLine="658"/>
        <w:jc w:val="center"/>
        <w:rPr>
          <w:b/>
          <w:sz w:val="28"/>
          <w:szCs w:val="28"/>
        </w:rPr>
      </w:pPr>
      <w:r w:rsidRPr="00F34D97">
        <w:rPr>
          <w:b/>
          <w:sz w:val="28"/>
          <w:szCs w:val="28"/>
        </w:rPr>
        <w:t xml:space="preserve">Программа муниципальных внутренних заимствований Угловского городского поселения на </w:t>
      </w:r>
      <w:r w:rsidR="00F1588B">
        <w:rPr>
          <w:b/>
          <w:sz w:val="28"/>
          <w:szCs w:val="28"/>
        </w:rPr>
        <w:t>2020 год и на плановый период 2021-2022</w:t>
      </w:r>
      <w:r w:rsidRPr="00F34D97">
        <w:rPr>
          <w:b/>
          <w:sz w:val="28"/>
          <w:szCs w:val="28"/>
        </w:rPr>
        <w:t xml:space="preserve"> годов</w:t>
      </w:r>
    </w:p>
    <w:p w:rsidR="006332E5" w:rsidRPr="000273C1" w:rsidRDefault="006332E5" w:rsidP="000731CB">
      <w:pPr>
        <w:tabs>
          <w:tab w:val="left" w:pos="660"/>
        </w:tabs>
        <w:spacing w:line="240" w:lineRule="exact"/>
        <w:ind w:firstLine="658"/>
        <w:jc w:val="right"/>
      </w:pPr>
      <w:r>
        <w:t>(</w:t>
      </w:r>
      <w:proofErr w:type="spellStart"/>
      <w:r w:rsidR="00E27442">
        <w:t>тыс.руб</w:t>
      </w:r>
      <w:proofErr w:type="spellEnd"/>
      <w:r w:rsidR="00E27442">
        <w:t>.</w:t>
      </w:r>
      <w:r>
        <w:t>)</w:t>
      </w:r>
    </w:p>
    <w:tbl>
      <w:tblPr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979"/>
        <w:gridCol w:w="1316"/>
        <w:gridCol w:w="1089"/>
        <w:gridCol w:w="71"/>
        <w:gridCol w:w="1316"/>
        <w:gridCol w:w="1022"/>
        <w:gridCol w:w="1316"/>
      </w:tblGrid>
      <w:tr w:rsidR="00E27442" w:rsidRPr="002D79F7" w:rsidTr="00E27442">
        <w:trPr>
          <w:trHeight w:val="453"/>
        </w:trPr>
        <w:tc>
          <w:tcPr>
            <w:tcW w:w="2418" w:type="dxa"/>
            <w:vMerge w:val="restart"/>
            <w:shd w:val="clear" w:color="auto" w:fill="auto"/>
          </w:tcPr>
          <w:p w:rsidR="00F0163F" w:rsidRPr="00F0163F" w:rsidRDefault="00F0163F" w:rsidP="00F0163F">
            <w:pPr>
              <w:tabs>
                <w:tab w:val="left" w:pos="660"/>
              </w:tabs>
              <w:jc w:val="center"/>
            </w:pPr>
            <w:r>
              <w:t>Внутренние заимствования (привлечение/погашение)</w:t>
            </w:r>
          </w:p>
        </w:tc>
        <w:tc>
          <w:tcPr>
            <w:tcW w:w="2295" w:type="dxa"/>
            <w:gridSpan w:val="2"/>
          </w:tcPr>
          <w:p w:rsidR="00F0163F" w:rsidRPr="00F0163F" w:rsidRDefault="00F0163F" w:rsidP="00E03E4C">
            <w:pPr>
              <w:tabs>
                <w:tab w:val="left" w:pos="660"/>
              </w:tabs>
              <w:jc w:val="center"/>
            </w:pPr>
            <w:r w:rsidRPr="00F0163F">
              <w:t>2020 год</w:t>
            </w:r>
          </w:p>
        </w:tc>
        <w:tc>
          <w:tcPr>
            <w:tcW w:w="2476" w:type="dxa"/>
            <w:gridSpan w:val="3"/>
          </w:tcPr>
          <w:p w:rsidR="00F0163F" w:rsidRPr="00F0163F" w:rsidRDefault="00F0163F" w:rsidP="00E03E4C">
            <w:pPr>
              <w:tabs>
                <w:tab w:val="left" w:pos="660"/>
              </w:tabs>
              <w:jc w:val="center"/>
            </w:pPr>
            <w:r>
              <w:t>2021 год</w:t>
            </w:r>
          </w:p>
        </w:tc>
        <w:tc>
          <w:tcPr>
            <w:tcW w:w="2338" w:type="dxa"/>
            <w:gridSpan w:val="2"/>
            <w:shd w:val="clear" w:color="auto" w:fill="auto"/>
          </w:tcPr>
          <w:p w:rsidR="00F0163F" w:rsidRPr="00F0163F" w:rsidRDefault="00F0163F" w:rsidP="00F0163F">
            <w:pPr>
              <w:tabs>
                <w:tab w:val="left" w:pos="660"/>
              </w:tabs>
              <w:jc w:val="center"/>
            </w:pPr>
            <w:r>
              <w:t>2022 год</w:t>
            </w:r>
          </w:p>
        </w:tc>
      </w:tr>
      <w:tr w:rsidR="00F0163F" w:rsidRPr="002D79F7" w:rsidTr="00E27442">
        <w:trPr>
          <w:trHeight w:val="413"/>
        </w:trPr>
        <w:tc>
          <w:tcPr>
            <w:tcW w:w="2418" w:type="dxa"/>
            <w:vMerge/>
            <w:shd w:val="clear" w:color="auto" w:fill="auto"/>
            <w:vAlign w:val="bottom"/>
          </w:tcPr>
          <w:p w:rsidR="00F0163F" w:rsidRPr="00F0163F" w:rsidRDefault="00F0163F" w:rsidP="00F0163F">
            <w:pPr>
              <w:tabs>
                <w:tab w:val="left" w:pos="660"/>
              </w:tabs>
            </w:pPr>
          </w:p>
        </w:tc>
        <w:tc>
          <w:tcPr>
            <w:tcW w:w="979" w:type="dxa"/>
            <w:vAlign w:val="center"/>
          </w:tcPr>
          <w:p w:rsidR="00F0163F" w:rsidRPr="00F0163F" w:rsidRDefault="00F0163F" w:rsidP="00E27442">
            <w:pPr>
              <w:tabs>
                <w:tab w:val="left" w:pos="660"/>
              </w:tabs>
              <w:jc w:val="center"/>
            </w:pPr>
            <w:r>
              <w:t>сумма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F0163F" w:rsidRPr="00F0163F" w:rsidRDefault="00F0163F" w:rsidP="00E27442">
            <w:pPr>
              <w:tabs>
                <w:tab w:val="left" w:pos="660"/>
              </w:tabs>
              <w:jc w:val="center"/>
            </w:pPr>
            <w:r>
              <w:t>предельные сроки погашения долговых обязательств</w:t>
            </w:r>
          </w:p>
        </w:tc>
        <w:tc>
          <w:tcPr>
            <w:tcW w:w="1160" w:type="dxa"/>
            <w:gridSpan w:val="2"/>
            <w:vAlign w:val="center"/>
          </w:tcPr>
          <w:p w:rsidR="00F0163F" w:rsidRPr="00F0163F" w:rsidRDefault="00F0163F" w:rsidP="00E27442">
            <w:pPr>
              <w:tabs>
                <w:tab w:val="left" w:pos="660"/>
              </w:tabs>
              <w:jc w:val="center"/>
            </w:pPr>
            <w:r>
              <w:t>сумма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F0163F" w:rsidRPr="00F0163F" w:rsidRDefault="00F0163F" w:rsidP="00E27442">
            <w:pPr>
              <w:tabs>
                <w:tab w:val="left" w:pos="660"/>
              </w:tabs>
              <w:jc w:val="center"/>
            </w:pPr>
            <w:r>
              <w:t>предельные сроки погашения долговых обязательств</w:t>
            </w:r>
          </w:p>
        </w:tc>
        <w:tc>
          <w:tcPr>
            <w:tcW w:w="1022" w:type="dxa"/>
            <w:vAlign w:val="center"/>
          </w:tcPr>
          <w:p w:rsidR="00F0163F" w:rsidRPr="00F0163F" w:rsidRDefault="00F0163F" w:rsidP="00E27442">
            <w:pPr>
              <w:tabs>
                <w:tab w:val="left" w:pos="660"/>
              </w:tabs>
              <w:jc w:val="center"/>
            </w:pPr>
            <w:r>
              <w:t>сумма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F0163F" w:rsidRPr="00F0163F" w:rsidRDefault="00F0163F" w:rsidP="00E27442">
            <w:pPr>
              <w:tabs>
                <w:tab w:val="left" w:pos="660"/>
              </w:tabs>
              <w:jc w:val="center"/>
            </w:pPr>
            <w:r>
              <w:t>предельные сроки погашения долговых обязательств</w:t>
            </w:r>
          </w:p>
        </w:tc>
      </w:tr>
      <w:tr w:rsidR="00E27442" w:rsidRPr="002D79F7" w:rsidTr="00E27442">
        <w:trPr>
          <w:trHeight w:val="413"/>
        </w:trPr>
        <w:tc>
          <w:tcPr>
            <w:tcW w:w="2418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>Всего заимствования</w:t>
            </w:r>
          </w:p>
        </w:tc>
        <w:tc>
          <w:tcPr>
            <w:tcW w:w="979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>
              <w:t>-720,00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 w:rsidRPr="00F0163F"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</w:tr>
      <w:tr w:rsidR="00E27442" w:rsidRPr="002D79F7" w:rsidTr="00E27442">
        <w:trPr>
          <w:trHeight w:val="856"/>
        </w:trPr>
        <w:tc>
          <w:tcPr>
            <w:tcW w:w="2418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79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>
              <w:t>-480,0</w:t>
            </w:r>
            <w:r>
              <w:t>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>
              <w:t>-720</w:t>
            </w:r>
            <w:r w:rsidRPr="00F0163F">
              <w:t>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 w:rsidRPr="00F0163F"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</w:tr>
      <w:tr w:rsidR="00E27442" w:rsidRPr="002D79F7" w:rsidTr="00E27442">
        <w:tc>
          <w:tcPr>
            <w:tcW w:w="2418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>- привлечение</w:t>
            </w:r>
          </w:p>
        </w:tc>
        <w:tc>
          <w:tcPr>
            <w:tcW w:w="979" w:type="dxa"/>
            <w:shd w:val="clear" w:color="auto" w:fill="auto"/>
          </w:tcPr>
          <w:p w:rsidR="00E27442" w:rsidRPr="00F0163F" w:rsidRDefault="00E27442" w:rsidP="00E27442">
            <w:pPr>
              <w:jc w:val="right"/>
            </w:pPr>
            <w:r w:rsidRPr="00F0163F">
              <w:t>0,00</w:t>
            </w:r>
          </w:p>
        </w:tc>
        <w:tc>
          <w:tcPr>
            <w:tcW w:w="1316" w:type="dxa"/>
            <w:shd w:val="clear" w:color="auto" w:fill="auto"/>
          </w:tcPr>
          <w:p w:rsidR="00E27442" w:rsidRPr="00F0163F" w:rsidRDefault="000731CB" w:rsidP="00E27442">
            <w:pPr>
              <w:jc w:val="right"/>
            </w:pPr>
            <w:r>
              <w:t>х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 w:rsidRPr="00F0163F"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 w:rsidRPr="00F0163F"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</w:tr>
      <w:tr w:rsidR="00E27442" w:rsidRPr="002D79F7" w:rsidTr="00E27442">
        <w:tc>
          <w:tcPr>
            <w:tcW w:w="2418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>- погашение</w:t>
            </w:r>
          </w:p>
        </w:tc>
        <w:tc>
          <w:tcPr>
            <w:tcW w:w="979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>
              <w:t>-480,0</w:t>
            </w:r>
            <w:r>
              <w:t>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B71B64" w:rsidP="00E27442">
            <w:pPr>
              <w:tabs>
                <w:tab w:val="left" w:pos="660"/>
              </w:tabs>
              <w:jc w:val="right"/>
            </w:pPr>
            <w:r>
              <w:t>16.10.2020</w:t>
            </w:r>
          </w:p>
        </w:tc>
        <w:tc>
          <w:tcPr>
            <w:tcW w:w="1160" w:type="dxa"/>
            <w:gridSpan w:val="2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 w:rsidRPr="00F0163F">
              <w:t>-720,00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B71B64" w:rsidP="00E27442">
            <w:pPr>
              <w:tabs>
                <w:tab w:val="left" w:pos="660"/>
              </w:tabs>
              <w:jc w:val="right"/>
            </w:pPr>
            <w: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right"/>
            </w:pPr>
            <w:r w:rsidRPr="00F0163F"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E27442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</w:tr>
      <w:tr w:rsidR="00E27442" w:rsidRPr="002D79F7" w:rsidTr="00E27442">
        <w:tc>
          <w:tcPr>
            <w:tcW w:w="9527" w:type="dxa"/>
            <w:gridSpan w:val="8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>в том числе</w:t>
            </w:r>
          </w:p>
        </w:tc>
      </w:tr>
      <w:tr w:rsidR="00E27442" w:rsidRPr="002D79F7" w:rsidTr="00E27442">
        <w:tc>
          <w:tcPr>
            <w:tcW w:w="2418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 xml:space="preserve">погашение задолженности по бюджетным кредитам, выданным из бюджета </w:t>
            </w:r>
            <w:proofErr w:type="spellStart"/>
            <w:r w:rsidRPr="00F0163F">
              <w:t>Окуловского</w:t>
            </w:r>
            <w:proofErr w:type="spellEnd"/>
            <w:r w:rsidRPr="00F0163F">
              <w:t xml:space="preserve"> муниципального района бюджету Угловского городского поселения</w:t>
            </w:r>
          </w:p>
        </w:tc>
        <w:tc>
          <w:tcPr>
            <w:tcW w:w="979" w:type="dxa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center"/>
            </w:pPr>
            <w:r>
              <w:t>-480,0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B71B64" w:rsidP="00E27442">
            <w:pPr>
              <w:tabs>
                <w:tab w:val="left" w:pos="660"/>
              </w:tabs>
              <w:jc w:val="center"/>
            </w:pPr>
            <w:r>
              <w:t>16.10.2020</w:t>
            </w:r>
          </w:p>
        </w:tc>
        <w:tc>
          <w:tcPr>
            <w:tcW w:w="1160" w:type="dxa"/>
            <w:gridSpan w:val="2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center"/>
            </w:pPr>
            <w:r>
              <w:t>-720,00</w:t>
            </w:r>
          </w:p>
        </w:tc>
        <w:tc>
          <w:tcPr>
            <w:tcW w:w="1316" w:type="dxa"/>
            <w:vAlign w:val="bottom"/>
          </w:tcPr>
          <w:p w:rsidR="00E27442" w:rsidRPr="00F0163F" w:rsidRDefault="00B71B64" w:rsidP="00B71B64">
            <w:pPr>
              <w:tabs>
                <w:tab w:val="left" w:pos="660"/>
              </w:tabs>
              <w:jc w:val="right"/>
            </w:pPr>
            <w: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27442" w:rsidRPr="00F0163F" w:rsidRDefault="000731CB" w:rsidP="000731CB">
            <w:pPr>
              <w:tabs>
                <w:tab w:val="left" w:pos="660"/>
              </w:tabs>
              <w:jc w:val="right"/>
            </w:pPr>
            <w:r>
              <w:t>0,00</w:t>
            </w:r>
            <w:bookmarkStart w:id="0" w:name="_GoBack"/>
            <w:bookmarkEnd w:id="0"/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0731CB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</w:tr>
      <w:tr w:rsidR="00E27442" w:rsidRPr="002D79F7" w:rsidTr="00E27442">
        <w:tc>
          <w:tcPr>
            <w:tcW w:w="9527" w:type="dxa"/>
            <w:gridSpan w:val="8"/>
          </w:tcPr>
          <w:p w:rsidR="00E27442" w:rsidRPr="00F0163F" w:rsidRDefault="00E27442" w:rsidP="000731CB">
            <w:pPr>
              <w:tabs>
                <w:tab w:val="left" w:pos="660"/>
              </w:tabs>
            </w:pPr>
            <w:r w:rsidRPr="00F0163F">
              <w:t>из них</w:t>
            </w:r>
          </w:p>
        </w:tc>
      </w:tr>
      <w:tr w:rsidR="00E27442" w:rsidRPr="002D79F7" w:rsidTr="00E27442">
        <w:tc>
          <w:tcPr>
            <w:tcW w:w="2418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>на частичное покрытие дефицита бюджета Угловского городского поселения по Соглашениям:</w:t>
            </w:r>
          </w:p>
        </w:tc>
        <w:tc>
          <w:tcPr>
            <w:tcW w:w="979" w:type="dxa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center"/>
            </w:pPr>
            <w: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B71B64" w:rsidP="00E27442">
            <w:pPr>
              <w:tabs>
                <w:tab w:val="left" w:pos="660"/>
              </w:tabs>
              <w:jc w:val="center"/>
            </w:pPr>
            <w:r>
              <w:t>16.10.2020</w:t>
            </w:r>
          </w:p>
        </w:tc>
        <w:tc>
          <w:tcPr>
            <w:tcW w:w="1089" w:type="dxa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center"/>
            </w:pPr>
            <w:r>
              <w:t>-720,00</w:t>
            </w:r>
          </w:p>
        </w:tc>
        <w:tc>
          <w:tcPr>
            <w:tcW w:w="1387" w:type="dxa"/>
            <w:gridSpan w:val="2"/>
            <w:vAlign w:val="bottom"/>
          </w:tcPr>
          <w:p w:rsidR="00E27442" w:rsidRPr="00F0163F" w:rsidRDefault="00B71B64" w:rsidP="00B71B64">
            <w:pPr>
              <w:tabs>
                <w:tab w:val="left" w:pos="660"/>
              </w:tabs>
              <w:jc w:val="right"/>
            </w:pPr>
            <w: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27442" w:rsidRPr="00F0163F" w:rsidRDefault="000731CB" w:rsidP="000731CB">
            <w:pPr>
              <w:tabs>
                <w:tab w:val="left" w:pos="660"/>
              </w:tabs>
              <w:jc w:val="right"/>
            </w:pPr>
            <w: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0731CB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</w:tr>
      <w:tr w:rsidR="00E27442" w:rsidRPr="002D79F7" w:rsidTr="00E27442">
        <w:tc>
          <w:tcPr>
            <w:tcW w:w="2418" w:type="dxa"/>
            <w:shd w:val="clear" w:color="auto" w:fill="auto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</w:pPr>
            <w:r w:rsidRPr="00F0163F">
              <w:t>от 22.08.2018 № 04</w:t>
            </w:r>
          </w:p>
        </w:tc>
        <w:tc>
          <w:tcPr>
            <w:tcW w:w="979" w:type="dxa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center"/>
            </w:pPr>
            <w:r>
              <w:t>-480,00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B71B64" w:rsidP="00E27442">
            <w:pPr>
              <w:tabs>
                <w:tab w:val="left" w:pos="660"/>
              </w:tabs>
              <w:jc w:val="center"/>
            </w:pPr>
            <w:r>
              <w:t>16.10.2020</w:t>
            </w:r>
          </w:p>
        </w:tc>
        <w:tc>
          <w:tcPr>
            <w:tcW w:w="1089" w:type="dxa"/>
            <w:vAlign w:val="bottom"/>
          </w:tcPr>
          <w:p w:rsidR="00E27442" w:rsidRPr="00F0163F" w:rsidRDefault="00E27442" w:rsidP="00E27442">
            <w:pPr>
              <w:tabs>
                <w:tab w:val="left" w:pos="660"/>
              </w:tabs>
              <w:jc w:val="center"/>
            </w:pPr>
            <w:r>
              <w:t>-720,00</w:t>
            </w:r>
          </w:p>
        </w:tc>
        <w:tc>
          <w:tcPr>
            <w:tcW w:w="1387" w:type="dxa"/>
            <w:gridSpan w:val="2"/>
            <w:vAlign w:val="bottom"/>
          </w:tcPr>
          <w:p w:rsidR="00E27442" w:rsidRPr="00F0163F" w:rsidRDefault="00B71B64" w:rsidP="00B71B64">
            <w:pPr>
              <w:tabs>
                <w:tab w:val="left" w:pos="660"/>
              </w:tabs>
              <w:jc w:val="right"/>
            </w:pPr>
            <w:r>
              <w:t>26.07.2021</w:t>
            </w:r>
          </w:p>
        </w:tc>
        <w:tc>
          <w:tcPr>
            <w:tcW w:w="1022" w:type="dxa"/>
            <w:shd w:val="clear" w:color="auto" w:fill="auto"/>
            <w:vAlign w:val="bottom"/>
          </w:tcPr>
          <w:p w:rsidR="00E27442" w:rsidRPr="00F0163F" w:rsidRDefault="000731CB" w:rsidP="000731CB">
            <w:pPr>
              <w:tabs>
                <w:tab w:val="left" w:pos="660"/>
              </w:tabs>
              <w:jc w:val="right"/>
            </w:pPr>
            <w:r>
              <w:t>0,00</w:t>
            </w:r>
          </w:p>
        </w:tc>
        <w:tc>
          <w:tcPr>
            <w:tcW w:w="1316" w:type="dxa"/>
            <w:shd w:val="clear" w:color="auto" w:fill="auto"/>
            <w:vAlign w:val="bottom"/>
          </w:tcPr>
          <w:p w:rsidR="00E27442" w:rsidRPr="00F0163F" w:rsidRDefault="000731CB" w:rsidP="000731CB">
            <w:pPr>
              <w:tabs>
                <w:tab w:val="left" w:pos="660"/>
              </w:tabs>
              <w:jc w:val="right"/>
            </w:pPr>
            <w:r>
              <w:t>х</w:t>
            </w:r>
          </w:p>
        </w:tc>
      </w:tr>
    </w:tbl>
    <w:p w:rsidR="007F5B62" w:rsidRDefault="007F5B62"/>
    <w:sectPr w:rsidR="007F5B62" w:rsidSect="006332E5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E5"/>
    <w:rsid w:val="00043B58"/>
    <w:rsid w:val="000731CB"/>
    <w:rsid w:val="00185CDF"/>
    <w:rsid w:val="00371FAD"/>
    <w:rsid w:val="006332E5"/>
    <w:rsid w:val="007F5B62"/>
    <w:rsid w:val="00A33A92"/>
    <w:rsid w:val="00B71B64"/>
    <w:rsid w:val="00E27442"/>
    <w:rsid w:val="00F0163F"/>
    <w:rsid w:val="00F1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E51C3-4BAD-4116-855A-82BB7DC4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E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2018-08-31T06:55:00Z</dcterms:created>
  <dcterms:modified xsi:type="dcterms:W3CDTF">2019-11-13T07:20:00Z</dcterms:modified>
</cp:coreProperties>
</file>