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8F4D7A" w:rsidRPr="008F4D7A" w:rsidRDefault="00E76CFC" w:rsidP="008F4D7A">
      <w:pPr>
        <w:suppressAutoHyphens/>
        <w:ind w:firstLine="737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3078F6" w:rsidRPr="00373EB0">
        <w:rPr>
          <w:sz w:val="28"/>
          <w:szCs w:val="28"/>
        </w:rPr>
        <w:t xml:space="preserve">об </w:t>
      </w:r>
      <w:r w:rsidR="007617F5">
        <w:rPr>
          <w:sz w:val="28"/>
          <w:szCs w:val="28"/>
        </w:rPr>
        <w:t>неблагоприятном</w:t>
      </w:r>
      <w:r w:rsidR="008C2119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A8239A" w:rsidRPr="00FC1B1D">
        <w:rPr>
          <w:sz w:val="28"/>
          <w:szCs w:val="28"/>
        </w:rPr>
        <w:t>«</w:t>
      </w:r>
      <w:r w:rsidR="008D24D5" w:rsidRPr="008D24D5">
        <w:rPr>
          <w:sz w:val="28"/>
          <w:szCs w:val="28"/>
        </w:rPr>
        <w:t>Вечером 11 октября и ночью 12 октября местами по Новгородской области ожидаются сильные дожди</w:t>
      </w:r>
      <w:r w:rsidR="00A8239A" w:rsidRPr="00FC1B1D">
        <w:rPr>
          <w:sz w:val="28"/>
          <w:szCs w:val="28"/>
        </w:rPr>
        <w:t>»</w:t>
      </w:r>
      <w:r w:rsidR="008F4D7A">
        <w:rPr>
          <w:sz w:val="28"/>
          <w:szCs w:val="28"/>
        </w:rPr>
        <w:t>.</w:t>
      </w:r>
    </w:p>
    <w:p w:rsidR="00E76CFC" w:rsidRPr="00F25232" w:rsidRDefault="00E76CFC" w:rsidP="00A8239A">
      <w:pPr>
        <w:ind w:firstLine="680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8D24D5">
        <w:rPr>
          <w:b/>
          <w:bCs/>
          <w:color w:val="000000"/>
          <w:sz w:val="28"/>
          <w:szCs w:val="28"/>
        </w:rPr>
        <w:t xml:space="preserve"> ливни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C257FE" w:rsidRPr="00C257FE">
        <w:rPr>
          <w:b/>
          <w:sz w:val="28"/>
          <w:szCs w:val="28"/>
          <w:lang w:eastAsia="zh-CN"/>
        </w:rPr>
        <w:t xml:space="preserve">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8D24D5">
        <w:rPr>
          <w:b/>
          <w:bCs/>
          <w:color w:val="000000"/>
          <w:sz w:val="28"/>
          <w:szCs w:val="28"/>
        </w:rPr>
        <w:t>ливни</w:t>
      </w:r>
      <w:r w:rsidRPr="000B6545">
        <w:rPr>
          <w:b/>
          <w:bCs/>
          <w:sz w:val="28"/>
          <w:szCs w:val="28"/>
        </w:rPr>
        <w:t>)</w:t>
      </w:r>
      <w:r w:rsidRPr="000B6545">
        <w:rPr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</w:t>
      </w:r>
      <w:r w:rsidR="00C257FE">
        <w:rPr>
          <w:b/>
          <w:bCs/>
          <w:sz w:val="28"/>
          <w:szCs w:val="28"/>
        </w:rPr>
        <w:t xml:space="preserve">-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8D24D5">
        <w:rPr>
          <w:b/>
          <w:bCs/>
          <w:color w:val="000000"/>
          <w:sz w:val="28"/>
          <w:szCs w:val="28"/>
        </w:rPr>
        <w:t>ливни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C2703C" w:rsidRDefault="00C2703C" w:rsidP="008D24D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2703C" w:rsidRPr="00C2703C" w:rsidRDefault="00C2703C" w:rsidP="00C2703C">
      <w:pPr>
        <w:ind w:firstLine="709"/>
        <w:jc w:val="both"/>
        <w:rPr>
          <w:b/>
          <w:sz w:val="28"/>
          <w:szCs w:val="28"/>
        </w:rPr>
      </w:pPr>
      <w:r w:rsidRPr="00C2703C">
        <w:rPr>
          <w:b/>
          <w:sz w:val="28"/>
          <w:szCs w:val="28"/>
        </w:rPr>
        <w:t>Рекомендации для населения при сильном дожде: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5F33B4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24D5"/>
    <w:rsid w:val="008D6162"/>
    <w:rsid w:val="008D68AD"/>
    <w:rsid w:val="008E59E8"/>
    <w:rsid w:val="008E7C65"/>
    <w:rsid w:val="008F4D7A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16B7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189</cp:revision>
  <cp:lastPrinted>2020-09-17T11:08:00Z</cp:lastPrinted>
  <dcterms:created xsi:type="dcterms:W3CDTF">2020-02-18T07:03:00Z</dcterms:created>
  <dcterms:modified xsi:type="dcterms:W3CDTF">2024-10-11T09:19:00Z</dcterms:modified>
</cp:coreProperties>
</file>