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Российская Федерация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Администрация Угловского городского поселения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Окуловский муниципальный  район Новгородская область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П О С Т А Н О В Л Е Н И Е</w:t>
      </w:r>
    </w:p>
    <w:p w:rsidR="008D581E" w:rsidRPr="008D581E" w:rsidRDefault="008D581E" w:rsidP="008D581E">
      <w:pPr>
        <w:spacing w:line="240" w:lineRule="exact"/>
        <w:ind w:firstLine="0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от  </w:t>
      </w:r>
      <w:r w:rsidR="000448F0">
        <w:rPr>
          <w:rFonts w:eastAsia="Times New Roman"/>
          <w:szCs w:val="28"/>
          <w:lang w:eastAsia="ru-RU"/>
        </w:rPr>
        <w:t>29.09</w:t>
      </w:r>
      <w:r w:rsidR="00DB1976">
        <w:rPr>
          <w:rFonts w:eastAsia="Times New Roman"/>
          <w:szCs w:val="28"/>
          <w:lang w:eastAsia="ru-RU"/>
        </w:rPr>
        <w:t>.2023</w:t>
      </w:r>
      <w:r w:rsidRPr="008D581E">
        <w:rPr>
          <w:rFonts w:eastAsia="Times New Roman"/>
          <w:szCs w:val="28"/>
          <w:lang w:eastAsia="ru-RU"/>
        </w:rPr>
        <w:t xml:space="preserve">  №  </w:t>
      </w:r>
      <w:r w:rsidR="000448F0">
        <w:rPr>
          <w:rFonts w:eastAsia="Times New Roman"/>
          <w:szCs w:val="28"/>
          <w:lang w:eastAsia="ru-RU"/>
        </w:rPr>
        <w:t>408/2</w:t>
      </w: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р.п. Угловка</w:t>
      </w:r>
    </w:p>
    <w:p w:rsidR="008D581E" w:rsidRPr="008D581E" w:rsidRDefault="008D581E" w:rsidP="008D581E">
      <w:pPr>
        <w:spacing w:line="240" w:lineRule="exact"/>
        <w:ind w:firstLine="0"/>
        <w:jc w:val="both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8D581E" w:rsidRPr="008D581E" w:rsidRDefault="00D32009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  <w:r w:rsidRPr="00D32009">
        <w:rPr>
          <w:rFonts w:eastAsia="Times New Roman"/>
          <w:b/>
          <w:szCs w:val="28"/>
          <w:lang w:eastAsia="ru-RU"/>
        </w:rPr>
        <w:t xml:space="preserve">О назначении </w:t>
      </w:r>
      <w:r>
        <w:rPr>
          <w:rFonts w:eastAsia="Times New Roman"/>
          <w:b/>
          <w:szCs w:val="28"/>
          <w:lang w:eastAsia="ru-RU"/>
        </w:rPr>
        <w:t>общественных обсуждений</w:t>
      </w: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B81AC7" w:rsidRPr="008D581E">
        <w:rPr>
          <w:rFonts w:eastAsia="Times New Roman"/>
          <w:szCs w:val="28"/>
          <w:lang w:eastAsia="ru-RU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 </w:t>
      </w:r>
      <w:r w:rsidR="00D32009">
        <w:rPr>
          <w:rFonts w:eastAsia="Times New Roman"/>
          <w:szCs w:val="28"/>
          <w:lang w:eastAsia="ru-RU"/>
        </w:rPr>
        <w:t xml:space="preserve">Постановлением Правительства РФ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63C71">
        <w:rPr>
          <w:rFonts w:eastAsia="Times New Roman"/>
          <w:szCs w:val="28"/>
          <w:lang w:eastAsia="ru-RU"/>
        </w:rPr>
        <w:t xml:space="preserve">письмом Минэкономразвития РФ № Д24и-3606 от 10.02.2022, </w:t>
      </w:r>
      <w:r w:rsidRPr="008D581E">
        <w:rPr>
          <w:rFonts w:eastAsia="Times New Roman"/>
          <w:szCs w:val="28"/>
          <w:lang w:eastAsia="ru-RU"/>
        </w:rPr>
        <w:t>Уставом Угловского городского поселения Оку</w:t>
      </w:r>
      <w:r w:rsidR="00C95515">
        <w:rPr>
          <w:rFonts w:eastAsia="Times New Roman"/>
          <w:szCs w:val="28"/>
          <w:lang w:eastAsia="ru-RU"/>
        </w:rPr>
        <w:t>ловского муниципального района</w:t>
      </w:r>
      <w:r w:rsidRPr="008D581E">
        <w:rPr>
          <w:rFonts w:eastAsia="Times New Roman"/>
          <w:color w:val="000000"/>
          <w:szCs w:val="28"/>
          <w:lang w:eastAsia="ru-RU"/>
        </w:rPr>
        <w:t>,</w:t>
      </w:r>
      <w:r w:rsidR="00C95515">
        <w:rPr>
          <w:rFonts w:eastAsia="Times New Roman"/>
          <w:szCs w:val="28"/>
          <w:lang w:eastAsia="ru-RU"/>
        </w:rPr>
        <w:t xml:space="preserve"> Положением о муниципальном земельном контроле в границах</w:t>
      </w:r>
      <w:r w:rsidRPr="008D581E">
        <w:rPr>
          <w:rFonts w:eastAsia="Times New Roman"/>
          <w:szCs w:val="28"/>
          <w:lang w:eastAsia="ru-RU"/>
        </w:rPr>
        <w:t xml:space="preserve"> Угловского городского по</w:t>
      </w:r>
      <w:r w:rsidR="0019322D">
        <w:rPr>
          <w:rFonts w:eastAsia="Times New Roman"/>
          <w:szCs w:val="28"/>
          <w:lang w:eastAsia="ru-RU"/>
        </w:rPr>
        <w:t>селения, утверждённым Решением С</w:t>
      </w:r>
      <w:r w:rsidRPr="008D581E">
        <w:rPr>
          <w:rFonts w:eastAsia="Times New Roman"/>
          <w:szCs w:val="28"/>
          <w:lang w:eastAsia="ru-RU"/>
        </w:rPr>
        <w:t>овета депутатов Угловского городс</w:t>
      </w:r>
      <w:r w:rsidR="00C95515">
        <w:rPr>
          <w:rFonts w:eastAsia="Times New Roman"/>
          <w:szCs w:val="28"/>
          <w:lang w:eastAsia="ru-RU"/>
        </w:rPr>
        <w:t>кого поселения от 29.11.2021 №55</w:t>
      </w:r>
      <w:r w:rsidRPr="008D581E">
        <w:rPr>
          <w:rFonts w:eastAsia="Times New Roman"/>
          <w:szCs w:val="28"/>
          <w:lang w:eastAsia="ru-RU"/>
        </w:rPr>
        <w:t xml:space="preserve">, с целью осуществления муниципального </w:t>
      </w:r>
      <w:r w:rsidR="00C95515">
        <w:rPr>
          <w:rFonts w:eastAsia="Times New Roman"/>
          <w:szCs w:val="28"/>
          <w:lang w:eastAsia="ru-RU"/>
        </w:rPr>
        <w:t>земельного контроля в границах Угловского городского поселения</w:t>
      </w:r>
      <w:r w:rsidRPr="008D581E">
        <w:rPr>
          <w:rFonts w:eastAsia="Times New Roman"/>
          <w:szCs w:val="28"/>
          <w:lang w:eastAsia="ru-RU"/>
        </w:rPr>
        <w:t>, Администрация Угловского городского поселения</w:t>
      </w: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ПОСТАНОВЛЯЕТ:</w:t>
      </w:r>
    </w:p>
    <w:p w:rsidR="00D32009" w:rsidRDefault="00D32009" w:rsidP="0085275F">
      <w:pPr>
        <w:spacing w:before="100" w:beforeAutospacing="1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D32009">
        <w:rPr>
          <w:rFonts w:eastAsia="Times New Roman"/>
          <w:bCs/>
          <w:szCs w:val="28"/>
          <w:lang w:eastAsia="ru-RU"/>
        </w:rPr>
        <w:t xml:space="preserve">1. Назначить </w:t>
      </w:r>
      <w:r>
        <w:rPr>
          <w:rFonts w:eastAsia="Times New Roman"/>
          <w:bCs/>
          <w:szCs w:val="28"/>
          <w:lang w:eastAsia="ru-RU"/>
        </w:rPr>
        <w:t>общественные обсуждения</w:t>
      </w:r>
      <w:r w:rsidRPr="00D32009">
        <w:rPr>
          <w:rFonts w:eastAsia="Times New Roman"/>
          <w:bCs/>
          <w:szCs w:val="28"/>
          <w:lang w:eastAsia="ru-RU"/>
        </w:rPr>
        <w:t xml:space="preserve"> по вопросу </w:t>
      </w:r>
      <w:r w:rsidR="00AA04DA">
        <w:rPr>
          <w:rFonts w:eastAsia="Times New Roman"/>
          <w:bCs/>
          <w:szCs w:val="28"/>
          <w:lang w:eastAsia="ru-RU"/>
        </w:rPr>
        <w:t>утверждения «Программы профилактики рисков причинения вреда (ущерба)</w:t>
      </w:r>
      <w:r>
        <w:rPr>
          <w:rFonts w:eastAsia="Times New Roman"/>
          <w:bCs/>
          <w:szCs w:val="28"/>
          <w:lang w:eastAsia="ru-RU"/>
        </w:rPr>
        <w:t xml:space="preserve"> </w:t>
      </w:r>
      <w:r w:rsidR="00AA04DA">
        <w:rPr>
          <w:szCs w:val="28"/>
        </w:rPr>
        <w:t xml:space="preserve">охраняемым законом ценностям при осуществлении </w:t>
      </w:r>
      <w:r>
        <w:rPr>
          <w:rFonts w:eastAsia="Times New Roman"/>
          <w:bCs/>
          <w:szCs w:val="28"/>
          <w:lang w:eastAsia="ru-RU"/>
        </w:rPr>
        <w:t xml:space="preserve">муниципального </w:t>
      </w:r>
      <w:r w:rsidR="00C95515">
        <w:rPr>
          <w:rFonts w:eastAsia="Times New Roman"/>
          <w:bCs/>
          <w:szCs w:val="28"/>
          <w:lang w:eastAsia="ru-RU"/>
        </w:rPr>
        <w:t xml:space="preserve">земельного </w:t>
      </w:r>
      <w:r>
        <w:rPr>
          <w:rFonts w:eastAsia="Times New Roman"/>
          <w:bCs/>
          <w:szCs w:val="28"/>
          <w:lang w:eastAsia="ru-RU"/>
        </w:rPr>
        <w:t xml:space="preserve">контроля </w:t>
      </w:r>
      <w:r w:rsidR="00AA04DA">
        <w:rPr>
          <w:rFonts w:eastAsia="Times New Roman"/>
          <w:bCs/>
          <w:szCs w:val="28"/>
          <w:lang w:eastAsia="ru-RU"/>
        </w:rPr>
        <w:t>на территории</w:t>
      </w:r>
      <w:r w:rsidR="00C95515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Угловск</w:t>
      </w:r>
      <w:r w:rsidR="00DB1976">
        <w:rPr>
          <w:rFonts w:eastAsia="Times New Roman"/>
          <w:bCs/>
          <w:szCs w:val="28"/>
          <w:lang w:eastAsia="ru-RU"/>
        </w:rPr>
        <w:t>ого городского поселения на 2024</w:t>
      </w:r>
      <w:r>
        <w:rPr>
          <w:rFonts w:eastAsia="Times New Roman"/>
          <w:bCs/>
          <w:szCs w:val="28"/>
          <w:lang w:eastAsia="ru-RU"/>
        </w:rPr>
        <w:t xml:space="preserve"> год».</w:t>
      </w:r>
    </w:p>
    <w:p w:rsidR="00D32009" w:rsidRPr="00D32009" w:rsidRDefault="00D32009" w:rsidP="0085275F">
      <w:pPr>
        <w:spacing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D32009">
        <w:rPr>
          <w:rFonts w:eastAsia="Times New Roman"/>
          <w:szCs w:val="28"/>
          <w:lang w:eastAsia="ru-RU"/>
        </w:rPr>
        <w:t xml:space="preserve">2. Назначить организатором </w:t>
      </w:r>
      <w:r>
        <w:rPr>
          <w:rFonts w:eastAsia="Times New Roman"/>
          <w:szCs w:val="28"/>
          <w:lang w:eastAsia="ru-RU"/>
        </w:rPr>
        <w:t>общественных обсуждений</w:t>
      </w:r>
      <w:r w:rsidRPr="00D32009">
        <w:rPr>
          <w:rFonts w:eastAsia="Times New Roman"/>
          <w:szCs w:val="28"/>
          <w:lang w:eastAsia="ru-RU"/>
        </w:rPr>
        <w:t xml:space="preserve">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рп.Угловка, ул.Центральная, </w:t>
      </w:r>
      <w:r w:rsidR="00C95515">
        <w:rPr>
          <w:rFonts w:eastAsia="Times New Roman"/>
          <w:szCs w:val="28"/>
          <w:lang w:eastAsia="ru-RU"/>
        </w:rPr>
        <w:t>д.9; номер телефона 881657-26298</w:t>
      </w:r>
      <w:r w:rsidRPr="00D32009">
        <w:rPr>
          <w:rFonts w:eastAsia="Times New Roman"/>
          <w:szCs w:val="28"/>
          <w:lang w:eastAsia="ru-RU"/>
        </w:rPr>
        <w:t xml:space="preserve">; адрес электронной почты: </w:t>
      </w:r>
      <w:hyperlink r:id="rId9" w:history="1"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admugl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@</w:t>
        </w:r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yandex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.</w:t>
        </w:r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ru</w:t>
        </w:r>
      </w:hyperlink>
      <w:r w:rsidRPr="00D32009">
        <w:rPr>
          <w:rFonts w:eastAsia="Times New Roman"/>
          <w:szCs w:val="28"/>
          <w:lang w:eastAsia="ru-RU"/>
        </w:rPr>
        <w:t xml:space="preserve">(контактное лицо: </w:t>
      </w:r>
      <w:r w:rsidR="00C95515">
        <w:rPr>
          <w:rFonts w:eastAsia="Times New Roman"/>
          <w:szCs w:val="28"/>
          <w:lang w:eastAsia="ru-RU"/>
        </w:rPr>
        <w:t>Жданова Е.П., тел.8-81657-26298</w:t>
      </w:r>
      <w:r w:rsidR="00C76032">
        <w:rPr>
          <w:rFonts w:eastAsia="Times New Roman"/>
          <w:szCs w:val="28"/>
          <w:lang w:eastAsia="ru-RU"/>
        </w:rPr>
        <w:t xml:space="preserve">).  </w:t>
      </w:r>
    </w:p>
    <w:p w:rsidR="00D32009" w:rsidRPr="00D32009" w:rsidRDefault="00D32009" w:rsidP="0085275F">
      <w:pPr>
        <w:suppressAutoHyphens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D32009">
        <w:rPr>
          <w:rFonts w:eastAsia="Times New Roman"/>
          <w:szCs w:val="28"/>
          <w:lang w:eastAsia="ru-RU"/>
        </w:rPr>
        <w:t xml:space="preserve">3. Установить срок проведения </w:t>
      </w:r>
      <w:r w:rsidR="0085275F">
        <w:rPr>
          <w:rFonts w:eastAsia="Times New Roman"/>
          <w:szCs w:val="28"/>
          <w:lang w:eastAsia="ru-RU"/>
        </w:rPr>
        <w:t>общественных обсуждений</w:t>
      </w:r>
      <w:r w:rsidRPr="00D32009">
        <w:rPr>
          <w:rFonts w:eastAsia="Times New Roman"/>
          <w:szCs w:val="28"/>
          <w:lang w:eastAsia="ru-RU"/>
        </w:rPr>
        <w:t xml:space="preserve"> с </w:t>
      </w:r>
      <w:r w:rsidR="000448F0">
        <w:rPr>
          <w:rFonts w:eastAsia="Times New Roman"/>
          <w:szCs w:val="28"/>
          <w:lang w:eastAsia="ru-RU"/>
        </w:rPr>
        <w:t>01</w:t>
      </w:r>
      <w:r w:rsidR="00C146AE">
        <w:rPr>
          <w:rFonts w:eastAsia="Times New Roman"/>
          <w:szCs w:val="28"/>
          <w:lang w:eastAsia="ru-RU"/>
        </w:rPr>
        <w:t xml:space="preserve"> октября</w:t>
      </w:r>
      <w:r w:rsidR="00DB1976">
        <w:rPr>
          <w:rFonts w:eastAsia="Times New Roman"/>
          <w:szCs w:val="28"/>
          <w:lang w:eastAsia="ru-RU"/>
        </w:rPr>
        <w:t xml:space="preserve"> 2023 </w:t>
      </w:r>
      <w:r w:rsidRPr="00D32009">
        <w:rPr>
          <w:rFonts w:eastAsia="Times New Roman"/>
          <w:szCs w:val="28"/>
          <w:lang w:eastAsia="ru-RU"/>
        </w:rPr>
        <w:t>г</w:t>
      </w:r>
      <w:r w:rsidR="0085275F">
        <w:rPr>
          <w:rFonts w:eastAsia="Times New Roman"/>
          <w:szCs w:val="28"/>
          <w:lang w:eastAsia="ru-RU"/>
        </w:rPr>
        <w:t>.</w:t>
      </w:r>
      <w:r w:rsidR="00C95515">
        <w:rPr>
          <w:rFonts w:eastAsia="Times New Roman"/>
          <w:szCs w:val="28"/>
          <w:lang w:eastAsia="ru-RU"/>
        </w:rPr>
        <w:t xml:space="preserve"> п</w:t>
      </w:r>
      <w:r w:rsidRPr="00D32009">
        <w:rPr>
          <w:rFonts w:eastAsia="Times New Roman"/>
          <w:szCs w:val="28"/>
          <w:lang w:eastAsia="ru-RU"/>
        </w:rPr>
        <w:t xml:space="preserve">о </w:t>
      </w:r>
      <w:r w:rsidR="000448F0">
        <w:rPr>
          <w:rFonts w:eastAsia="Times New Roman"/>
          <w:szCs w:val="28"/>
          <w:lang w:eastAsia="ru-RU"/>
        </w:rPr>
        <w:t>01</w:t>
      </w:r>
      <w:r w:rsidR="00C146AE">
        <w:rPr>
          <w:rFonts w:eastAsia="Times New Roman"/>
          <w:szCs w:val="28"/>
          <w:lang w:eastAsia="ru-RU"/>
        </w:rPr>
        <w:t xml:space="preserve"> ноября </w:t>
      </w:r>
      <w:r w:rsidR="00DB1976">
        <w:rPr>
          <w:rFonts w:eastAsia="Times New Roman"/>
          <w:szCs w:val="28"/>
          <w:lang w:eastAsia="ru-RU"/>
        </w:rPr>
        <w:t>2023</w:t>
      </w:r>
      <w:r w:rsidRPr="00D32009">
        <w:rPr>
          <w:rFonts w:eastAsia="Times New Roman"/>
          <w:szCs w:val="28"/>
          <w:lang w:eastAsia="ru-RU"/>
        </w:rPr>
        <w:t xml:space="preserve"> г. </w:t>
      </w:r>
    </w:p>
    <w:p w:rsidR="00D32009" w:rsidRPr="00D32009" w:rsidRDefault="0085275F" w:rsidP="0085275F">
      <w:pPr>
        <w:suppressAutoHyphens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D32009" w:rsidRPr="00D32009">
        <w:rPr>
          <w:rFonts w:eastAsia="Times New Roman"/>
          <w:szCs w:val="28"/>
          <w:lang w:eastAsia="ru-RU"/>
        </w:rPr>
        <w:t>. Разместить проект</w:t>
      </w:r>
      <w:r w:rsidR="00C95515">
        <w:rPr>
          <w:rFonts w:eastAsia="Times New Roman"/>
          <w:szCs w:val="28"/>
          <w:lang w:eastAsia="ru-RU"/>
        </w:rPr>
        <w:t xml:space="preserve"> </w:t>
      </w:r>
      <w:r w:rsidR="00B81AC7">
        <w:rPr>
          <w:rFonts w:eastAsia="Times New Roman"/>
          <w:szCs w:val="28"/>
          <w:lang w:eastAsia="ru-RU"/>
        </w:rPr>
        <w:t xml:space="preserve">постановления </w:t>
      </w:r>
      <w:r w:rsidR="00C13EC2">
        <w:rPr>
          <w:rFonts w:eastAsia="Times New Roman"/>
          <w:szCs w:val="28"/>
          <w:lang w:eastAsia="ru-RU"/>
        </w:rPr>
        <w:t>«О</w:t>
      </w:r>
      <w:r w:rsidR="00B81AC7">
        <w:rPr>
          <w:rFonts w:eastAsia="Times New Roman"/>
          <w:szCs w:val="28"/>
          <w:lang w:eastAsia="ru-RU"/>
        </w:rPr>
        <w:t xml:space="preserve">б утверждении </w:t>
      </w:r>
      <w:r w:rsidR="00AA04DA">
        <w:rPr>
          <w:rFonts w:eastAsia="Times New Roman"/>
          <w:bCs/>
          <w:szCs w:val="28"/>
          <w:lang w:eastAsia="ru-RU"/>
        </w:rPr>
        <w:t xml:space="preserve">Программы профилактики рисков причинения вреда (ущерба) </w:t>
      </w:r>
      <w:r w:rsidR="00AA04DA">
        <w:rPr>
          <w:szCs w:val="28"/>
        </w:rPr>
        <w:t xml:space="preserve">охраняемым законом </w:t>
      </w:r>
      <w:r w:rsidR="00AA04DA">
        <w:rPr>
          <w:szCs w:val="28"/>
        </w:rPr>
        <w:lastRenderedPageBreak/>
        <w:t xml:space="preserve">ценностям при осуществлении </w:t>
      </w:r>
      <w:r w:rsidR="00AA04DA">
        <w:rPr>
          <w:rFonts w:eastAsia="Times New Roman"/>
          <w:bCs/>
          <w:szCs w:val="28"/>
          <w:lang w:eastAsia="ru-RU"/>
        </w:rPr>
        <w:t>муниципального земельного контроля на территории Угловск</w:t>
      </w:r>
      <w:r w:rsidR="00DB1976">
        <w:rPr>
          <w:rFonts w:eastAsia="Times New Roman"/>
          <w:bCs/>
          <w:szCs w:val="28"/>
          <w:lang w:eastAsia="ru-RU"/>
        </w:rPr>
        <w:t>ого городского поселения на 2024</w:t>
      </w:r>
      <w:r w:rsidR="00AA04DA">
        <w:rPr>
          <w:rFonts w:eastAsia="Times New Roman"/>
          <w:bCs/>
          <w:szCs w:val="28"/>
          <w:lang w:eastAsia="ru-RU"/>
        </w:rPr>
        <w:t xml:space="preserve"> год» </w:t>
      </w:r>
      <w:r w:rsidR="00D32009" w:rsidRPr="00D32009">
        <w:rPr>
          <w:rFonts w:eastAsia="Times New Roman"/>
          <w:szCs w:val="28"/>
          <w:lang w:eastAsia="ru-RU"/>
        </w:rPr>
        <w:t>на официальном сайте муниципального образования в информационно-телекоммуникационной сети «Интернет» по ссылке:</w:t>
      </w:r>
      <w:r w:rsidR="00AA04DA" w:rsidRPr="00AA04DA">
        <w:t xml:space="preserve"> </w:t>
      </w:r>
      <w:r w:rsidR="00DB1976" w:rsidRPr="00DB1976">
        <w:t>https://uglovskoe-r49.gosweb.gosuslugi.ru/deyatelnost/napravleniya-deyatelnosti/publichnye-slushaniya/</w:t>
      </w:r>
      <w:r w:rsidR="00DB1976">
        <w:t xml:space="preserve"> </w:t>
      </w:r>
      <w:r w:rsidR="00AA04DA">
        <w:rPr>
          <w:rFonts w:eastAsia="Times New Roman"/>
          <w:szCs w:val="28"/>
          <w:lang w:eastAsia="ru-RU"/>
        </w:rPr>
        <w:t>(раздел «Общественные обсуждения</w:t>
      </w:r>
      <w:r w:rsidR="00D32009" w:rsidRPr="00D32009">
        <w:rPr>
          <w:rFonts w:eastAsia="Times New Roman"/>
          <w:szCs w:val="28"/>
          <w:lang w:eastAsia="ru-RU"/>
        </w:rPr>
        <w:t xml:space="preserve">»). </w:t>
      </w:r>
    </w:p>
    <w:p w:rsidR="00D32009" w:rsidRPr="00D32009" w:rsidRDefault="0085275F" w:rsidP="0085275F">
      <w:pPr>
        <w:suppressAutoHyphens/>
        <w:spacing w:line="240" w:lineRule="auto"/>
        <w:ind w:firstLine="708"/>
        <w:jc w:val="both"/>
        <w:rPr>
          <w:rFonts w:eastAsia="Times New Roman"/>
          <w:bCs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D32009" w:rsidRPr="00D32009">
        <w:rPr>
          <w:rFonts w:eastAsia="Times New Roman"/>
          <w:szCs w:val="28"/>
          <w:lang w:eastAsia="ru-RU"/>
        </w:rPr>
        <w:t xml:space="preserve">. Установить срок подачи письменных предложений и замечаний по теме </w:t>
      </w:r>
      <w:r w:rsidR="00B81AC7">
        <w:rPr>
          <w:rFonts w:eastAsia="Times New Roman"/>
          <w:szCs w:val="28"/>
          <w:lang w:eastAsia="ru-RU"/>
        </w:rPr>
        <w:t>общественных обсуждений</w:t>
      </w:r>
      <w:r w:rsidR="00D32009" w:rsidRPr="00D32009">
        <w:rPr>
          <w:rFonts w:eastAsia="Times New Roman"/>
          <w:szCs w:val="28"/>
          <w:lang w:eastAsia="ru-RU"/>
        </w:rPr>
        <w:t xml:space="preserve"> в период с </w:t>
      </w:r>
      <w:r w:rsidR="000448F0">
        <w:rPr>
          <w:rFonts w:eastAsia="Times New Roman"/>
          <w:szCs w:val="28"/>
          <w:lang w:eastAsia="ru-RU"/>
        </w:rPr>
        <w:t>01</w:t>
      </w:r>
      <w:r w:rsidR="00C146AE">
        <w:rPr>
          <w:rFonts w:eastAsia="Times New Roman"/>
          <w:szCs w:val="28"/>
          <w:lang w:eastAsia="ru-RU"/>
        </w:rPr>
        <w:t xml:space="preserve"> октября</w:t>
      </w:r>
      <w:r w:rsidR="00DB1976">
        <w:rPr>
          <w:rFonts w:eastAsia="Times New Roman"/>
          <w:szCs w:val="28"/>
          <w:lang w:eastAsia="ru-RU"/>
        </w:rPr>
        <w:t xml:space="preserve"> 2023</w:t>
      </w:r>
      <w:r w:rsidRPr="0085275F">
        <w:rPr>
          <w:rFonts w:eastAsia="Times New Roman"/>
          <w:szCs w:val="28"/>
          <w:lang w:eastAsia="ru-RU"/>
        </w:rPr>
        <w:t xml:space="preserve"> г</w:t>
      </w:r>
      <w:r w:rsidR="00DB1976">
        <w:rPr>
          <w:rFonts w:eastAsia="Times New Roman"/>
          <w:szCs w:val="28"/>
          <w:lang w:eastAsia="ru-RU"/>
        </w:rPr>
        <w:t>. по 0</w:t>
      </w:r>
      <w:r w:rsidR="000448F0">
        <w:rPr>
          <w:rFonts w:eastAsia="Times New Roman"/>
          <w:szCs w:val="28"/>
          <w:lang w:eastAsia="ru-RU"/>
        </w:rPr>
        <w:t>1</w:t>
      </w:r>
      <w:r w:rsidR="00C146AE">
        <w:rPr>
          <w:rFonts w:eastAsia="Times New Roman"/>
          <w:szCs w:val="28"/>
          <w:lang w:eastAsia="ru-RU"/>
        </w:rPr>
        <w:t xml:space="preserve"> ноября</w:t>
      </w:r>
      <w:r w:rsidR="00DB1976">
        <w:rPr>
          <w:rFonts w:eastAsia="Times New Roman"/>
          <w:szCs w:val="28"/>
          <w:lang w:eastAsia="ru-RU"/>
        </w:rPr>
        <w:t xml:space="preserve"> 2023</w:t>
      </w:r>
      <w:r>
        <w:rPr>
          <w:rFonts w:eastAsia="Times New Roman"/>
          <w:szCs w:val="28"/>
          <w:lang w:eastAsia="ru-RU"/>
        </w:rPr>
        <w:t xml:space="preserve"> г.  по адресу электронной почты</w:t>
      </w:r>
      <w:r w:rsidR="00DB1976">
        <w:rPr>
          <w:rFonts w:eastAsia="Times New Roman"/>
          <w:szCs w:val="28"/>
          <w:lang w:eastAsia="ru-RU"/>
        </w:rPr>
        <w:t xml:space="preserve">: </w:t>
      </w:r>
      <w:hyperlink r:id="rId10" w:history="1">
        <w:r w:rsidR="00D32009"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admugl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@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yandex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.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ru</w:t>
        </w:r>
      </w:hyperlink>
      <w:r w:rsidR="00D32009" w:rsidRPr="00D32009">
        <w:rPr>
          <w:rFonts w:eastAsia="Times New Roman"/>
          <w:bCs/>
          <w:color w:val="000000"/>
          <w:szCs w:val="28"/>
          <w:lang w:eastAsia="ru-RU"/>
        </w:rPr>
        <w:t>.</w:t>
      </w:r>
    </w:p>
    <w:p w:rsidR="00D32009" w:rsidRPr="00D32009" w:rsidRDefault="0085275F" w:rsidP="0085275F">
      <w:pPr>
        <w:shd w:val="clear" w:color="auto" w:fill="FFFFFF"/>
        <w:spacing w:line="320" w:lineRule="atLeast"/>
        <w:ind w:firstLine="708"/>
        <w:jc w:val="both"/>
        <w:rPr>
          <w:rFonts w:eastAsia="Times New Roman"/>
          <w:szCs w:val="28"/>
          <w:lang w:eastAsia="ru-RU"/>
        </w:rPr>
      </w:pPr>
      <w:r w:rsidRPr="0085275F">
        <w:rPr>
          <w:rFonts w:eastAsia="Times New Roman"/>
          <w:szCs w:val="28"/>
          <w:lang w:eastAsia="ru-RU"/>
        </w:rPr>
        <w:t>6</w:t>
      </w:r>
      <w:r w:rsidR="00D32009" w:rsidRPr="00D32009">
        <w:rPr>
          <w:rFonts w:eastAsia="Times New Roman"/>
          <w:szCs w:val="28"/>
          <w:lang w:eastAsia="ru-RU"/>
        </w:rPr>
        <w:t>.</w:t>
      </w:r>
      <w:r w:rsidR="00AA04DA">
        <w:rPr>
          <w:rFonts w:eastAsia="Times New Roman"/>
          <w:szCs w:val="28"/>
          <w:lang w:eastAsia="ru-RU"/>
        </w:rPr>
        <w:t xml:space="preserve"> </w:t>
      </w:r>
      <w:r w:rsidR="00D32009" w:rsidRPr="00D32009">
        <w:rPr>
          <w:rFonts w:eastAsia="Times New Roman"/>
          <w:szCs w:val="28"/>
          <w:lang w:eastAsia="ru-RU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</w:t>
      </w:r>
      <w:r w:rsidR="00AA04DA">
        <w:rPr>
          <w:rFonts w:eastAsia="Times New Roman"/>
          <w:szCs w:val="28"/>
          <w:lang w:eastAsia="ru-RU"/>
        </w:rPr>
        <w:t xml:space="preserve"> </w:t>
      </w:r>
      <w:r w:rsidR="00D32009" w:rsidRPr="00D32009">
        <w:rPr>
          <w:rFonts w:eastAsia="Times New Roman"/>
          <w:szCs w:val="28"/>
          <w:lang w:eastAsia="ru-RU"/>
        </w:rPr>
        <w:t>муниципального образования в информационно-телекоммуникационной сети «Интернет».</w:t>
      </w:r>
    </w:p>
    <w:p w:rsidR="009C1826" w:rsidRDefault="009C1826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</w:pPr>
    </w:p>
    <w:p w:rsidR="0085275F" w:rsidRDefault="0085275F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</w:pPr>
    </w:p>
    <w:p w:rsidR="006044F5" w:rsidRDefault="00DB1976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color w:val="FF0000"/>
          <w:szCs w:val="28"/>
        </w:rPr>
      </w:pPr>
      <w:r>
        <w:rPr>
          <w:rFonts w:ascii="Times New Roman CYR" w:eastAsia="Times New Roman" w:hAnsi="Times New Roman CYR"/>
          <w:b/>
          <w:szCs w:val="28"/>
          <w:lang w:eastAsia="ru-RU"/>
        </w:rPr>
        <w:t>Глава Угловского городского по</w:t>
      </w:r>
      <w:r w:rsidR="000D7872">
        <w:rPr>
          <w:rFonts w:ascii="Times New Roman CYR" w:eastAsia="Times New Roman" w:hAnsi="Times New Roman CYR"/>
          <w:b/>
          <w:szCs w:val="28"/>
          <w:lang w:eastAsia="ru-RU"/>
        </w:rPr>
        <w:t>селения</w:t>
      </w:r>
      <w:r w:rsidR="00B20A8E">
        <w:rPr>
          <w:rFonts w:ascii="Times New Roman CYR" w:eastAsia="Times New Roman" w:hAnsi="Times New Roman CYR"/>
          <w:b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/>
          <w:b/>
          <w:szCs w:val="28"/>
          <w:lang w:eastAsia="ru-RU"/>
        </w:rPr>
        <w:t xml:space="preserve">   Ю.А. Иванова</w:t>
      </w:r>
    </w:p>
    <w:p w:rsidR="006044F5" w:rsidRPr="006044F5" w:rsidRDefault="006044F5" w:rsidP="006044F5">
      <w:pPr>
        <w:rPr>
          <w:szCs w:val="28"/>
        </w:rPr>
      </w:pPr>
    </w:p>
    <w:p w:rsidR="006044F5" w:rsidRPr="006044F5" w:rsidRDefault="006044F5" w:rsidP="006044F5">
      <w:pPr>
        <w:rPr>
          <w:szCs w:val="28"/>
        </w:rPr>
      </w:pPr>
    </w:p>
    <w:p w:rsidR="006044F5" w:rsidRPr="006044F5" w:rsidRDefault="006044F5" w:rsidP="006044F5">
      <w:pPr>
        <w:rPr>
          <w:szCs w:val="28"/>
        </w:rPr>
      </w:pPr>
    </w:p>
    <w:p w:rsidR="006044F5" w:rsidRPr="006044F5" w:rsidRDefault="006044F5" w:rsidP="006044F5">
      <w:pPr>
        <w:rPr>
          <w:szCs w:val="28"/>
        </w:rPr>
      </w:pPr>
    </w:p>
    <w:p w:rsidR="006044F5" w:rsidRPr="006044F5" w:rsidRDefault="006044F5" w:rsidP="006044F5">
      <w:pPr>
        <w:rPr>
          <w:szCs w:val="28"/>
        </w:rPr>
      </w:pPr>
    </w:p>
    <w:p w:rsidR="006044F5" w:rsidRPr="006044F5" w:rsidRDefault="006044F5" w:rsidP="006044F5">
      <w:pPr>
        <w:rPr>
          <w:szCs w:val="28"/>
        </w:rPr>
      </w:pPr>
    </w:p>
    <w:p w:rsidR="006044F5" w:rsidRPr="006044F5" w:rsidRDefault="006044F5" w:rsidP="006044F5">
      <w:pPr>
        <w:rPr>
          <w:szCs w:val="28"/>
        </w:rPr>
      </w:pPr>
    </w:p>
    <w:p w:rsidR="006044F5" w:rsidRPr="006044F5" w:rsidRDefault="006044F5" w:rsidP="006044F5">
      <w:pPr>
        <w:rPr>
          <w:szCs w:val="28"/>
        </w:rPr>
      </w:pPr>
    </w:p>
    <w:p w:rsidR="006044F5" w:rsidRPr="006044F5" w:rsidRDefault="006044F5" w:rsidP="006044F5">
      <w:pPr>
        <w:rPr>
          <w:szCs w:val="28"/>
        </w:rPr>
      </w:pPr>
    </w:p>
    <w:p w:rsidR="006044F5" w:rsidRPr="006044F5" w:rsidRDefault="006044F5" w:rsidP="006044F5">
      <w:pPr>
        <w:rPr>
          <w:szCs w:val="28"/>
        </w:rPr>
      </w:pPr>
    </w:p>
    <w:p w:rsidR="006044F5" w:rsidRPr="006044F5" w:rsidRDefault="006044F5" w:rsidP="006044F5">
      <w:pPr>
        <w:rPr>
          <w:szCs w:val="28"/>
        </w:rPr>
      </w:pPr>
    </w:p>
    <w:p w:rsidR="006044F5" w:rsidRPr="006044F5" w:rsidRDefault="006044F5" w:rsidP="006044F5">
      <w:pPr>
        <w:rPr>
          <w:szCs w:val="28"/>
        </w:rPr>
      </w:pPr>
    </w:p>
    <w:p w:rsidR="006044F5" w:rsidRPr="006044F5" w:rsidRDefault="006044F5" w:rsidP="006044F5">
      <w:pPr>
        <w:rPr>
          <w:szCs w:val="28"/>
        </w:rPr>
      </w:pPr>
    </w:p>
    <w:p w:rsidR="006044F5" w:rsidRPr="006044F5" w:rsidRDefault="006044F5" w:rsidP="006044F5">
      <w:pPr>
        <w:rPr>
          <w:szCs w:val="28"/>
        </w:rPr>
      </w:pPr>
    </w:p>
    <w:p w:rsidR="006044F5" w:rsidRDefault="006044F5" w:rsidP="006044F5">
      <w:pPr>
        <w:rPr>
          <w:szCs w:val="28"/>
        </w:rPr>
      </w:pPr>
    </w:p>
    <w:p w:rsidR="0085275F" w:rsidRDefault="0085275F" w:rsidP="006044F5">
      <w:pPr>
        <w:rPr>
          <w:szCs w:val="28"/>
        </w:rPr>
      </w:pPr>
    </w:p>
    <w:p w:rsidR="006044F5" w:rsidRDefault="006044F5" w:rsidP="006044F5">
      <w:pPr>
        <w:rPr>
          <w:szCs w:val="28"/>
        </w:rPr>
      </w:pPr>
    </w:p>
    <w:p w:rsidR="006044F5" w:rsidRDefault="006044F5" w:rsidP="006044F5">
      <w:pPr>
        <w:rPr>
          <w:szCs w:val="28"/>
        </w:rPr>
      </w:pPr>
    </w:p>
    <w:p w:rsidR="006044F5" w:rsidRDefault="006044F5" w:rsidP="006044F5">
      <w:pPr>
        <w:rPr>
          <w:szCs w:val="28"/>
        </w:rPr>
      </w:pPr>
    </w:p>
    <w:p w:rsidR="006044F5" w:rsidRDefault="006044F5" w:rsidP="006044F5">
      <w:pPr>
        <w:rPr>
          <w:szCs w:val="28"/>
        </w:rPr>
      </w:pPr>
    </w:p>
    <w:p w:rsidR="006044F5" w:rsidRDefault="006044F5" w:rsidP="006044F5">
      <w:pPr>
        <w:rPr>
          <w:szCs w:val="28"/>
        </w:rPr>
      </w:pPr>
    </w:p>
    <w:p w:rsidR="006044F5" w:rsidRDefault="006044F5" w:rsidP="006044F5">
      <w:pPr>
        <w:rPr>
          <w:szCs w:val="28"/>
        </w:rPr>
      </w:pPr>
    </w:p>
    <w:p w:rsidR="006044F5" w:rsidRDefault="006044F5" w:rsidP="006044F5">
      <w:pPr>
        <w:spacing w:line="360" w:lineRule="exact"/>
        <w:ind w:firstLine="0"/>
        <w:jc w:val="both"/>
        <w:rPr>
          <w:b/>
          <w:szCs w:val="28"/>
        </w:rPr>
      </w:pPr>
    </w:p>
    <w:p w:rsidR="006044F5" w:rsidRDefault="006044F5" w:rsidP="006044F5">
      <w:pPr>
        <w:spacing w:line="360" w:lineRule="exact"/>
        <w:ind w:firstLine="0"/>
        <w:jc w:val="both"/>
        <w:rPr>
          <w:b/>
          <w:szCs w:val="28"/>
        </w:rPr>
      </w:pPr>
    </w:p>
    <w:p w:rsidR="006044F5" w:rsidRDefault="006044F5" w:rsidP="006044F5">
      <w:pPr>
        <w:rPr>
          <w:szCs w:val="28"/>
        </w:rPr>
      </w:pPr>
    </w:p>
    <w:p w:rsidR="006044F5" w:rsidRDefault="006044F5" w:rsidP="006044F5">
      <w:pPr>
        <w:spacing w:line="360" w:lineRule="exact"/>
        <w:jc w:val="both"/>
        <w:rPr>
          <w:b/>
          <w:szCs w:val="28"/>
        </w:rPr>
      </w:pPr>
    </w:p>
    <w:p w:rsidR="006044F5" w:rsidRPr="006044F5" w:rsidRDefault="006044F5" w:rsidP="006044F5">
      <w:pPr>
        <w:jc w:val="right"/>
        <w:rPr>
          <w:b/>
        </w:rPr>
      </w:pPr>
      <w:r>
        <w:rPr>
          <w:b/>
        </w:rPr>
        <w:lastRenderedPageBreak/>
        <w:t>ПРОЕКТ</w:t>
      </w:r>
    </w:p>
    <w:p w:rsidR="006044F5" w:rsidRPr="00DA731E" w:rsidRDefault="006044F5" w:rsidP="006044F5">
      <w:pPr>
        <w:jc w:val="center"/>
        <w:rPr>
          <w:sz w:val="22"/>
        </w:rPr>
      </w:pPr>
      <w:r w:rsidRPr="00A603E0"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pt;height:51.45pt" o:ole="">
            <v:imagedata r:id="rId11" o:title=""/>
          </v:shape>
          <o:OLEObject Type="Embed" ProgID="PBrush" ShapeID="_x0000_i1025" DrawAspect="Content" ObjectID="_1757924666" r:id="rId12"/>
        </w:object>
      </w:r>
    </w:p>
    <w:p w:rsidR="006044F5" w:rsidRPr="00EE674E" w:rsidRDefault="006044F5" w:rsidP="006044F5"/>
    <w:p w:rsidR="006044F5" w:rsidRPr="00AF1D61" w:rsidRDefault="006044F5" w:rsidP="006044F5">
      <w:pPr>
        <w:jc w:val="center"/>
        <w:rPr>
          <w:szCs w:val="28"/>
        </w:rPr>
      </w:pPr>
      <w:r w:rsidRPr="00AF1D61">
        <w:rPr>
          <w:szCs w:val="28"/>
        </w:rPr>
        <w:t>Российская  Федерация</w:t>
      </w:r>
    </w:p>
    <w:p w:rsidR="006044F5" w:rsidRPr="00AF1D61" w:rsidRDefault="006044F5" w:rsidP="006044F5">
      <w:pPr>
        <w:jc w:val="center"/>
        <w:rPr>
          <w:b/>
          <w:szCs w:val="28"/>
        </w:rPr>
      </w:pPr>
      <w:r w:rsidRPr="00AF1D61">
        <w:rPr>
          <w:b/>
          <w:szCs w:val="28"/>
        </w:rPr>
        <w:t>Администрация Угловского городского поселения</w:t>
      </w:r>
    </w:p>
    <w:p w:rsidR="006044F5" w:rsidRPr="00AF1D61" w:rsidRDefault="006044F5" w:rsidP="006044F5">
      <w:pPr>
        <w:jc w:val="center"/>
        <w:rPr>
          <w:b/>
          <w:szCs w:val="28"/>
        </w:rPr>
      </w:pPr>
      <w:r w:rsidRPr="00AF1D61">
        <w:rPr>
          <w:b/>
          <w:szCs w:val="28"/>
        </w:rPr>
        <w:t>Окуловского муниципального района Новгородской области</w:t>
      </w:r>
    </w:p>
    <w:p w:rsidR="006044F5" w:rsidRPr="00AF1D61" w:rsidRDefault="006044F5" w:rsidP="006044F5">
      <w:pPr>
        <w:jc w:val="center"/>
        <w:rPr>
          <w:b/>
          <w:szCs w:val="28"/>
        </w:rPr>
      </w:pPr>
    </w:p>
    <w:p w:rsidR="006044F5" w:rsidRPr="00AF1D61" w:rsidRDefault="006044F5" w:rsidP="006044F5">
      <w:pPr>
        <w:jc w:val="center"/>
        <w:rPr>
          <w:szCs w:val="28"/>
        </w:rPr>
      </w:pPr>
      <w:r w:rsidRPr="00AF1D61">
        <w:rPr>
          <w:szCs w:val="28"/>
        </w:rPr>
        <w:t>ПОСТАНОВЛЕНИЕ</w:t>
      </w:r>
    </w:p>
    <w:p w:rsidR="006044F5" w:rsidRPr="00AF1D61" w:rsidRDefault="006044F5" w:rsidP="006044F5">
      <w:pPr>
        <w:jc w:val="center"/>
        <w:rPr>
          <w:szCs w:val="28"/>
        </w:rPr>
      </w:pPr>
    </w:p>
    <w:p w:rsidR="006044F5" w:rsidRPr="00AF1D61" w:rsidRDefault="00DB1976" w:rsidP="006044F5">
      <w:pPr>
        <w:jc w:val="center"/>
        <w:rPr>
          <w:szCs w:val="28"/>
        </w:rPr>
      </w:pPr>
      <w:r>
        <w:rPr>
          <w:szCs w:val="28"/>
        </w:rPr>
        <w:t>00.00.2023</w:t>
      </w:r>
      <w:r w:rsidR="006044F5" w:rsidRPr="00AF1D61">
        <w:rPr>
          <w:szCs w:val="28"/>
        </w:rPr>
        <w:t xml:space="preserve"> № </w:t>
      </w:r>
      <w:r w:rsidR="006044F5">
        <w:rPr>
          <w:szCs w:val="28"/>
        </w:rPr>
        <w:t>000</w:t>
      </w:r>
    </w:p>
    <w:p w:rsidR="006044F5" w:rsidRPr="00AF1D61" w:rsidRDefault="006044F5" w:rsidP="006044F5">
      <w:pPr>
        <w:jc w:val="center"/>
        <w:rPr>
          <w:szCs w:val="28"/>
        </w:rPr>
      </w:pPr>
      <w:r w:rsidRPr="00AF1D61">
        <w:rPr>
          <w:szCs w:val="28"/>
        </w:rPr>
        <w:t>р.п. Угловка</w:t>
      </w:r>
    </w:p>
    <w:p w:rsidR="006044F5" w:rsidRPr="00AF1D61" w:rsidRDefault="006044F5" w:rsidP="006044F5">
      <w:pPr>
        <w:jc w:val="center"/>
        <w:rPr>
          <w:szCs w:val="28"/>
        </w:rPr>
      </w:pPr>
    </w:p>
    <w:p w:rsidR="006044F5" w:rsidRPr="00132BBE" w:rsidRDefault="006044F5" w:rsidP="006044F5">
      <w:pPr>
        <w:pStyle w:val="Standard"/>
        <w:spacing w:line="276" w:lineRule="auto"/>
        <w:jc w:val="center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Программы 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земельного контроля на территории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Угловск</w:t>
      </w:r>
      <w:r w:rsidR="00DB197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ого городского поселения на 2024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6044F5" w:rsidRDefault="006044F5" w:rsidP="006044F5">
      <w:pPr>
        <w:spacing w:line="240" w:lineRule="exact"/>
        <w:jc w:val="center"/>
        <w:rPr>
          <w:b/>
          <w:szCs w:val="28"/>
        </w:rPr>
      </w:pPr>
    </w:p>
    <w:p w:rsidR="006044F5" w:rsidRPr="00132BBE" w:rsidRDefault="006044F5" w:rsidP="006044F5">
      <w:pPr>
        <w:spacing w:line="360" w:lineRule="atLeast"/>
        <w:jc w:val="both"/>
        <w:rPr>
          <w:rFonts w:ascii="Liberation Serif" w:hAnsi="Liberation Serif"/>
          <w:sz w:val="24"/>
          <w:szCs w:val="24"/>
        </w:rPr>
      </w:pPr>
      <w:r>
        <w:rPr>
          <w:szCs w:val="28"/>
        </w:rPr>
        <w:t>В соответствии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 Федеральным законом от 06 октября 2003 года №131-ФЗ «Об общих принципах организации местного самоуправления в Российской Федерации», Администрация Угловского городского поселения</w:t>
      </w:r>
      <w:r>
        <w:rPr>
          <w:b/>
          <w:szCs w:val="28"/>
        </w:rPr>
        <w:t>:</w:t>
      </w:r>
    </w:p>
    <w:p w:rsidR="006044F5" w:rsidRDefault="006044F5" w:rsidP="006044F5">
      <w:pPr>
        <w:spacing w:line="360" w:lineRule="atLeast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6044F5" w:rsidRDefault="006044F5" w:rsidP="006044F5">
      <w:pPr>
        <w:spacing w:line="360" w:lineRule="atLeast"/>
        <w:jc w:val="both"/>
        <w:rPr>
          <w:szCs w:val="28"/>
        </w:rPr>
      </w:pPr>
      <w:r>
        <w:rPr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Угловск</w:t>
      </w:r>
      <w:r w:rsidR="00DB1976">
        <w:rPr>
          <w:szCs w:val="28"/>
        </w:rPr>
        <w:t>ого городского поселения на 2024</w:t>
      </w:r>
      <w:r>
        <w:rPr>
          <w:szCs w:val="28"/>
        </w:rPr>
        <w:t xml:space="preserve"> год.</w:t>
      </w:r>
    </w:p>
    <w:p w:rsidR="006044F5" w:rsidRDefault="006044F5" w:rsidP="006044F5">
      <w:pPr>
        <w:spacing w:line="360" w:lineRule="atLeast"/>
        <w:rPr>
          <w:szCs w:val="28"/>
        </w:rPr>
      </w:pPr>
      <w:r>
        <w:rPr>
          <w:szCs w:val="28"/>
        </w:rPr>
        <w:t>2. Настоящее Постановле</w:t>
      </w:r>
      <w:r w:rsidR="00DB1976">
        <w:rPr>
          <w:szCs w:val="28"/>
        </w:rPr>
        <w:t>ние вступает в силу с 01.01.2024</w:t>
      </w:r>
      <w:r>
        <w:rPr>
          <w:szCs w:val="28"/>
        </w:rPr>
        <w:t xml:space="preserve"> года.</w:t>
      </w:r>
    </w:p>
    <w:p w:rsidR="006044F5" w:rsidRPr="00E54BFC" w:rsidRDefault="006044F5" w:rsidP="006044F5">
      <w:pPr>
        <w:jc w:val="both"/>
        <w:rPr>
          <w:szCs w:val="28"/>
        </w:rPr>
      </w:pPr>
      <w:r>
        <w:rPr>
          <w:szCs w:val="28"/>
        </w:rPr>
        <w:t xml:space="preserve">          3. </w:t>
      </w:r>
      <w:r w:rsidRPr="00E54BFC">
        <w:rPr>
          <w:szCs w:val="28"/>
        </w:rPr>
        <w:t>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DB1976" w:rsidRDefault="006044F5" w:rsidP="00DB1976">
      <w:pPr>
        <w:jc w:val="both"/>
        <w:rPr>
          <w:szCs w:val="28"/>
        </w:rPr>
      </w:pPr>
      <w:r w:rsidRPr="00E54BFC">
        <w:rPr>
          <w:szCs w:val="28"/>
        </w:rPr>
        <w:t xml:space="preserve"> </w:t>
      </w:r>
    </w:p>
    <w:p w:rsidR="006044F5" w:rsidRPr="00E078EB" w:rsidRDefault="006044F5" w:rsidP="00DB1976">
      <w:pPr>
        <w:jc w:val="both"/>
        <w:rPr>
          <w:szCs w:val="28"/>
        </w:rPr>
      </w:pPr>
      <w:r w:rsidRPr="00E54BFC">
        <w:rPr>
          <w:b/>
          <w:szCs w:val="28"/>
        </w:rPr>
        <w:t>Глава Угл</w:t>
      </w:r>
      <w:r>
        <w:rPr>
          <w:b/>
          <w:szCs w:val="28"/>
        </w:rPr>
        <w:t xml:space="preserve">овского городского поселения    </w:t>
      </w:r>
      <w:r w:rsidR="00DB1976">
        <w:rPr>
          <w:b/>
          <w:szCs w:val="28"/>
        </w:rPr>
        <w:t>Ю.А. Иванова</w:t>
      </w:r>
    </w:p>
    <w:p w:rsidR="006044F5" w:rsidRPr="006044F5" w:rsidRDefault="006044F5" w:rsidP="006044F5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6044F5" w:rsidRDefault="006044F5" w:rsidP="006044F5">
      <w:pPr>
        <w:pStyle w:val="ConsPlusTitle"/>
        <w:ind w:left="486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УТВЕРЖДЕНА</w:t>
      </w:r>
    </w:p>
    <w:p w:rsidR="006044F5" w:rsidRDefault="006044F5" w:rsidP="006044F5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Угловского городского поселения </w:t>
      </w:r>
    </w:p>
    <w:p w:rsidR="006044F5" w:rsidRDefault="000D7872" w:rsidP="006044F5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_00.00.2023</w:t>
      </w:r>
      <w:r w:rsidR="006044F5">
        <w:rPr>
          <w:rFonts w:ascii="Times New Roman" w:hAnsi="Times New Roman" w:cs="Times New Roman"/>
          <w:b w:val="0"/>
          <w:sz w:val="28"/>
          <w:szCs w:val="28"/>
        </w:rPr>
        <w:t xml:space="preserve"> № 000</w:t>
      </w:r>
    </w:p>
    <w:p w:rsidR="006044F5" w:rsidRDefault="006044F5" w:rsidP="006044F5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044F5" w:rsidRPr="00132BBE" w:rsidRDefault="006044F5" w:rsidP="006044F5">
      <w:pPr>
        <w:pStyle w:val="Standard"/>
        <w:spacing w:line="276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земельного контроля на территории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Угловского городского поселения </w:t>
      </w:r>
    </w:p>
    <w:p w:rsidR="006044F5" w:rsidRDefault="000D7872" w:rsidP="006044F5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2024</w:t>
      </w:r>
      <w:r w:rsidR="006044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6044F5" w:rsidRDefault="006044F5" w:rsidP="006044F5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044F5" w:rsidRDefault="006044F5" w:rsidP="006044F5">
      <w:pPr>
        <w:pStyle w:val="ConsPlusNormal"/>
        <w:spacing w:line="276" w:lineRule="auto"/>
        <w:jc w:val="center"/>
        <w:rPr>
          <w:b/>
        </w:rPr>
      </w:pPr>
      <w:r>
        <w:rPr>
          <w:b/>
        </w:rPr>
        <w:t>ПАСПОРТ</w:t>
      </w:r>
    </w:p>
    <w:p w:rsidR="006044F5" w:rsidRDefault="006044F5" w:rsidP="006044F5">
      <w:pPr>
        <w:pStyle w:val="ConsPlusNormal"/>
        <w:spacing w:line="276" w:lineRule="auto"/>
        <w:jc w:val="center"/>
        <w:rPr>
          <w:b/>
        </w:rPr>
      </w:pPr>
    </w:p>
    <w:tbl>
      <w:tblPr>
        <w:tblW w:w="9351" w:type="dxa"/>
        <w:tblCellMar>
          <w:left w:w="10" w:type="dxa"/>
          <w:right w:w="10" w:type="dxa"/>
        </w:tblCellMar>
        <w:tblLook w:val="04A0"/>
      </w:tblPr>
      <w:tblGrid>
        <w:gridCol w:w="2972"/>
        <w:gridCol w:w="6379"/>
      </w:tblGrid>
      <w:tr w:rsidR="006044F5" w:rsidTr="00AA1EF4">
        <w:trPr>
          <w:trHeight w:val="7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5" w:rsidRDefault="006044F5" w:rsidP="00AA1EF4">
            <w:pPr>
              <w:pStyle w:val="ConsPlusNormal"/>
              <w:spacing w:line="276" w:lineRule="auto"/>
              <w:rPr>
                <w:lang w:val="en-US" w:bidi="hi-IN"/>
              </w:rPr>
            </w:pPr>
            <w:r>
              <w:rPr>
                <w:lang w:val="en-US" w:bidi="hi-IN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5" w:rsidRPr="00132BBE" w:rsidRDefault="006044F5" w:rsidP="00AA1EF4">
            <w:pPr>
              <w:pStyle w:val="ConsPlusNormal"/>
              <w:spacing w:line="276" w:lineRule="auto"/>
              <w:jc w:val="both"/>
              <w:rPr>
                <w:lang w:bidi="hi-IN"/>
              </w:rPr>
            </w:pPr>
            <w:r w:rsidRPr="00132BBE">
              <w:rPr>
                <w:lang w:bidi="hi-IN"/>
              </w:rPr>
              <w:t>Программа профилактики рисков причинения вреда (ущерба) охраняемым законом ценностям при осуществлении муниципального земел</w:t>
            </w:r>
            <w:r>
              <w:rPr>
                <w:lang w:bidi="hi-IN"/>
              </w:rPr>
              <w:t>ьного контроля на территории Уг</w:t>
            </w:r>
            <w:r w:rsidRPr="00132BBE">
              <w:rPr>
                <w:lang w:bidi="hi-IN"/>
              </w:rPr>
              <w:t>ловск</w:t>
            </w:r>
            <w:r w:rsidR="000D7872">
              <w:rPr>
                <w:lang w:bidi="hi-IN"/>
              </w:rPr>
              <w:t>ого городского поселения на 2024</w:t>
            </w:r>
            <w:r w:rsidRPr="00132BBE">
              <w:rPr>
                <w:lang w:bidi="hi-IN"/>
              </w:rPr>
              <w:t xml:space="preserve"> год</w:t>
            </w:r>
          </w:p>
        </w:tc>
      </w:tr>
      <w:tr w:rsidR="006044F5" w:rsidTr="00AA1EF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5" w:rsidRPr="00132BBE" w:rsidRDefault="006044F5" w:rsidP="00AA1EF4">
            <w:pPr>
              <w:pStyle w:val="ConsPlusNormal"/>
              <w:spacing w:line="276" w:lineRule="auto"/>
              <w:rPr>
                <w:lang w:bidi="hi-IN"/>
              </w:rPr>
            </w:pPr>
            <w:r w:rsidRPr="00132BBE">
              <w:rPr>
                <w:lang w:bidi="hi-IN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4F5" w:rsidRPr="00132BBE" w:rsidRDefault="006044F5" w:rsidP="00AA1EF4">
            <w:pPr>
              <w:pStyle w:val="ConsPlusNormal"/>
              <w:spacing w:line="276" w:lineRule="auto"/>
              <w:jc w:val="both"/>
              <w:rPr>
                <w:lang w:bidi="hi-IN"/>
              </w:rPr>
            </w:pPr>
            <w:r w:rsidRPr="00132BBE">
              <w:rPr>
                <w:rFonts w:eastAsia="Calibri"/>
                <w:color w:val="000000"/>
                <w:lang w:eastAsia="en-US" w:bidi="hi-IN"/>
              </w:rPr>
              <w:t>статья 44</w:t>
            </w:r>
            <w:r w:rsidRPr="00132BBE">
              <w:rPr>
                <w:rFonts w:eastAsia="Calibri"/>
                <w:lang w:eastAsia="en-US" w:bidi="hi-IN"/>
              </w:rPr>
              <w:t xml:space="preserve"> Федерального закона от 31 июля 2021 года № 248-ФЗ «О государственном контроле (надзоре) и муниципальном контроле в Российской Федерации»;</w:t>
            </w:r>
          </w:p>
          <w:p w:rsidR="006044F5" w:rsidRPr="00132BBE" w:rsidRDefault="006044F5" w:rsidP="00AA1EF4">
            <w:pPr>
              <w:pStyle w:val="ConsPlusNormal"/>
              <w:spacing w:line="276" w:lineRule="auto"/>
              <w:jc w:val="both"/>
              <w:rPr>
                <w:lang w:eastAsia="ar-SA" w:bidi="hi-IN"/>
              </w:rPr>
            </w:pPr>
            <w:r w:rsidRPr="00132BBE">
              <w:rPr>
                <w:lang w:eastAsia="ar-SA" w:bidi="hi-IN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6044F5" w:rsidRPr="00132BBE" w:rsidRDefault="006044F5" w:rsidP="00AA1EF4">
            <w:pPr>
              <w:pStyle w:val="ConsPlusNormal"/>
              <w:spacing w:line="276" w:lineRule="auto"/>
              <w:jc w:val="both"/>
              <w:rPr>
                <w:lang w:eastAsia="ar-SA" w:bidi="hi-IN"/>
              </w:rPr>
            </w:pPr>
            <w:r w:rsidRPr="00132BBE">
              <w:rPr>
                <w:lang w:eastAsia="ar-SA" w:bidi="hi-IN"/>
              </w:rPr>
              <w:t>положение о муниципальном земе</w:t>
            </w:r>
            <w:r>
              <w:rPr>
                <w:lang w:eastAsia="ar-SA" w:bidi="hi-IN"/>
              </w:rPr>
              <w:t>льном контроле на территории Уг</w:t>
            </w:r>
            <w:r w:rsidRPr="00132BBE">
              <w:rPr>
                <w:lang w:eastAsia="ar-SA" w:bidi="hi-IN"/>
              </w:rPr>
              <w:t>ловского городского поселения;</w:t>
            </w:r>
          </w:p>
          <w:p w:rsidR="006044F5" w:rsidRPr="00132BBE" w:rsidRDefault="006044F5" w:rsidP="00AA1EF4">
            <w:pPr>
              <w:pStyle w:val="ConsPlusNormal"/>
              <w:spacing w:line="276" w:lineRule="auto"/>
              <w:jc w:val="both"/>
              <w:rPr>
                <w:lang w:bidi="hi-IN"/>
              </w:rPr>
            </w:pPr>
          </w:p>
        </w:tc>
      </w:tr>
      <w:tr w:rsidR="006044F5" w:rsidTr="00AA1EF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5" w:rsidRDefault="006044F5" w:rsidP="00AA1EF4">
            <w:pPr>
              <w:pStyle w:val="ConsPlusNormal"/>
              <w:spacing w:line="276" w:lineRule="auto"/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5" w:rsidRPr="00132DAA" w:rsidRDefault="006044F5" w:rsidP="00AA1EF4">
            <w:pPr>
              <w:pStyle w:val="ConsPlusNormal"/>
              <w:spacing w:line="276" w:lineRule="auto"/>
              <w:rPr>
                <w:lang w:bidi="hi-IN"/>
              </w:rPr>
            </w:pPr>
            <w:r>
              <w:rPr>
                <w:lang w:val="en-US" w:bidi="hi-IN"/>
              </w:rPr>
              <w:t xml:space="preserve">Администрация </w:t>
            </w:r>
            <w:r>
              <w:rPr>
                <w:lang w:bidi="hi-IN"/>
              </w:rPr>
              <w:t>Уг</w:t>
            </w:r>
            <w:r>
              <w:rPr>
                <w:lang w:val="en-US" w:bidi="hi-IN"/>
              </w:rPr>
              <w:t xml:space="preserve">ловского </w:t>
            </w:r>
            <w:r>
              <w:rPr>
                <w:lang w:bidi="hi-IN"/>
              </w:rPr>
              <w:t>городского поселения</w:t>
            </w:r>
          </w:p>
        </w:tc>
      </w:tr>
      <w:tr w:rsidR="006044F5" w:rsidTr="00AA1EF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5" w:rsidRDefault="006044F5" w:rsidP="00AA1EF4">
            <w:pPr>
              <w:pStyle w:val="ConsPlusNormal"/>
              <w:spacing w:line="276" w:lineRule="auto"/>
              <w:rPr>
                <w:lang w:val="en-US" w:bidi="hi-IN"/>
              </w:rPr>
            </w:pPr>
            <w:r>
              <w:rPr>
                <w:lang w:val="en-US" w:bidi="hi-IN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5" w:rsidRDefault="006044F5" w:rsidP="006044F5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ind w:left="0" w:firstLine="176"/>
              <w:contextualSpacing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предотвращение рисков причинения вреда охраняемым законом ценностям;</w:t>
            </w:r>
          </w:p>
          <w:p w:rsidR="006044F5" w:rsidRDefault="006044F5" w:rsidP="006044F5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ind w:left="0" w:firstLine="176"/>
              <w:contextualSpacing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предупреждение нарушений обязательных требований (снижение числа нарушений обязательных требований) в сфере земельного </w:t>
            </w:r>
            <w:r>
              <w:rPr>
                <w:rFonts w:eastAsia="Times New Roman"/>
                <w:szCs w:val="28"/>
                <w:lang w:eastAsia="ru-RU"/>
              </w:rPr>
              <w:lastRenderedPageBreak/>
              <w:t>законодательства;</w:t>
            </w:r>
          </w:p>
          <w:p w:rsidR="006044F5" w:rsidRDefault="006044F5" w:rsidP="006044F5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ind w:left="0" w:firstLine="176"/>
              <w:contextualSpacing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044F5" w:rsidRDefault="006044F5" w:rsidP="006044F5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ind w:left="0" w:firstLine="176"/>
              <w:contextualSpacing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044F5" w:rsidRDefault="006044F5" w:rsidP="006044F5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ind w:left="0" w:firstLine="176"/>
              <w:contextualSpacing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6044F5" w:rsidTr="00AA1EF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5" w:rsidRDefault="006044F5" w:rsidP="00AA1EF4">
            <w:pPr>
              <w:pStyle w:val="ConsPlusNormal"/>
              <w:spacing w:line="276" w:lineRule="auto"/>
              <w:rPr>
                <w:lang w:val="en-US" w:bidi="hi-IN"/>
              </w:rPr>
            </w:pPr>
            <w:r>
              <w:rPr>
                <w:lang w:val="en-US" w:bidi="hi-IN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5" w:rsidRPr="00132BBE" w:rsidRDefault="006044F5" w:rsidP="006044F5">
            <w:pPr>
              <w:pStyle w:val="Default"/>
              <w:numPr>
                <w:ilvl w:val="0"/>
                <w:numId w:val="20"/>
              </w:numPr>
              <w:adjustRightInd/>
              <w:spacing w:line="276" w:lineRule="auto"/>
              <w:ind w:left="-137" w:firstLine="313"/>
              <w:jc w:val="both"/>
              <w:rPr>
                <w:color w:val="auto"/>
                <w:kern w:val="3"/>
                <w:sz w:val="28"/>
                <w:szCs w:val="28"/>
                <w:lang w:bidi="hi-IN"/>
              </w:rPr>
            </w:pPr>
            <w:r w:rsidRPr="00132BBE">
              <w:rPr>
                <w:color w:val="auto"/>
                <w:kern w:val="3"/>
                <w:sz w:val="28"/>
                <w:szCs w:val="28"/>
                <w:lang w:bidi="hi-IN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6044F5" w:rsidRPr="00132BBE" w:rsidRDefault="006044F5" w:rsidP="006044F5">
            <w:pPr>
              <w:pStyle w:val="Default"/>
              <w:numPr>
                <w:ilvl w:val="0"/>
                <w:numId w:val="20"/>
              </w:numPr>
              <w:adjustRightInd/>
              <w:spacing w:line="276" w:lineRule="auto"/>
              <w:ind w:left="-137" w:firstLine="313"/>
              <w:jc w:val="both"/>
              <w:rPr>
                <w:color w:val="auto"/>
                <w:kern w:val="3"/>
                <w:sz w:val="28"/>
                <w:szCs w:val="28"/>
                <w:lang w:bidi="hi-IN"/>
              </w:rPr>
            </w:pPr>
            <w:r w:rsidRPr="00132BBE">
              <w:rPr>
                <w:color w:val="auto"/>
                <w:kern w:val="3"/>
                <w:sz w:val="28"/>
                <w:szCs w:val="28"/>
                <w:lang w:bidi="hi-IN"/>
              </w:rPr>
              <w:t>формирование одинакового понимания обязательных требований у всех участников земел</w:t>
            </w:r>
            <w:r>
              <w:rPr>
                <w:color w:val="auto"/>
                <w:kern w:val="3"/>
                <w:sz w:val="28"/>
                <w:szCs w:val="28"/>
                <w:lang w:bidi="hi-IN"/>
              </w:rPr>
              <w:t>ьных отношений на территории Уг</w:t>
            </w:r>
            <w:r w:rsidRPr="00132BBE">
              <w:rPr>
                <w:color w:val="auto"/>
                <w:kern w:val="3"/>
                <w:sz w:val="28"/>
                <w:szCs w:val="28"/>
                <w:lang w:bidi="hi-IN"/>
              </w:rPr>
              <w:t>ловского городского поселения;</w:t>
            </w:r>
          </w:p>
          <w:p w:rsidR="006044F5" w:rsidRPr="00132BBE" w:rsidRDefault="006044F5" w:rsidP="006044F5">
            <w:pPr>
              <w:pStyle w:val="Default"/>
              <w:numPr>
                <w:ilvl w:val="0"/>
                <w:numId w:val="20"/>
              </w:numPr>
              <w:adjustRightInd/>
              <w:spacing w:line="276" w:lineRule="auto"/>
              <w:ind w:left="-137" w:firstLine="313"/>
              <w:jc w:val="both"/>
              <w:rPr>
                <w:color w:val="auto"/>
                <w:kern w:val="3"/>
                <w:sz w:val="28"/>
                <w:szCs w:val="28"/>
                <w:lang w:bidi="hi-IN"/>
              </w:rPr>
            </w:pPr>
            <w:r w:rsidRPr="00132BBE">
              <w:rPr>
                <w:color w:val="auto"/>
                <w:kern w:val="3"/>
                <w:sz w:val="28"/>
                <w:szCs w:val="28"/>
                <w:lang w:bidi="hi-IN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6044F5" w:rsidRPr="00132BBE" w:rsidRDefault="006044F5" w:rsidP="006044F5">
            <w:pPr>
              <w:pStyle w:val="Default"/>
              <w:numPr>
                <w:ilvl w:val="0"/>
                <w:numId w:val="20"/>
              </w:numPr>
              <w:adjustRightInd/>
              <w:spacing w:line="276" w:lineRule="auto"/>
              <w:ind w:left="-137" w:firstLine="313"/>
              <w:jc w:val="both"/>
              <w:rPr>
                <w:color w:val="auto"/>
                <w:kern w:val="3"/>
                <w:sz w:val="28"/>
                <w:szCs w:val="28"/>
                <w:lang w:bidi="hi-IN"/>
              </w:rPr>
            </w:pPr>
            <w:r w:rsidRPr="00132BBE">
              <w:rPr>
                <w:color w:val="auto"/>
                <w:kern w:val="3"/>
                <w:sz w:val="28"/>
                <w:szCs w:val="28"/>
                <w:lang w:bidi="hi-IN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6044F5" w:rsidRPr="00132BBE" w:rsidRDefault="006044F5" w:rsidP="006044F5">
            <w:pPr>
              <w:pStyle w:val="Default"/>
              <w:numPr>
                <w:ilvl w:val="0"/>
                <w:numId w:val="20"/>
              </w:numPr>
              <w:adjustRightInd/>
              <w:spacing w:line="276" w:lineRule="auto"/>
              <w:ind w:left="-137" w:firstLine="313"/>
              <w:jc w:val="both"/>
              <w:rPr>
                <w:color w:val="auto"/>
                <w:kern w:val="3"/>
                <w:sz w:val="28"/>
                <w:szCs w:val="28"/>
                <w:lang w:bidi="hi-IN"/>
              </w:rPr>
            </w:pPr>
            <w:r w:rsidRPr="00132BBE">
              <w:rPr>
                <w:color w:val="auto"/>
                <w:kern w:val="3"/>
                <w:sz w:val="28"/>
                <w:szCs w:val="28"/>
                <w:lang w:bidi="hi-IN"/>
              </w:rPr>
              <w:t>создание и внедрение мер системы позитивной профилактики;</w:t>
            </w:r>
          </w:p>
          <w:p w:rsidR="006044F5" w:rsidRPr="00132BBE" w:rsidRDefault="006044F5" w:rsidP="006044F5">
            <w:pPr>
              <w:pStyle w:val="Default"/>
              <w:numPr>
                <w:ilvl w:val="0"/>
                <w:numId w:val="20"/>
              </w:numPr>
              <w:adjustRightInd/>
              <w:spacing w:line="276" w:lineRule="auto"/>
              <w:ind w:left="-137" w:firstLine="313"/>
              <w:jc w:val="both"/>
              <w:rPr>
                <w:color w:val="auto"/>
                <w:kern w:val="3"/>
                <w:sz w:val="28"/>
                <w:szCs w:val="28"/>
                <w:lang w:bidi="hi-IN"/>
              </w:rPr>
            </w:pPr>
            <w:r w:rsidRPr="00132BBE">
              <w:rPr>
                <w:color w:val="auto"/>
                <w:kern w:val="3"/>
                <w:sz w:val="28"/>
                <w:szCs w:val="28"/>
                <w:lang w:bidi="hi-IN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6044F5" w:rsidRPr="00132BBE" w:rsidRDefault="006044F5" w:rsidP="006044F5">
            <w:pPr>
              <w:pStyle w:val="Default"/>
              <w:numPr>
                <w:ilvl w:val="0"/>
                <w:numId w:val="20"/>
              </w:numPr>
              <w:adjustRightInd/>
              <w:spacing w:line="276" w:lineRule="auto"/>
              <w:ind w:left="-137" w:firstLine="313"/>
              <w:jc w:val="both"/>
              <w:rPr>
                <w:color w:val="auto"/>
                <w:kern w:val="3"/>
                <w:sz w:val="28"/>
                <w:szCs w:val="28"/>
                <w:lang w:bidi="hi-IN"/>
              </w:rPr>
            </w:pPr>
            <w:r w:rsidRPr="00132BBE">
              <w:rPr>
                <w:color w:val="auto"/>
                <w:kern w:val="3"/>
                <w:sz w:val="28"/>
                <w:szCs w:val="28"/>
                <w:lang w:bidi="hi-IN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6044F5" w:rsidRPr="00132BBE" w:rsidRDefault="006044F5" w:rsidP="006044F5">
            <w:pPr>
              <w:pStyle w:val="Default"/>
              <w:numPr>
                <w:ilvl w:val="0"/>
                <w:numId w:val="20"/>
              </w:numPr>
              <w:adjustRightInd/>
              <w:spacing w:line="276" w:lineRule="auto"/>
              <w:ind w:left="-137" w:firstLine="313"/>
              <w:jc w:val="both"/>
              <w:rPr>
                <w:color w:val="auto"/>
                <w:kern w:val="3"/>
                <w:sz w:val="28"/>
                <w:szCs w:val="28"/>
                <w:lang w:bidi="hi-IN"/>
              </w:rPr>
            </w:pPr>
            <w:r w:rsidRPr="00132BBE">
              <w:rPr>
                <w:color w:val="auto"/>
                <w:kern w:val="3"/>
                <w:sz w:val="28"/>
                <w:szCs w:val="28"/>
                <w:lang w:bidi="hi-IN"/>
              </w:rPr>
              <w:t xml:space="preserve">установление зависимости видов, форм и интенсивности профилактических мероприятий от </w:t>
            </w:r>
            <w:r w:rsidRPr="00132BBE">
              <w:rPr>
                <w:color w:val="auto"/>
                <w:kern w:val="3"/>
                <w:sz w:val="28"/>
                <w:szCs w:val="28"/>
                <w:lang w:bidi="hi-IN"/>
              </w:rPr>
              <w:lastRenderedPageBreak/>
              <w:t>особенностей конкретных подконтрольных субъектов;</w:t>
            </w:r>
          </w:p>
          <w:p w:rsidR="006044F5" w:rsidRPr="00132BBE" w:rsidRDefault="006044F5" w:rsidP="006044F5">
            <w:pPr>
              <w:pStyle w:val="ConsPlusNormal"/>
              <w:numPr>
                <w:ilvl w:val="0"/>
                <w:numId w:val="20"/>
              </w:numPr>
              <w:spacing w:line="276" w:lineRule="auto"/>
              <w:ind w:left="-137" w:firstLine="313"/>
              <w:rPr>
                <w:lang w:bidi="hi-IN"/>
              </w:rPr>
            </w:pPr>
            <w:r w:rsidRPr="00132BBE">
              <w:rPr>
                <w:lang w:bidi="hi-IN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044F5" w:rsidTr="00AA1EF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5" w:rsidRPr="00132BBE" w:rsidRDefault="006044F5" w:rsidP="00AA1EF4">
            <w:pPr>
              <w:pStyle w:val="ConsPlusNormal"/>
              <w:spacing w:line="276" w:lineRule="auto"/>
              <w:rPr>
                <w:lang w:bidi="hi-IN"/>
              </w:rPr>
            </w:pPr>
            <w:r w:rsidRPr="00132BBE">
              <w:rPr>
                <w:lang w:bidi="hi-IN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5" w:rsidRPr="00132BBE" w:rsidRDefault="006044F5" w:rsidP="006044F5">
            <w:pPr>
              <w:pStyle w:val="ConsPlusNormal"/>
              <w:numPr>
                <w:ilvl w:val="0"/>
                <w:numId w:val="21"/>
              </w:numPr>
              <w:spacing w:line="276" w:lineRule="auto"/>
              <w:ind w:left="-108" w:firstLine="284"/>
              <w:jc w:val="both"/>
              <w:rPr>
                <w:lang w:bidi="hi-IN"/>
              </w:rPr>
            </w:pPr>
            <w:r w:rsidRPr="00132BBE">
              <w:rPr>
                <w:lang w:bidi="hi-IN"/>
              </w:rPr>
              <w:t>Снижение рисков причинения вреда охраняемым законом ценностям;</w:t>
            </w:r>
          </w:p>
          <w:p w:rsidR="006044F5" w:rsidRPr="00132BBE" w:rsidRDefault="006044F5" w:rsidP="006044F5">
            <w:pPr>
              <w:pStyle w:val="ConsPlusNormal"/>
              <w:numPr>
                <w:ilvl w:val="0"/>
                <w:numId w:val="21"/>
              </w:numPr>
              <w:spacing w:line="276" w:lineRule="auto"/>
              <w:ind w:left="-108" w:firstLine="284"/>
              <w:jc w:val="both"/>
              <w:rPr>
                <w:lang w:bidi="hi-IN"/>
              </w:rPr>
            </w:pPr>
            <w:r w:rsidRPr="00132BBE">
              <w:rPr>
                <w:lang w:bidi="hi-IN"/>
              </w:rPr>
              <w:t>Увеличение доли законопослушных контролируемых лиц;</w:t>
            </w:r>
          </w:p>
          <w:p w:rsidR="006044F5" w:rsidRPr="00132BBE" w:rsidRDefault="006044F5" w:rsidP="006044F5">
            <w:pPr>
              <w:pStyle w:val="ConsPlusNormal"/>
              <w:numPr>
                <w:ilvl w:val="0"/>
                <w:numId w:val="21"/>
              </w:numPr>
              <w:spacing w:line="276" w:lineRule="auto"/>
              <w:ind w:left="-108" w:firstLine="284"/>
              <w:jc w:val="both"/>
              <w:rPr>
                <w:lang w:bidi="hi-IN"/>
              </w:rPr>
            </w:pPr>
            <w:r w:rsidRPr="00132BBE">
              <w:rPr>
                <w:lang w:bidi="hi-IN"/>
              </w:rPr>
              <w:t xml:space="preserve">Внедрение новых видов профилактических мероприятий, предусмотренных </w:t>
            </w:r>
            <w:r w:rsidRPr="00132BBE">
              <w:rPr>
                <w:lang w:eastAsia="ar-SA" w:bidi="hi-IN"/>
              </w:rPr>
              <w:t>Федеральным законом № 248-ФЗ</w:t>
            </w:r>
            <w:r>
              <w:rPr>
                <w:lang w:eastAsia="ar-SA" w:bidi="hi-IN"/>
              </w:rPr>
              <w:t>;</w:t>
            </w:r>
          </w:p>
          <w:p w:rsidR="006044F5" w:rsidRPr="00132BBE" w:rsidRDefault="006044F5" w:rsidP="006044F5">
            <w:pPr>
              <w:pStyle w:val="ConsPlusNormal"/>
              <w:numPr>
                <w:ilvl w:val="0"/>
                <w:numId w:val="21"/>
              </w:numPr>
              <w:spacing w:line="276" w:lineRule="auto"/>
              <w:ind w:left="-108" w:firstLine="284"/>
              <w:jc w:val="both"/>
              <w:rPr>
                <w:lang w:bidi="hi-IN"/>
              </w:rPr>
            </w:pPr>
            <w:r w:rsidRPr="00132BBE">
              <w:rPr>
                <w:lang w:eastAsia="ar-SA" w:bidi="hi-IN"/>
              </w:rPr>
              <w:t>Уменьшение административной нагрузки на контролируемых лиц;</w:t>
            </w:r>
          </w:p>
          <w:p w:rsidR="006044F5" w:rsidRPr="00132BBE" w:rsidRDefault="006044F5" w:rsidP="006044F5">
            <w:pPr>
              <w:pStyle w:val="ConsPlusNormal"/>
              <w:numPr>
                <w:ilvl w:val="0"/>
                <w:numId w:val="21"/>
              </w:numPr>
              <w:spacing w:line="276" w:lineRule="auto"/>
              <w:ind w:left="-108" w:firstLine="284"/>
              <w:jc w:val="both"/>
              <w:rPr>
                <w:lang w:bidi="hi-IN"/>
              </w:rPr>
            </w:pPr>
            <w:r w:rsidRPr="00132BBE">
              <w:rPr>
                <w:lang w:eastAsia="ar-SA" w:bidi="hi-IN"/>
              </w:rPr>
              <w:t>Повышение уровня правовой грамотности контролируемых лиц;</w:t>
            </w:r>
          </w:p>
          <w:p w:rsidR="006044F5" w:rsidRPr="00132BBE" w:rsidRDefault="006044F5" w:rsidP="006044F5">
            <w:pPr>
              <w:pStyle w:val="ConsPlusNormal"/>
              <w:numPr>
                <w:ilvl w:val="0"/>
                <w:numId w:val="21"/>
              </w:numPr>
              <w:spacing w:line="276" w:lineRule="auto"/>
              <w:ind w:left="0" w:firstLine="176"/>
              <w:jc w:val="both"/>
              <w:rPr>
                <w:lang w:bidi="hi-IN"/>
              </w:rPr>
            </w:pPr>
            <w:r w:rsidRPr="00132BBE">
              <w:rPr>
                <w:lang w:eastAsia="ar-SA" w:bidi="hi-IN"/>
              </w:rPr>
              <w:t>Мотивация контролируемых лиц к добросовестному поведению</w:t>
            </w:r>
          </w:p>
        </w:tc>
      </w:tr>
      <w:tr w:rsidR="006044F5" w:rsidTr="00AA1EF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5" w:rsidRDefault="006044F5" w:rsidP="00AA1EF4">
            <w:pPr>
              <w:pStyle w:val="ConsPlusNormal"/>
              <w:spacing w:line="276" w:lineRule="auto"/>
              <w:rPr>
                <w:lang w:val="en-US" w:bidi="hi-IN"/>
              </w:rPr>
            </w:pPr>
            <w:r>
              <w:rPr>
                <w:lang w:val="en-US" w:bidi="hi-IN"/>
              </w:rP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5" w:rsidRDefault="006044F5" w:rsidP="00AA1EF4">
            <w:pPr>
              <w:pStyle w:val="ConsPlusNormal"/>
              <w:spacing w:line="276" w:lineRule="auto"/>
              <w:ind w:left="252"/>
              <w:rPr>
                <w:lang w:val="en-US" w:bidi="hi-IN"/>
              </w:rPr>
            </w:pPr>
            <w:r>
              <w:rPr>
                <w:lang w:val="en-US" w:bidi="hi-IN"/>
              </w:rPr>
              <w:t>202</w:t>
            </w:r>
            <w:r w:rsidR="000D7872">
              <w:rPr>
                <w:lang w:bidi="hi-IN"/>
              </w:rPr>
              <w:t>4</w:t>
            </w:r>
            <w:r>
              <w:rPr>
                <w:lang w:val="en-US" w:bidi="hi-IN"/>
              </w:rPr>
              <w:t xml:space="preserve"> год</w:t>
            </w:r>
          </w:p>
        </w:tc>
      </w:tr>
    </w:tbl>
    <w:p w:rsidR="006044F5" w:rsidRDefault="006044F5" w:rsidP="006044F5">
      <w:pPr>
        <w:pStyle w:val="ConsPlusNormal"/>
        <w:ind w:firstLine="720"/>
        <w:jc w:val="center"/>
        <w:rPr>
          <w:rFonts w:eastAsia="Calibri"/>
          <w:b/>
          <w:bCs/>
          <w:lang w:eastAsia="en-US"/>
        </w:rPr>
      </w:pPr>
    </w:p>
    <w:p w:rsidR="006044F5" w:rsidRDefault="006044F5" w:rsidP="006044F5">
      <w:pPr>
        <w:pStyle w:val="ConsPlusNormal"/>
        <w:ind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</w:t>
      </w:r>
    </w:p>
    <w:p w:rsidR="006044F5" w:rsidRDefault="006044F5" w:rsidP="006044F5">
      <w:pPr>
        <w:pStyle w:val="ConsPlusNormal"/>
        <w:ind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на решение которых направлена программа профилактики</w:t>
      </w:r>
    </w:p>
    <w:p w:rsidR="006044F5" w:rsidRDefault="006044F5" w:rsidP="006044F5">
      <w:pPr>
        <w:pStyle w:val="ConsPlusNormal"/>
        <w:ind w:firstLine="720"/>
        <w:jc w:val="center"/>
        <w:rPr>
          <w:rFonts w:eastAsia="Calibri"/>
          <w:b/>
          <w:bCs/>
          <w:lang w:eastAsia="en-US"/>
        </w:rPr>
      </w:pPr>
    </w:p>
    <w:p w:rsidR="006044F5" w:rsidRDefault="006044F5" w:rsidP="006044F5">
      <w:pPr>
        <w:pStyle w:val="Standard"/>
        <w:tabs>
          <w:tab w:val="left" w:pos="990"/>
        </w:tabs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Программа профилактики рисков причинения вреда (ущерба) охраняемым законом ценностям при осуществлении муниципального земельного контроля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земельного законодательства,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земельного контроля.</w:t>
      </w:r>
    </w:p>
    <w:p w:rsidR="006044F5" w:rsidRDefault="006044F5" w:rsidP="006044F5">
      <w:pPr>
        <w:pStyle w:val="Standard"/>
        <w:tabs>
          <w:tab w:val="left" w:pos="990"/>
        </w:tabs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К основным нарушениям обязательных требований земельного законодательства можно отнести:</w:t>
      </w:r>
    </w:p>
    <w:p w:rsidR="006044F5" w:rsidRPr="00132BBE" w:rsidRDefault="006044F5" w:rsidP="006044F5">
      <w:pPr>
        <w:pStyle w:val="Standard"/>
        <w:tabs>
          <w:tab w:val="left" w:pos="990"/>
        </w:tabs>
        <w:autoSpaceDE w:val="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-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есоответствие использования подконтрольными субъектами земельного участка целевому назначению в соответствии с его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bidi="ar-SA"/>
        </w:rPr>
        <w:lastRenderedPageBreak/>
        <w:t>принадлежностью к той или иной категории земель и (или) видам разрешенного использования земельного участка.</w:t>
      </w:r>
    </w:p>
    <w:p w:rsidR="006044F5" w:rsidRPr="00132BBE" w:rsidRDefault="006044F5" w:rsidP="006044F5">
      <w:pPr>
        <w:pStyle w:val="Standard"/>
        <w:widowControl w:val="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С целью профилактики нарушений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земельного законодательства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истекший период</w:t>
      </w:r>
      <w:r w:rsidR="000D7872"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проведены следующие мероприятия:</w:t>
      </w:r>
    </w:p>
    <w:p w:rsidR="006044F5" w:rsidRPr="00132BBE" w:rsidRDefault="006044F5" w:rsidP="006044F5">
      <w:pPr>
        <w:pStyle w:val="Standard"/>
        <w:widowControl w:val="0"/>
        <w:shd w:val="clear" w:color="auto" w:fill="FFFFFF"/>
        <w:jc w:val="both"/>
        <w:rPr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1.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официальном сайте Администрации </w:t>
      </w:r>
      <w:r w:rsidRPr="00132DAA">
        <w:rPr>
          <w:kern w:val="0"/>
          <w:sz w:val="28"/>
          <w:szCs w:val="28"/>
          <w:lang w:val="ru-RU" w:eastAsia="ru-RU"/>
        </w:rPr>
        <w:t>Угловского городского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в информационно-телекоммуникационной сети «Интернет»  размещены муниципальные правовые акты по организации муниципального земельного контроля,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:rsidR="006044F5" w:rsidRPr="00132BBE" w:rsidRDefault="006044F5" w:rsidP="006044F5">
      <w:pPr>
        <w:pStyle w:val="Standard"/>
        <w:widowControl w:val="0"/>
        <w:autoSpaceDE w:val="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2. Проводилось консультирование подконтрольных субъектов  по вопросам соблюдения обязательных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земельного законодательства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путем подготовки письменных ответов на поступающие обращения, а также при личном приеме граждан, </w:t>
      </w:r>
      <w:r>
        <w:rPr>
          <w:rFonts w:ascii="Times New Roman" w:hAnsi="Times New Roman" w:cs="Times New Roman"/>
          <w:sz w:val="28"/>
          <w:szCs w:val="28"/>
          <w:lang w:val="ru-RU"/>
        </w:rPr>
        <w:t>посредством телефонной связи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044F5" w:rsidRPr="00132BBE" w:rsidRDefault="006044F5" w:rsidP="006044F5">
      <w:pPr>
        <w:pStyle w:val="Standard"/>
        <w:jc w:val="both"/>
        <w:rPr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Программа профилактики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земельного законодательства.</w:t>
      </w:r>
    </w:p>
    <w:p w:rsidR="006044F5" w:rsidRDefault="006044F5" w:rsidP="006044F5">
      <w:pPr>
        <w:pStyle w:val="Standard"/>
        <w:jc w:val="both"/>
        <w:rPr>
          <w:lang w:val="ru-RU"/>
        </w:rPr>
      </w:pPr>
    </w:p>
    <w:p w:rsidR="006044F5" w:rsidRDefault="006044F5" w:rsidP="006044F5">
      <w:pPr>
        <w:pStyle w:val="Standard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Раздел 2. Цели и задачи реализации программы профилактики</w:t>
      </w:r>
    </w:p>
    <w:p w:rsidR="006044F5" w:rsidRDefault="006044F5" w:rsidP="006044F5">
      <w:pPr>
        <w:pStyle w:val="Standard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</w:p>
    <w:p w:rsidR="006044F5" w:rsidRDefault="006044F5" w:rsidP="006044F5">
      <w:pPr>
        <w:pStyle w:val="a4"/>
        <w:numPr>
          <w:ilvl w:val="1"/>
          <w:numId w:val="22"/>
        </w:numPr>
        <w:suppressAutoHyphens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Основными целями Программы профилактики являются:</w:t>
      </w:r>
    </w:p>
    <w:p w:rsidR="006044F5" w:rsidRDefault="006044F5" w:rsidP="006044F5">
      <w:pPr>
        <w:jc w:val="both"/>
        <w:rPr>
          <w:szCs w:val="28"/>
        </w:rPr>
      </w:pPr>
      <w:r>
        <w:rPr>
          <w:szCs w:val="28"/>
        </w:rPr>
        <w:t>2.1.1. Предотвращение рисков причинения вреда охраняемым законом ценностям;</w:t>
      </w:r>
    </w:p>
    <w:p w:rsidR="006044F5" w:rsidRPr="00132BBE" w:rsidRDefault="006044F5" w:rsidP="006044F5">
      <w:pPr>
        <w:jc w:val="both"/>
        <w:rPr>
          <w:rFonts w:ascii="Liberation Serif" w:hAnsi="Liberation Serif" w:cs="Mangal"/>
          <w:sz w:val="24"/>
          <w:szCs w:val="24"/>
        </w:rPr>
      </w:pPr>
      <w:r>
        <w:rPr>
          <w:szCs w:val="28"/>
        </w:rPr>
        <w:t>2.1.2. Предупреждение нарушений обязательных требований, с</w:t>
      </w:r>
      <w:r>
        <w:rPr>
          <w:rFonts w:eastAsia="Calibri"/>
          <w:bCs/>
          <w:szCs w:val="28"/>
        </w:rPr>
        <w:t>окращение количества нарушений обязательных требований  земельного законодательства.</w:t>
      </w:r>
    </w:p>
    <w:p w:rsidR="006044F5" w:rsidRDefault="006044F5" w:rsidP="006044F5">
      <w:pPr>
        <w:pStyle w:val="a4"/>
        <w:ind w:left="0"/>
        <w:jc w:val="both"/>
        <w:rPr>
          <w:szCs w:val="28"/>
        </w:rPr>
      </w:pPr>
      <w:r>
        <w:rPr>
          <w:szCs w:val="28"/>
        </w:rPr>
        <w:t xml:space="preserve">      2.1.3. Стимулирование добросовестного соблюдения обязательных требований  земельного законодательства.</w:t>
      </w:r>
    </w:p>
    <w:p w:rsidR="006044F5" w:rsidRDefault="006044F5" w:rsidP="006044F5">
      <w:pPr>
        <w:pStyle w:val="a4"/>
        <w:ind w:left="0"/>
        <w:jc w:val="both"/>
        <w:rPr>
          <w:szCs w:val="28"/>
        </w:rPr>
      </w:pPr>
      <w:r>
        <w:rPr>
          <w:szCs w:val="28"/>
        </w:rPr>
        <w:t xml:space="preserve">           2.1.4. Устранение условий, причин и факторов, способных привести к нарушениям обязательных требований земельного и (или) причинению вреда (ущерба) охраняемым законом ценностям.</w:t>
      </w:r>
    </w:p>
    <w:p w:rsidR="006044F5" w:rsidRDefault="006044F5" w:rsidP="006044F5">
      <w:pPr>
        <w:pStyle w:val="a4"/>
        <w:ind w:left="0"/>
        <w:jc w:val="both"/>
        <w:rPr>
          <w:szCs w:val="28"/>
        </w:rPr>
      </w:pPr>
      <w:r>
        <w:rPr>
          <w:szCs w:val="28"/>
        </w:rPr>
        <w:t xml:space="preserve">           2.1.5. Создание условий для доведения обязательных требований земельного законодательства до контролируемых лиц, повышение информированности о способах их соблюдения.</w:t>
      </w:r>
    </w:p>
    <w:p w:rsidR="006044F5" w:rsidRPr="00132BBE" w:rsidRDefault="006044F5" w:rsidP="006044F5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2.2.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6044F5" w:rsidRPr="00132BBE" w:rsidRDefault="006044F5" w:rsidP="006044F5">
      <w:pPr>
        <w:pStyle w:val="a4"/>
        <w:widowControl w:val="0"/>
        <w:ind w:left="0"/>
        <w:jc w:val="both"/>
      </w:pPr>
      <w:r>
        <w:rPr>
          <w:rFonts w:eastAsia="Calibri"/>
          <w:szCs w:val="28"/>
        </w:rPr>
        <w:t xml:space="preserve"> 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6044F5" w:rsidRDefault="006044F5" w:rsidP="006044F5">
      <w:pPr>
        <w:pStyle w:val="a4"/>
        <w:ind w:left="0"/>
        <w:jc w:val="both"/>
        <w:rPr>
          <w:szCs w:val="28"/>
        </w:rPr>
      </w:pPr>
      <w:r>
        <w:rPr>
          <w:szCs w:val="28"/>
        </w:rPr>
        <w:lastRenderedPageBreak/>
        <w:t xml:space="preserve">           2.2.2. Укрепление системы профилактики нарушений рисков причинения вреда (ущерба) охраняемым законом ценностям.</w:t>
      </w:r>
    </w:p>
    <w:p w:rsidR="006044F5" w:rsidRDefault="006044F5" w:rsidP="006044F5">
      <w:pPr>
        <w:pStyle w:val="a4"/>
        <w:ind w:left="0"/>
        <w:jc w:val="both"/>
        <w:rPr>
          <w:szCs w:val="28"/>
        </w:rPr>
      </w:pPr>
      <w:r>
        <w:rPr>
          <w:szCs w:val="28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6044F5" w:rsidRPr="00132BBE" w:rsidRDefault="006044F5" w:rsidP="006044F5">
      <w:pPr>
        <w:pStyle w:val="a4"/>
        <w:widowControl w:val="0"/>
        <w:ind w:left="0"/>
        <w:jc w:val="both"/>
      </w:pPr>
      <w:r>
        <w:rPr>
          <w:rFonts w:eastAsia="Calibri"/>
          <w:bCs/>
          <w:szCs w:val="28"/>
        </w:rPr>
        <w:t xml:space="preserve">          2.2.4. 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возникновения.</w:t>
      </w:r>
    </w:p>
    <w:p w:rsidR="006044F5" w:rsidRDefault="006044F5" w:rsidP="006044F5">
      <w:pPr>
        <w:pStyle w:val="a4"/>
        <w:widowControl w:val="0"/>
        <w:ind w:left="0"/>
        <w:jc w:val="both"/>
        <w:rPr>
          <w:szCs w:val="28"/>
        </w:rPr>
      </w:pPr>
      <w:r>
        <w:rPr>
          <w:szCs w:val="28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6044F5" w:rsidRPr="00132BBE" w:rsidRDefault="006044F5" w:rsidP="006044F5">
      <w:pPr>
        <w:widowControl w:val="0"/>
        <w:jc w:val="both"/>
        <w:rPr>
          <w:rFonts w:ascii="Liberation Serif" w:hAnsi="Liberation Serif" w:cs="Mangal"/>
          <w:sz w:val="24"/>
          <w:szCs w:val="24"/>
        </w:rPr>
      </w:pPr>
      <w:r>
        <w:rPr>
          <w:rFonts w:eastAsia="Calibri"/>
          <w:szCs w:val="28"/>
        </w:rPr>
        <w:t xml:space="preserve">           2.2.6. Ф</w:t>
      </w:r>
      <w:r>
        <w:rPr>
          <w:szCs w:val="28"/>
        </w:rPr>
        <w:t>ормирование единого понимания контролируемыми лицами обязательных требований земельного законодательств.</w:t>
      </w:r>
    </w:p>
    <w:p w:rsidR="006044F5" w:rsidRDefault="006044F5" w:rsidP="006044F5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2.2.7.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44F5" w:rsidRDefault="006044F5" w:rsidP="006044F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2.2.8. Создание и внедрение мер системы позитивной профилактики;</w:t>
      </w:r>
    </w:p>
    <w:p w:rsidR="006044F5" w:rsidRDefault="006044F5" w:rsidP="006044F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2.2.9. Инвентаризация и оценка состава и особенностей подконтрольных субъектов и оценки состояния подконтрольной сферы;</w:t>
      </w:r>
    </w:p>
    <w:p w:rsidR="006044F5" w:rsidRDefault="006044F5" w:rsidP="006044F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2.2.10. Снижение издержек контрольно-надзорной деятельности и административной нагрузки на подконтрольные субъекты.</w:t>
      </w:r>
    </w:p>
    <w:p w:rsidR="006044F5" w:rsidRDefault="006044F5" w:rsidP="006044F5">
      <w:pPr>
        <w:pStyle w:val="Default"/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6044F5" w:rsidRDefault="006044F5" w:rsidP="006044F5">
      <w:pPr>
        <w:pStyle w:val="Default"/>
        <w:spacing w:line="276" w:lineRule="auto"/>
        <w:ind w:firstLine="851"/>
        <w:jc w:val="both"/>
      </w:pPr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6044F5" w:rsidRDefault="006044F5" w:rsidP="006044F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6044F5" w:rsidRDefault="006044F5" w:rsidP="006044F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6044F5" w:rsidRDefault="006044F5" w:rsidP="006044F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6044F5" w:rsidRDefault="006044F5" w:rsidP="006044F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6044F5" w:rsidRDefault="006044F5" w:rsidP="006044F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6044F5" w:rsidRDefault="006044F5" w:rsidP="006044F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6044F5" w:rsidRDefault="006044F5" w:rsidP="006044F5">
      <w:pPr>
        <w:widowControl w:val="0"/>
        <w:jc w:val="both"/>
        <w:rPr>
          <w:color w:val="FF0000"/>
          <w:sz w:val="24"/>
          <w:szCs w:val="24"/>
        </w:rPr>
      </w:pPr>
    </w:p>
    <w:p w:rsidR="006044F5" w:rsidRDefault="006044F5" w:rsidP="006044F5">
      <w:pPr>
        <w:pStyle w:val="Standard"/>
        <w:widowControl w:val="0"/>
        <w:spacing w:line="276" w:lineRule="auto"/>
        <w:ind w:left="71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Раздел 3. Перечень профилактических мероприятий, сроки (периодичность) их проведения.</w:t>
      </w:r>
    </w:p>
    <w:p w:rsidR="006044F5" w:rsidRDefault="006044F5" w:rsidP="006044F5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tbl>
      <w:tblPr>
        <w:tblW w:w="9840" w:type="dxa"/>
        <w:tblInd w:w="-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1084"/>
        <w:gridCol w:w="4845"/>
        <w:gridCol w:w="1590"/>
        <w:gridCol w:w="1755"/>
      </w:tblGrid>
      <w:tr w:rsidR="006044F5" w:rsidTr="00AA1EF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Вид</w:t>
            </w:r>
          </w:p>
          <w:p w:rsidR="006044F5" w:rsidRDefault="006044F5" w:rsidP="00AA1EF4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Профилактического</w:t>
            </w:r>
          </w:p>
          <w:p w:rsidR="006044F5" w:rsidRDefault="006044F5" w:rsidP="00AA1EF4">
            <w:pPr>
              <w:pStyle w:val="Standard"/>
              <w:widowControl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Описание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профилактического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исполнения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Структурное подразделе-ние, ответствен-ное за реализацию</w:t>
            </w:r>
          </w:p>
        </w:tc>
      </w:tr>
      <w:tr w:rsidR="006044F5" w:rsidTr="00AA1EF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44F5" w:rsidRDefault="006044F5" w:rsidP="00AA1EF4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нформирование</w:t>
            </w:r>
          </w:p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4F5" w:rsidRPr="00132BBE" w:rsidRDefault="006044F5" w:rsidP="00AA1EF4">
            <w:pPr>
              <w:autoSpaceDE w:val="0"/>
              <w:ind w:right="-1"/>
              <w:jc w:val="both"/>
              <w:rPr>
                <w:rFonts w:cs="Mangal"/>
              </w:rPr>
            </w:pPr>
            <w:r>
              <w:rPr>
                <w:szCs w:val="28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Администрации  </w:t>
            </w:r>
            <w:r w:rsidRPr="00132DAA">
              <w:rPr>
                <w:szCs w:val="28"/>
                <w:lang w:bidi="hi-IN"/>
              </w:rPr>
              <w:t>Угловского городского поселения</w:t>
            </w:r>
            <w:r>
              <w:rPr>
                <w:szCs w:val="28"/>
              </w:rPr>
              <w:t xml:space="preserve"> в информационно-телекоммуникационной сети «Интернет»,  в средствах массовой информации и в иных формах.</w:t>
            </w:r>
          </w:p>
          <w:p w:rsidR="006044F5" w:rsidRDefault="006044F5" w:rsidP="00AA1EF4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044F5" w:rsidRDefault="006044F5" w:rsidP="00AA1EF4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Pr="00132DAA" w:rsidRDefault="006044F5" w:rsidP="00AA1EF4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32D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Администрация </w:t>
            </w:r>
            <w:r w:rsidRPr="00132DAA">
              <w:rPr>
                <w:kern w:val="0"/>
                <w:sz w:val="28"/>
                <w:szCs w:val="28"/>
                <w:lang w:eastAsia="ru-RU"/>
              </w:rPr>
              <w:t>Угловского городского поселения</w:t>
            </w:r>
            <w:r w:rsidRPr="00132D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 </w:t>
            </w:r>
          </w:p>
        </w:tc>
      </w:tr>
      <w:tr w:rsidR="006044F5" w:rsidTr="00AA1EF4">
        <w:trPr>
          <w:trHeight w:val="3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Default="006044F5" w:rsidP="00AA1EF4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  <w:p w:rsidR="006044F5" w:rsidRDefault="006044F5" w:rsidP="00AA1EF4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правоприменительнойпрактики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Pr="00132BBE" w:rsidRDefault="006044F5" w:rsidP="00AA1EF4">
            <w:pPr>
              <w:autoSpaceDE w:val="0"/>
              <w:autoSpaceDN w:val="0"/>
              <w:ind w:right="-1"/>
              <w:jc w:val="both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szCs w:val="28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земельного контроля, который утверждается распоряжением Администрации и подписывается Главой </w:t>
            </w:r>
            <w:r w:rsidRPr="00132DAA">
              <w:rPr>
                <w:szCs w:val="28"/>
                <w:lang w:bidi="hi-IN"/>
              </w:rPr>
              <w:t>Угловского городского поселения</w:t>
            </w:r>
            <w:r>
              <w:rPr>
                <w:szCs w:val="28"/>
              </w:rPr>
              <w:t xml:space="preserve">. Указанный доклад размещается в срок до 1 июля года, следующего за отчетным годом, на официальном сайте Администрации </w:t>
            </w:r>
            <w:r w:rsidRPr="00132DAA">
              <w:rPr>
                <w:szCs w:val="28"/>
                <w:lang w:bidi="hi-IN"/>
              </w:rPr>
              <w:t>Угловского городского поселения</w:t>
            </w:r>
            <w:r>
              <w:rPr>
                <w:szCs w:val="28"/>
              </w:rPr>
              <w:t xml:space="preserve"> в специальном разделе, посвященном контрольной деятельности.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Pr="00132DAA" w:rsidRDefault="006044F5" w:rsidP="00AA1EF4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Администрация </w:t>
            </w:r>
            <w:r w:rsidRPr="00132DAA">
              <w:rPr>
                <w:kern w:val="0"/>
                <w:sz w:val="28"/>
                <w:szCs w:val="28"/>
                <w:lang w:val="ru-RU" w:eastAsia="ru-RU"/>
              </w:rPr>
              <w:t>Угловского городского поселения</w:t>
            </w:r>
          </w:p>
        </w:tc>
      </w:tr>
      <w:tr w:rsidR="006044F5" w:rsidTr="00AA1EF4">
        <w:trPr>
          <w:trHeight w:val="58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бъявление</w:t>
            </w:r>
          </w:p>
          <w:p w:rsidR="006044F5" w:rsidRDefault="006044F5" w:rsidP="00AA1EF4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предостережения</w:t>
            </w:r>
          </w:p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autoSpaceDE w:val="0"/>
              <w:autoSpaceDN w:val="0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Pr="00132BBE" w:rsidRDefault="006044F5" w:rsidP="00AA1EF4">
            <w:pPr>
              <w:pStyle w:val="Standard"/>
              <w:widowControl w:val="0"/>
              <w:autoSpaceDE w:val="0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Постоянно, по мере необходимости (при наличии оснований)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Default="006044F5" w:rsidP="00AA1EF4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32D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Администрация </w:t>
            </w:r>
            <w:r w:rsidRPr="00132DAA">
              <w:rPr>
                <w:kern w:val="0"/>
                <w:sz w:val="28"/>
                <w:szCs w:val="28"/>
                <w:lang w:eastAsia="ru-RU"/>
              </w:rPr>
              <w:t>Угловского городского поселения</w:t>
            </w:r>
            <w:r w:rsidRPr="00132D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 </w:t>
            </w:r>
          </w:p>
        </w:tc>
      </w:tr>
      <w:tr w:rsidR="006044F5" w:rsidTr="00AA1EF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44F5" w:rsidRDefault="006044F5" w:rsidP="00AA1EF4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онсультирование</w:t>
            </w:r>
          </w:p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4F5" w:rsidRPr="00132BBE" w:rsidRDefault="006044F5" w:rsidP="00AA1EF4">
            <w:pPr>
              <w:autoSpaceDE w:val="0"/>
              <w:ind w:right="-1"/>
              <w:jc w:val="both"/>
              <w:rPr>
                <w:rFonts w:cs="Mangal"/>
              </w:rPr>
            </w:pPr>
            <w:r>
              <w:rPr>
                <w:szCs w:val="28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земельный контроль, по телефону,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6044F5" w:rsidRPr="00132BBE" w:rsidRDefault="006044F5" w:rsidP="00AA1EF4">
            <w:pPr>
              <w:autoSpaceDE w:val="0"/>
              <w:ind w:right="-1"/>
              <w:jc w:val="both"/>
            </w:pPr>
            <w:r>
              <w:rPr>
                <w:szCs w:val="28"/>
              </w:rPr>
              <w:t xml:space="preserve">     Консультирование осуществляется в устной или письменной форме по следующим вопросам:</w:t>
            </w:r>
          </w:p>
          <w:p w:rsidR="006044F5" w:rsidRPr="00132BBE" w:rsidRDefault="006044F5" w:rsidP="00AA1EF4">
            <w:pPr>
              <w:autoSpaceDE w:val="0"/>
              <w:ind w:right="-1"/>
              <w:jc w:val="both"/>
            </w:pPr>
            <w:r>
              <w:rPr>
                <w:szCs w:val="28"/>
              </w:rPr>
              <w:t>1) организация и осуществление муниципального земельного контроля;</w:t>
            </w:r>
          </w:p>
          <w:p w:rsidR="006044F5" w:rsidRPr="00132BBE" w:rsidRDefault="006044F5" w:rsidP="00AA1EF4">
            <w:pPr>
              <w:autoSpaceDE w:val="0"/>
              <w:ind w:right="-1"/>
              <w:jc w:val="both"/>
            </w:pPr>
            <w:r>
              <w:rPr>
                <w:szCs w:val="28"/>
              </w:rPr>
              <w:t>2) порядок осуществления контрольных мероприятий;</w:t>
            </w:r>
          </w:p>
          <w:p w:rsidR="006044F5" w:rsidRPr="00132BBE" w:rsidRDefault="006044F5" w:rsidP="00AA1EF4">
            <w:pPr>
              <w:autoSpaceDE w:val="0"/>
              <w:ind w:right="-1"/>
              <w:jc w:val="both"/>
            </w:pPr>
            <w:r>
              <w:rPr>
                <w:szCs w:val="28"/>
              </w:rPr>
              <w:t xml:space="preserve">3) порядок обжалования </w:t>
            </w:r>
            <w:r>
              <w:rPr>
                <w:szCs w:val="28"/>
              </w:rPr>
              <w:lastRenderedPageBreak/>
              <w:t>действий (бездействия) должностных лиц, уполномоченных осуществлять муниципальный  земельный контроль;</w:t>
            </w:r>
          </w:p>
          <w:p w:rsidR="006044F5" w:rsidRPr="00132BBE" w:rsidRDefault="006044F5" w:rsidP="00AA1EF4">
            <w:pPr>
              <w:autoSpaceDE w:val="0"/>
              <w:ind w:right="-1"/>
              <w:jc w:val="both"/>
            </w:pPr>
            <w:r>
              <w:rPr>
                <w:szCs w:val="28"/>
              </w:rPr>
              <w:t xml:space="preserve">4) получение информации о нормативных правовых актах </w:t>
            </w:r>
            <w:r>
              <w:rPr>
                <w:szCs w:val="28"/>
              </w:rPr>
              <w:br/>
              <w:t xml:space="preserve">(их отдельных положениях), содержащих обязательные требования, оценка соблюдения которых осуществляется </w:t>
            </w:r>
            <w:r>
              <w:rPr>
                <w:iCs/>
                <w:szCs w:val="28"/>
              </w:rPr>
              <w:t>Администрацией</w:t>
            </w:r>
            <w:r w:rsidRPr="00132DAA">
              <w:rPr>
                <w:iCs/>
                <w:szCs w:val="28"/>
              </w:rPr>
              <w:t xml:space="preserve"> </w:t>
            </w:r>
            <w:r w:rsidRPr="00B438A9">
              <w:rPr>
                <w:szCs w:val="28"/>
                <w:lang w:bidi="hi-IN"/>
              </w:rPr>
              <w:t>Угловского городского поселения</w:t>
            </w:r>
            <w:r w:rsidRPr="00132DAA">
              <w:rPr>
                <w:iCs/>
                <w:szCs w:val="28"/>
              </w:rPr>
              <w:t xml:space="preserve">  </w:t>
            </w:r>
            <w:r>
              <w:rPr>
                <w:szCs w:val="28"/>
              </w:rPr>
              <w:t>в рамках контрольных мероприятий.</w:t>
            </w:r>
          </w:p>
          <w:p w:rsidR="006044F5" w:rsidRPr="00132BBE" w:rsidRDefault="006044F5" w:rsidP="00AA1EF4">
            <w:pPr>
              <w:autoSpaceDE w:val="0"/>
              <w:ind w:right="-1"/>
              <w:jc w:val="both"/>
            </w:pPr>
            <w:r>
              <w:rPr>
                <w:szCs w:val="28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6044F5" w:rsidRPr="00132BBE" w:rsidRDefault="006044F5" w:rsidP="00AA1EF4">
            <w:pPr>
              <w:autoSpaceDE w:val="0"/>
              <w:ind w:right="-1"/>
              <w:jc w:val="both"/>
            </w:pPr>
            <w:r>
              <w:rPr>
                <w:szCs w:val="28"/>
              </w:rPr>
              <w:t xml:space="preserve">     Консультирование в письменной форме осуществляется в следующих случаях:</w:t>
            </w:r>
          </w:p>
          <w:p w:rsidR="006044F5" w:rsidRPr="00132BBE" w:rsidRDefault="006044F5" w:rsidP="00AA1EF4">
            <w:pPr>
              <w:autoSpaceDE w:val="0"/>
              <w:ind w:right="-1"/>
              <w:jc w:val="both"/>
            </w:pPr>
            <w:r>
              <w:rPr>
                <w:szCs w:val="28"/>
              </w:rPr>
              <w:t xml:space="preserve">а) контролируемым лицом представлен письменный запрос </w:t>
            </w:r>
            <w:r>
              <w:rPr>
                <w:szCs w:val="28"/>
              </w:rPr>
              <w:br/>
              <w:t>о представлении письменного ответа по вопросам консультирования;</w:t>
            </w:r>
          </w:p>
          <w:p w:rsidR="006044F5" w:rsidRPr="00132BBE" w:rsidRDefault="006044F5" w:rsidP="00AA1EF4">
            <w:pPr>
              <w:autoSpaceDE w:val="0"/>
              <w:ind w:right="-1"/>
              <w:jc w:val="both"/>
            </w:pPr>
            <w:r>
              <w:rPr>
                <w:szCs w:val="28"/>
              </w:rPr>
              <w:t>б) за время консультирования предоставить в устной форме ответ на поставленные вопросы невозможно;</w:t>
            </w:r>
          </w:p>
          <w:p w:rsidR="006044F5" w:rsidRPr="00132BBE" w:rsidRDefault="006044F5" w:rsidP="00AA1EF4">
            <w:pPr>
              <w:autoSpaceDE w:val="0"/>
              <w:ind w:right="-1"/>
              <w:jc w:val="both"/>
            </w:pPr>
            <w:r>
              <w:rPr>
                <w:szCs w:val="28"/>
              </w:rPr>
              <w:t>в) ответ на поставленные вопросы требует дополнительного запроса сведений.</w:t>
            </w:r>
          </w:p>
          <w:p w:rsidR="006044F5" w:rsidRPr="00132BBE" w:rsidRDefault="006044F5" w:rsidP="00AA1EF4">
            <w:pPr>
              <w:autoSpaceDE w:val="0"/>
              <w:ind w:right="-1"/>
              <w:jc w:val="both"/>
            </w:pPr>
            <w:r>
              <w:rPr>
                <w:szCs w:val="28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мероприятия, а также результаты проведенных в рамках контрольного  мероприятия экспертизы, испытаний.</w:t>
            </w:r>
          </w:p>
          <w:p w:rsidR="006044F5" w:rsidRDefault="006044F5" w:rsidP="00AA1EF4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Постоянно,  померенеобходимости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Default="006044F5" w:rsidP="00AA1EF4">
            <w:pPr>
              <w:pStyle w:val="Standar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</w:p>
          <w:p w:rsidR="006044F5" w:rsidRDefault="006044F5" w:rsidP="00AA1EF4">
            <w:pPr>
              <w:pStyle w:val="Standar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32D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Администрация </w:t>
            </w:r>
            <w:r w:rsidRPr="00132DAA">
              <w:rPr>
                <w:kern w:val="0"/>
                <w:sz w:val="28"/>
                <w:szCs w:val="28"/>
                <w:lang w:eastAsia="ru-RU"/>
              </w:rPr>
              <w:t>Угловского городского поселения</w:t>
            </w:r>
            <w:r w:rsidRPr="00132D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 </w:t>
            </w:r>
          </w:p>
        </w:tc>
      </w:tr>
    </w:tbl>
    <w:p w:rsidR="006044F5" w:rsidRPr="00B438A9" w:rsidRDefault="006044F5" w:rsidP="006044F5">
      <w:pPr>
        <w:pStyle w:val="Textbody"/>
        <w:spacing w:line="276" w:lineRule="auto"/>
        <w:ind w:firstLine="567"/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</w:pPr>
    </w:p>
    <w:p w:rsidR="006044F5" w:rsidRPr="00B438A9" w:rsidRDefault="006044F5" w:rsidP="006044F5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B438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Раздел  4. Показатели эффективности и результативности программы.</w:t>
      </w:r>
    </w:p>
    <w:p w:rsidR="006044F5" w:rsidRPr="00B438A9" w:rsidRDefault="006044F5" w:rsidP="006044F5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438A9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:rsidR="006044F5" w:rsidRPr="00B438A9" w:rsidRDefault="006044F5" w:rsidP="006044F5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438A9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1) Повышением эффективности системы профилактики нарушений обязательных требований  земельного законодательства;</w:t>
      </w:r>
    </w:p>
    <w:p w:rsidR="006044F5" w:rsidRPr="00B438A9" w:rsidRDefault="006044F5" w:rsidP="006044F5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438A9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2)  Повышением уровня правовой грамотности контролируемых лиц в вопросах исполнения обязательных требований земельного законодательства,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:rsidR="006044F5" w:rsidRPr="00B438A9" w:rsidRDefault="006044F5" w:rsidP="006044F5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438A9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3) Снижением количества правонарушений земельного законодательства.</w:t>
      </w:r>
    </w:p>
    <w:p w:rsidR="006044F5" w:rsidRDefault="006044F5" w:rsidP="006044F5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 деятельности.</w:t>
      </w:r>
    </w:p>
    <w:tbl>
      <w:tblPr>
        <w:tblW w:w="94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6237"/>
        <w:gridCol w:w="2554"/>
      </w:tblGrid>
      <w:tr w:rsidR="006044F5" w:rsidTr="00AA1EF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6044F5" w:rsidTr="00AA1EF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Pr="00132BBE" w:rsidRDefault="006044F5" w:rsidP="00AA1EF4">
            <w:pPr>
              <w:pStyle w:val="Standard"/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30%</w:t>
            </w:r>
          </w:p>
        </w:tc>
      </w:tr>
      <w:tr w:rsidR="006044F5" w:rsidTr="00AA1EF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Default="006044F5" w:rsidP="00AA1EF4">
            <w:pPr>
              <w:widowControl w:val="0"/>
              <w:shd w:val="clear" w:color="auto" w:fill="FFFFFF"/>
              <w:suppressAutoHyphens/>
              <w:autoSpaceDE w:val="0"/>
              <w:autoSpaceDN w:val="0"/>
              <w:rPr>
                <w:kern w:val="3"/>
                <w:szCs w:val="28"/>
                <w:lang w:bidi="hi-IN"/>
              </w:rPr>
            </w:pPr>
            <w:r>
              <w:rPr>
                <w:szCs w:val="28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Pr="00884E14" w:rsidRDefault="006044F5" w:rsidP="00AA1EF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rPr>
                <w:kern w:val="3"/>
                <w:sz w:val="26"/>
                <w:szCs w:val="26"/>
                <w:lang w:bidi="hi-IN"/>
              </w:rPr>
            </w:pPr>
            <w:r w:rsidRPr="00884E14">
              <w:rPr>
                <w:sz w:val="26"/>
                <w:szCs w:val="26"/>
              </w:rPr>
              <w:t>10%</w:t>
            </w:r>
          </w:p>
        </w:tc>
      </w:tr>
      <w:tr w:rsidR="006044F5" w:rsidTr="00AA1EF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Default="006044F5" w:rsidP="00AA1EF4">
            <w:pPr>
              <w:widowControl w:val="0"/>
              <w:shd w:val="clear" w:color="auto" w:fill="FFFFFF"/>
              <w:suppressAutoHyphens/>
              <w:autoSpaceDE w:val="0"/>
              <w:autoSpaceDN w:val="0"/>
              <w:rPr>
                <w:kern w:val="3"/>
                <w:szCs w:val="28"/>
                <w:lang w:bidi="hi-IN"/>
              </w:rPr>
            </w:pPr>
            <w:r>
              <w:rPr>
                <w:szCs w:val="28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10%</w:t>
            </w:r>
          </w:p>
        </w:tc>
      </w:tr>
      <w:tr w:rsidR="006044F5" w:rsidTr="00AA1EF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Default="006044F5" w:rsidP="00AA1EF4">
            <w:pPr>
              <w:widowControl w:val="0"/>
              <w:shd w:val="clear" w:color="auto" w:fill="FFFFFF"/>
              <w:suppressAutoHyphens/>
              <w:autoSpaceDE w:val="0"/>
              <w:autoSpaceDN w:val="0"/>
              <w:rPr>
                <w:kern w:val="3"/>
                <w:szCs w:val="28"/>
                <w:lang w:bidi="hi-IN"/>
              </w:rPr>
            </w:pPr>
            <w:r>
              <w:rPr>
                <w:szCs w:val="28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10%</w:t>
            </w:r>
          </w:p>
        </w:tc>
      </w:tr>
      <w:tr w:rsidR="006044F5" w:rsidTr="00AA1EF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Полнота информации, размещенной на официальном сайте администрации Угловского поселения в соответствии с частью 3 ст. 46 ФЗ 248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100 % </w:t>
            </w:r>
          </w:p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4F5" w:rsidRPr="00132BBE" w:rsidRDefault="006044F5" w:rsidP="006044F5">
      <w:pPr>
        <w:pStyle w:val="Standarduser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br/>
        <w:t xml:space="preserve">Ожидаемый результат Программы профилактики - снижение количества выявленных нарушений обязательных требований  земельного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lastRenderedPageBreak/>
        <w:t>законодательства при увеличении количества и качества проводимых профилактических мероприятий.</w:t>
      </w:r>
    </w:p>
    <w:p w:rsidR="006044F5" w:rsidRDefault="006044F5" w:rsidP="006044F5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6044F5" w:rsidRPr="00132BBE" w:rsidRDefault="006044F5" w:rsidP="006044F5">
      <w:pPr>
        <w:pStyle w:val="Standarduser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Целевые показатели результативности мероприятий Программы профилактики по муниципальному земельному контролю:</w:t>
      </w:r>
    </w:p>
    <w:p w:rsidR="006044F5" w:rsidRPr="00132BBE" w:rsidRDefault="006044F5" w:rsidP="006044F5">
      <w:pPr>
        <w:pStyle w:val="Standarduser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1) Количество выявленных нарушений обязательных требований земельного законодательства, шт.</w:t>
      </w:r>
    </w:p>
    <w:p w:rsidR="006044F5" w:rsidRDefault="006044F5" w:rsidP="006044F5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мероприятий, шт.</w:t>
      </w:r>
    </w:p>
    <w:p w:rsidR="006044F5" w:rsidRDefault="006044F5" w:rsidP="006044F5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Показатели эффективности:</w:t>
      </w:r>
    </w:p>
    <w:p w:rsidR="006044F5" w:rsidRPr="00132BBE" w:rsidRDefault="006044F5" w:rsidP="006044F5">
      <w:pPr>
        <w:pStyle w:val="Standarduser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1) Снижение количества выявленных при проведении контрольных мероприятий нарушений обязательных требований земельного законодательства, %</w:t>
      </w:r>
    </w:p>
    <w:p w:rsidR="006044F5" w:rsidRDefault="006044F5" w:rsidP="006044F5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контрольным органом, ед.</w:t>
      </w:r>
    </w:p>
    <w:p w:rsidR="006044F5" w:rsidRDefault="006044F5" w:rsidP="006044F5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3) Доля профилактических мероприятий в объеме контрольных мероприятий, %.</w:t>
      </w:r>
    </w:p>
    <w:p w:rsidR="006044F5" w:rsidRDefault="006044F5" w:rsidP="006044F5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044F5" w:rsidRDefault="006044F5" w:rsidP="006044F5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6044F5" w:rsidRDefault="006044F5" w:rsidP="006044F5">
      <w:pPr>
        <w:pStyle w:val="Standarduser"/>
        <w:ind w:firstLine="709"/>
        <w:jc w:val="both"/>
        <w:rPr>
          <w:lang w:val="ru-RU"/>
        </w:rPr>
      </w:pPr>
    </w:p>
    <w:p w:rsidR="006044F5" w:rsidRPr="006044F5" w:rsidRDefault="006044F5" w:rsidP="006044F5">
      <w:pPr>
        <w:rPr>
          <w:szCs w:val="28"/>
        </w:rPr>
      </w:pPr>
      <w:r>
        <w:rPr>
          <w:szCs w:val="28"/>
        </w:rPr>
        <w:t>_</w:t>
      </w:r>
    </w:p>
    <w:sectPr w:rsidR="006044F5" w:rsidRPr="006044F5" w:rsidSect="006044F5"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59D" w:rsidRDefault="00FE459D" w:rsidP="00FA159B">
      <w:pPr>
        <w:spacing w:line="240" w:lineRule="auto"/>
      </w:pPr>
      <w:r>
        <w:separator/>
      </w:r>
    </w:p>
  </w:endnote>
  <w:endnote w:type="continuationSeparator" w:id="1">
    <w:p w:rsidR="00FE459D" w:rsidRDefault="00FE459D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59D" w:rsidRDefault="00FE459D" w:rsidP="00FA159B">
      <w:pPr>
        <w:spacing w:line="240" w:lineRule="auto"/>
      </w:pPr>
      <w:r>
        <w:separator/>
      </w:r>
    </w:p>
  </w:footnote>
  <w:footnote w:type="continuationSeparator" w:id="1">
    <w:p w:rsidR="00FE459D" w:rsidRDefault="00FE459D" w:rsidP="00FA15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1AC634B"/>
    <w:multiLevelType w:val="multilevel"/>
    <w:tmpl w:val="E02A5BB8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abstractNum w:abstractNumId="7">
    <w:nsid w:val="32081DE9"/>
    <w:multiLevelType w:val="multilevel"/>
    <w:tmpl w:val="37D655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E870C36"/>
    <w:multiLevelType w:val="multilevel"/>
    <w:tmpl w:val="462C6320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2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59C1739"/>
    <w:multiLevelType w:val="multilevel"/>
    <w:tmpl w:val="12F0C7C8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6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20"/>
  </w:num>
  <w:num w:numId="2">
    <w:abstractNumId w:val="11"/>
  </w:num>
  <w:num w:numId="3">
    <w:abstractNumId w:val="16"/>
  </w:num>
  <w:num w:numId="4">
    <w:abstractNumId w:val="1"/>
  </w:num>
  <w:num w:numId="5">
    <w:abstractNumId w:val="5"/>
  </w:num>
  <w:num w:numId="6">
    <w:abstractNumId w:val="9"/>
  </w:num>
  <w:num w:numId="7">
    <w:abstractNumId w:val="14"/>
  </w:num>
  <w:num w:numId="8">
    <w:abstractNumId w:val="12"/>
  </w:num>
  <w:num w:numId="9">
    <w:abstractNumId w:val="17"/>
  </w:num>
  <w:num w:numId="10">
    <w:abstractNumId w:val="13"/>
  </w:num>
  <w:num w:numId="11">
    <w:abstractNumId w:val="4"/>
  </w:num>
  <w:num w:numId="12">
    <w:abstractNumId w:val="3"/>
  </w:num>
  <w:num w:numId="13">
    <w:abstractNumId w:val="19"/>
  </w:num>
  <w:num w:numId="14">
    <w:abstractNumId w:val="2"/>
  </w:num>
  <w:num w:numId="15">
    <w:abstractNumId w:val="18"/>
  </w:num>
  <w:num w:numId="16">
    <w:abstractNumId w:val="21"/>
  </w:num>
  <w:num w:numId="17">
    <w:abstractNumId w:val="8"/>
  </w:num>
  <w:num w:numId="18">
    <w:abstractNumId w:val="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043"/>
    <w:rsid w:val="00000D63"/>
    <w:rsid w:val="00041EBC"/>
    <w:rsid w:val="000448F0"/>
    <w:rsid w:val="000655CB"/>
    <w:rsid w:val="0009401D"/>
    <w:rsid w:val="000A7B80"/>
    <w:rsid w:val="000B10B4"/>
    <w:rsid w:val="000D1AFA"/>
    <w:rsid w:val="000D674B"/>
    <w:rsid w:val="000D7872"/>
    <w:rsid w:val="00132FFC"/>
    <w:rsid w:val="00186CCC"/>
    <w:rsid w:val="0019322D"/>
    <w:rsid w:val="001A59E8"/>
    <w:rsid w:val="001B3C0D"/>
    <w:rsid w:val="001E7753"/>
    <w:rsid w:val="001F058D"/>
    <w:rsid w:val="0023733C"/>
    <w:rsid w:val="0023780E"/>
    <w:rsid w:val="00266058"/>
    <w:rsid w:val="0028532B"/>
    <w:rsid w:val="002B479F"/>
    <w:rsid w:val="002C1E46"/>
    <w:rsid w:val="002C20F2"/>
    <w:rsid w:val="002C2B8A"/>
    <w:rsid w:val="002E3135"/>
    <w:rsid w:val="002F3A6F"/>
    <w:rsid w:val="00301417"/>
    <w:rsid w:val="00315395"/>
    <w:rsid w:val="00334033"/>
    <w:rsid w:val="003A21F5"/>
    <w:rsid w:val="003D187A"/>
    <w:rsid w:val="003F674B"/>
    <w:rsid w:val="00400553"/>
    <w:rsid w:val="0042177A"/>
    <w:rsid w:val="0042358E"/>
    <w:rsid w:val="00447282"/>
    <w:rsid w:val="00463C19"/>
    <w:rsid w:val="004C132F"/>
    <w:rsid w:val="004F1D2D"/>
    <w:rsid w:val="004F4727"/>
    <w:rsid w:val="005157E4"/>
    <w:rsid w:val="00523F14"/>
    <w:rsid w:val="00530EF5"/>
    <w:rsid w:val="00536EB7"/>
    <w:rsid w:val="00540ED4"/>
    <w:rsid w:val="00566C20"/>
    <w:rsid w:val="005955F2"/>
    <w:rsid w:val="005F7315"/>
    <w:rsid w:val="006044F5"/>
    <w:rsid w:val="00612D9B"/>
    <w:rsid w:val="00616C9F"/>
    <w:rsid w:val="00673443"/>
    <w:rsid w:val="00687F49"/>
    <w:rsid w:val="006A6786"/>
    <w:rsid w:val="006B1AFD"/>
    <w:rsid w:val="006B65DD"/>
    <w:rsid w:val="006B7D3F"/>
    <w:rsid w:val="00721CCE"/>
    <w:rsid w:val="00763C71"/>
    <w:rsid w:val="007A3339"/>
    <w:rsid w:val="00835F8B"/>
    <w:rsid w:val="0085275F"/>
    <w:rsid w:val="00864A88"/>
    <w:rsid w:val="008A0B53"/>
    <w:rsid w:val="008B6125"/>
    <w:rsid w:val="008D5192"/>
    <w:rsid w:val="008D581E"/>
    <w:rsid w:val="00903392"/>
    <w:rsid w:val="00923E31"/>
    <w:rsid w:val="00925262"/>
    <w:rsid w:val="009444CB"/>
    <w:rsid w:val="009B0958"/>
    <w:rsid w:val="009C1826"/>
    <w:rsid w:val="009C407D"/>
    <w:rsid w:val="009E727B"/>
    <w:rsid w:val="009F742D"/>
    <w:rsid w:val="00A01203"/>
    <w:rsid w:val="00A02620"/>
    <w:rsid w:val="00A36138"/>
    <w:rsid w:val="00A408FC"/>
    <w:rsid w:val="00A75FFF"/>
    <w:rsid w:val="00AA04DA"/>
    <w:rsid w:val="00AF7553"/>
    <w:rsid w:val="00B20A8E"/>
    <w:rsid w:val="00B275F9"/>
    <w:rsid w:val="00B62985"/>
    <w:rsid w:val="00B81AC7"/>
    <w:rsid w:val="00B948AC"/>
    <w:rsid w:val="00BB2BF1"/>
    <w:rsid w:val="00BE3BCC"/>
    <w:rsid w:val="00BF3D22"/>
    <w:rsid w:val="00C13EC2"/>
    <w:rsid w:val="00C146AE"/>
    <w:rsid w:val="00C15F98"/>
    <w:rsid w:val="00C46DAF"/>
    <w:rsid w:val="00C661A3"/>
    <w:rsid w:val="00C76032"/>
    <w:rsid w:val="00C95515"/>
    <w:rsid w:val="00CA13A1"/>
    <w:rsid w:val="00D07310"/>
    <w:rsid w:val="00D201B5"/>
    <w:rsid w:val="00D213E7"/>
    <w:rsid w:val="00D257E8"/>
    <w:rsid w:val="00D32009"/>
    <w:rsid w:val="00D426EC"/>
    <w:rsid w:val="00D42DDA"/>
    <w:rsid w:val="00D71F69"/>
    <w:rsid w:val="00D75430"/>
    <w:rsid w:val="00DB1976"/>
    <w:rsid w:val="00E114F9"/>
    <w:rsid w:val="00E8066D"/>
    <w:rsid w:val="00EA7BC3"/>
    <w:rsid w:val="00EF44A0"/>
    <w:rsid w:val="00EF6043"/>
    <w:rsid w:val="00F00D63"/>
    <w:rsid w:val="00F25670"/>
    <w:rsid w:val="00F41003"/>
    <w:rsid w:val="00F541EF"/>
    <w:rsid w:val="00F85DF8"/>
    <w:rsid w:val="00F927A3"/>
    <w:rsid w:val="00F940D5"/>
    <w:rsid w:val="00FA159B"/>
    <w:rsid w:val="00FD32D5"/>
    <w:rsid w:val="00FD70CF"/>
    <w:rsid w:val="00FE4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044F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6044F5"/>
    <w:pPr>
      <w:spacing w:after="140" w:line="288" w:lineRule="auto"/>
    </w:pPr>
  </w:style>
  <w:style w:type="paragraph" w:customStyle="1" w:styleId="Standarduser">
    <w:name w:val="Standard (user)"/>
    <w:rsid w:val="006044F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admu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ugl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89325-30A0-411E-A7CE-D69832E2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3172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Пользователь</cp:lastModifiedBy>
  <cp:revision>20</cp:revision>
  <cp:lastPrinted>2023-10-04T08:36:00Z</cp:lastPrinted>
  <dcterms:created xsi:type="dcterms:W3CDTF">2022-02-28T12:59:00Z</dcterms:created>
  <dcterms:modified xsi:type="dcterms:W3CDTF">2023-10-04T08:38:00Z</dcterms:modified>
</cp:coreProperties>
</file>