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2E" w:rsidRPr="0005442E" w:rsidRDefault="0005442E" w:rsidP="0005442E">
      <w:pPr>
        <w:pStyle w:val="4"/>
        <w:jc w:val="center"/>
        <w:rPr>
          <w:b w:val="0"/>
        </w:rPr>
      </w:pPr>
      <w:r>
        <w:t xml:space="preserve">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33426105" r:id="rId5"/>
        </w:object>
      </w:r>
      <w:r>
        <w:t xml:space="preserve">                    </w:t>
      </w:r>
    </w:p>
    <w:p w:rsidR="0005442E" w:rsidRDefault="0005442E" w:rsidP="0005442E">
      <w:pPr>
        <w:tabs>
          <w:tab w:val="left" w:pos="85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05442E" w:rsidRDefault="0005442E" w:rsidP="0005442E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05442E" w:rsidRDefault="0005442E" w:rsidP="0005442E">
      <w:pPr>
        <w:tabs>
          <w:tab w:val="left" w:pos="85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05442E" w:rsidRDefault="0005442E" w:rsidP="0005442E">
      <w:pPr>
        <w:tabs>
          <w:tab w:val="left" w:pos="8520"/>
        </w:tabs>
        <w:jc w:val="center"/>
        <w:rPr>
          <w:sz w:val="28"/>
          <w:szCs w:val="28"/>
        </w:rPr>
      </w:pPr>
    </w:p>
    <w:p w:rsidR="0005442E" w:rsidRDefault="0005442E" w:rsidP="0005442E">
      <w:pPr>
        <w:tabs>
          <w:tab w:val="left" w:pos="8520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5442E" w:rsidRDefault="0005442E" w:rsidP="0005442E">
      <w:pPr>
        <w:tabs>
          <w:tab w:val="left" w:pos="8520"/>
        </w:tabs>
        <w:rPr>
          <w:b/>
          <w:sz w:val="28"/>
          <w:szCs w:val="28"/>
        </w:rPr>
      </w:pPr>
    </w:p>
    <w:p w:rsidR="0005442E" w:rsidRDefault="0005442E" w:rsidP="0005442E">
      <w:pPr>
        <w:tabs>
          <w:tab w:val="left" w:pos="8520"/>
        </w:tabs>
        <w:rPr>
          <w:sz w:val="28"/>
          <w:szCs w:val="28"/>
        </w:rPr>
      </w:pPr>
      <w:r w:rsidRPr="0005442E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от  2</w:t>
      </w:r>
      <w:r w:rsidR="00F67EAC">
        <w:rPr>
          <w:sz w:val="28"/>
          <w:szCs w:val="28"/>
        </w:rPr>
        <w:t>3</w:t>
      </w:r>
      <w:r>
        <w:rPr>
          <w:sz w:val="28"/>
          <w:szCs w:val="28"/>
        </w:rPr>
        <w:t>.10.201</w:t>
      </w:r>
      <w:r w:rsidR="00E209E8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F67EAC">
        <w:rPr>
          <w:sz w:val="28"/>
          <w:szCs w:val="28"/>
        </w:rPr>
        <w:t>446</w:t>
      </w:r>
    </w:p>
    <w:p w:rsidR="0005442E" w:rsidRDefault="0005442E" w:rsidP="0005442E">
      <w:pPr>
        <w:tabs>
          <w:tab w:val="left" w:pos="8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р.п. Угловка</w:t>
      </w:r>
    </w:p>
    <w:p w:rsidR="0005442E" w:rsidRDefault="0005442E" w:rsidP="0005442E">
      <w:pPr>
        <w:tabs>
          <w:tab w:val="left" w:pos="8520"/>
        </w:tabs>
        <w:rPr>
          <w:sz w:val="28"/>
          <w:szCs w:val="28"/>
        </w:rPr>
      </w:pPr>
    </w:p>
    <w:p w:rsidR="0005442E" w:rsidRDefault="0005442E" w:rsidP="0005442E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 постановления администрации Угловского городского поселения</w:t>
      </w:r>
    </w:p>
    <w:p w:rsidR="0005442E" w:rsidRDefault="0005442E" w:rsidP="0005442E">
      <w:pPr>
        <w:widowControl w:val="0"/>
        <w:autoSpaceDE w:val="0"/>
        <w:autoSpaceDN w:val="0"/>
        <w:adjustRightInd w:val="0"/>
        <w:spacing w:line="240" w:lineRule="exact"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5442E" w:rsidRDefault="0005442E" w:rsidP="0005442E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целях приведения нормативных правовых актов администрации Угловского городского поселения в соответствии с федеральным законодательством, руководствуясь Федеральным законом от 06.10.2003года №131-ФЗ «Об общих принципах организации местного самоуправления в Российской Федерации», Уставом Угловского городского  поселения, администрация Угловского городского поселения </w:t>
      </w:r>
    </w:p>
    <w:p w:rsidR="0005442E" w:rsidRDefault="0005442E" w:rsidP="0005442E">
      <w:pPr>
        <w:widowControl w:val="0"/>
        <w:autoSpaceDE w:val="0"/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5442E" w:rsidRDefault="0005442E" w:rsidP="00F67E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F67EAC">
        <w:rPr>
          <w:sz w:val="28"/>
          <w:szCs w:val="28"/>
        </w:rPr>
        <w:t>Признать утратившим силу с 23.10.2019</w:t>
      </w:r>
      <w:r w:rsidRPr="0005442E">
        <w:rPr>
          <w:sz w:val="28"/>
          <w:szCs w:val="28"/>
        </w:rPr>
        <w:t xml:space="preserve"> года постановление Администрации Угловского городского поселения</w:t>
      </w:r>
      <w:r>
        <w:rPr>
          <w:sz w:val="28"/>
          <w:szCs w:val="28"/>
        </w:rPr>
        <w:t xml:space="preserve">  от 17.1</w:t>
      </w:r>
      <w:r w:rsidR="00F67EAC">
        <w:rPr>
          <w:sz w:val="28"/>
          <w:szCs w:val="28"/>
        </w:rPr>
        <w:t>0.2019</w:t>
      </w:r>
      <w:r>
        <w:rPr>
          <w:sz w:val="28"/>
          <w:szCs w:val="28"/>
        </w:rPr>
        <w:t xml:space="preserve"> № </w:t>
      </w:r>
      <w:r w:rsidR="00F67EAC">
        <w:rPr>
          <w:sz w:val="28"/>
          <w:szCs w:val="28"/>
        </w:rPr>
        <w:t>436</w:t>
      </w:r>
    </w:p>
    <w:p w:rsidR="0005442E" w:rsidRPr="0005442E" w:rsidRDefault="0005442E" w:rsidP="00F67EA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67EAC">
        <w:rPr>
          <w:rFonts w:ascii="Times New Roman" w:hAnsi="Times New Roman" w:cs="Times New Roman"/>
          <w:b w:val="0"/>
          <w:sz w:val="28"/>
          <w:szCs w:val="28"/>
        </w:rPr>
        <w:t xml:space="preserve">О назначении публичных слушаний 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E209E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5442E" w:rsidRDefault="00F67EAC" w:rsidP="00F67EAC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A43E8">
        <w:rPr>
          <w:sz w:val="28"/>
          <w:szCs w:val="28"/>
        </w:rPr>
        <w:t>2.</w:t>
      </w:r>
      <w:r w:rsidR="0005442E">
        <w:rPr>
          <w:sz w:val="28"/>
          <w:szCs w:val="28"/>
        </w:rPr>
        <w:t xml:space="preserve">Опубликовать настоящее постановление в бюллетене «Официальный вестник Угловского городского </w:t>
      </w:r>
      <w:r w:rsidR="0005442E" w:rsidRPr="004E4DA8">
        <w:rPr>
          <w:sz w:val="28"/>
          <w:szCs w:val="28"/>
        </w:rPr>
        <w:t>поселения</w:t>
      </w:r>
      <w:r w:rsidR="0005442E">
        <w:rPr>
          <w:sz w:val="28"/>
          <w:szCs w:val="28"/>
        </w:rPr>
        <w:t>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05442E" w:rsidRDefault="0005442E" w:rsidP="00F67EAC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</w:p>
    <w:p w:rsidR="0005442E" w:rsidRDefault="0005442E" w:rsidP="0005442E">
      <w:pPr>
        <w:widowControl w:val="0"/>
        <w:adjustRightInd w:val="0"/>
        <w:spacing w:before="24" w:after="24"/>
        <w:jc w:val="both"/>
        <w:rPr>
          <w:sz w:val="28"/>
          <w:szCs w:val="28"/>
        </w:rPr>
      </w:pPr>
    </w:p>
    <w:p w:rsidR="0005442E" w:rsidRDefault="0005442E" w:rsidP="0005442E">
      <w:pPr>
        <w:jc w:val="both"/>
        <w:rPr>
          <w:sz w:val="28"/>
          <w:szCs w:val="28"/>
        </w:rPr>
      </w:pPr>
    </w:p>
    <w:p w:rsidR="0005442E" w:rsidRDefault="0005442E" w:rsidP="0005442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городского по</w:t>
      </w:r>
      <w:r w:rsidR="004A43E8">
        <w:rPr>
          <w:b/>
          <w:sz w:val="28"/>
          <w:szCs w:val="28"/>
        </w:rPr>
        <w:t xml:space="preserve">селения </w:t>
      </w:r>
      <w:r>
        <w:rPr>
          <w:b/>
          <w:sz w:val="28"/>
          <w:szCs w:val="28"/>
        </w:rPr>
        <w:t xml:space="preserve">   </w:t>
      </w:r>
      <w:r w:rsidR="00F67EAC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А.В. Стекольников</w:t>
      </w:r>
    </w:p>
    <w:p w:rsidR="002C36AD" w:rsidRDefault="002C36AD"/>
    <w:sectPr w:rsidR="002C36AD" w:rsidSect="002C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42E"/>
    <w:rsid w:val="0005442E"/>
    <w:rsid w:val="000932FA"/>
    <w:rsid w:val="001747D5"/>
    <w:rsid w:val="002C36AD"/>
    <w:rsid w:val="004A43E8"/>
    <w:rsid w:val="004E4DA8"/>
    <w:rsid w:val="00D80FF6"/>
    <w:rsid w:val="00E209E8"/>
    <w:rsid w:val="00F6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5442E"/>
    <w:pPr>
      <w:keepNext/>
      <w:widowControl w:val="0"/>
      <w:autoSpaceDE w:val="0"/>
      <w:autoSpaceDN w:val="0"/>
      <w:adjustRightInd w:val="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44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0544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2019-10-24T09:35:00Z</cp:lastPrinted>
  <dcterms:created xsi:type="dcterms:W3CDTF">2019-10-23T09:13:00Z</dcterms:created>
  <dcterms:modified xsi:type="dcterms:W3CDTF">2019-10-24T09:36:00Z</dcterms:modified>
</cp:coreProperties>
</file>