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62DE246F" wp14:editId="7F28ADAE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A969EF">
        <w:rPr>
          <w:rFonts w:eastAsia="Times New Roman"/>
          <w:szCs w:val="28"/>
          <w:lang w:eastAsia="ru-RU"/>
        </w:rPr>
        <w:t>27.09</w:t>
      </w:r>
      <w:r w:rsidR="009444CB">
        <w:rPr>
          <w:rFonts w:eastAsia="Times New Roman"/>
          <w:szCs w:val="28"/>
          <w:lang w:eastAsia="ru-RU"/>
        </w:rPr>
        <w:t>.2022</w:t>
      </w:r>
      <w:r w:rsidR="000C1827">
        <w:rPr>
          <w:rFonts w:eastAsia="Times New Roman"/>
          <w:szCs w:val="28"/>
          <w:lang w:eastAsia="ru-RU"/>
        </w:rPr>
        <w:t xml:space="preserve">  № 542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D32009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D32009">
        <w:rPr>
          <w:rFonts w:eastAsia="Times New Roman"/>
          <w:b/>
          <w:szCs w:val="28"/>
          <w:lang w:eastAsia="ru-RU"/>
        </w:rPr>
        <w:t xml:space="preserve">О назначении </w:t>
      </w:r>
      <w:r>
        <w:rPr>
          <w:rFonts w:eastAsia="Times New Roman"/>
          <w:b/>
          <w:szCs w:val="28"/>
          <w:lang w:eastAsia="ru-RU"/>
        </w:rPr>
        <w:t>общественных обсуждений</w:t>
      </w:r>
      <w:r w:rsidR="008D581E">
        <w:rPr>
          <w:rFonts w:eastAsia="Times New Roman"/>
          <w:b/>
          <w:szCs w:val="28"/>
          <w:lang w:eastAsia="ru-RU"/>
        </w:rPr>
        <w:t xml:space="preserve"> </w:t>
      </w:r>
      <w:r w:rsidR="008D581E"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B81AC7" w:rsidRPr="008D581E">
        <w:rPr>
          <w:rFonts w:eastAsia="Times New Roman"/>
          <w:szCs w:val="28"/>
          <w:lang w:eastAsia="ru-RU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 </w:t>
      </w:r>
      <w:r w:rsidR="00D32009">
        <w:rPr>
          <w:rFonts w:eastAsia="Times New Roman"/>
          <w:szCs w:val="28"/>
          <w:lang w:eastAsia="ru-RU"/>
        </w:rPr>
        <w:t>Постановлением Правительства РФ от 25 июня 2021 №990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="00D32009">
        <w:rPr>
          <w:rFonts w:eastAsia="Times New Roman"/>
          <w:szCs w:val="28"/>
          <w:lang w:eastAsia="ru-RU"/>
        </w:rPr>
        <w:t xml:space="preserve"> (</w:t>
      </w:r>
      <w:proofErr w:type="gramStart"/>
      <w:r w:rsidR="00D32009">
        <w:rPr>
          <w:rFonts w:eastAsia="Times New Roman"/>
          <w:szCs w:val="28"/>
          <w:lang w:eastAsia="ru-RU"/>
        </w:rPr>
        <w:t xml:space="preserve">ущерба) охраняемым законом ценностям», </w:t>
      </w:r>
      <w:r w:rsidR="00763C71">
        <w:rPr>
          <w:rFonts w:eastAsia="Times New Roman"/>
          <w:szCs w:val="28"/>
          <w:lang w:eastAsia="ru-RU"/>
        </w:rPr>
        <w:t xml:space="preserve">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 xml:space="preserve">Уставом Угловского городского поселения </w:t>
      </w:r>
      <w:proofErr w:type="spellStart"/>
      <w:r w:rsidRPr="008D581E">
        <w:rPr>
          <w:rFonts w:eastAsia="Times New Roman"/>
          <w:szCs w:val="28"/>
          <w:lang w:eastAsia="ru-RU"/>
        </w:rPr>
        <w:t>Окуловского</w:t>
      </w:r>
      <w:proofErr w:type="spellEnd"/>
      <w:r w:rsidRPr="008D581E">
        <w:rPr>
          <w:rFonts w:eastAsia="Times New Roman"/>
          <w:szCs w:val="28"/>
          <w:lang w:eastAsia="ru-RU"/>
        </w:rPr>
        <w:t xml:space="preserve"> муниципального района, </w:t>
      </w:r>
      <w:r w:rsidR="006B7EDB">
        <w:rPr>
          <w:rFonts w:eastAsia="Times New Roman"/>
          <w:color w:val="000000"/>
          <w:szCs w:val="28"/>
          <w:lang w:eastAsia="ru-RU"/>
        </w:rPr>
        <w:t>Положением о муниципальном жилищном контроле на территории</w:t>
      </w:r>
      <w:r w:rsidRPr="008D581E">
        <w:rPr>
          <w:rFonts w:eastAsia="Times New Roman"/>
          <w:color w:val="000000"/>
          <w:szCs w:val="28"/>
          <w:lang w:eastAsia="ru-RU"/>
        </w:rPr>
        <w:t xml:space="preserve"> Угловского городского поселения, утверждёнными Решением Совета депутатов Угловского городского поселения от</w:t>
      </w:r>
      <w:r w:rsidR="006B7EDB">
        <w:rPr>
          <w:rFonts w:eastAsia="Times New Roman"/>
          <w:color w:val="000000"/>
          <w:szCs w:val="28"/>
          <w:lang w:eastAsia="ru-RU"/>
        </w:rPr>
        <w:t xml:space="preserve"> 29.11.2021 №52</w:t>
      </w:r>
      <w:r w:rsidRPr="008D581E">
        <w:rPr>
          <w:rFonts w:eastAsia="Times New Roman"/>
          <w:szCs w:val="28"/>
          <w:lang w:eastAsia="ru-RU"/>
        </w:rPr>
        <w:t>, с целью осуществления муниципального</w:t>
      </w:r>
      <w:r w:rsidR="006B7EDB">
        <w:rPr>
          <w:rFonts w:eastAsia="Times New Roman"/>
          <w:szCs w:val="28"/>
          <w:lang w:eastAsia="ru-RU"/>
        </w:rPr>
        <w:t xml:space="preserve"> жилищного</w:t>
      </w:r>
      <w:r w:rsidRPr="008D581E">
        <w:rPr>
          <w:rFonts w:eastAsia="Times New Roman"/>
          <w:szCs w:val="28"/>
          <w:lang w:eastAsia="ru-RU"/>
        </w:rPr>
        <w:t xml:space="preserve"> контроля</w:t>
      </w:r>
      <w:r w:rsidR="006B7EDB">
        <w:rPr>
          <w:rFonts w:eastAsia="Times New Roman"/>
          <w:szCs w:val="28"/>
          <w:lang w:eastAsia="ru-RU"/>
        </w:rPr>
        <w:t xml:space="preserve"> на территории Угловского городского поселения</w:t>
      </w:r>
      <w:r w:rsidRPr="008D581E">
        <w:rPr>
          <w:rFonts w:eastAsia="Times New Roman"/>
          <w:szCs w:val="28"/>
          <w:lang w:eastAsia="ru-RU"/>
        </w:rPr>
        <w:t>, Администрация Угловского городского поселения</w:t>
      </w:r>
      <w:proofErr w:type="gramEnd"/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D32009" w:rsidRDefault="00D32009" w:rsidP="0085275F">
      <w:pPr>
        <w:spacing w:before="100" w:beforeAutospacing="1"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bCs/>
          <w:szCs w:val="28"/>
          <w:lang w:eastAsia="ru-RU"/>
        </w:rPr>
        <w:t xml:space="preserve">1. Назначить </w:t>
      </w:r>
      <w:r>
        <w:rPr>
          <w:rFonts w:eastAsia="Times New Roman"/>
          <w:bCs/>
          <w:szCs w:val="28"/>
          <w:lang w:eastAsia="ru-RU"/>
        </w:rPr>
        <w:t>общественные обсуждения</w:t>
      </w:r>
      <w:r w:rsidRPr="00D32009">
        <w:rPr>
          <w:rFonts w:eastAsia="Times New Roman"/>
          <w:bCs/>
          <w:szCs w:val="28"/>
          <w:lang w:eastAsia="ru-RU"/>
        </w:rPr>
        <w:t xml:space="preserve"> по вопросу </w:t>
      </w:r>
      <w:r>
        <w:rPr>
          <w:rFonts w:eastAsia="Times New Roman"/>
          <w:bCs/>
          <w:szCs w:val="28"/>
          <w:lang w:eastAsia="ru-RU"/>
        </w:rPr>
        <w:t>утверждения «</w:t>
      </w:r>
      <w:r w:rsidR="00A969EF" w:rsidRPr="00A969EF">
        <w:rPr>
          <w:rFonts w:eastAsia="Times New Roman"/>
          <w:bCs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Угловского городского поселения </w:t>
      </w:r>
      <w:proofErr w:type="spellStart"/>
      <w:r w:rsidR="00A969EF" w:rsidRPr="00A969EF">
        <w:rPr>
          <w:rFonts w:eastAsia="Times New Roman"/>
          <w:bCs/>
          <w:szCs w:val="28"/>
          <w:lang w:eastAsia="ru-RU"/>
        </w:rPr>
        <w:t>Окуловского</w:t>
      </w:r>
      <w:proofErr w:type="spellEnd"/>
      <w:r w:rsidR="00A969EF" w:rsidRPr="00A969EF">
        <w:rPr>
          <w:rFonts w:eastAsia="Times New Roman"/>
          <w:bCs/>
          <w:szCs w:val="28"/>
          <w:lang w:eastAsia="ru-RU"/>
        </w:rPr>
        <w:t xml:space="preserve"> муниципального района на 2023 год</w:t>
      </w:r>
      <w:r>
        <w:rPr>
          <w:rFonts w:eastAsia="Times New Roman"/>
          <w:bCs/>
          <w:szCs w:val="28"/>
          <w:lang w:eastAsia="ru-RU"/>
        </w:rPr>
        <w:t>».</w:t>
      </w:r>
    </w:p>
    <w:p w:rsidR="00D32009" w:rsidRPr="00D32009" w:rsidRDefault="00D32009" w:rsidP="0085275F">
      <w:pPr>
        <w:spacing w:line="240" w:lineRule="auto"/>
        <w:ind w:firstLine="708"/>
        <w:jc w:val="both"/>
        <w:rPr>
          <w:rFonts w:eastAsia="Times New Roman"/>
          <w:bCs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2. Назначить организатором </w:t>
      </w:r>
      <w:r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Администрацию Угловского городского поселения. Адрес нахождения организатора: Российская Федерация, Новгородская область, </w:t>
      </w:r>
      <w:proofErr w:type="spellStart"/>
      <w:r w:rsidRPr="00D32009">
        <w:rPr>
          <w:rFonts w:eastAsia="Times New Roman"/>
          <w:szCs w:val="28"/>
          <w:lang w:eastAsia="ru-RU"/>
        </w:rPr>
        <w:t>Окуловский</w:t>
      </w:r>
      <w:proofErr w:type="spellEnd"/>
      <w:r w:rsidRPr="00D32009">
        <w:rPr>
          <w:rFonts w:eastAsia="Times New Roman"/>
          <w:szCs w:val="28"/>
          <w:lang w:eastAsia="ru-RU"/>
        </w:rPr>
        <w:t xml:space="preserve"> муниципальный район, </w:t>
      </w:r>
      <w:proofErr w:type="spellStart"/>
      <w:r w:rsidRPr="00D32009">
        <w:rPr>
          <w:rFonts w:eastAsia="Times New Roman"/>
          <w:szCs w:val="28"/>
          <w:lang w:eastAsia="ru-RU"/>
        </w:rPr>
        <w:t>рп</w:t>
      </w:r>
      <w:proofErr w:type="gramStart"/>
      <w:r w:rsidRPr="00D32009">
        <w:rPr>
          <w:rFonts w:eastAsia="Times New Roman"/>
          <w:szCs w:val="28"/>
          <w:lang w:eastAsia="ru-RU"/>
        </w:rPr>
        <w:t>.У</w:t>
      </w:r>
      <w:proofErr w:type="gramEnd"/>
      <w:r w:rsidRPr="00D32009">
        <w:rPr>
          <w:rFonts w:eastAsia="Times New Roman"/>
          <w:szCs w:val="28"/>
          <w:lang w:eastAsia="ru-RU"/>
        </w:rPr>
        <w:t>гловка</w:t>
      </w:r>
      <w:proofErr w:type="spellEnd"/>
      <w:r w:rsidRPr="00D32009">
        <w:rPr>
          <w:rFonts w:eastAsia="Times New Roman"/>
          <w:szCs w:val="28"/>
          <w:lang w:eastAsia="ru-RU"/>
        </w:rPr>
        <w:t xml:space="preserve">, </w:t>
      </w:r>
      <w:proofErr w:type="spellStart"/>
      <w:r w:rsidRPr="00D32009">
        <w:rPr>
          <w:rFonts w:eastAsia="Times New Roman"/>
          <w:szCs w:val="28"/>
          <w:lang w:eastAsia="ru-RU"/>
        </w:rPr>
        <w:t>ул.Центральная</w:t>
      </w:r>
      <w:proofErr w:type="spellEnd"/>
      <w:r w:rsidRPr="00D32009">
        <w:rPr>
          <w:rFonts w:eastAsia="Times New Roman"/>
          <w:szCs w:val="28"/>
          <w:lang w:eastAsia="ru-RU"/>
        </w:rPr>
        <w:t>, д.9; номер телефона 881657-26</w:t>
      </w:r>
      <w:r w:rsidR="006B7EDB">
        <w:rPr>
          <w:rFonts w:eastAsia="Times New Roman"/>
          <w:szCs w:val="28"/>
          <w:lang w:eastAsia="ru-RU"/>
        </w:rPr>
        <w:t>221</w:t>
      </w:r>
      <w:r w:rsidRPr="00D32009">
        <w:rPr>
          <w:rFonts w:eastAsia="Times New Roman"/>
          <w:szCs w:val="28"/>
          <w:lang w:eastAsia="ru-RU"/>
        </w:rPr>
        <w:t xml:space="preserve">; адрес электронной почты: </w:t>
      </w:r>
      <w:hyperlink r:id="rId10" w:history="1"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proofErr w:type="spellStart"/>
        <w:r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  <w:proofErr w:type="spellEnd"/>
      </w:hyperlink>
      <w:r w:rsidRPr="00D32009">
        <w:rPr>
          <w:rFonts w:eastAsia="Times New Roman"/>
          <w:sz w:val="24"/>
          <w:szCs w:val="24"/>
          <w:lang w:eastAsia="ru-RU"/>
        </w:rPr>
        <w:t xml:space="preserve"> </w:t>
      </w:r>
      <w:r w:rsidRPr="00D32009">
        <w:rPr>
          <w:rFonts w:eastAsia="Times New Roman"/>
          <w:szCs w:val="28"/>
          <w:lang w:eastAsia="ru-RU"/>
        </w:rPr>
        <w:t xml:space="preserve">(контактное лицо: </w:t>
      </w:r>
      <w:proofErr w:type="spellStart"/>
      <w:proofErr w:type="gramStart"/>
      <w:r w:rsidR="006B7EDB">
        <w:rPr>
          <w:rFonts w:eastAsia="Times New Roman"/>
          <w:szCs w:val="28"/>
          <w:lang w:eastAsia="ru-RU"/>
        </w:rPr>
        <w:t>Каликулина</w:t>
      </w:r>
      <w:proofErr w:type="spellEnd"/>
      <w:r w:rsidR="006B7EDB">
        <w:rPr>
          <w:rFonts w:eastAsia="Times New Roman"/>
          <w:szCs w:val="28"/>
          <w:lang w:eastAsia="ru-RU"/>
        </w:rPr>
        <w:t xml:space="preserve"> Ю.А</w:t>
      </w:r>
      <w:r w:rsidRPr="00D32009">
        <w:rPr>
          <w:rFonts w:eastAsia="Times New Roman"/>
          <w:szCs w:val="28"/>
          <w:lang w:eastAsia="ru-RU"/>
        </w:rPr>
        <w:t>., тел.8-81657-26</w:t>
      </w:r>
      <w:r w:rsidR="006B7EDB">
        <w:rPr>
          <w:rFonts w:eastAsia="Times New Roman"/>
          <w:szCs w:val="28"/>
          <w:lang w:eastAsia="ru-RU"/>
        </w:rPr>
        <w:t>221</w:t>
      </w:r>
      <w:r w:rsidR="000C1827">
        <w:rPr>
          <w:rFonts w:eastAsia="Times New Roman"/>
          <w:szCs w:val="28"/>
          <w:lang w:eastAsia="ru-RU"/>
        </w:rPr>
        <w:t xml:space="preserve">).  </w:t>
      </w:r>
      <w:proofErr w:type="gramEnd"/>
    </w:p>
    <w:p w:rsidR="00D32009" w:rsidRPr="00D32009" w:rsidRDefault="00D32009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D32009">
        <w:rPr>
          <w:rFonts w:eastAsia="Times New Roman"/>
          <w:szCs w:val="28"/>
          <w:lang w:eastAsia="ru-RU"/>
        </w:rPr>
        <w:t xml:space="preserve">3. Установить срок проведения </w:t>
      </w:r>
      <w:r w:rsidR="0085275F">
        <w:rPr>
          <w:rFonts w:eastAsia="Times New Roman"/>
          <w:szCs w:val="28"/>
          <w:lang w:eastAsia="ru-RU"/>
        </w:rPr>
        <w:t>общественных обсуждений</w:t>
      </w:r>
      <w:r w:rsidRPr="00D32009">
        <w:rPr>
          <w:rFonts w:eastAsia="Times New Roman"/>
          <w:szCs w:val="28"/>
          <w:lang w:eastAsia="ru-RU"/>
        </w:rPr>
        <w:t xml:space="preserve"> с </w:t>
      </w:r>
      <w:r w:rsidR="00A969EF">
        <w:rPr>
          <w:rFonts w:eastAsia="Times New Roman"/>
          <w:szCs w:val="28"/>
          <w:lang w:eastAsia="ru-RU"/>
        </w:rPr>
        <w:t>01</w:t>
      </w:r>
      <w:r w:rsidRPr="00D32009">
        <w:rPr>
          <w:rFonts w:eastAsia="Times New Roman"/>
          <w:szCs w:val="28"/>
          <w:lang w:eastAsia="ru-RU"/>
        </w:rPr>
        <w:t xml:space="preserve"> </w:t>
      </w:r>
      <w:r w:rsidR="00A969EF">
        <w:rPr>
          <w:rFonts w:eastAsia="Times New Roman"/>
          <w:szCs w:val="28"/>
          <w:lang w:eastAsia="ru-RU"/>
        </w:rPr>
        <w:t>октября</w:t>
      </w:r>
      <w:r w:rsidRPr="00D32009">
        <w:rPr>
          <w:rFonts w:eastAsia="Times New Roman"/>
          <w:szCs w:val="28"/>
          <w:lang w:eastAsia="ru-RU"/>
        </w:rPr>
        <w:t xml:space="preserve"> 2022</w:t>
      </w:r>
      <w:r w:rsidR="0085275F">
        <w:rPr>
          <w:rFonts w:eastAsia="Times New Roman"/>
          <w:szCs w:val="28"/>
          <w:lang w:eastAsia="ru-RU"/>
        </w:rPr>
        <w:t xml:space="preserve"> </w:t>
      </w:r>
      <w:r w:rsidRPr="00D32009">
        <w:rPr>
          <w:rFonts w:eastAsia="Times New Roman"/>
          <w:szCs w:val="28"/>
          <w:lang w:eastAsia="ru-RU"/>
        </w:rPr>
        <w:t>г</w:t>
      </w:r>
      <w:r w:rsidR="0085275F">
        <w:rPr>
          <w:rFonts w:eastAsia="Times New Roman"/>
          <w:szCs w:val="28"/>
          <w:lang w:eastAsia="ru-RU"/>
        </w:rPr>
        <w:t>.</w:t>
      </w:r>
      <w:r w:rsidRPr="00D32009">
        <w:rPr>
          <w:rFonts w:eastAsia="Times New Roman"/>
          <w:szCs w:val="28"/>
          <w:lang w:eastAsia="ru-RU"/>
        </w:rPr>
        <w:t xml:space="preserve"> </w:t>
      </w:r>
      <w:r w:rsidR="00A969EF">
        <w:rPr>
          <w:rFonts w:eastAsia="Times New Roman"/>
          <w:szCs w:val="28"/>
          <w:lang w:eastAsia="ru-RU"/>
        </w:rPr>
        <w:t>п</w:t>
      </w:r>
      <w:r w:rsidRPr="00D32009">
        <w:rPr>
          <w:rFonts w:eastAsia="Times New Roman"/>
          <w:szCs w:val="28"/>
          <w:lang w:eastAsia="ru-RU"/>
        </w:rPr>
        <w:t xml:space="preserve">о </w:t>
      </w:r>
      <w:r w:rsidR="00A969EF">
        <w:rPr>
          <w:rFonts w:eastAsia="Times New Roman"/>
          <w:szCs w:val="28"/>
          <w:lang w:eastAsia="ru-RU"/>
        </w:rPr>
        <w:t>01</w:t>
      </w:r>
      <w:r w:rsidRPr="00D32009">
        <w:rPr>
          <w:rFonts w:eastAsia="Times New Roman"/>
          <w:szCs w:val="28"/>
          <w:lang w:eastAsia="ru-RU"/>
        </w:rPr>
        <w:t xml:space="preserve"> </w:t>
      </w:r>
      <w:r w:rsidR="00A969EF">
        <w:rPr>
          <w:rFonts w:eastAsia="Times New Roman"/>
          <w:szCs w:val="28"/>
          <w:lang w:eastAsia="ru-RU"/>
        </w:rPr>
        <w:t>ноября</w:t>
      </w:r>
      <w:r w:rsidRPr="00D32009">
        <w:rPr>
          <w:rFonts w:eastAsia="Times New Roman"/>
          <w:szCs w:val="28"/>
          <w:lang w:eastAsia="ru-RU"/>
        </w:rPr>
        <w:t xml:space="preserve"> 2022 г.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4</w:t>
      </w:r>
      <w:r w:rsidR="00D32009" w:rsidRPr="00D32009">
        <w:rPr>
          <w:rFonts w:eastAsia="Times New Roman"/>
          <w:szCs w:val="28"/>
          <w:lang w:eastAsia="ru-RU"/>
        </w:rPr>
        <w:t xml:space="preserve">. </w:t>
      </w:r>
      <w:proofErr w:type="gramStart"/>
      <w:r w:rsidR="00D32009" w:rsidRPr="00D32009">
        <w:rPr>
          <w:rFonts w:eastAsia="Times New Roman"/>
          <w:szCs w:val="28"/>
          <w:lang w:eastAsia="ru-RU"/>
        </w:rPr>
        <w:t>Разместить проект</w:t>
      </w:r>
      <w:proofErr w:type="gramEnd"/>
      <w:r w:rsidR="00D32009" w:rsidRPr="00D32009">
        <w:rPr>
          <w:rFonts w:eastAsia="Times New Roman"/>
          <w:szCs w:val="28"/>
          <w:lang w:eastAsia="ru-RU"/>
        </w:rPr>
        <w:t xml:space="preserve"> </w:t>
      </w:r>
      <w:r w:rsidR="00B81AC7">
        <w:rPr>
          <w:rFonts w:eastAsia="Times New Roman"/>
          <w:szCs w:val="28"/>
          <w:lang w:eastAsia="ru-RU"/>
        </w:rPr>
        <w:t xml:space="preserve">постановления об утверждении </w:t>
      </w:r>
      <w:r w:rsidRPr="0085275F">
        <w:rPr>
          <w:rFonts w:eastAsia="Times New Roman"/>
          <w:szCs w:val="28"/>
          <w:lang w:eastAsia="ru-RU"/>
        </w:rPr>
        <w:t>«</w:t>
      </w:r>
      <w:r w:rsidR="00A969EF" w:rsidRPr="00A969EF">
        <w:rPr>
          <w:rFonts w:eastAsia="Times New Roman"/>
          <w:szCs w:val="28"/>
          <w:lang w:eastAsia="ru-RU"/>
        </w:rPr>
        <w:t xml:space="preserve">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Угловского городского поселения </w:t>
      </w:r>
      <w:proofErr w:type="spellStart"/>
      <w:r w:rsidR="00A969EF" w:rsidRPr="00A969EF">
        <w:rPr>
          <w:rFonts w:eastAsia="Times New Roman"/>
          <w:szCs w:val="28"/>
          <w:lang w:eastAsia="ru-RU"/>
        </w:rPr>
        <w:t>Окуловского</w:t>
      </w:r>
      <w:proofErr w:type="spellEnd"/>
      <w:r w:rsidR="00A969EF" w:rsidRPr="00A969EF">
        <w:rPr>
          <w:rFonts w:eastAsia="Times New Roman"/>
          <w:szCs w:val="28"/>
          <w:lang w:eastAsia="ru-RU"/>
        </w:rPr>
        <w:t xml:space="preserve"> муниципального района на 2023 год</w:t>
      </w:r>
      <w:r w:rsidRPr="0085275F">
        <w:rPr>
          <w:rFonts w:eastAsia="Times New Roman"/>
          <w:szCs w:val="28"/>
          <w:lang w:eastAsia="ru-RU"/>
        </w:rPr>
        <w:t>»</w:t>
      </w:r>
      <w:r w:rsidR="00D32009" w:rsidRPr="00D32009">
        <w:rPr>
          <w:rFonts w:eastAsia="Times New Roman"/>
          <w:szCs w:val="28"/>
          <w:lang w:eastAsia="ru-RU"/>
        </w:rPr>
        <w:t xml:space="preserve"> на официальном сайте муниципального образования в информационно-телекоммуникационной сети «Интернет» по ссылке:</w:t>
      </w:r>
      <w:r w:rsidR="00D32009" w:rsidRPr="00D32009">
        <w:rPr>
          <w:rFonts w:ascii="Times New Roman CYR" w:eastAsia="Times New Roman" w:hAnsi="Times New Roman CYR"/>
          <w:sz w:val="20"/>
          <w:szCs w:val="20"/>
          <w:lang w:eastAsia="ru-RU"/>
        </w:rPr>
        <w:t xml:space="preserve"> </w:t>
      </w:r>
      <w:r w:rsidR="00D32009" w:rsidRPr="00D32009">
        <w:rPr>
          <w:rFonts w:eastAsia="Times New Roman"/>
          <w:szCs w:val="28"/>
          <w:u w:val="single"/>
          <w:lang w:eastAsia="ru-RU"/>
        </w:rPr>
        <w:t>http://uglovkaadm.ru/publichnye-slushaniya.html</w:t>
      </w:r>
      <w:r w:rsidR="00D32009" w:rsidRPr="00D32009">
        <w:rPr>
          <w:rFonts w:eastAsia="Times New Roman"/>
          <w:szCs w:val="28"/>
          <w:lang w:eastAsia="ru-RU"/>
        </w:rPr>
        <w:t xml:space="preserve"> (раздел «Публичные слушания»). </w:t>
      </w:r>
    </w:p>
    <w:p w:rsidR="00D32009" w:rsidRPr="00D32009" w:rsidRDefault="0085275F" w:rsidP="0085275F">
      <w:pPr>
        <w:suppressAutoHyphens/>
        <w:spacing w:line="240" w:lineRule="auto"/>
        <w:ind w:firstLine="708"/>
        <w:jc w:val="both"/>
        <w:rPr>
          <w:rFonts w:eastAsia="Times New Roman"/>
          <w:bCs/>
          <w:color w:val="00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D32009" w:rsidRPr="00D32009">
        <w:rPr>
          <w:rFonts w:eastAsia="Times New Roman"/>
          <w:szCs w:val="28"/>
          <w:lang w:eastAsia="ru-RU"/>
        </w:rPr>
        <w:t xml:space="preserve">. Установить срок подачи письменных предложений и замечаний по теме </w:t>
      </w:r>
      <w:r w:rsidR="00B81AC7">
        <w:rPr>
          <w:rFonts w:eastAsia="Times New Roman"/>
          <w:szCs w:val="28"/>
          <w:lang w:eastAsia="ru-RU"/>
        </w:rPr>
        <w:t>общественных обсуждений</w:t>
      </w:r>
      <w:r w:rsidR="00D32009" w:rsidRPr="00D32009">
        <w:rPr>
          <w:rFonts w:eastAsia="Times New Roman"/>
          <w:szCs w:val="28"/>
          <w:lang w:eastAsia="ru-RU"/>
        </w:rPr>
        <w:t xml:space="preserve"> в период с </w:t>
      </w:r>
      <w:r w:rsidR="00A969EF">
        <w:rPr>
          <w:rFonts w:eastAsia="Times New Roman"/>
          <w:szCs w:val="28"/>
          <w:lang w:eastAsia="ru-RU"/>
        </w:rPr>
        <w:t>01</w:t>
      </w:r>
      <w:r w:rsidRPr="0085275F">
        <w:rPr>
          <w:rFonts w:eastAsia="Times New Roman"/>
          <w:szCs w:val="28"/>
          <w:lang w:eastAsia="ru-RU"/>
        </w:rPr>
        <w:t xml:space="preserve"> </w:t>
      </w:r>
      <w:r w:rsidR="00A969EF">
        <w:rPr>
          <w:rFonts w:eastAsia="Times New Roman"/>
          <w:szCs w:val="28"/>
          <w:lang w:eastAsia="ru-RU"/>
        </w:rPr>
        <w:t>октября</w:t>
      </w:r>
      <w:r w:rsidRPr="0085275F">
        <w:rPr>
          <w:rFonts w:eastAsia="Times New Roman"/>
          <w:szCs w:val="28"/>
          <w:lang w:eastAsia="ru-RU"/>
        </w:rPr>
        <w:t xml:space="preserve"> 2022 г</w:t>
      </w:r>
      <w:r w:rsidR="003F674B">
        <w:rPr>
          <w:rFonts w:eastAsia="Times New Roman"/>
          <w:szCs w:val="28"/>
          <w:lang w:eastAsia="ru-RU"/>
        </w:rPr>
        <w:t xml:space="preserve">. </w:t>
      </w:r>
      <w:r w:rsidR="00A969EF">
        <w:rPr>
          <w:rFonts w:eastAsia="Times New Roman"/>
          <w:szCs w:val="28"/>
          <w:lang w:eastAsia="ru-RU"/>
        </w:rPr>
        <w:t>п</w:t>
      </w:r>
      <w:r w:rsidR="003F674B">
        <w:rPr>
          <w:rFonts w:eastAsia="Times New Roman"/>
          <w:szCs w:val="28"/>
          <w:lang w:eastAsia="ru-RU"/>
        </w:rPr>
        <w:t xml:space="preserve">о </w:t>
      </w:r>
      <w:r w:rsidR="00A969EF">
        <w:rPr>
          <w:rFonts w:eastAsia="Times New Roman"/>
          <w:szCs w:val="28"/>
          <w:lang w:eastAsia="ru-RU"/>
        </w:rPr>
        <w:t>01</w:t>
      </w:r>
      <w:r>
        <w:rPr>
          <w:rFonts w:eastAsia="Times New Roman"/>
          <w:szCs w:val="28"/>
          <w:lang w:eastAsia="ru-RU"/>
        </w:rPr>
        <w:t xml:space="preserve"> </w:t>
      </w:r>
      <w:r w:rsidR="00A969EF">
        <w:rPr>
          <w:rFonts w:eastAsia="Times New Roman"/>
          <w:szCs w:val="28"/>
          <w:lang w:eastAsia="ru-RU"/>
        </w:rPr>
        <w:t>ноября</w:t>
      </w:r>
      <w:r>
        <w:rPr>
          <w:rFonts w:eastAsia="Times New Roman"/>
          <w:szCs w:val="28"/>
          <w:lang w:eastAsia="ru-RU"/>
        </w:rPr>
        <w:t xml:space="preserve"> 2022 г.  по адресу электронной почты</w:t>
      </w:r>
      <w:r w:rsidR="00D32009" w:rsidRPr="00D32009">
        <w:rPr>
          <w:rFonts w:eastAsia="Times New Roman"/>
          <w:bCs/>
          <w:color w:val="000000"/>
          <w:szCs w:val="28"/>
          <w:lang w:eastAsia="ru-RU"/>
        </w:rPr>
        <w:t xml:space="preserve"> </w:t>
      </w:r>
      <w:hyperlink r:id="rId11" w:history="1"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admugl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@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yandex</w:t>
        </w:r>
        <w:r w:rsidR="00D32009" w:rsidRPr="00D32009">
          <w:rPr>
            <w:rFonts w:eastAsia="Times New Roman"/>
            <w:bCs/>
            <w:color w:val="0000FF"/>
            <w:szCs w:val="28"/>
            <w:u w:val="single"/>
            <w:lang w:eastAsia="ru-RU"/>
          </w:rPr>
          <w:t>.</w:t>
        </w:r>
        <w:proofErr w:type="spellStart"/>
        <w:r w:rsidR="00D32009" w:rsidRPr="00D32009">
          <w:rPr>
            <w:rFonts w:eastAsia="Times New Roman"/>
            <w:bCs/>
            <w:color w:val="0000FF"/>
            <w:szCs w:val="28"/>
            <w:u w:val="single"/>
            <w:lang w:val="en-US" w:eastAsia="ru-RU"/>
          </w:rPr>
          <w:t>ru</w:t>
        </w:r>
        <w:proofErr w:type="spellEnd"/>
      </w:hyperlink>
      <w:r w:rsidR="00D32009" w:rsidRPr="00D32009">
        <w:rPr>
          <w:rFonts w:eastAsia="Times New Roman"/>
          <w:bCs/>
          <w:color w:val="000000"/>
          <w:szCs w:val="28"/>
          <w:lang w:eastAsia="ru-RU"/>
        </w:rPr>
        <w:t>.</w:t>
      </w:r>
    </w:p>
    <w:p w:rsidR="00D32009" w:rsidRPr="00D32009" w:rsidRDefault="0085275F" w:rsidP="0085275F">
      <w:pPr>
        <w:shd w:val="clear" w:color="auto" w:fill="FFFFFF"/>
        <w:spacing w:line="320" w:lineRule="atLeast"/>
        <w:ind w:firstLine="708"/>
        <w:jc w:val="both"/>
        <w:rPr>
          <w:rFonts w:eastAsia="Times New Roman"/>
          <w:szCs w:val="28"/>
          <w:lang w:eastAsia="ru-RU"/>
        </w:rPr>
      </w:pPr>
      <w:r w:rsidRPr="0085275F">
        <w:rPr>
          <w:rFonts w:eastAsia="Times New Roman"/>
          <w:szCs w:val="28"/>
          <w:lang w:eastAsia="ru-RU"/>
        </w:rPr>
        <w:t>6</w:t>
      </w:r>
      <w:r w:rsidR="00D32009" w:rsidRPr="00D32009">
        <w:rPr>
          <w:rFonts w:eastAsia="Times New Roman"/>
          <w:szCs w:val="28"/>
          <w:lang w:eastAsia="ru-RU"/>
        </w:rPr>
        <w:t>.</w:t>
      </w:r>
      <w:r w:rsidR="00D32009" w:rsidRPr="00D32009">
        <w:rPr>
          <w:rFonts w:ascii="Times New Roman CYR" w:eastAsia="Times New Roman" w:hAnsi="Times New Roman CYR"/>
          <w:szCs w:val="28"/>
          <w:lang w:eastAsia="ru-RU"/>
        </w:rPr>
        <w:t xml:space="preserve">  </w:t>
      </w:r>
      <w:r w:rsidR="00D32009" w:rsidRPr="00D32009">
        <w:rPr>
          <w:rFonts w:eastAsia="Times New Roman"/>
          <w:szCs w:val="28"/>
          <w:lang w:eastAsia="ru-RU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</w:t>
      </w:r>
      <w:r>
        <w:rPr>
          <w:rFonts w:eastAsia="Times New Roman"/>
          <w:szCs w:val="28"/>
          <w:lang w:eastAsia="ru-RU"/>
        </w:rPr>
        <w:t xml:space="preserve"> </w:t>
      </w:r>
      <w:r w:rsidR="00D32009" w:rsidRPr="00D32009">
        <w:rPr>
          <w:rFonts w:eastAsia="Times New Roman"/>
          <w:szCs w:val="28"/>
          <w:lang w:eastAsia="ru-RU"/>
        </w:rPr>
        <w:t>муниципального образования в информационно-телекоммуникационной сети «Интернет».</w:t>
      </w:r>
    </w:p>
    <w:p w:rsidR="009C1826" w:rsidRDefault="009C1826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85275F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</w:pPr>
    </w:p>
    <w:p w:rsidR="0085275F" w:rsidRDefault="000C1827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  <w:r>
        <w:rPr>
          <w:rFonts w:ascii="Times New Roman CYR" w:eastAsia="Times New Roman" w:hAnsi="Times New Roman CYR"/>
          <w:b/>
          <w:szCs w:val="28"/>
          <w:lang w:eastAsia="ru-RU"/>
        </w:rPr>
        <w:t xml:space="preserve">Заместитель Главы </w:t>
      </w:r>
      <w:r w:rsidR="008B7747">
        <w:rPr>
          <w:rFonts w:ascii="Times New Roman CYR" w:eastAsia="Times New Roman" w:hAnsi="Times New Roman CYR"/>
          <w:b/>
          <w:szCs w:val="28"/>
          <w:lang w:eastAsia="ru-RU"/>
        </w:rPr>
        <w:t>администрации</w:t>
      </w:r>
      <w:r>
        <w:rPr>
          <w:rFonts w:ascii="Times New Roman CYR" w:eastAsia="Times New Roman" w:hAnsi="Times New Roman CYR"/>
          <w:b/>
          <w:szCs w:val="28"/>
          <w:lang w:eastAsia="ru-RU"/>
        </w:rPr>
        <w:t xml:space="preserve">  Т.Н. </w:t>
      </w:r>
      <w:proofErr w:type="spellStart"/>
      <w:r>
        <w:rPr>
          <w:rFonts w:ascii="Times New Roman CYR" w:eastAsia="Times New Roman" w:hAnsi="Times New Roman CYR"/>
          <w:b/>
          <w:szCs w:val="28"/>
          <w:lang w:eastAsia="ru-RU"/>
        </w:rPr>
        <w:t>Звонарёва</w:t>
      </w:r>
      <w:proofErr w:type="spellEnd"/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6B7EDB" w:rsidRDefault="006B7ED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EF69CB" w:rsidRDefault="00EF69CB" w:rsidP="0085275F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8B7747" w:rsidRDefault="008B7747" w:rsidP="008B7747">
      <w:pPr>
        <w:widowControl w:val="0"/>
        <w:spacing w:line="240" w:lineRule="auto"/>
        <w:ind w:firstLine="0"/>
        <w:rPr>
          <w:rFonts w:ascii="Times New Roman CYR" w:eastAsia="Times New Roman" w:hAnsi="Times New Roman CYR"/>
          <w:b/>
          <w:szCs w:val="28"/>
          <w:lang w:eastAsia="ru-RU"/>
        </w:rPr>
      </w:pPr>
    </w:p>
    <w:p w:rsidR="008B7747" w:rsidRPr="00EF69CB" w:rsidRDefault="008B7747" w:rsidP="00EF69CB">
      <w:pPr>
        <w:widowControl w:val="0"/>
        <w:spacing w:line="240" w:lineRule="auto"/>
        <w:ind w:firstLine="0"/>
        <w:jc w:val="right"/>
        <w:rPr>
          <w:rFonts w:eastAsia="Times New Roman"/>
          <w:b/>
          <w:szCs w:val="28"/>
        </w:rPr>
      </w:pPr>
      <w:r w:rsidRPr="00EF69CB">
        <w:rPr>
          <w:rFonts w:eastAsia="Times New Roman"/>
          <w:b/>
          <w:szCs w:val="28"/>
        </w:rPr>
        <w:lastRenderedPageBreak/>
        <w:t>ПРОЕКТ</w:t>
      </w: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  <w:r w:rsidRPr="008B7747">
        <w:rPr>
          <w:rFonts w:eastAsia="Times New Roman"/>
          <w:sz w:val="24"/>
          <w:szCs w:val="24"/>
          <w:lang w:eastAsia="ru-RU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5pt;height:50.65pt" o:ole="">
            <v:imagedata r:id="rId12" o:title=""/>
          </v:shape>
          <o:OLEObject Type="Embed" ProgID="PBrush" ShapeID="_x0000_i1025" DrawAspect="Content" ObjectID="_1725794714" r:id="rId13"/>
        </w:object>
      </w: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B7747">
        <w:rPr>
          <w:rFonts w:eastAsia="Times New Roman"/>
          <w:szCs w:val="28"/>
          <w:lang w:eastAsia="ru-RU"/>
        </w:rPr>
        <w:t>Российская Федерация</w:t>
      </w: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B7747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proofErr w:type="spellStart"/>
      <w:r w:rsidRPr="008B7747">
        <w:rPr>
          <w:rFonts w:eastAsia="Times New Roman"/>
          <w:b/>
          <w:szCs w:val="28"/>
          <w:lang w:eastAsia="ru-RU"/>
        </w:rPr>
        <w:t>Окуловского</w:t>
      </w:r>
      <w:proofErr w:type="spellEnd"/>
      <w:r w:rsidRPr="008B7747">
        <w:rPr>
          <w:rFonts w:eastAsia="Times New Roman"/>
          <w:b/>
          <w:szCs w:val="28"/>
          <w:lang w:eastAsia="ru-RU"/>
        </w:rPr>
        <w:t xml:space="preserve"> муниципального района Новгородской области</w:t>
      </w: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proofErr w:type="gramStart"/>
      <w:r w:rsidRPr="008B7747">
        <w:rPr>
          <w:rFonts w:eastAsia="Times New Roman"/>
          <w:szCs w:val="28"/>
          <w:lang w:eastAsia="ru-RU"/>
        </w:rPr>
        <w:t>П</w:t>
      </w:r>
      <w:proofErr w:type="gramEnd"/>
      <w:r w:rsidRPr="008B7747">
        <w:rPr>
          <w:rFonts w:eastAsia="Times New Roman"/>
          <w:szCs w:val="28"/>
          <w:lang w:eastAsia="ru-RU"/>
        </w:rPr>
        <w:t xml:space="preserve"> О С Т А Н О В Л Е Н И Е</w:t>
      </w:r>
    </w:p>
    <w:p w:rsidR="008B7747" w:rsidRPr="008B7747" w:rsidRDefault="008B7747" w:rsidP="008B7747">
      <w:pPr>
        <w:spacing w:line="240" w:lineRule="auto"/>
        <w:ind w:firstLine="0"/>
        <w:rPr>
          <w:rFonts w:eastAsia="Times New Roman"/>
          <w:szCs w:val="28"/>
          <w:lang w:eastAsia="ru-RU"/>
        </w:rPr>
      </w:pP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B7747">
        <w:rPr>
          <w:rFonts w:eastAsia="Times New Roman"/>
          <w:szCs w:val="28"/>
          <w:lang w:eastAsia="ru-RU"/>
        </w:rPr>
        <w:t>00.00.0000 № 000</w:t>
      </w: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</w:p>
    <w:p w:rsidR="008B7747" w:rsidRPr="008B7747" w:rsidRDefault="008B7747" w:rsidP="008B7747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proofErr w:type="spellStart"/>
      <w:r w:rsidRPr="008B7747">
        <w:rPr>
          <w:rFonts w:eastAsia="Times New Roman"/>
          <w:szCs w:val="28"/>
          <w:lang w:eastAsia="ru-RU"/>
        </w:rPr>
        <w:t>р.п</w:t>
      </w:r>
      <w:proofErr w:type="gramStart"/>
      <w:r w:rsidRPr="008B7747">
        <w:rPr>
          <w:rFonts w:eastAsia="Times New Roman"/>
          <w:szCs w:val="28"/>
          <w:lang w:eastAsia="ru-RU"/>
        </w:rPr>
        <w:t>.У</w:t>
      </w:r>
      <w:proofErr w:type="gramEnd"/>
      <w:r w:rsidRPr="008B7747">
        <w:rPr>
          <w:rFonts w:eastAsia="Times New Roman"/>
          <w:szCs w:val="28"/>
          <w:lang w:eastAsia="ru-RU"/>
        </w:rPr>
        <w:t>гловка</w:t>
      </w:r>
      <w:proofErr w:type="spellEnd"/>
    </w:p>
    <w:p w:rsidR="008B7747" w:rsidRPr="008B7747" w:rsidRDefault="008B7747" w:rsidP="008B7747">
      <w:pPr>
        <w:widowControl w:val="0"/>
        <w:spacing w:line="240" w:lineRule="auto"/>
        <w:rPr>
          <w:rFonts w:eastAsia="Times New Roman"/>
          <w:sz w:val="32"/>
          <w:szCs w:val="32"/>
        </w:rPr>
      </w:pPr>
    </w:p>
    <w:p w:rsidR="008B7747" w:rsidRPr="008B7747" w:rsidRDefault="008B7747" w:rsidP="008B7747">
      <w:pPr>
        <w:autoSpaceDE w:val="0"/>
        <w:autoSpaceDN w:val="0"/>
        <w:adjustRightInd w:val="0"/>
        <w:spacing w:line="240" w:lineRule="auto"/>
        <w:ind w:firstLine="0"/>
        <w:contextualSpacing/>
        <w:jc w:val="center"/>
        <w:rPr>
          <w:rFonts w:eastAsia="Calibri"/>
          <w:b/>
          <w:color w:val="000000"/>
          <w:szCs w:val="28"/>
        </w:rPr>
      </w:pPr>
      <w:r w:rsidRPr="008B7747">
        <w:rPr>
          <w:rFonts w:eastAsia="Calibri" w:cs="Liberation Serif"/>
          <w:b/>
          <w:color w:val="000000"/>
          <w:szCs w:val="28"/>
        </w:rPr>
        <w:t xml:space="preserve">Об утверждении </w:t>
      </w:r>
      <w:r w:rsidRPr="008B7747">
        <w:rPr>
          <w:rFonts w:eastAsia="Calibri"/>
          <w:b/>
          <w:bCs/>
          <w:color w:val="000000"/>
          <w:szCs w:val="28"/>
        </w:rPr>
        <w:t xml:space="preserve">Программы </w:t>
      </w:r>
      <w:r w:rsidRPr="008B7747">
        <w:rPr>
          <w:rFonts w:eastAsia="Calibri"/>
          <w:b/>
          <w:color w:val="000000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Угловского городского поселения </w:t>
      </w:r>
      <w:proofErr w:type="spellStart"/>
      <w:r w:rsidRPr="008B7747">
        <w:rPr>
          <w:rFonts w:eastAsia="Calibri"/>
          <w:b/>
          <w:color w:val="000000"/>
          <w:szCs w:val="28"/>
        </w:rPr>
        <w:t>Окуловского</w:t>
      </w:r>
      <w:proofErr w:type="spellEnd"/>
      <w:r w:rsidRPr="008B7747">
        <w:rPr>
          <w:rFonts w:eastAsia="Calibri"/>
          <w:b/>
          <w:color w:val="000000"/>
          <w:szCs w:val="28"/>
        </w:rPr>
        <w:t xml:space="preserve"> муниципального района на 2023 год</w:t>
      </w:r>
    </w:p>
    <w:p w:rsidR="008B7747" w:rsidRPr="008B7747" w:rsidRDefault="008B7747" w:rsidP="008B7747">
      <w:pPr>
        <w:widowControl w:val="0"/>
        <w:spacing w:line="240" w:lineRule="exact"/>
        <w:jc w:val="center"/>
        <w:rPr>
          <w:rFonts w:eastAsia="Times New Roman"/>
          <w:b/>
          <w:szCs w:val="28"/>
        </w:rPr>
      </w:pPr>
    </w:p>
    <w:p w:rsidR="008B7747" w:rsidRPr="008B7747" w:rsidRDefault="008B7747" w:rsidP="008B7747">
      <w:pPr>
        <w:widowControl w:val="0"/>
        <w:spacing w:line="360" w:lineRule="atLeast"/>
        <w:jc w:val="both"/>
        <w:rPr>
          <w:rFonts w:eastAsia="Times New Roman"/>
          <w:szCs w:val="28"/>
        </w:rPr>
      </w:pPr>
      <w:proofErr w:type="gramStart"/>
      <w:r w:rsidRPr="008B7747">
        <w:rPr>
          <w:rFonts w:eastAsia="Times New Roman"/>
          <w:szCs w:val="28"/>
        </w:rP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 Федеральным законом от 06 октября 2003 года №131-ФЗ</w:t>
      </w:r>
      <w:proofErr w:type="gramEnd"/>
      <w:r w:rsidRPr="008B7747">
        <w:rPr>
          <w:rFonts w:eastAsia="Times New Roman"/>
          <w:szCs w:val="28"/>
        </w:rPr>
        <w:t xml:space="preserve"> «Об общих принципах организации местного самоуправления в Российской Федерации», Администрация Угловского городского поселения</w:t>
      </w:r>
      <w:r w:rsidRPr="008B7747">
        <w:rPr>
          <w:rFonts w:eastAsia="Times New Roman"/>
          <w:b/>
          <w:szCs w:val="28"/>
        </w:rPr>
        <w:t>:</w:t>
      </w:r>
    </w:p>
    <w:p w:rsidR="008B7747" w:rsidRPr="008B7747" w:rsidRDefault="008B7747" w:rsidP="008B7747">
      <w:pPr>
        <w:widowControl w:val="0"/>
        <w:spacing w:line="360" w:lineRule="atLeast"/>
        <w:rPr>
          <w:rFonts w:eastAsia="Times New Roman"/>
          <w:b/>
          <w:szCs w:val="28"/>
        </w:rPr>
      </w:pPr>
      <w:r w:rsidRPr="008B7747">
        <w:rPr>
          <w:rFonts w:eastAsia="Times New Roman"/>
          <w:b/>
          <w:szCs w:val="28"/>
        </w:rPr>
        <w:t>ПОСТАНОВЛЯЕТ:</w:t>
      </w:r>
    </w:p>
    <w:p w:rsidR="008B7747" w:rsidRPr="008B7747" w:rsidRDefault="008B7747" w:rsidP="008B7747">
      <w:pPr>
        <w:widowControl w:val="0"/>
        <w:spacing w:line="360" w:lineRule="atLeast"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жилищного контроля на территории Угловского городского поселения </w:t>
      </w:r>
      <w:proofErr w:type="spellStart"/>
      <w:r w:rsidRPr="008B7747">
        <w:rPr>
          <w:rFonts w:eastAsia="Times New Roman"/>
          <w:szCs w:val="28"/>
        </w:rPr>
        <w:t>Окуловского</w:t>
      </w:r>
      <w:proofErr w:type="spellEnd"/>
      <w:r w:rsidRPr="008B7747">
        <w:rPr>
          <w:rFonts w:eastAsia="Times New Roman"/>
          <w:szCs w:val="28"/>
        </w:rPr>
        <w:t xml:space="preserve"> муниципального района на 2023 год.</w:t>
      </w:r>
    </w:p>
    <w:p w:rsidR="008B7747" w:rsidRPr="008B7747" w:rsidRDefault="008B7747" w:rsidP="008B7747">
      <w:pPr>
        <w:widowControl w:val="0"/>
        <w:spacing w:line="360" w:lineRule="atLeast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2. Настоящее Постановление вступает в силу с 01.01.2023 года.</w:t>
      </w:r>
    </w:p>
    <w:p w:rsidR="008B7747" w:rsidRPr="008B7747" w:rsidRDefault="008B7747" w:rsidP="008B7747">
      <w:pPr>
        <w:widowControl w:val="0"/>
        <w:spacing w:line="360" w:lineRule="atLeast"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3.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8B7747" w:rsidRDefault="008B7747" w:rsidP="008B7747">
      <w:pPr>
        <w:widowControl w:val="0"/>
        <w:tabs>
          <w:tab w:val="left" w:pos="4820"/>
        </w:tabs>
        <w:spacing w:line="240" w:lineRule="auto"/>
        <w:ind w:firstLine="0"/>
        <w:rPr>
          <w:rFonts w:eastAsia="Times New Roman"/>
          <w:b/>
          <w:szCs w:val="28"/>
        </w:rPr>
      </w:pPr>
    </w:p>
    <w:p w:rsidR="008B7747" w:rsidRDefault="008B7747" w:rsidP="008B7747">
      <w:pPr>
        <w:widowControl w:val="0"/>
        <w:tabs>
          <w:tab w:val="left" w:pos="4820"/>
        </w:tabs>
        <w:spacing w:line="240" w:lineRule="auto"/>
        <w:ind w:firstLine="0"/>
        <w:rPr>
          <w:rFonts w:eastAsia="Times New Roman"/>
          <w:b/>
          <w:szCs w:val="28"/>
        </w:rPr>
      </w:pPr>
    </w:p>
    <w:p w:rsidR="008B7747" w:rsidRPr="008B7747" w:rsidRDefault="008B7747" w:rsidP="00B67336">
      <w:pPr>
        <w:widowControl w:val="0"/>
        <w:tabs>
          <w:tab w:val="left" w:pos="4820"/>
        </w:tabs>
        <w:spacing w:line="240" w:lineRule="auto"/>
        <w:ind w:firstLine="0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Заместител</w:t>
      </w:r>
      <w:r w:rsidR="00B67336">
        <w:rPr>
          <w:rFonts w:eastAsia="Times New Roman"/>
          <w:b/>
          <w:szCs w:val="28"/>
        </w:rPr>
        <w:t xml:space="preserve">ь Главы администрации </w:t>
      </w:r>
      <w:r>
        <w:rPr>
          <w:rFonts w:eastAsia="Times New Roman"/>
          <w:b/>
          <w:szCs w:val="28"/>
        </w:rPr>
        <w:t xml:space="preserve">Т.Н. </w:t>
      </w:r>
      <w:proofErr w:type="spellStart"/>
      <w:r>
        <w:rPr>
          <w:rFonts w:eastAsia="Times New Roman"/>
          <w:b/>
          <w:szCs w:val="28"/>
        </w:rPr>
        <w:t>Звонарёва</w:t>
      </w:r>
      <w:proofErr w:type="spellEnd"/>
    </w:p>
    <w:p w:rsidR="008B7747" w:rsidRPr="008B7747" w:rsidRDefault="008B7747" w:rsidP="008B7747">
      <w:pPr>
        <w:widowControl w:val="0"/>
        <w:tabs>
          <w:tab w:val="left" w:pos="4820"/>
        </w:tabs>
        <w:spacing w:line="240" w:lineRule="auto"/>
        <w:ind w:firstLine="0"/>
        <w:jc w:val="right"/>
        <w:rPr>
          <w:rFonts w:eastAsia="Times New Roman"/>
          <w:szCs w:val="28"/>
        </w:rPr>
      </w:pPr>
    </w:p>
    <w:p w:rsidR="008B7747" w:rsidRPr="00EF69CB" w:rsidRDefault="008B7747" w:rsidP="008B7747">
      <w:pPr>
        <w:widowControl w:val="0"/>
        <w:tabs>
          <w:tab w:val="left" w:pos="4820"/>
        </w:tabs>
        <w:spacing w:line="240" w:lineRule="auto"/>
        <w:ind w:firstLine="0"/>
        <w:jc w:val="right"/>
        <w:rPr>
          <w:rFonts w:eastAsia="Times New Roman"/>
          <w:b/>
          <w:szCs w:val="28"/>
        </w:rPr>
      </w:pPr>
      <w:bookmarkStart w:id="0" w:name="_GoBack"/>
      <w:r w:rsidRPr="00EF69CB">
        <w:rPr>
          <w:rFonts w:eastAsia="Times New Roman"/>
          <w:b/>
          <w:szCs w:val="28"/>
        </w:rPr>
        <w:t>ПРОЕКТ</w:t>
      </w:r>
    </w:p>
    <w:bookmarkEnd w:id="0"/>
    <w:p w:rsidR="008B7747" w:rsidRPr="008B7747" w:rsidRDefault="008B7747" w:rsidP="008B7747">
      <w:pPr>
        <w:widowControl w:val="0"/>
        <w:suppressAutoHyphens/>
        <w:autoSpaceDN w:val="0"/>
        <w:spacing w:line="240" w:lineRule="auto"/>
        <w:ind w:left="4860" w:firstLine="0"/>
        <w:jc w:val="right"/>
        <w:textAlignment w:val="baseline"/>
        <w:rPr>
          <w:rFonts w:ascii="Calibri" w:eastAsia="Times New Roman" w:hAnsi="Calibri" w:cs="Calibri"/>
          <w:b/>
          <w:sz w:val="22"/>
          <w:szCs w:val="20"/>
          <w:lang w:eastAsia="ru-RU"/>
        </w:rPr>
      </w:pPr>
      <w:r w:rsidRPr="008B7747">
        <w:rPr>
          <w:rFonts w:eastAsia="Times New Roman"/>
          <w:szCs w:val="28"/>
          <w:lang w:eastAsia="ru-RU"/>
        </w:rPr>
        <w:t>УТВЕРЖДЕНА</w:t>
      </w:r>
    </w:p>
    <w:p w:rsidR="008B7747" w:rsidRPr="008B7747" w:rsidRDefault="008B7747" w:rsidP="008B7747">
      <w:pPr>
        <w:widowControl w:val="0"/>
        <w:suppressAutoHyphens/>
        <w:autoSpaceDN w:val="0"/>
        <w:spacing w:line="240" w:lineRule="auto"/>
        <w:ind w:left="4860" w:firstLine="0"/>
        <w:jc w:val="right"/>
        <w:textAlignment w:val="baseline"/>
        <w:rPr>
          <w:rFonts w:eastAsia="Times New Roman"/>
          <w:szCs w:val="28"/>
          <w:lang w:eastAsia="ru-RU"/>
        </w:rPr>
      </w:pPr>
      <w:r w:rsidRPr="008B7747">
        <w:rPr>
          <w:rFonts w:eastAsia="Times New Roman"/>
          <w:szCs w:val="28"/>
          <w:lang w:eastAsia="ru-RU"/>
        </w:rPr>
        <w:t xml:space="preserve">постановлением Администрации Угловского городского поселения </w:t>
      </w:r>
    </w:p>
    <w:p w:rsidR="008B7747" w:rsidRPr="008B7747" w:rsidRDefault="008B7747" w:rsidP="008B7747">
      <w:pPr>
        <w:widowControl w:val="0"/>
        <w:suppressAutoHyphens/>
        <w:autoSpaceDN w:val="0"/>
        <w:spacing w:after="160" w:line="240" w:lineRule="auto"/>
        <w:ind w:left="4860" w:firstLine="0"/>
        <w:jc w:val="right"/>
        <w:textAlignment w:val="baseline"/>
        <w:rPr>
          <w:rFonts w:eastAsia="Times New Roman"/>
          <w:szCs w:val="28"/>
          <w:lang w:eastAsia="ru-RU"/>
        </w:rPr>
      </w:pPr>
      <w:r w:rsidRPr="008B7747">
        <w:rPr>
          <w:rFonts w:eastAsia="Times New Roman"/>
          <w:szCs w:val="28"/>
          <w:lang w:eastAsia="ru-RU"/>
        </w:rPr>
        <w:t>от ______________ № _______</w:t>
      </w:r>
    </w:p>
    <w:p w:rsidR="008B7747" w:rsidRPr="008B7747" w:rsidRDefault="008B7747" w:rsidP="008B7747">
      <w:pPr>
        <w:widowControl w:val="0"/>
        <w:spacing w:before="90" w:line="321" w:lineRule="exact"/>
        <w:ind w:left="1290" w:right="-3" w:firstLine="3764"/>
        <w:rPr>
          <w:rFonts w:eastAsia="Times New Roman"/>
          <w:szCs w:val="28"/>
        </w:rPr>
      </w:pPr>
    </w:p>
    <w:p w:rsidR="008B7747" w:rsidRPr="008B7747" w:rsidRDefault="008B7747" w:rsidP="008B7747">
      <w:pPr>
        <w:autoSpaceDE w:val="0"/>
        <w:autoSpaceDN w:val="0"/>
        <w:adjustRightInd w:val="0"/>
        <w:spacing w:line="240" w:lineRule="auto"/>
        <w:ind w:firstLine="0"/>
        <w:contextualSpacing/>
        <w:jc w:val="center"/>
        <w:rPr>
          <w:rFonts w:eastAsia="Calibri"/>
          <w:color w:val="000000"/>
          <w:szCs w:val="28"/>
        </w:rPr>
      </w:pPr>
      <w:r w:rsidRPr="008B7747">
        <w:rPr>
          <w:rFonts w:eastAsia="Calibri"/>
          <w:b/>
          <w:bCs/>
          <w:color w:val="000000"/>
          <w:szCs w:val="28"/>
        </w:rPr>
        <w:t xml:space="preserve">ПРОГРАММА </w:t>
      </w:r>
    </w:p>
    <w:p w:rsidR="008B7747" w:rsidRPr="008B7747" w:rsidRDefault="008B7747" w:rsidP="008B7747">
      <w:pPr>
        <w:autoSpaceDE w:val="0"/>
        <w:autoSpaceDN w:val="0"/>
        <w:adjustRightInd w:val="0"/>
        <w:spacing w:line="240" w:lineRule="auto"/>
        <w:ind w:firstLine="0"/>
        <w:contextualSpacing/>
        <w:jc w:val="center"/>
        <w:rPr>
          <w:rFonts w:eastAsia="Calibri"/>
          <w:b/>
          <w:color w:val="000000"/>
          <w:szCs w:val="28"/>
        </w:rPr>
      </w:pPr>
      <w:r w:rsidRPr="008B7747">
        <w:rPr>
          <w:rFonts w:eastAsia="Calibri"/>
          <w:b/>
          <w:color w:val="000000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жилищного контроля на территории </w:t>
      </w:r>
      <w:proofErr w:type="spellStart"/>
      <w:r w:rsidRPr="008B7747">
        <w:rPr>
          <w:rFonts w:eastAsia="Calibri"/>
          <w:b/>
          <w:color w:val="000000"/>
          <w:szCs w:val="28"/>
        </w:rPr>
        <w:t>Окуловского</w:t>
      </w:r>
      <w:proofErr w:type="spellEnd"/>
      <w:r w:rsidRPr="008B7747">
        <w:rPr>
          <w:rFonts w:eastAsia="Calibri"/>
          <w:b/>
          <w:color w:val="000000"/>
          <w:szCs w:val="28"/>
        </w:rPr>
        <w:t xml:space="preserve"> городского поселения </w:t>
      </w:r>
      <w:proofErr w:type="spellStart"/>
      <w:r w:rsidRPr="008B7747">
        <w:rPr>
          <w:rFonts w:eastAsia="Calibri"/>
          <w:b/>
          <w:color w:val="000000"/>
          <w:szCs w:val="28"/>
        </w:rPr>
        <w:t>Окуловского</w:t>
      </w:r>
      <w:proofErr w:type="spellEnd"/>
      <w:r w:rsidRPr="008B7747">
        <w:rPr>
          <w:rFonts w:eastAsia="Calibri"/>
          <w:b/>
          <w:color w:val="000000"/>
          <w:szCs w:val="28"/>
        </w:rPr>
        <w:t xml:space="preserve"> муниципального района на 2023 год</w:t>
      </w:r>
    </w:p>
    <w:p w:rsidR="008B7747" w:rsidRPr="008B7747" w:rsidRDefault="008B7747" w:rsidP="008B7747">
      <w:pPr>
        <w:widowControl w:val="0"/>
        <w:spacing w:line="240" w:lineRule="auto"/>
        <w:ind w:firstLine="0"/>
        <w:jc w:val="center"/>
        <w:rPr>
          <w:rFonts w:eastAsia="Times New Roman"/>
          <w:b/>
          <w:szCs w:val="28"/>
        </w:rPr>
      </w:pPr>
    </w:p>
    <w:p w:rsidR="008B7747" w:rsidRPr="008B7747" w:rsidRDefault="008B7747" w:rsidP="008B7747">
      <w:pPr>
        <w:widowControl w:val="0"/>
        <w:suppressAutoHyphens/>
        <w:autoSpaceDN w:val="0"/>
        <w:spacing w:after="160" w:line="240" w:lineRule="auto"/>
        <w:ind w:left="4860" w:firstLine="0"/>
        <w:jc w:val="right"/>
        <w:textAlignment w:val="baseline"/>
        <w:rPr>
          <w:rFonts w:eastAsia="Times New Roman"/>
          <w:szCs w:val="28"/>
          <w:lang w:eastAsia="ru-RU"/>
        </w:rPr>
      </w:pPr>
      <w:r w:rsidRPr="008B7747">
        <w:rPr>
          <w:rFonts w:eastAsia="Times New Roman"/>
          <w:szCs w:val="28"/>
          <w:lang w:eastAsia="ru-RU"/>
        </w:rPr>
        <w:t>от ______________ № _______</w:t>
      </w:r>
    </w:p>
    <w:p w:rsidR="008B7747" w:rsidRPr="008B7747" w:rsidRDefault="008B7747" w:rsidP="008B7747">
      <w:pPr>
        <w:widowControl w:val="0"/>
        <w:autoSpaceDE w:val="0"/>
        <w:autoSpaceDN w:val="0"/>
        <w:ind w:firstLine="0"/>
        <w:jc w:val="center"/>
        <w:rPr>
          <w:rFonts w:ascii="Calibri" w:eastAsia="Times New Roman" w:hAnsi="Calibri" w:cs="Calibri"/>
          <w:b/>
          <w:sz w:val="22"/>
          <w:szCs w:val="20"/>
          <w:lang w:eastAsia="ru-RU"/>
        </w:rPr>
      </w:pPr>
      <w:r w:rsidRPr="008B7747">
        <w:rPr>
          <w:rFonts w:ascii="Calibri" w:eastAsia="Times New Roman" w:hAnsi="Calibri" w:cs="Calibri"/>
          <w:b/>
          <w:sz w:val="22"/>
          <w:szCs w:val="20"/>
          <w:lang w:eastAsia="ru-RU"/>
        </w:rPr>
        <w:t>ПАСПОРТ</w:t>
      </w:r>
    </w:p>
    <w:p w:rsidR="008B7747" w:rsidRPr="008B7747" w:rsidRDefault="008B7747" w:rsidP="008B7747">
      <w:pPr>
        <w:widowControl w:val="0"/>
        <w:autoSpaceDE w:val="0"/>
        <w:autoSpaceDN w:val="0"/>
        <w:ind w:firstLine="0"/>
        <w:jc w:val="center"/>
        <w:rPr>
          <w:rFonts w:ascii="Calibri" w:eastAsia="Times New Roman" w:hAnsi="Calibri" w:cs="Calibri"/>
          <w:b/>
          <w:sz w:val="22"/>
          <w:szCs w:val="20"/>
          <w:lang w:eastAsia="ru-RU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379"/>
      </w:tblGrid>
      <w:tr w:rsidR="008B7747" w:rsidRPr="008B7747" w:rsidTr="00EB3531">
        <w:trPr>
          <w:trHeight w:val="7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Программа профилактики рисков причинения вреда (ущерба) охраняемым законом ценностям при осуществлении муниципального жилищного контроля на территории Угловского городского поселения </w:t>
            </w:r>
            <w:proofErr w:type="spellStart"/>
            <w:r w:rsidRPr="008B7747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8B7747">
              <w:rPr>
                <w:rFonts w:eastAsia="Times New Roman"/>
                <w:szCs w:val="28"/>
                <w:lang w:eastAsia="ru-RU"/>
              </w:rPr>
              <w:t xml:space="preserve"> муниципального района на 2023 год</w:t>
            </w:r>
          </w:p>
        </w:tc>
      </w:tr>
      <w:tr w:rsidR="008B7747" w:rsidRPr="008B7747" w:rsidTr="00EB35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Правовые основания разработки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Calibri"/>
                <w:color w:val="000000"/>
                <w:szCs w:val="28"/>
              </w:rPr>
              <w:t>статья 44</w:t>
            </w:r>
            <w:r w:rsidRPr="008B7747">
              <w:rPr>
                <w:rFonts w:eastAsia="Calibri"/>
                <w:szCs w:val="28"/>
              </w:rPr>
              <w:t xml:space="preserve"> Федерального закона от 31 июля 2021 года № 248-ФЗ «О государственном контроле (надзоре) и муниципальном контроле в Российской Федерации»;</w:t>
            </w:r>
          </w:p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Times New Roman"/>
                <w:szCs w:val="28"/>
                <w:lang w:eastAsia="ar-SA"/>
              </w:rPr>
            </w:pPr>
            <w:r w:rsidRPr="008B7747">
              <w:rPr>
                <w:rFonts w:eastAsia="Times New Roman"/>
                <w:szCs w:val="28"/>
                <w:lang w:eastAsia="ar-SA"/>
              </w:rPr>
              <w:t>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      </w:r>
          </w:p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Times New Roman"/>
                <w:szCs w:val="28"/>
                <w:lang w:eastAsia="ar-SA"/>
              </w:rPr>
            </w:pPr>
            <w:r w:rsidRPr="008B7747">
              <w:rPr>
                <w:rFonts w:eastAsia="Times New Roman"/>
                <w:szCs w:val="28"/>
                <w:lang w:eastAsia="ar-SA"/>
              </w:rPr>
              <w:t>Положение о муниципальном жилищном контроле на территории Угловского городского поселения;</w:t>
            </w:r>
          </w:p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8B7747" w:rsidRPr="008B7747" w:rsidTr="00EB35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Разработчик программы профилактики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Администрация Угловского городского поселения </w:t>
            </w:r>
            <w:proofErr w:type="spellStart"/>
            <w:r w:rsidRPr="008B7747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8B7747">
              <w:rPr>
                <w:rFonts w:eastAsia="Times New Roman"/>
                <w:szCs w:val="28"/>
                <w:lang w:eastAsia="ru-RU"/>
              </w:rPr>
              <w:t xml:space="preserve"> муниципального района </w:t>
            </w:r>
          </w:p>
        </w:tc>
      </w:tr>
      <w:tr w:rsidR="008B7747" w:rsidRPr="008B7747" w:rsidTr="00EB35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Цели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40" w:lineRule="auto"/>
              <w:ind w:left="0" w:firstLine="176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предотвращение рисков причинения вреда охраняемым законом ценностям;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40" w:lineRule="auto"/>
              <w:ind w:left="0" w:firstLine="176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предупреждение нарушений обязательных требований (снижение числа нарушений </w:t>
            </w:r>
            <w:r w:rsidRPr="008B7747">
              <w:rPr>
                <w:rFonts w:eastAsia="Times New Roman"/>
                <w:szCs w:val="28"/>
                <w:lang w:eastAsia="ru-RU"/>
              </w:rPr>
              <w:lastRenderedPageBreak/>
              <w:t>обязательных требований) жилищного законодательства на территории Угловского городского поселения;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40" w:lineRule="auto"/>
              <w:ind w:left="0" w:firstLine="176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40" w:lineRule="auto"/>
              <w:ind w:left="0" w:firstLine="176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line="240" w:lineRule="auto"/>
              <w:ind w:left="0" w:firstLine="176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8B7747" w:rsidRPr="008B7747" w:rsidTr="00EB35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lastRenderedPageBreak/>
              <w:t>Задачи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формирование одинакового понимания обязательных требований у всех участников жилищных отношений на территории Угловского городского поселения при осуществлении муниципального контроля;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укрепление системы профилактики нарушений обязательных требований путем активизации профилактической деятельности;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создание и внедрение мер системы позитивной профилактики;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инвентаризация и оценка состава и особенностей подконтрольных субъектов и оценки состояния подконтрольной сферы;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jc w:val="both"/>
              <w:rPr>
                <w:rFonts w:eastAsia="Calibri"/>
                <w:szCs w:val="28"/>
              </w:rPr>
            </w:pPr>
            <w:r w:rsidRPr="008B7747">
              <w:rPr>
                <w:rFonts w:eastAsia="Calibri"/>
                <w:szCs w:val="28"/>
              </w:rPr>
      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40" w:lineRule="auto"/>
              <w:ind w:left="-137" w:firstLine="313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снижение издержек контрольно-надзорной </w:t>
            </w:r>
            <w:r w:rsidRPr="008B7747">
              <w:rPr>
                <w:rFonts w:eastAsia="Times New Roman"/>
                <w:szCs w:val="28"/>
                <w:lang w:eastAsia="ru-RU"/>
              </w:rPr>
              <w:lastRenderedPageBreak/>
              <w:t>деятельности и административной нагрузки на подконтрольные субъекты.</w:t>
            </w:r>
          </w:p>
        </w:tc>
      </w:tr>
      <w:tr w:rsidR="008B7747" w:rsidRPr="008B7747" w:rsidTr="00EB35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lastRenderedPageBreak/>
              <w:t>Ожидаемые конечные результаты реализации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line="240" w:lineRule="auto"/>
              <w:ind w:left="-108" w:firstLine="284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Снижение рисков причинения вреда охраняемым законом ценностям;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line="240" w:lineRule="auto"/>
              <w:ind w:left="-108" w:firstLine="284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Увеличение доли законопослушных контролируемых лиц;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line="240" w:lineRule="auto"/>
              <w:ind w:left="-108" w:firstLine="284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Внедрение новых видов профилактических мероприятий, предусмотренных </w:t>
            </w:r>
            <w:r w:rsidRPr="008B7747">
              <w:rPr>
                <w:rFonts w:eastAsia="Times New Roman"/>
                <w:szCs w:val="28"/>
                <w:lang w:eastAsia="ar-SA"/>
              </w:rPr>
              <w:t>Федеральным законом № 248-ФЗ и Постановлением № 1010;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line="240" w:lineRule="auto"/>
              <w:ind w:left="-108" w:firstLine="284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ar-SA"/>
              </w:rPr>
              <w:t>Уменьшение административной нагрузки на контролируемых лиц;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line="240" w:lineRule="auto"/>
              <w:ind w:left="-108" w:firstLine="284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ar-SA"/>
              </w:rPr>
              <w:t>Повышение уровня правовой грамотности контролируемых лиц;</w:t>
            </w:r>
          </w:p>
          <w:p w:rsidR="008B7747" w:rsidRPr="008B7747" w:rsidRDefault="008B7747" w:rsidP="008B7747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line="240" w:lineRule="auto"/>
              <w:ind w:left="0" w:firstLine="176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ar-SA"/>
              </w:rPr>
              <w:t>Мотивация контролируемых лиц к добросовестному поведению</w:t>
            </w:r>
          </w:p>
        </w:tc>
      </w:tr>
      <w:tr w:rsidR="008B7747" w:rsidRPr="008B7747" w:rsidTr="00EB3531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Сроки реализации программы профилактики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autoSpaceDN w:val="0"/>
              <w:ind w:left="252" w:firstLine="0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2023 год</w:t>
            </w:r>
          </w:p>
        </w:tc>
      </w:tr>
    </w:tbl>
    <w:p w:rsidR="008B7747" w:rsidRPr="008B7747" w:rsidRDefault="008B7747" w:rsidP="008B7747">
      <w:pPr>
        <w:widowControl w:val="0"/>
        <w:autoSpaceDE w:val="0"/>
        <w:autoSpaceDN w:val="0"/>
        <w:ind w:firstLine="0"/>
        <w:rPr>
          <w:rFonts w:ascii="Calibri" w:eastAsia="Times New Roman" w:hAnsi="Calibri" w:cs="Calibri"/>
          <w:b/>
          <w:sz w:val="24"/>
          <w:szCs w:val="24"/>
          <w:lang w:eastAsia="ru-RU"/>
        </w:rPr>
      </w:pPr>
    </w:p>
    <w:p w:rsidR="008B7747" w:rsidRPr="008B7747" w:rsidRDefault="008B7747" w:rsidP="008B7747">
      <w:pPr>
        <w:widowControl w:val="0"/>
        <w:spacing w:before="14" w:line="240" w:lineRule="auto"/>
        <w:ind w:firstLine="0"/>
        <w:jc w:val="center"/>
        <w:rPr>
          <w:rFonts w:eastAsia="Times New Roman"/>
          <w:color w:val="010302"/>
          <w:szCs w:val="28"/>
        </w:rPr>
      </w:pPr>
    </w:p>
    <w:p w:rsidR="008B7747" w:rsidRPr="008B7747" w:rsidRDefault="008B7747" w:rsidP="008B7747">
      <w:pPr>
        <w:widowControl w:val="0"/>
        <w:autoSpaceDE w:val="0"/>
        <w:autoSpaceDN w:val="0"/>
        <w:spacing w:before="220" w:line="240" w:lineRule="auto"/>
        <w:ind w:firstLine="539"/>
        <w:contextualSpacing/>
        <w:jc w:val="center"/>
        <w:rPr>
          <w:rFonts w:eastAsia="Times New Roman"/>
          <w:b/>
          <w:szCs w:val="28"/>
          <w:lang w:eastAsia="ru-RU"/>
        </w:rPr>
      </w:pPr>
      <w:r w:rsidRPr="008B7747">
        <w:rPr>
          <w:rFonts w:eastAsia="Times New Roman"/>
          <w:b/>
          <w:szCs w:val="28"/>
          <w:lang w:eastAsia="ru-RU"/>
        </w:rPr>
        <w:t>Раздел 1. Анализ текущего состояния осуществления муниципального жилищного контроля</w:t>
      </w:r>
    </w:p>
    <w:p w:rsidR="008B7747" w:rsidRPr="008B7747" w:rsidRDefault="008B7747" w:rsidP="008B7747">
      <w:pPr>
        <w:widowControl w:val="0"/>
        <w:autoSpaceDE w:val="0"/>
        <w:autoSpaceDN w:val="0"/>
        <w:spacing w:before="220" w:line="240" w:lineRule="auto"/>
        <w:ind w:firstLine="539"/>
        <w:contextualSpacing/>
        <w:jc w:val="center"/>
        <w:rPr>
          <w:rFonts w:eastAsia="Times New Roman"/>
          <w:b/>
          <w:szCs w:val="28"/>
          <w:lang w:eastAsia="ru-RU"/>
        </w:rPr>
      </w:pPr>
    </w:p>
    <w:p w:rsidR="008B7747" w:rsidRPr="008B7747" w:rsidRDefault="008B7747" w:rsidP="008B7747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eastAsia="Calibri" w:hAnsi="Liberation Serif" w:cs="Liberation Serif"/>
          <w:color w:val="000000"/>
          <w:szCs w:val="28"/>
        </w:rPr>
      </w:pPr>
      <w:proofErr w:type="gramStart"/>
      <w:r w:rsidRPr="008B7747">
        <w:rPr>
          <w:rFonts w:eastAsia="Calibri"/>
          <w:color w:val="000000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жилищного контроля на территории Угловского городского поселения </w:t>
      </w:r>
      <w:proofErr w:type="spellStart"/>
      <w:r w:rsidRPr="008B7747">
        <w:rPr>
          <w:rFonts w:eastAsia="Calibri"/>
          <w:color w:val="000000"/>
          <w:szCs w:val="28"/>
        </w:rPr>
        <w:t>Окуловского</w:t>
      </w:r>
      <w:proofErr w:type="spellEnd"/>
      <w:r w:rsidRPr="008B7747">
        <w:rPr>
          <w:rFonts w:eastAsia="Calibri"/>
          <w:color w:val="000000"/>
          <w:szCs w:val="28"/>
        </w:rPr>
        <w:t xml:space="preserve"> муниципального района на 2023 год 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требований, снижение рисков причинения вреда (ущерба) охраняемым законом ценностям, разъяснение подконтрольным субъектам обязательных требований действующего законодательства в отношении</w:t>
      </w:r>
      <w:proofErr w:type="gramEnd"/>
      <w:r w:rsidRPr="008B7747">
        <w:rPr>
          <w:rFonts w:eastAsia="Calibri"/>
          <w:color w:val="000000"/>
          <w:szCs w:val="28"/>
        </w:rPr>
        <w:t xml:space="preserve"> объектов муниципального </w:t>
      </w:r>
      <w:r w:rsidRPr="008B7747">
        <w:rPr>
          <w:rFonts w:ascii="Liberation Serif" w:eastAsia="Calibri" w:hAnsi="Liberation Serif" w:cs="Liberation Serif"/>
          <w:color w:val="000000"/>
          <w:szCs w:val="28"/>
        </w:rPr>
        <w:t xml:space="preserve">жилищного </w:t>
      </w:r>
      <w:r w:rsidRPr="008B7747">
        <w:rPr>
          <w:rFonts w:eastAsia="Calibri"/>
          <w:color w:val="000000"/>
          <w:szCs w:val="28"/>
        </w:rPr>
        <w:t xml:space="preserve">контроля </w:t>
      </w:r>
    </w:p>
    <w:p w:rsidR="008B7747" w:rsidRPr="008B7747" w:rsidRDefault="008B7747" w:rsidP="008B7747">
      <w:pPr>
        <w:widowControl w:val="0"/>
        <w:spacing w:line="240" w:lineRule="auto"/>
        <w:contextualSpacing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  <w:lang w:eastAsia="x-none"/>
        </w:rPr>
        <w:t xml:space="preserve"> </w:t>
      </w:r>
      <w:proofErr w:type="gramStart"/>
      <w:r w:rsidRPr="008B7747">
        <w:rPr>
          <w:rFonts w:eastAsia="Times New Roman"/>
          <w:szCs w:val="28"/>
          <w:lang w:eastAsia="x-none"/>
        </w:rPr>
        <w:t xml:space="preserve">Контролируемыми лицами муниципального жилищного контроля являются </w:t>
      </w:r>
      <w:r w:rsidRPr="008B7747">
        <w:rPr>
          <w:rFonts w:eastAsia="Times New Roman"/>
          <w:szCs w:val="28"/>
        </w:rPr>
        <w:t xml:space="preserve">юридические лица, индивидуальные предприниматели и граждане, на которых возложена обязанность по исполнению обязательных требований, </w:t>
      </w:r>
      <w:r w:rsidRPr="008B7747">
        <w:rPr>
          <w:rFonts w:eastAsia="Calibri"/>
          <w:szCs w:val="28"/>
        </w:rPr>
        <w:t>установленных жилищным законодательством и законодательском об энергосбережении и о повышении энергетической эффективности</w:t>
      </w:r>
      <w:proofErr w:type="gramEnd"/>
    </w:p>
    <w:p w:rsidR="008B7747" w:rsidRPr="008B7747" w:rsidRDefault="008B7747" w:rsidP="008B7747">
      <w:pPr>
        <w:widowControl w:val="0"/>
        <w:spacing w:line="240" w:lineRule="auto"/>
        <w:contextualSpacing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В течени</w:t>
      </w:r>
      <w:proofErr w:type="gramStart"/>
      <w:r w:rsidRPr="008B7747">
        <w:rPr>
          <w:rFonts w:eastAsia="Times New Roman"/>
          <w:szCs w:val="28"/>
        </w:rPr>
        <w:t>и</w:t>
      </w:r>
      <w:proofErr w:type="gramEnd"/>
      <w:r w:rsidRPr="008B7747">
        <w:rPr>
          <w:rFonts w:eastAsia="Times New Roman"/>
          <w:szCs w:val="28"/>
        </w:rPr>
        <w:t xml:space="preserve"> 2022 года в рамках муниципального жилищного контроля проведено 0 внеплановых проверки, составлено 0 акта, плановые проверки не проводились.</w:t>
      </w:r>
    </w:p>
    <w:p w:rsidR="008B7747" w:rsidRPr="008B7747" w:rsidRDefault="008B7747" w:rsidP="008B7747">
      <w:pPr>
        <w:widowControl w:val="0"/>
        <w:spacing w:line="240" w:lineRule="auto"/>
        <w:contextualSpacing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 xml:space="preserve">На официальном сайте Администрации Угловского городского поселения </w:t>
      </w:r>
      <w:proofErr w:type="spellStart"/>
      <w:r w:rsidRPr="008B7747">
        <w:rPr>
          <w:rFonts w:eastAsia="Times New Roman"/>
          <w:szCs w:val="28"/>
        </w:rPr>
        <w:t>Окуловского</w:t>
      </w:r>
      <w:proofErr w:type="spellEnd"/>
      <w:r w:rsidRPr="008B7747">
        <w:rPr>
          <w:rFonts w:eastAsia="Times New Roman"/>
          <w:szCs w:val="28"/>
        </w:rPr>
        <w:t xml:space="preserve"> муниципального района в сети «Интернет» размещена </w:t>
      </w:r>
      <w:proofErr w:type="gramStart"/>
      <w:r w:rsidRPr="008B7747">
        <w:rPr>
          <w:rFonts w:eastAsia="Times New Roman"/>
          <w:szCs w:val="28"/>
        </w:rPr>
        <w:t>информация</w:t>
      </w:r>
      <w:proofErr w:type="gramEnd"/>
      <w:r w:rsidRPr="008B7747">
        <w:rPr>
          <w:rFonts w:eastAsia="Times New Roman"/>
          <w:szCs w:val="28"/>
        </w:rPr>
        <w:t xml:space="preserve"> содержащая обязательные требования, требования, </w:t>
      </w:r>
      <w:r w:rsidRPr="008B7747">
        <w:rPr>
          <w:rFonts w:eastAsia="Times New Roman"/>
          <w:szCs w:val="28"/>
        </w:rPr>
        <w:lastRenderedPageBreak/>
        <w:t>установленные муниципальными правовыми актами, оценка соблюдения которых является предметом муниципального контроля</w:t>
      </w:r>
    </w:p>
    <w:p w:rsidR="008B7747" w:rsidRPr="008B7747" w:rsidRDefault="008B7747" w:rsidP="008B7747">
      <w:pPr>
        <w:widowControl w:val="0"/>
        <w:spacing w:line="240" w:lineRule="auto"/>
        <w:contextualSpacing/>
        <w:jc w:val="both"/>
        <w:rPr>
          <w:rFonts w:eastAsia="Times New Roman"/>
          <w:spacing w:val="2"/>
          <w:szCs w:val="28"/>
          <w:lang w:eastAsia="ru-RU"/>
        </w:rPr>
      </w:pPr>
      <w:r w:rsidRPr="008B7747">
        <w:rPr>
          <w:rFonts w:eastAsia="Calibri"/>
          <w:szCs w:val="28"/>
        </w:rPr>
        <w:t xml:space="preserve">Программа профилактики </w:t>
      </w:r>
      <w:r w:rsidRPr="008B7747">
        <w:rPr>
          <w:rFonts w:eastAsia="Calibri"/>
          <w:bCs/>
          <w:szCs w:val="28"/>
        </w:rPr>
        <w:t xml:space="preserve">направлена на решение проблемы предупреждения нарушений обязательных требований и повышения правовой </w:t>
      </w:r>
      <w:proofErr w:type="gramStart"/>
      <w:r w:rsidRPr="008B7747">
        <w:rPr>
          <w:rFonts w:eastAsia="Calibri"/>
          <w:bCs/>
          <w:szCs w:val="28"/>
        </w:rPr>
        <w:t>грамотности</w:t>
      </w:r>
      <w:proofErr w:type="gramEnd"/>
      <w:r w:rsidRPr="008B7747">
        <w:rPr>
          <w:rFonts w:eastAsia="Calibri"/>
          <w:bCs/>
          <w:szCs w:val="28"/>
        </w:rPr>
        <w:t xml:space="preserve"> контролируемых лиц, что в свою очередь должно привести к уменьшению количества контрольных мероприятий и снижению количества нарушений в сфере жилищного законодательства.</w:t>
      </w:r>
    </w:p>
    <w:p w:rsidR="008B7747" w:rsidRPr="008B7747" w:rsidRDefault="008B7747" w:rsidP="008B7747">
      <w:pPr>
        <w:shd w:val="clear" w:color="auto" w:fill="FFFFFF"/>
        <w:spacing w:before="100" w:beforeAutospacing="1" w:after="100" w:afterAutospacing="1" w:line="240" w:lineRule="auto"/>
        <w:ind w:firstLine="0"/>
        <w:contextualSpacing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ab/>
        <w:t>К основным проблемам в жилищной сфере относится нарастающий износ жилищного фонда и инженерных коммуникаций</w:t>
      </w:r>
      <w:r w:rsidRPr="008B7747">
        <w:rPr>
          <w:rFonts w:eastAsia="Times New Roman"/>
          <w:szCs w:val="28"/>
          <w:lang w:eastAsia="ru-RU"/>
        </w:rPr>
        <w:t xml:space="preserve">, низкое качество услуг, предоставляемых населению. </w:t>
      </w:r>
    </w:p>
    <w:p w:rsidR="008B7747" w:rsidRPr="008B7747" w:rsidRDefault="008B7747" w:rsidP="008B7747">
      <w:pPr>
        <w:shd w:val="clear" w:color="auto" w:fill="FFFFFF"/>
        <w:spacing w:line="240" w:lineRule="auto"/>
        <w:ind w:firstLine="0"/>
        <w:jc w:val="both"/>
        <w:rPr>
          <w:rFonts w:eastAsia="Times New Roman"/>
          <w:b/>
          <w:szCs w:val="28"/>
        </w:rPr>
      </w:pPr>
      <w:r w:rsidRPr="008B7747">
        <w:rPr>
          <w:rFonts w:eastAsia="Times New Roman"/>
          <w:szCs w:val="28"/>
        </w:rPr>
        <w:tab/>
      </w:r>
      <w:r w:rsidRPr="008B7747">
        <w:rPr>
          <w:rFonts w:eastAsia="Times New Roman"/>
          <w:szCs w:val="28"/>
        </w:rPr>
        <w:tab/>
      </w:r>
    </w:p>
    <w:p w:rsidR="008B7747" w:rsidRPr="008B7747" w:rsidRDefault="008B7747" w:rsidP="008B7747">
      <w:pPr>
        <w:widowControl w:val="0"/>
        <w:spacing w:line="240" w:lineRule="auto"/>
        <w:ind w:firstLine="0"/>
        <w:contextualSpacing/>
        <w:jc w:val="center"/>
        <w:rPr>
          <w:rFonts w:eastAsia="Times New Roman"/>
          <w:b/>
          <w:szCs w:val="28"/>
        </w:rPr>
      </w:pPr>
      <w:r w:rsidRPr="008B7747">
        <w:rPr>
          <w:rFonts w:eastAsia="Times New Roman"/>
          <w:b/>
          <w:szCs w:val="28"/>
        </w:rPr>
        <w:t>Раздел 2. Цели и задачи реализации программы профилактики</w:t>
      </w:r>
    </w:p>
    <w:p w:rsidR="008B7747" w:rsidRPr="008B7747" w:rsidRDefault="008B7747" w:rsidP="008B7747">
      <w:pPr>
        <w:widowControl w:val="0"/>
        <w:spacing w:line="240" w:lineRule="auto"/>
        <w:ind w:firstLine="0"/>
        <w:contextualSpacing/>
        <w:jc w:val="center"/>
        <w:rPr>
          <w:rFonts w:eastAsia="Times New Roman"/>
          <w:b/>
          <w:szCs w:val="28"/>
        </w:rPr>
      </w:pPr>
    </w:p>
    <w:p w:rsidR="008B7747" w:rsidRPr="008B7747" w:rsidRDefault="008B7747" w:rsidP="008B7747">
      <w:pPr>
        <w:widowControl w:val="0"/>
        <w:numPr>
          <w:ilvl w:val="1"/>
          <w:numId w:val="22"/>
        </w:numPr>
        <w:suppressAutoHyphens/>
        <w:autoSpaceDN w:val="0"/>
        <w:spacing w:line="240" w:lineRule="auto"/>
        <w:ind w:left="0" w:firstLine="709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  <w:r w:rsidRPr="008B7747">
        <w:rPr>
          <w:rFonts w:eastAsia="SimSun"/>
          <w:kern w:val="3"/>
          <w:szCs w:val="28"/>
          <w:lang w:eastAsia="zh-CN" w:bidi="hi-IN"/>
        </w:rPr>
        <w:t>Основными целями Программы профилактики являются:</w:t>
      </w:r>
    </w:p>
    <w:p w:rsidR="008B7747" w:rsidRPr="008B7747" w:rsidRDefault="008B7747" w:rsidP="008B7747">
      <w:pPr>
        <w:widowControl w:val="0"/>
        <w:spacing w:line="240" w:lineRule="auto"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2.1.1. Предотвращение рисков причинения вреда охраняемым законом ценностям;</w:t>
      </w:r>
    </w:p>
    <w:p w:rsidR="008B7747" w:rsidRPr="008B7747" w:rsidRDefault="008B7747" w:rsidP="008B7747">
      <w:pPr>
        <w:widowControl w:val="0"/>
        <w:spacing w:line="240" w:lineRule="auto"/>
        <w:jc w:val="both"/>
        <w:rPr>
          <w:rFonts w:eastAsia="Times New Roman"/>
          <w:sz w:val="22"/>
        </w:rPr>
      </w:pPr>
      <w:r w:rsidRPr="008B7747">
        <w:rPr>
          <w:rFonts w:eastAsia="Times New Roman"/>
          <w:szCs w:val="28"/>
        </w:rPr>
        <w:t>2.1.2. Предупреждение нарушений обязательных требований, с</w:t>
      </w:r>
      <w:r w:rsidRPr="008B7747">
        <w:rPr>
          <w:rFonts w:eastAsia="Calibri"/>
          <w:bCs/>
          <w:szCs w:val="28"/>
        </w:rPr>
        <w:t xml:space="preserve">окращение количества нарушений обязательных требований  жилищного законодательства, повышение уровня благоустройства территории </w:t>
      </w:r>
      <w:proofErr w:type="spellStart"/>
      <w:r w:rsidRPr="008B7747">
        <w:rPr>
          <w:rFonts w:eastAsia="Calibri"/>
          <w:bCs/>
          <w:szCs w:val="28"/>
        </w:rPr>
        <w:t>Окуловского</w:t>
      </w:r>
      <w:proofErr w:type="spellEnd"/>
      <w:r w:rsidRPr="008B7747">
        <w:rPr>
          <w:rFonts w:eastAsia="Calibri"/>
          <w:bCs/>
          <w:szCs w:val="28"/>
        </w:rPr>
        <w:t xml:space="preserve"> городского поселения.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  <w:r w:rsidRPr="008B7747">
        <w:rPr>
          <w:rFonts w:eastAsia="SimSun"/>
          <w:kern w:val="3"/>
          <w:szCs w:val="28"/>
          <w:lang w:eastAsia="zh-CN" w:bidi="hi-IN"/>
        </w:rPr>
        <w:t xml:space="preserve">          2.1.3. Стимулирование добросовестного соблюдения обязательных требований  </w:t>
      </w:r>
      <w:r w:rsidRPr="008B7747">
        <w:rPr>
          <w:rFonts w:ascii="Liberation Serif" w:eastAsia="Calibri" w:hAnsi="Liberation Serif" w:cs="Mangal"/>
          <w:bCs/>
          <w:kern w:val="3"/>
          <w:szCs w:val="28"/>
          <w:lang w:eastAsia="zh-CN" w:bidi="hi-IN"/>
        </w:rPr>
        <w:t xml:space="preserve">жилищного </w:t>
      </w:r>
      <w:r w:rsidRPr="008B7747">
        <w:rPr>
          <w:rFonts w:eastAsia="Calibri"/>
          <w:bCs/>
          <w:kern w:val="3"/>
          <w:szCs w:val="28"/>
          <w:lang w:bidi="hi-IN"/>
        </w:rPr>
        <w:t>законодательства</w:t>
      </w:r>
      <w:r w:rsidRPr="008B7747">
        <w:rPr>
          <w:rFonts w:eastAsia="SimSun"/>
          <w:kern w:val="3"/>
          <w:szCs w:val="28"/>
          <w:lang w:eastAsia="zh-CN" w:bidi="hi-IN"/>
        </w:rPr>
        <w:t xml:space="preserve"> всеми контролируемыми лицами.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  <w:r w:rsidRPr="008B7747">
        <w:rPr>
          <w:rFonts w:eastAsia="SimSun"/>
          <w:kern w:val="3"/>
          <w:szCs w:val="28"/>
          <w:lang w:eastAsia="zh-CN" w:bidi="hi-IN"/>
        </w:rPr>
        <w:t xml:space="preserve">           2.1.4. Устранение условий, причин и факторов, способных привести к нарушениям обязательных требований </w:t>
      </w:r>
      <w:r w:rsidRPr="008B7747">
        <w:rPr>
          <w:rFonts w:ascii="Liberation Serif" w:eastAsia="Calibri" w:hAnsi="Liberation Serif" w:cs="Mangal"/>
          <w:bCs/>
          <w:kern w:val="3"/>
          <w:szCs w:val="28"/>
          <w:lang w:eastAsia="zh-CN" w:bidi="hi-IN"/>
        </w:rPr>
        <w:t xml:space="preserve">жилищного </w:t>
      </w:r>
      <w:r w:rsidRPr="008B7747">
        <w:rPr>
          <w:rFonts w:eastAsia="Calibri"/>
          <w:bCs/>
          <w:kern w:val="3"/>
          <w:szCs w:val="28"/>
          <w:lang w:bidi="hi-IN"/>
        </w:rPr>
        <w:t>законодательства</w:t>
      </w:r>
      <w:r w:rsidRPr="008B7747">
        <w:rPr>
          <w:rFonts w:eastAsia="SimSun"/>
          <w:kern w:val="3"/>
          <w:szCs w:val="28"/>
          <w:lang w:eastAsia="zh-CN" w:bidi="hi-IN"/>
        </w:rPr>
        <w:t xml:space="preserve"> и (или) причинению вреда (ущерба) охраняемым законом ценностям.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  <w:r w:rsidRPr="008B7747">
        <w:rPr>
          <w:rFonts w:eastAsia="SimSun"/>
          <w:kern w:val="3"/>
          <w:szCs w:val="28"/>
          <w:lang w:eastAsia="zh-CN" w:bidi="hi-IN"/>
        </w:rPr>
        <w:t xml:space="preserve">           2.1.5. Создание условий для доведения обязательных требований </w:t>
      </w:r>
      <w:r w:rsidRPr="008B7747">
        <w:rPr>
          <w:rFonts w:ascii="Liberation Serif" w:eastAsia="Calibri" w:hAnsi="Liberation Serif" w:cs="Mangal"/>
          <w:bCs/>
          <w:kern w:val="3"/>
          <w:szCs w:val="28"/>
          <w:lang w:eastAsia="zh-CN" w:bidi="hi-IN"/>
        </w:rPr>
        <w:t xml:space="preserve">жилищного </w:t>
      </w:r>
      <w:r w:rsidRPr="008B7747">
        <w:rPr>
          <w:rFonts w:eastAsia="Calibri"/>
          <w:bCs/>
          <w:kern w:val="3"/>
          <w:szCs w:val="28"/>
          <w:lang w:bidi="hi-IN"/>
        </w:rPr>
        <w:t>законодательства</w:t>
      </w:r>
      <w:r w:rsidRPr="008B7747">
        <w:rPr>
          <w:rFonts w:eastAsia="SimSun"/>
          <w:kern w:val="3"/>
          <w:szCs w:val="28"/>
          <w:lang w:eastAsia="zh-CN" w:bidi="hi-IN"/>
        </w:rPr>
        <w:t xml:space="preserve"> до контролируемых лиц, повышение информированности о способах их соблюдения.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Calibri"/>
          <w:bCs/>
          <w:kern w:val="3"/>
          <w:szCs w:val="28"/>
          <w:lang w:bidi="hi-IN"/>
        </w:rPr>
        <w:t xml:space="preserve">2.2. </w:t>
      </w:r>
      <w:r w:rsidRPr="008B7747">
        <w:rPr>
          <w:rFonts w:eastAsia="SimSun"/>
          <w:bCs/>
          <w:kern w:val="3"/>
          <w:szCs w:val="28"/>
          <w:lang w:eastAsia="zh-CN" w:bidi="hi-IN"/>
        </w:rPr>
        <w:t>Проведение профилактических мероприятий программы профилактики направлено на решение следующих задач:</w:t>
      </w:r>
    </w:p>
    <w:p w:rsidR="008B7747" w:rsidRPr="008B7747" w:rsidRDefault="008B7747" w:rsidP="008B7747">
      <w:pPr>
        <w:widowControl w:val="0"/>
        <w:suppressAutoHyphens/>
        <w:autoSpaceDN w:val="0"/>
        <w:spacing w:line="240" w:lineRule="auto"/>
        <w:ind w:firstLine="0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Calibri"/>
          <w:kern w:val="3"/>
          <w:szCs w:val="28"/>
          <w:lang w:bidi="hi-IN"/>
        </w:rPr>
        <w:t xml:space="preserve"> 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  <w:r w:rsidRPr="008B7747">
        <w:rPr>
          <w:rFonts w:eastAsia="SimSun"/>
          <w:kern w:val="3"/>
          <w:szCs w:val="28"/>
          <w:lang w:eastAsia="zh-CN" w:bidi="hi-IN"/>
        </w:rPr>
        <w:t xml:space="preserve">           2.2.2. Укрепление </w:t>
      </w:r>
      <w:proofErr w:type="gramStart"/>
      <w:r w:rsidRPr="008B7747">
        <w:rPr>
          <w:rFonts w:eastAsia="SimSun"/>
          <w:kern w:val="3"/>
          <w:szCs w:val="28"/>
          <w:lang w:eastAsia="zh-CN" w:bidi="hi-IN"/>
        </w:rPr>
        <w:t>системы профилактики нарушений рисков причинения</w:t>
      </w:r>
      <w:proofErr w:type="gramEnd"/>
      <w:r w:rsidRPr="008B7747">
        <w:rPr>
          <w:rFonts w:eastAsia="SimSun"/>
          <w:kern w:val="3"/>
          <w:szCs w:val="28"/>
          <w:lang w:eastAsia="zh-CN" w:bidi="hi-IN"/>
        </w:rPr>
        <w:t xml:space="preserve"> вреда (ущерба) охраняемым законом ценностям.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  <w:r w:rsidRPr="008B7747">
        <w:rPr>
          <w:rFonts w:eastAsia="SimSun"/>
          <w:kern w:val="3"/>
          <w:szCs w:val="28"/>
          <w:lang w:eastAsia="zh-CN" w:bidi="hi-IN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8B7747" w:rsidRPr="008B7747" w:rsidRDefault="008B7747" w:rsidP="008B7747">
      <w:pPr>
        <w:widowControl w:val="0"/>
        <w:suppressAutoHyphens/>
        <w:autoSpaceDN w:val="0"/>
        <w:spacing w:line="240" w:lineRule="auto"/>
        <w:ind w:firstLine="0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Calibri"/>
          <w:bCs/>
          <w:kern w:val="3"/>
          <w:szCs w:val="28"/>
          <w:lang w:bidi="hi-IN"/>
        </w:rPr>
        <w:t xml:space="preserve">          2.2.4. Выявление причин, факторов и условий, способствующих нарушению обязательных требований </w:t>
      </w:r>
      <w:r w:rsidRPr="008B7747">
        <w:rPr>
          <w:rFonts w:ascii="Liberation Serif" w:eastAsia="Calibri" w:hAnsi="Liberation Serif" w:cs="Mangal"/>
          <w:bCs/>
          <w:kern w:val="3"/>
          <w:szCs w:val="28"/>
          <w:lang w:eastAsia="zh-CN" w:bidi="hi-IN"/>
        </w:rPr>
        <w:t xml:space="preserve">жилищного </w:t>
      </w:r>
      <w:r w:rsidRPr="008B7747">
        <w:rPr>
          <w:rFonts w:eastAsia="Calibri"/>
          <w:bCs/>
          <w:kern w:val="3"/>
          <w:szCs w:val="28"/>
          <w:lang w:bidi="hi-IN"/>
        </w:rPr>
        <w:t>законодательства, определение способов устранения или снижения рисков их возникновения.</w:t>
      </w:r>
    </w:p>
    <w:p w:rsidR="008B7747" w:rsidRPr="008B7747" w:rsidRDefault="008B7747" w:rsidP="008B7747">
      <w:pPr>
        <w:widowControl w:val="0"/>
        <w:suppressAutoHyphens/>
        <w:autoSpaceDN w:val="0"/>
        <w:spacing w:line="240" w:lineRule="auto"/>
        <w:ind w:firstLine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  <w:r w:rsidRPr="008B7747">
        <w:rPr>
          <w:rFonts w:eastAsia="SimSun"/>
          <w:kern w:val="3"/>
          <w:szCs w:val="28"/>
          <w:lang w:eastAsia="zh-CN" w:bidi="hi-IN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8B7747" w:rsidRPr="008B7747" w:rsidRDefault="008B7747" w:rsidP="008B7747">
      <w:pPr>
        <w:widowControl w:val="0"/>
        <w:spacing w:line="240" w:lineRule="auto"/>
        <w:ind w:firstLine="0"/>
        <w:jc w:val="both"/>
        <w:rPr>
          <w:rFonts w:eastAsia="Times New Roman"/>
          <w:sz w:val="22"/>
        </w:rPr>
      </w:pPr>
      <w:r w:rsidRPr="008B7747">
        <w:rPr>
          <w:rFonts w:eastAsia="Calibri"/>
          <w:szCs w:val="28"/>
        </w:rPr>
        <w:lastRenderedPageBreak/>
        <w:t xml:space="preserve">           2.2.6. Ф</w:t>
      </w:r>
      <w:r w:rsidRPr="008B7747">
        <w:rPr>
          <w:rFonts w:eastAsia="Times New Roman"/>
          <w:szCs w:val="28"/>
        </w:rPr>
        <w:t xml:space="preserve">ормирование единого понимания контролируемыми лицами обязательных требований </w:t>
      </w:r>
      <w:r w:rsidRPr="008B7747">
        <w:rPr>
          <w:rFonts w:eastAsia="Calibri"/>
          <w:bCs/>
          <w:szCs w:val="28"/>
        </w:rPr>
        <w:t>жилищного законодательства</w:t>
      </w:r>
      <w:r w:rsidRPr="008B7747">
        <w:rPr>
          <w:rFonts w:eastAsia="Times New Roman"/>
          <w:szCs w:val="28"/>
        </w:rPr>
        <w:t>.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color w:val="000000"/>
          <w:sz w:val="24"/>
          <w:szCs w:val="24"/>
        </w:rPr>
      </w:pPr>
      <w:r w:rsidRPr="008B7747">
        <w:rPr>
          <w:rFonts w:eastAsia="Calibri"/>
          <w:szCs w:val="28"/>
        </w:rPr>
        <w:t xml:space="preserve">2.2.7. </w:t>
      </w:r>
      <w:r w:rsidRPr="008B7747">
        <w:rPr>
          <w:rFonts w:ascii="Liberation Serif" w:eastAsia="Calibri" w:hAnsi="Liberation Serif" w:cs="Liberation Serif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2.2.8. Создание и внедрение мер системы позитивной профилактики;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 xml:space="preserve">2.2.9. </w:t>
      </w:r>
      <w:proofErr w:type="spellStart"/>
      <w:r w:rsidRPr="008B7747">
        <w:rPr>
          <w:rFonts w:ascii="Liberation Serif" w:eastAsia="Calibri" w:hAnsi="Liberation Serif" w:cs="Liberation Serif"/>
          <w:szCs w:val="28"/>
        </w:rPr>
        <w:t>Иинвентаризация</w:t>
      </w:r>
      <w:proofErr w:type="spellEnd"/>
      <w:r w:rsidRPr="008B7747">
        <w:rPr>
          <w:rFonts w:ascii="Liberation Serif" w:eastAsia="Calibri" w:hAnsi="Liberation Serif" w:cs="Liberation Serif"/>
          <w:szCs w:val="28"/>
        </w:rPr>
        <w:t xml:space="preserve"> и оценка состава и особенностей подконтрольных субъектов и оценки состояния подконтрольной сферы;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2.2.10. Снижение издержек контрольно-надзорной деятельности и административной нагрузки на подконтрольные субъекты.</w:t>
      </w:r>
    </w:p>
    <w:p w:rsidR="008B7747" w:rsidRPr="008B7747" w:rsidRDefault="008B7747" w:rsidP="008B7747">
      <w:pPr>
        <w:autoSpaceDE w:val="0"/>
        <w:autoSpaceDN w:val="0"/>
        <w:adjustRightInd w:val="0"/>
        <w:ind w:left="851" w:firstLine="0"/>
        <w:jc w:val="both"/>
        <w:rPr>
          <w:rFonts w:ascii="Liberation Serif" w:eastAsia="Calibri" w:hAnsi="Liberation Serif" w:cs="Liberation Serif"/>
          <w:color w:val="000000"/>
          <w:szCs w:val="28"/>
        </w:rPr>
      </w:pPr>
      <w:r w:rsidRPr="008B7747">
        <w:rPr>
          <w:rFonts w:ascii="Liberation Serif" w:eastAsia="Calibri" w:hAnsi="Liberation Serif" w:cs="Liberation Serif"/>
          <w:color w:val="000000"/>
          <w:szCs w:val="28"/>
        </w:rPr>
        <w:t>2.3. Профилактические мероприятия планируются и осуществляются на основе соблюдения следующих базовых принципов: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color w:val="000000"/>
          <w:sz w:val="24"/>
          <w:szCs w:val="24"/>
        </w:rPr>
      </w:pPr>
      <w:r w:rsidRPr="008B7747">
        <w:rPr>
          <w:rFonts w:ascii="Liberation Serif" w:eastAsia="Calibri" w:hAnsi="Liberation Serif" w:cs="Liberation Serif"/>
          <w:color w:val="000000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</w:t>
      </w:r>
      <w:r w:rsidRPr="008B7747">
        <w:rPr>
          <w:rFonts w:ascii="Liberation Serif" w:eastAsia="Calibri" w:hAnsi="Liberation Serif" w:cs="Liberation Serif"/>
          <w:szCs w:val="28"/>
        </w:rPr>
        <w:t xml:space="preserve"> последствий за нарушение обязательных требований);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информационной открытости –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вовлеченности –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мероприятий, их качества и результативности;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полноты охвата – включение в программу профилактических мероприятий максимального числа подконтрольных субъектов;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обязательности –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актуальности –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:rsidR="008B7747" w:rsidRPr="008B7747" w:rsidRDefault="008B7747" w:rsidP="008B7747">
      <w:pPr>
        <w:autoSpaceDE w:val="0"/>
        <w:autoSpaceDN w:val="0"/>
        <w:adjustRightInd w:val="0"/>
        <w:ind w:firstLine="851"/>
        <w:jc w:val="both"/>
        <w:rPr>
          <w:rFonts w:ascii="Liberation Serif" w:eastAsia="Calibri" w:hAnsi="Liberation Serif" w:cs="Liberation Serif"/>
          <w:szCs w:val="28"/>
        </w:rPr>
      </w:pPr>
      <w:r w:rsidRPr="008B7747">
        <w:rPr>
          <w:rFonts w:ascii="Liberation Serif" w:eastAsia="Calibri" w:hAnsi="Liberation Serif" w:cs="Liberation Serif"/>
          <w:szCs w:val="28"/>
        </w:rPr>
        <w:t>релевантности – выбор набора видов и форм профилактических мероприятий, учитывающий особенности подконтрольных субъектов.</w:t>
      </w:r>
    </w:p>
    <w:p w:rsidR="008B7747" w:rsidRPr="008B7747" w:rsidRDefault="008B7747" w:rsidP="008B7747">
      <w:pPr>
        <w:widowControl w:val="0"/>
        <w:spacing w:line="240" w:lineRule="auto"/>
        <w:ind w:firstLine="0"/>
        <w:jc w:val="both"/>
        <w:rPr>
          <w:rFonts w:eastAsia="Times New Roman"/>
          <w:color w:val="FF0000"/>
          <w:sz w:val="22"/>
        </w:rPr>
      </w:pPr>
    </w:p>
    <w:p w:rsidR="008B7747" w:rsidRPr="008B7747" w:rsidRDefault="008B7747" w:rsidP="008B7747">
      <w:pPr>
        <w:widowControl w:val="0"/>
        <w:spacing w:line="240" w:lineRule="auto"/>
        <w:contextualSpacing/>
        <w:jc w:val="both"/>
        <w:rPr>
          <w:rFonts w:eastAsia="Times New Roman"/>
          <w:szCs w:val="28"/>
        </w:rPr>
      </w:pPr>
    </w:p>
    <w:p w:rsidR="008B7747" w:rsidRPr="008B7747" w:rsidRDefault="008B7747" w:rsidP="008B7747">
      <w:pPr>
        <w:widowControl w:val="0"/>
        <w:tabs>
          <w:tab w:val="left" w:pos="709"/>
        </w:tabs>
        <w:spacing w:line="240" w:lineRule="auto"/>
        <w:ind w:firstLine="0"/>
        <w:contextualSpacing/>
        <w:jc w:val="center"/>
        <w:rPr>
          <w:rFonts w:eastAsia="Times New Roman"/>
          <w:b/>
          <w:szCs w:val="28"/>
        </w:rPr>
      </w:pPr>
      <w:r w:rsidRPr="008B7747">
        <w:rPr>
          <w:rFonts w:eastAsia="Times New Roman"/>
          <w:b/>
          <w:szCs w:val="28"/>
        </w:rPr>
        <w:t>Раздел 3. Перечень профилактических мероприятий, сроки (периодичность) их проведения.</w:t>
      </w:r>
    </w:p>
    <w:p w:rsidR="008B7747" w:rsidRPr="008B7747" w:rsidRDefault="008B7747" w:rsidP="008B7747">
      <w:pPr>
        <w:widowControl w:val="0"/>
        <w:tabs>
          <w:tab w:val="left" w:pos="709"/>
        </w:tabs>
        <w:spacing w:line="240" w:lineRule="auto"/>
        <w:ind w:firstLine="0"/>
        <w:contextualSpacing/>
        <w:jc w:val="center"/>
        <w:rPr>
          <w:rFonts w:eastAsia="Times New Roman"/>
          <w:b/>
          <w:szCs w:val="28"/>
        </w:rPr>
      </w:pPr>
    </w:p>
    <w:tbl>
      <w:tblPr>
        <w:tblW w:w="9840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051"/>
        <w:gridCol w:w="4878"/>
        <w:gridCol w:w="1590"/>
        <w:gridCol w:w="1755"/>
      </w:tblGrid>
      <w:tr w:rsidR="008B7747" w:rsidRPr="008B7747" w:rsidTr="00EB353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lastRenderedPageBreak/>
              <w:t>№ п/п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Вид</w:t>
            </w:r>
            <w:proofErr w:type="spellEnd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профилактического</w:t>
            </w:r>
            <w:proofErr w:type="spellEnd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мероприятия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Описание</w:t>
            </w:r>
            <w:proofErr w:type="spellEnd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профилактического</w:t>
            </w:r>
            <w:proofErr w:type="spellEnd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мероприятия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Срок</w:t>
            </w:r>
            <w:proofErr w:type="spellEnd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исполнения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proofErr w:type="gramStart"/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Структурное</w:t>
            </w:r>
            <w:proofErr w:type="gramEnd"/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 xml:space="preserve"> подразделе-</w:t>
            </w: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ние</w:t>
            </w:r>
            <w:proofErr w:type="spellEnd"/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, ответствен-</w:t>
            </w:r>
            <w:proofErr w:type="spellStart"/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ное</w:t>
            </w:r>
            <w:proofErr w:type="spellEnd"/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 xml:space="preserve"> за реализацию</w:t>
            </w:r>
          </w:p>
        </w:tc>
      </w:tr>
      <w:tr w:rsidR="008B7747" w:rsidRPr="008B7747" w:rsidTr="00EB353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1.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И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нформирование</w:t>
            </w:r>
            <w:proofErr w:type="spellEnd"/>
          </w:p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</w:rPr>
              <w:t xml:space="preserve">Информирование контролируемых лиц и иных заинтересованных лиц  по вопросам соблюдения обязательных требований осуществляется </w:t>
            </w:r>
            <w:r w:rsidRPr="008B7747">
              <w:rPr>
                <w:rFonts w:eastAsia="Times New Roman"/>
                <w:szCs w:val="28"/>
                <w:lang w:eastAsia="ru-RU"/>
              </w:rPr>
              <w:t xml:space="preserve">посредством размещения соответствующих сведений на официальном сайте Администрации </w:t>
            </w:r>
            <w:proofErr w:type="spellStart"/>
            <w:r w:rsidRPr="008B7747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8B7747">
              <w:rPr>
                <w:rFonts w:eastAsia="Times New Roman"/>
                <w:szCs w:val="28"/>
                <w:lang w:eastAsia="ru-RU"/>
              </w:rPr>
              <w:t xml:space="preserve"> муниципального района  в информационно-телекоммуникационной сети «Интернет»,  в средствах массовой информации и в иных формах.</w:t>
            </w:r>
          </w:p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222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П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остоянно</w:t>
            </w:r>
            <w:proofErr w:type="spellEnd"/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,</w:t>
            </w:r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</w:p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по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мере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  <w:tr w:rsidR="008B7747" w:rsidRPr="008B7747" w:rsidTr="00EB3531">
        <w:trPr>
          <w:trHeight w:val="38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2.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Обобщение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правоприменительной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практики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Обобщение правоприменительной практики осуществляется посредством сбора и анализа данных о проведенных контрольных мероприятиях и их результатах. 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жилищного контроля, который утверждается распоряжением Администрации и подписывается Главой муниципального района. Указанный доклад размещается в срок до 1 июля года, следующего за отчетным годом, на официальном сайте Администрации  </w:t>
            </w:r>
            <w:proofErr w:type="spellStart"/>
            <w:r w:rsidRPr="008B7747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8B7747">
              <w:rPr>
                <w:rFonts w:eastAsia="Times New Roman"/>
                <w:szCs w:val="28"/>
                <w:lang w:eastAsia="ru-RU"/>
              </w:rPr>
              <w:t xml:space="preserve"> муниципального района в специальном разделе, посвященном контрольной деятельности.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Постоянно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  <w:tr w:rsidR="008B7747" w:rsidRPr="008B7747" w:rsidTr="00EB3531">
        <w:trPr>
          <w:trHeight w:val="58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lastRenderedPageBreak/>
              <w:t>3</w:t>
            </w:r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О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бъявление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предостережения</w:t>
            </w:r>
            <w:proofErr w:type="spellEnd"/>
          </w:p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8B7747">
              <w:rPr>
                <w:rFonts w:eastAsia="Times New Roman"/>
                <w:szCs w:val="28"/>
                <w:lang w:eastAsia="ru-RU"/>
              </w:rPr>
      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</w:t>
            </w:r>
            <w:proofErr w:type="gramEnd"/>
            <w:r w:rsidRPr="008B7747">
              <w:rPr>
                <w:rFonts w:eastAsia="Times New Roman"/>
                <w:szCs w:val="28"/>
                <w:lang w:eastAsia="ru-RU"/>
              </w:rPr>
              <w:t xml:space="preserve"> обязательных требований.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E w:val="0"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eastAsia="zh-CN" w:bidi="hi-IN"/>
              </w:rPr>
            </w:pPr>
            <w:r w:rsidRPr="008B7747">
              <w:rPr>
                <w:rFonts w:eastAsia="Calibri"/>
                <w:color w:val="000000"/>
                <w:kern w:val="3"/>
                <w:szCs w:val="28"/>
                <w:lang w:eastAsia="zh-CN" w:bidi="hi-IN"/>
              </w:rPr>
              <w:t>Постоянно, по мере необходимости (при наличии оснований)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 xml:space="preserve"> Администрация Угловского городского поселения</w:t>
            </w:r>
          </w:p>
        </w:tc>
      </w:tr>
      <w:tr w:rsidR="008B7747" w:rsidRPr="008B7747" w:rsidTr="00EB353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4</w:t>
            </w:r>
            <w:r w:rsidRPr="008B7747">
              <w:rPr>
                <w:rFonts w:eastAsia="SimSun"/>
                <w:iCs/>
                <w:kern w:val="3"/>
                <w:szCs w:val="28"/>
                <w:lang w:val="en-US" w:eastAsia="zh-CN" w:bidi="hi-IN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К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онсультирование</w:t>
            </w:r>
            <w:proofErr w:type="spellEnd"/>
          </w:p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val="en-US" w:eastAsia="zh-CN" w:bidi="hi-I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Консультирование контролируемых лиц осуществляется должностным лицом, уполномоченным осуществлять муниципальный жилищный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 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     Консультирование осуществляется в устной или письменной форме по следующим вопросам: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1) организация и осуществление муниципального жилищного контроля;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2) порядок осуществления контрольных мероприятий;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3) порядок обжалования действий (бездействия) должностных лиц, уполномоченных осуществлять муниципальный  жилищный контроль;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4) получение информации о нормативных правовых актах </w:t>
            </w:r>
            <w:r w:rsidRPr="008B7747">
              <w:rPr>
                <w:rFonts w:eastAsia="Times New Roman"/>
                <w:szCs w:val="28"/>
                <w:lang w:eastAsia="ru-RU"/>
              </w:rPr>
              <w:br/>
              <w:t xml:space="preserve">(их отдельных положениях), содержащих обязательные требования, оценка соблюдения которых </w:t>
            </w:r>
            <w:r w:rsidRPr="008B7747">
              <w:rPr>
                <w:rFonts w:eastAsia="Times New Roman"/>
                <w:szCs w:val="28"/>
                <w:lang w:eastAsia="ru-RU"/>
              </w:rPr>
              <w:lastRenderedPageBreak/>
              <w:t xml:space="preserve">осуществляется Администрацией  </w:t>
            </w:r>
            <w:proofErr w:type="spellStart"/>
            <w:r w:rsidRPr="008B7747">
              <w:rPr>
                <w:rFonts w:eastAsia="Times New Roman"/>
                <w:szCs w:val="28"/>
                <w:lang w:eastAsia="ru-RU"/>
              </w:rPr>
              <w:t>Окуловского</w:t>
            </w:r>
            <w:proofErr w:type="spellEnd"/>
            <w:r w:rsidRPr="008B7747">
              <w:rPr>
                <w:rFonts w:eastAsia="Times New Roman"/>
                <w:szCs w:val="28"/>
                <w:lang w:eastAsia="ru-RU"/>
              </w:rPr>
              <w:t xml:space="preserve"> муниципального района в рамках контрольных мероприятий.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     Консультирование контролируемых лиц в устной форме может осуществляться также на собраниях и конференциях граждан.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     Консультирование в письменной форме осуществляется в следующих случаях: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 xml:space="preserve">а) контролируемым лицом представлен письменный запрос </w:t>
            </w:r>
            <w:r w:rsidRPr="008B7747">
              <w:rPr>
                <w:rFonts w:eastAsia="Times New Roman"/>
                <w:szCs w:val="28"/>
                <w:lang w:eastAsia="ru-RU"/>
              </w:rPr>
              <w:br/>
              <w:t>о представлении письменного ответа по вопросам консультирования;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б) за время консультирования предоставить в устной форме ответ на поставленные вопросы невозможно;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в) ответ на поставленные вопросы требует дополнительного запроса сведений.</w:t>
            </w:r>
          </w:p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 w:val="22"/>
              </w:rPr>
            </w:pPr>
            <w:r w:rsidRPr="008B7747">
              <w:rPr>
                <w:rFonts w:eastAsia="Times New Roman"/>
                <w:szCs w:val="28"/>
                <w:lang w:eastAsia="ru-RU"/>
              </w:rPr>
      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участников контрольного мероприятия, а также результаты проведенных в рамках контрольного  мероприятия экспертизы, испытаний.</w:t>
            </w:r>
          </w:p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222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lastRenderedPageBreak/>
              <w:t>Постоянно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, 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по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мере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  <w:tr w:rsidR="008B7747" w:rsidRPr="008B7747" w:rsidTr="00EB353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lastRenderedPageBreak/>
              <w:t>5.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proofErr w:type="spellStart"/>
            <w:r w:rsidRPr="008B7747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>Самообследование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Calibri"/>
                <w:sz w:val="26"/>
                <w:szCs w:val="26"/>
              </w:rPr>
              <w:t>В автоматизированном режиме</w:t>
            </w:r>
            <w:r w:rsidRPr="008B7747">
              <w:rPr>
                <w:rFonts w:ascii="Calibri" w:eastAsia="Calibri" w:hAnsi="Calibri"/>
                <w:sz w:val="22"/>
              </w:rPr>
              <w:t xml:space="preserve"> </w:t>
            </w:r>
            <w:r w:rsidRPr="008B7747">
              <w:rPr>
                <w:rFonts w:eastAsia="Calibri"/>
                <w:sz w:val="26"/>
                <w:szCs w:val="26"/>
              </w:rPr>
              <w:t xml:space="preserve">с использованием одного из способов, </w:t>
            </w:r>
            <w:r w:rsidRPr="008B7747">
              <w:rPr>
                <w:rFonts w:eastAsia="Calibri"/>
                <w:szCs w:val="28"/>
              </w:rPr>
              <w:t xml:space="preserve">указанных на официальном сайте </w:t>
            </w:r>
            <w:r w:rsidRPr="008B7747">
              <w:rPr>
                <w:rFonts w:eastAsia="Times New Roman"/>
                <w:szCs w:val="28"/>
              </w:rPr>
              <w:t xml:space="preserve">Администрации Угловского городского поселения </w:t>
            </w:r>
            <w:proofErr w:type="spellStart"/>
            <w:r w:rsidRPr="008B7747">
              <w:rPr>
                <w:rFonts w:eastAsia="Times New Roman"/>
                <w:szCs w:val="28"/>
              </w:rPr>
              <w:t>Окуловского</w:t>
            </w:r>
            <w:proofErr w:type="spellEnd"/>
            <w:r w:rsidRPr="008B7747">
              <w:rPr>
                <w:rFonts w:eastAsia="Times New Roman"/>
                <w:szCs w:val="28"/>
              </w:rPr>
              <w:t xml:space="preserve"> муниципального района </w:t>
            </w:r>
            <w:r w:rsidRPr="008B7747">
              <w:rPr>
                <w:rFonts w:eastAsia="Calibri"/>
                <w:szCs w:val="28"/>
              </w:rPr>
              <w:t>в сети "Интернет"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Calibri"/>
                <w:kern w:val="3"/>
                <w:szCs w:val="28"/>
                <w:lang w:eastAsia="zh-CN" w:bidi="hi-IN"/>
              </w:rPr>
              <w:t xml:space="preserve">По мере обращения контролируемых лиц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Администрация Угловского городского поселения</w:t>
            </w:r>
          </w:p>
        </w:tc>
      </w:tr>
      <w:tr w:rsidR="008B7747" w:rsidRPr="008B7747" w:rsidTr="00EB353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t>6.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proofErr w:type="spellStart"/>
            <w:r w:rsidRPr="008B7747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>Профилактический</w:t>
            </w:r>
            <w:proofErr w:type="spellEnd"/>
            <w:r w:rsidRPr="008B7747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ascii="Liberation Serif" w:eastAsia="Calibri" w:hAnsi="Liberation Serif" w:cs="Mangal"/>
                <w:kern w:val="3"/>
                <w:sz w:val="26"/>
                <w:szCs w:val="26"/>
                <w:lang w:val="en-US" w:eastAsia="zh-CN" w:bidi="hi-IN"/>
              </w:rPr>
              <w:t>визит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autoSpaceDE w:val="0"/>
              <w:spacing w:line="240" w:lineRule="auto"/>
              <w:ind w:right="-1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8B7747">
              <w:rPr>
                <w:rFonts w:eastAsia="Calibri"/>
                <w:sz w:val="26"/>
                <w:szCs w:val="26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Calibri"/>
                <w:kern w:val="3"/>
                <w:szCs w:val="28"/>
                <w:lang w:eastAsia="zh-CN" w:bidi="hi-IN"/>
              </w:rPr>
              <w:t>периодичность, предусмотренная положение</w:t>
            </w:r>
            <w:r w:rsidRPr="008B7747">
              <w:rPr>
                <w:rFonts w:eastAsia="Calibri"/>
                <w:kern w:val="3"/>
                <w:szCs w:val="28"/>
                <w:lang w:eastAsia="zh-CN" w:bidi="hi-IN"/>
              </w:rPr>
              <w:lastRenderedPageBreak/>
              <w:t>м о виде контроля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textAlignment w:val="baseline"/>
              <w:rPr>
                <w:rFonts w:eastAsia="SimSun"/>
                <w:iCs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iCs/>
                <w:kern w:val="3"/>
                <w:szCs w:val="28"/>
                <w:lang w:eastAsia="zh-CN" w:bidi="hi-IN"/>
              </w:rPr>
              <w:lastRenderedPageBreak/>
              <w:t>Администрация Угловского городского поселения</w:t>
            </w:r>
          </w:p>
        </w:tc>
      </w:tr>
    </w:tbl>
    <w:p w:rsidR="008B7747" w:rsidRPr="008B7747" w:rsidRDefault="008B7747" w:rsidP="008B7747">
      <w:pPr>
        <w:widowControl w:val="0"/>
        <w:tabs>
          <w:tab w:val="left" w:pos="709"/>
        </w:tabs>
        <w:spacing w:line="240" w:lineRule="auto"/>
        <w:ind w:firstLine="0"/>
        <w:contextualSpacing/>
        <w:jc w:val="right"/>
        <w:rPr>
          <w:rFonts w:eastAsia="Times New Roman"/>
          <w:szCs w:val="28"/>
        </w:rPr>
      </w:pPr>
    </w:p>
    <w:p w:rsidR="008B7747" w:rsidRPr="008B7747" w:rsidRDefault="008B7747" w:rsidP="008B7747">
      <w:pPr>
        <w:widowControl w:val="0"/>
        <w:tabs>
          <w:tab w:val="left" w:pos="709"/>
        </w:tabs>
        <w:spacing w:line="240" w:lineRule="auto"/>
        <w:ind w:firstLine="0"/>
        <w:contextualSpacing/>
        <w:jc w:val="center"/>
        <w:rPr>
          <w:rFonts w:eastAsia="Times New Roman"/>
          <w:b/>
          <w:szCs w:val="28"/>
        </w:rPr>
      </w:pP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  <w:r w:rsidRPr="008B7747">
        <w:rPr>
          <w:rFonts w:eastAsia="Times New Roman"/>
          <w:b/>
          <w:szCs w:val="28"/>
        </w:rPr>
        <w:tab/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8B7747">
        <w:rPr>
          <w:rFonts w:eastAsia="Times New Roman"/>
          <w:b/>
          <w:szCs w:val="28"/>
        </w:rPr>
        <w:t>Раздел 4. Показатели результативности и эффективности программы профилактики</w:t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0"/>
        <w:jc w:val="center"/>
        <w:rPr>
          <w:rFonts w:eastAsia="Times New Roman"/>
          <w:b/>
          <w:szCs w:val="28"/>
        </w:rPr>
      </w:pPr>
      <w:r w:rsidRPr="008B7747">
        <w:rPr>
          <w:rFonts w:eastAsia="Times New Roman"/>
          <w:b/>
          <w:szCs w:val="28"/>
        </w:rPr>
        <w:t xml:space="preserve"> рисков причинения вреда (ущерба)</w:t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0"/>
        <w:jc w:val="center"/>
        <w:rPr>
          <w:rFonts w:eastAsia="Times New Roman"/>
          <w:b/>
          <w:szCs w:val="28"/>
        </w:rPr>
      </w:pP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0"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Реализация программы профилактики способствует:</w:t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426"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- увеличению доли контролируемых лиц, соблюдающих обязательные требования жилищного законодательства;</w:t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left="-426" w:firstLine="426"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- повышению качества предоставляемых жилищно-коммунальных услуг;</w:t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426"/>
        <w:jc w:val="both"/>
        <w:rPr>
          <w:rFonts w:eastAsia="Times New Roman"/>
          <w:szCs w:val="28"/>
        </w:rPr>
      </w:pPr>
      <w:r w:rsidRPr="008B7747">
        <w:rPr>
          <w:rFonts w:eastAsia="Times New Roman"/>
          <w:szCs w:val="28"/>
        </w:rPr>
        <w:t>- развитию системы профилактических мероприятий, проводимых Комитетом.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567"/>
        <w:jc w:val="both"/>
        <w:textAlignment w:val="baseline"/>
        <w:rPr>
          <w:rFonts w:eastAsia="SimSun"/>
          <w:color w:val="000000"/>
          <w:kern w:val="3"/>
          <w:szCs w:val="28"/>
          <w:lang w:eastAsia="ru-RU"/>
        </w:rPr>
      </w:pPr>
      <w:r w:rsidRPr="008B7747">
        <w:rPr>
          <w:rFonts w:eastAsia="SimSun"/>
          <w:color w:val="000000"/>
          <w:kern w:val="3"/>
          <w:szCs w:val="28"/>
          <w:lang w:eastAsia="ru-RU"/>
        </w:rPr>
        <w:t>Эффективность реализации программы профилактики оценивается: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56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SimSun"/>
          <w:color w:val="000000"/>
          <w:kern w:val="3"/>
          <w:szCs w:val="28"/>
          <w:lang w:eastAsia="ru-RU"/>
        </w:rPr>
        <w:t xml:space="preserve">1) Повышением </w:t>
      </w:r>
      <w:proofErr w:type="gramStart"/>
      <w:r w:rsidRPr="008B7747">
        <w:rPr>
          <w:rFonts w:eastAsia="SimSun"/>
          <w:color w:val="000000"/>
          <w:kern w:val="3"/>
          <w:szCs w:val="28"/>
          <w:lang w:eastAsia="ru-RU"/>
        </w:rPr>
        <w:t>эффективности системы профилактики нарушений обязательных требований жилищного законодательства</w:t>
      </w:r>
      <w:proofErr w:type="gramEnd"/>
      <w:r w:rsidRPr="008B7747">
        <w:rPr>
          <w:rFonts w:eastAsia="SimSun"/>
          <w:color w:val="000000"/>
          <w:kern w:val="3"/>
          <w:szCs w:val="28"/>
          <w:lang w:eastAsia="ru-RU"/>
        </w:rPr>
        <w:t>;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56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SimSun"/>
          <w:color w:val="000000"/>
          <w:kern w:val="3"/>
          <w:szCs w:val="28"/>
          <w:lang w:eastAsia="ru-RU"/>
        </w:rPr>
        <w:t>2)  Повышением уровня правовой грамотности контролируемых лиц в вопросах исполнения обязательных требований законодательства в сфере жилищного законодательства, степенью их информированности об обязательных требованиях, о принятых и готовящихся изменениях в системе обязательных требований, о порядке проведения контрольных мероприятий, правах контролируемых лиц в ходе контрольных мероприятий;</w:t>
      </w:r>
    </w:p>
    <w:p w:rsidR="008B7747" w:rsidRPr="008B7747" w:rsidRDefault="008B7747" w:rsidP="008B7747">
      <w:pPr>
        <w:suppressAutoHyphens/>
        <w:autoSpaceDN w:val="0"/>
        <w:spacing w:line="240" w:lineRule="auto"/>
        <w:ind w:firstLine="567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SimSun"/>
          <w:color w:val="000000"/>
          <w:kern w:val="3"/>
          <w:szCs w:val="28"/>
          <w:lang w:eastAsia="ru-RU"/>
        </w:rPr>
        <w:t>3) Снижением количества правонарушений в сфере жилищного законодательства.</w:t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0"/>
        <w:jc w:val="both"/>
        <w:rPr>
          <w:rFonts w:eastAsia="Times New Roman"/>
          <w:color w:val="000000"/>
          <w:szCs w:val="28"/>
          <w:lang w:eastAsia="ru-RU"/>
        </w:rPr>
      </w:pPr>
      <w:r w:rsidRPr="008B7747">
        <w:rPr>
          <w:rFonts w:eastAsia="Times New Roman"/>
          <w:color w:val="000000"/>
          <w:szCs w:val="28"/>
          <w:lang w:eastAsia="ru-RU"/>
        </w:rPr>
        <w:t xml:space="preserve">        Основными механизмами оценки эффективности и результативности профилактических мероприятий являются анализ статистических показателей контрольной деятельности:</w:t>
      </w:r>
    </w:p>
    <w:tbl>
      <w:tblPr>
        <w:tblW w:w="9418" w:type="dxa"/>
        <w:tblInd w:w="-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6236"/>
        <w:gridCol w:w="2553"/>
      </w:tblGrid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Наименование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показателя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Величина</w:t>
            </w:r>
            <w:proofErr w:type="spellEnd"/>
          </w:p>
        </w:tc>
      </w:tr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1.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eastAsia="zh-CN" w:bidi="hi-IN"/>
              </w:rPr>
            </w:pPr>
            <w:r w:rsidRPr="008B7747">
              <w:rPr>
                <w:rFonts w:eastAsia="Times New Roman"/>
                <w:kern w:val="3"/>
                <w:szCs w:val="28"/>
                <w:lang w:eastAsia="ru-RU" w:bidi="hi-IN"/>
              </w:rPr>
              <w:t>Увеличение количества консультаций  по разъяснению обязательных требований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50%</w:t>
            </w:r>
          </w:p>
        </w:tc>
      </w:tr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2</w:t>
            </w:r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 xml:space="preserve">Полнота информации, размещенной на официальном сайте Администрации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Окуловского</w:t>
            </w:r>
            <w:proofErr w:type="spellEnd"/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 xml:space="preserve"> муниципального района  в </w:t>
            </w:r>
            <w:r w:rsidRPr="008B7747">
              <w:rPr>
                <w:rFonts w:eastAsia="Times New Roman"/>
                <w:szCs w:val="28"/>
                <w:lang w:eastAsia="ru-RU"/>
              </w:rPr>
              <w:t xml:space="preserve">информационно-телекоммуникационной  </w:t>
            </w: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сети «Интернет», соответствие требованиям части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100 %</w:t>
            </w:r>
          </w:p>
        </w:tc>
      </w:tr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3.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Times New Roman"/>
                <w:kern w:val="3"/>
                <w:szCs w:val="28"/>
                <w:lang w:eastAsia="ru-RU" w:bidi="hi-IN"/>
              </w:rPr>
              <w:t xml:space="preserve">Увеличение количества выданных предостережений о недопустимости нарушения </w:t>
            </w:r>
            <w:r w:rsidRPr="008B7747">
              <w:rPr>
                <w:rFonts w:eastAsia="Times New Roman"/>
                <w:kern w:val="3"/>
                <w:szCs w:val="28"/>
                <w:lang w:eastAsia="ru-RU" w:bidi="hi-IN"/>
              </w:rPr>
              <w:lastRenderedPageBreak/>
              <w:t>обязательных требований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ascii="Liberation Serif" w:eastAsia="Times New Roman" w:hAnsi="Liberation Serif" w:cs="Mangal"/>
                <w:kern w:val="3"/>
                <w:sz w:val="26"/>
                <w:szCs w:val="26"/>
                <w:lang w:eastAsia="ru-RU" w:bidi="hi-IN"/>
              </w:rPr>
              <w:lastRenderedPageBreak/>
              <w:t>30%</w:t>
            </w:r>
          </w:p>
        </w:tc>
      </w:tr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lastRenderedPageBreak/>
              <w:t>4.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Times New Roman"/>
                <w:kern w:val="3"/>
                <w:szCs w:val="28"/>
                <w:lang w:eastAsia="ru-RU" w:bidi="hi-IN"/>
              </w:rPr>
              <w:t>Увеличение доли организаций, в отношении которых проведены профилактические мероприятия к общему количеству организаций, в отношении которых проведены контрольно-надзорные мероприятия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30%</w:t>
            </w:r>
          </w:p>
        </w:tc>
      </w:tr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5.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Times New Roman"/>
                <w:kern w:val="3"/>
                <w:szCs w:val="28"/>
                <w:lang w:eastAsia="ru-RU" w:bidi="hi-IN"/>
              </w:rPr>
              <w:t>Увеличение общего количества проведенных профилактических мероприятий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50%</w:t>
            </w:r>
          </w:p>
        </w:tc>
      </w:tr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6</w:t>
            </w:r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100 % </w:t>
            </w:r>
          </w:p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от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числа</w:t>
            </w:r>
            <w:proofErr w:type="spellEnd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обратившихся</w:t>
            </w:r>
            <w:proofErr w:type="spellEnd"/>
          </w:p>
        </w:tc>
      </w:tr>
      <w:tr w:rsidR="008B7747" w:rsidRPr="008B7747" w:rsidTr="00EB353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val="en-US"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7</w:t>
            </w:r>
            <w:r w:rsidRPr="008B7747">
              <w:rPr>
                <w:rFonts w:eastAsia="SimSun"/>
                <w:kern w:val="3"/>
                <w:szCs w:val="28"/>
                <w:lang w:val="en-US" w:eastAsia="zh-CN" w:bidi="hi-IN"/>
              </w:rPr>
              <w:t>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both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Добровольное устранение нарушений обязательных требований законодательства в сфере благоустройства контролируемыми лицами на основании предостережений контрольного органа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747" w:rsidRPr="008B7747" w:rsidRDefault="008B7747" w:rsidP="008B774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textAlignment w:val="baseline"/>
              <w:rPr>
                <w:rFonts w:eastAsia="SimSun"/>
                <w:kern w:val="3"/>
                <w:szCs w:val="28"/>
                <w:lang w:eastAsia="zh-CN" w:bidi="hi-IN"/>
              </w:rPr>
            </w:pPr>
            <w:r w:rsidRPr="008B7747">
              <w:rPr>
                <w:rFonts w:eastAsia="SimSun"/>
                <w:kern w:val="3"/>
                <w:szCs w:val="28"/>
                <w:lang w:eastAsia="zh-CN" w:bidi="hi-IN"/>
              </w:rPr>
              <w:t>90 %</w:t>
            </w:r>
          </w:p>
        </w:tc>
      </w:tr>
    </w:tbl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SimSun"/>
          <w:szCs w:val="28"/>
          <w:lang w:eastAsia="ru-RU" w:bidi="hi-IN"/>
        </w:rPr>
        <w:t>Ожидаемый результат Программы профилактики - снижение количества выявленных нарушений обязательных требований  жилищного законодательства при увеличении количества и качества проводимых профилактических мероприятий.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szCs w:val="28"/>
          <w:lang w:eastAsia="ru-RU" w:bidi="hi-IN"/>
        </w:rPr>
      </w:pPr>
      <w:r w:rsidRPr="008B7747">
        <w:rPr>
          <w:rFonts w:eastAsia="SimSun"/>
          <w:szCs w:val="28"/>
          <w:lang w:eastAsia="ru-RU" w:bidi="hi-IN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контролируемыми лицами вреда (ущерба) охраняемым законом ценностям при проведении профилактических мероприятий.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SimSun"/>
          <w:szCs w:val="28"/>
          <w:lang w:eastAsia="ru-RU" w:bidi="hi-IN"/>
        </w:rPr>
        <w:t>Целевые показатели результативности мероприятий Программы профилактики по муниципальному  жилищному контролю: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SimSun"/>
          <w:szCs w:val="28"/>
          <w:lang w:eastAsia="ru-RU" w:bidi="hi-IN"/>
        </w:rPr>
        <w:t>1) Количество выявленных нарушений обязательных требований  жилищного законодательства, шт.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szCs w:val="28"/>
          <w:lang w:eastAsia="ru-RU" w:bidi="hi-IN"/>
        </w:rPr>
      </w:pPr>
      <w:r w:rsidRPr="008B7747">
        <w:rPr>
          <w:rFonts w:eastAsia="SimSun"/>
          <w:szCs w:val="28"/>
          <w:lang w:eastAsia="ru-RU" w:bidi="hi-IN"/>
        </w:rPr>
        <w:t>2) Количество проведенных профилактических мероприятий, шт.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szCs w:val="28"/>
          <w:lang w:eastAsia="ru-RU" w:bidi="hi-IN"/>
        </w:rPr>
      </w:pPr>
      <w:r w:rsidRPr="008B7747">
        <w:rPr>
          <w:rFonts w:eastAsia="SimSun"/>
          <w:szCs w:val="28"/>
          <w:lang w:eastAsia="ru-RU" w:bidi="hi-IN"/>
        </w:rPr>
        <w:t>Показатели эффективности: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8B7747">
        <w:rPr>
          <w:rFonts w:eastAsia="SimSun"/>
          <w:szCs w:val="28"/>
          <w:lang w:eastAsia="ru-RU" w:bidi="hi-IN"/>
        </w:rPr>
        <w:t>1) Снижение количества выявленных при проведении контрольных мероприятий нарушений обязательных требований жилищного законодательства, %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szCs w:val="28"/>
          <w:lang w:eastAsia="ru-RU" w:bidi="hi-IN"/>
        </w:rPr>
      </w:pPr>
      <w:r w:rsidRPr="008B7747">
        <w:rPr>
          <w:rFonts w:eastAsia="SimSun"/>
          <w:szCs w:val="28"/>
          <w:lang w:eastAsia="ru-RU" w:bidi="hi-IN"/>
        </w:rPr>
        <w:t>2) Количество проведенных профилактических мероприятий контрольным органом, ед.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szCs w:val="28"/>
          <w:lang w:eastAsia="ru-RU" w:bidi="hi-IN"/>
        </w:rPr>
      </w:pPr>
      <w:r w:rsidRPr="008B7747">
        <w:rPr>
          <w:rFonts w:eastAsia="SimSun"/>
          <w:szCs w:val="28"/>
          <w:lang w:eastAsia="ru-RU" w:bidi="hi-IN"/>
        </w:rPr>
        <w:t>3) Доля профилактических мероприятий в объеме контрольных мероприятий, %.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szCs w:val="28"/>
          <w:lang w:eastAsia="ru-RU" w:bidi="hi-IN"/>
        </w:rPr>
      </w:pPr>
      <w:r w:rsidRPr="008B7747">
        <w:rPr>
          <w:rFonts w:eastAsia="SimSun"/>
          <w:szCs w:val="28"/>
          <w:lang w:eastAsia="ru-RU" w:bidi="hi-IN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szCs w:val="28"/>
          <w:lang w:eastAsia="ru-RU" w:bidi="hi-IN"/>
        </w:rPr>
      </w:pPr>
      <w:r w:rsidRPr="008B7747">
        <w:rPr>
          <w:rFonts w:eastAsia="SimSun"/>
          <w:szCs w:val="28"/>
          <w:lang w:eastAsia="ru-RU" w:bidi="hi-IN"/>
        </w:rPr>
        <w:lastRenderedPageBreak/>
        <w:t>Результаты оценки фактических (достигнутых) значений показателей включаются в ежегодные доклады об осуществлении муниципального  жилищного контроля.</w:t>
      </w:r>
    </w:p>
    <w:p w:rsidR="008B7747" w:rsidRPr="008B7747" w:rsidRDefault="008B7747" w:rsidP="008B7747">
      <w:pPr>
        <w:suppressAutoHyphens/>
        <w:autoSpaceDN w:val="0"/>
        <w:spacing w:line="240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</w:p>
    <w:p w:rsidR="008B7747" w:rsidRPr="008B7747" w:rsidRDefault="008B7747" w:rsidP="008B7747">
      <w:pPr>
        <w:suppressAutoHyphens/>
        <w:autoSpaceDN w:val="0"/>
        <w:spacing w:line="240" w:lineRule="auto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val="en-US" w:eastAsia="zh-CN" w:bidi="hi-IN"/>
        </w:rPr>
      </w:pPr>
      <w:r w:rsidRPr="008B7747">
        <w:rPr>
          <w:rFonts w:eastAsia="SimSun"/>
          <w:szCs w:val="28"/>
          <w:lang w:eastAsia="ru-RU" w:bidi="hi-IN"/>
        </w:rPr>
        <w:t>___________________________________________</w:t>
      </w:r>
    </w:p>
    <w:p w:rsidR="008B7747" w:rsidRPr="008B7747" w:rsidRDefault="008B7747" w:rsidP="008B7747">
      <w:pPr>
        <w:widowControl w:val="0"/>
        <w:tabs>
          <w:tab w:val="left" w:pos="992"/>
        </w:tabs>
        <w:spacing w:line="240" w:lineRule="auto"/>
        <w:ind w:firstLine="0"/>
        <w:jc w:val="both"/>
        <w:rPr>
          <w:rFonts w:eastAsia="Times New Roman"/>
          <w:szCs w:val="28"/>
        </w:rPr>
      </w:pPr>
    </w:p>
    <w:p w:rsidR="008B7747" w:rsidRDefault="008B7747" w:rsidP="007048DC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 CYR" w:eastAsia="Times New Roman" w:hAnsi="Times New Roman CYR"/>
          <w:b/>
          <w:szCs w:val="28"/>
          <w:lang w:eastAsia="ru-RU"/>
        </w:rPr>
      </w:pPr>
    </w:p>
    <w:sectPr w:rsidR="008B7747" w:rsidSect="008B7747">
      <w:headerReference w:type="default" r:id="rId14"/>
      <w:headerReference w:type="first" r:id="rId15"/>
      <w:pgSz w:w="11906" w:h="16838"/>
      <w:pgMar w:top="709" w:right="991" w:bottom="851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04" w:rsidRDefault="009C5604" w:rsidP="00FA159B">
      <w:pPr>
        <w:spacing w:line="240" w:lineRule="auto"/>
      </w:pPr>
      <w:r>
        <w:separator/>
      </w:r>
    </w:p>
  </w:endnote>
  <w:endnote w:type="continuationSeparator" w:id="0">
    <w:p w:rsidR="009C5604" w:rsidRDefault="009C5604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04" w:rsidRDefault="009C5604" w:rsidP="00FA159B">
      <w:pPr>
        <w:spacing w:line="240" w:lineRule="auto"/>
      </w:pPr>
      <w:r>
        <w:separator/>
      </w:r>
    </w:p>
  </w:footnote>
  <w:footnote w:type="continuationSeparator" w:id="0">
    <w:p w:rsidR="009C5604" w:rsidRDefault="009C5604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59B" w:rsidRDefault="00FA15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1E" w:rsidRDefault="008D58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5942E8"/>
    <w:multiLevelType w:val="multilevel"/>
    <w:tmpl w:val="EA600C3C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6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AC7AD0"/>
    <w:multiLevelType w:val="multilevel"/>
    <w:tmpl w:val="8C16B3C0"/>
    <w:lvl w:ilvl="0">
      <w:start w:val="1"/>
      <w:numFmt w:val="decimal"/>
      <w:lvlText w:val="%1."/>
      <w:lvlJc w:val="left"/>
      <w:pPr>
        <w:ind w:left="252" w:hanging="360"/>
      </w:p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3C467781"/>
    <w:multiLevelType w:val="multilevel"/>
    <w:tmpl w:val="A7E6B25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/>
        <w:sz w:val="26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/>
        <w:sz w:val="26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/>
        <w:sz w:val="26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Times New Roman" w:hAnsi="Times New Roman" w:cs="Times New Roman"/>
        <w:sz w:val="26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/>
        <w:sz w:val="26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/>
        <w:sz w:val="26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/>
        <w:sz w:val="26"/>
      </w:rPr>
    </w:lvl>
  </w:abstractNum>
  <w:abstractNum w:abstractNumId="10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7FA94478"/>
    <w:multiLevelType w:val="multilevel"/>
    <w:tmpl w:val="D68AF440"/>
    <w:lvl w:ilvl="0">
      <w:start w:val="1"/>
      <w:numFmt w:val="decimal"/>
      <w:lvlText w:val="%1."/>
      <w:lvlJc w:val="left"/>
      <w:pPr>
        <w:ind w:left="536" w:hanging="360"/>
      </w:pPr>
    </w:lvl>
    <w:lvl w:ilvl="1">
      <w:start w:val="1"/>
      <w:numFmt w:val="lowerLetter"/>
      <w:lvlText w:val="%2."/>
      <w:lvlJc w:val="left"/>
      <w:pPr>
        <w:ind w:left="1256" w:hanging="360"/>
      </w:p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19"/>
  </w:num>
  <w:num w:numId="2">
    <w:abstractNumId w:val="11"/>
  </w:num>
  <w:num w:numId="3">
    <w:abstractNumId w:val="15"/>
  </w:num>
  <w:num w:numId="4">
    <w:abstractNumId w:val="1"/>
  </w:num>
  <w:num w:numId="5">
    <w:abstractNumId w:val="6"/>
  </w:num>
  <w:num w:numId="6">
    <w:abstractNumId w:val="10"/>
  </w:num>
  <w:num w:numId="7">
    <w:abstractNumId w:val="14"/>
  </w:num>
  <w:num w:numId="8">
    <w:abstractNumId w:val="12"/>
  </w:num>
  <w:num w:numId="9">
    <w:abstractNumId w:val="16"/>
  </w:num>
  <w:num w:numId="10">
    <w:abstractNumId w:val="13"/>
  </w:num>
  <w:num w:numId="11">
    <w:abstractNumId w:val="4"/>
  </w:num>
  <w:num w:numId="12">
    <w:abstractNumId w:val="3"/>
  </w:num>
  <w:num w:numId="13">
    <w:abstractNumId w:val="18"/>
  </w:num>
  <w:num w:numId="14">
    <w:abstractNumId w:val="2"/>
  </w:num>
  <w:num w:numId="15">
    <w:abstractNumId w:val="17"/>
  </w:num>
  <w:num w:numId="16">
    <w:abstractNumId w:val="20"/>
  </w:num>
  <w:num w:numId="17">
    <w:abstractNumId w:val="8"/>
  </w:num>
  <w:num w:numId="18">
    <w:abstractNumId w:val="0"/>
  </w:num>
  <w:num w:numId="19">
    <w:abstractNumId w:val="21"/>
  </w:num>
  <w:num w:numId="20">
    <w:abstractNumId w:val="5"/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43"/>
    <w:rsid w:val="00000D63"/>
    <w:rsid w:val="00041EBC"/>
    <w:rsid w:val="000655CB"/>
    <w:rsid w:val="0009401D"/>
    <w:rsid w:val="000B10B4"/>
    <w:rsid w:val="000C1827"/>
    <w:rsid w:val="000D1AFA"/>
    <w:rsid w:val="00132FFC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3F674B"/>
    <w:rsid w:val="00400553"/>
    <w:rsid w:val="0042177A"/>
    <w:rsid w:val="0042358E"/>
    <w:rsid w:val="00447282"/>
    <w:rsid w:val="00463C19"/>
    <w:rsid w:val="004C132F"/>
    <w:rsid w:val="004F4727"/>
    <w:rsid w:val="005157E4"/>
    <w:rsid w:val="00523F14"/>
    <w:rsid w:val="00530EF5"/>
    <w:rsid w:val="00536EB7"/>
    <w:rsid w:val="00540ED4"/>
    <w:rsid w:val="00566C20"/>
    <w:rsid w:val="005E6333"/>
    <w:rsid w:val="00612D9B"/>
    <w:rsid w:val="00616C9F"/>
    <w:rsid w:val="0065675E"/>
    <w:rsid w:val="00673443"/>
    <w:rsid w:val="00687F49"/>
    <w:rsid w:val="006A6786"/>
    <w:rsid w:val="006B1AFD"/>
    <w:rsid w:val="006B65DD"/>
    <w:rsid w:val="006B7D3F"/>
    <w:rsid w:val="006B7EDB"/>
    <w:rsid w:val="007048DC"/>
    <w:rsid w:val="00763C71"/>
    <w:rsid w:val="007A3339"/>
    <w:rsid w:val="00835F8B"/>
    <w:rsid w:val="0085275F"/>
    <w:rsid w:val="00864A88"/>
    <w:rsid w:val="008717FB"/>
    <w:rsid w:val="008A0B53"/>
    <w:rsid w:val="008B6125"/>
    <w:rsid w:val="008B7747"/>
    <w:rsid w:val="008D5192"/>
    <w:rsid w:val="008D581E"/>
    <w:rsid w:val="00903392"/>
    <w:rsid w:val="00923E31"/>
    <w:rsid w:val="00925262"/>
    <w:rsid w:val="009444CB"/>
    <w:rsid w:val="009C1826"/>
    <w:rsid w:val="009C407D"/>
    <w:rsid w:val="009C5604"/>
    <w:rsid w:val="009E727B"/>
    <w:rsid w:val="00A01203"/>
    <w:rsid w:val="00A02620"/>
    <w:rsid w:val="00A36138"/>
    <w:rsid w:val="00A408FC"/>
    <w:rsid w:val="00A75FFF"/>
    <w:rsid w:val="00A969EF"/>
    <w:rsid w:val="00AF7553"/>
    <w:rsid w:val="00B275F9"/>
    <w:rsid w:val="00B62985"/>
    <w:rsid w:val="00B67336"/>
    <w:rsid w:val="00B81AC7"/>
    <w:rsid w:val="00BB2BF1"/>
    <w:rsid w:val="00BE3BCC"/>
    <w:rsid w:val="00BF3D22"/>
    <w:rsid w:val="00C15F98"/>
    <w:rsid w:val="00C46DAF"/>
    <w:rsid w:val="00C54315"/>
    <w:rsid w:val="00C661A3"/>
    <w:rsid w:val="00CA13A1"/>
    <w:rsid w:val="00D07310"/>
    <w:rsid w:val="00D201B5"/>
    <w:rsid w:val="00D257E8"/>
    <w:rsid w:val="00D32009"/>
    <w:rsid w:val="00D426EC"/>
    <w:rsid w:val="00D42DDA"/>
    <w:rsid w:val="00D71F69"/>
    <w:rsid w:val="00D75430"/>
    <w:rsid w:val="00E114F9"/>
    <w:rsid w:val="00E8066D"/>
    <w:rsid w:val="00EA7BC3"/>
    <w:rsid w:val="00EF44A0"/>
    <w:rsid w:val="00EF6043"/>
    <w:rsid w:val="00EF69CB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E633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E633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ugl@yandex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admugl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37060-5A93-408C-89B1-EA678522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3438</Words>
  <Characters>19599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user</cp:lastModifiedBy>
  <cp:revision>5</cp:revision>
  <cp:lastPrinted>2022-09-27T09:32:00Z</cp:lastPrinted>
  <dcterms:created xsi:type="dcterms:W3CDTF">2022-09-27T09:20:00Z</dcterms:created>
  <dcterms:modified xsi:type="dcterms:W3CDTF">2022-09-27T11:39:00Z</dcterms:modified>
</cp:coreProperties>
</file>