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782" w:rsidRDefault="00B10782" w:rsidP="00B10782">
      <w:pPr>
        <w:keepNext/>
        <w:keepLines/>
        <w:jc w:val="both"/>
        <w:rPr>
          <w:b/>
          <w:highlight w:val="lightGray"/>
          <w:lang w:val="en-US"/>
        </w:rPr>
      </w:pPr>
      <w:r>
        <w:rPr>
          <w:noProof/>
        </w:rPr>
        <w:drawing>
          <wp:anchor distT="0" distB="0" distL="114300" distR="114300" simplePos="0" relativeHeight="251656704" behindDoc="0" locked="0" layoutInCell="1" allowOverlap="1">
            <wp:simplePos x="0" y="0"/>
            <wp:positionH relativeFrom="column">
              <wp:posOffset>-718185</wp:posOffset>
            </wp:positionH>
            <wp:positionV relativeFrom="paragraph">
              <wp:posOffset>45720</wp:posOffset>
            </wp:positionV>
            <wp:extent cx="581025" cy="667385"/>
            <wp:effectExtent l="19050" t="0" r="9525" b="0"/>
            <wp:wrapTopAndBottom/>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81025" cy="667385"/>
                    </a:xfrm>
                    <a:prstGeom prst="rect">
                      <a:avLst/>
                    </a:prstGeom>
                    <a:noFill/>
                  </pic:spPr>
                </pic:pic>
              </a:graphicData>
            </a:graphic>
          </wp:anchor>
        </w:drawing>
      </w:r>
      <w:r w:rsidR="00787B83">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84.5pt;height:51.75pt" fillcolor="#7f7f7f" strokecolor="#0d0d0d">
            <v:fill color2="#aaa"/>
            <v:shadow on="t" color="#4d4d4d" opacity="52429f" offset=",3pt"/>
            <v:textpath style="font-family:&quot;Arial Black&quot;;v-text-spacing:78650f;v-text-kern:t" trim="t" fitpath="t" string="ОФИЦИАЛЬНЫЙ ВЕСТНИК"/>
          </v:shape>
        </w:pict>
      </w:r>
    </w:p>
    <w:p w:rsidR="00B10782" w:rsidRDefault="00B10782" w:rsidP="00B10782">
      <w:pPr>
        <w:keepNext/>
        <w:keepLines/>
        <w:jc w:val="both"/>
        <w:rPr>
          <w:b/>
        </w:rPr>
      </w:pPr>
      <w:r>
        <w:rPr>
          <w:b/>
          <w:highlight w:val="lightGray"/>
        </w:rPr>
        <w:t>Официальное издание (бюллетень) Администрации Угловского городского поселения</w:t>
      </w:r>
    </w:p>
    <w:tbl>
      <w:tblPr>
        <w:tblW w:w="10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22"/>
        <w:gridCol w:w="6626"/>
        <w:gridCol w:w="2167"/>
      </w:tblGrid>
      <w:tr w:rsidR="00B10782" w:rsidTr="00B10782">
        <w:trPr>
          <w:trHeight w:val="623"/>
        </w:trPr>
        <w:tc>
          <w:tcPr>
            <w:tcW w:w="1222" w:type="dxa"/>
            <w:tcBorders>
              <w:top w:val="nil"/>
              <w:left w:val="nil"/>
              <w:bottom w:val="nil"/>
              <w:right w:val="single" w:sz="4" w:space="0" w:color="auto"/>
            </w:tcBorders>
            <w:hideMark/>
          </w:tcPr>
          <w:p w:rsidR="00B10782" w:rsidRDefault="00B10782">
            <w:pPr>
              <w:keepNext/>
              <w:keepLines/>
              <w:jc w:val="both"/>
              <w:rPr>
                <w:b/>
                <w:lang w:eastAsia="en-US"/>
              </w:rPr>
            </w:pPr>
            <w:r>
              <w:rPr>
                <w:b/>
                <w:lang w:eastAsia="en-US"/>
              </w:rPr>
              <w:t xml:space="preserve">         Выходит</w:t>
            </w:r>
          </w:p>
          <w:p w:rsidR="00B10782" w:rsidRDefault="00B10782">
            <w:pPr>
              <w:keepNext/>
              <w:keepLines/>
              <w:jc w:val="both"/>
              <w:rPr>
                <w:b/>
                <w:lang w:eastAsia="en-US"/>
              </w:rPr>
            </w:pPr>
            <w:r>
              <w:rPr>
                <w:b/>
                <w:lang w:eastAsia="en-US"/>
              </w:rPr>
              <w:t xml:space="preserve">  с 2016 г.</w:t>
            </w:r>
          </w:p>
        </w:tc>
        <w:tc>
          <w:tcPr>
            <w:tcW w:w="6626" w:type="dxa"/>
            <w:tcBorders>
              <w:top w:val="single" w:sz="4" w:space="0" w:color="auto"/>
              <w:left w:val="single" w:sz="4" w:space="0" w:color="auto"/>
              <w:bottom w:val="single" w:sz="4" w:space="0" w:color="auto"/>
              <w:right w:val="single" w:sz="4" w:space="0" w:color="auto"/>
            </w:tcBorders>
          </w:tcPr>
          <w:p w:rsidR="00B10782" w:rsidRDefault="00B10782">
            <w:pPr>
              <w:keepNext/>
              <w:keepLines/>
              <w:jc w:val="both"/>
              <w:rPr>
                <w:rFonts w:ascii="Arial" w:hAnsi="Arial" w:cs="Arial"/>
                <w:b/>
                <w:sz w:val="16"/>
                <w:szCs w:val="16"/>
                <w:lang w:eastAsia="en-US"/>
              </w:rPr>
            </w:pPr>
          </w:p>
          <w:p w:rsidR="00B10782" w:rsidRDefault="00B10782">
            <w:pPr>
              <w:keepNext/>
              <w:keepLines/>
              <w:jc w:val="both"/>
              <w:rPr>
                <w:rFonts w:ascii="Arial" w:hAnsi="Arial" w:cs="Arial"/>
                <w:b/>
                <w:lang w:eastAsia="en-US"/>
              </w:rPr>
            </w:pPr>
            <w:r>
              <w:rPr>
                <w:rFonts w:ascii="Arial" w:hAnsi="Arial" w:cs="Arial"/>
                <w:b/>
                <w:lang w:eastAsia="en-US"/>
              </w:rPr>
              <w:t xml:space="preserve">                          Учредитель газеты: </w:t>
            </w:r>
          </w:p>
          <w:p w:rsidR="00B10782" w:rsidRDefault="00B10782">
            <w:pPr>
              <w:keepNext/>
              <w:keepLines/>
              <w:jc w:val="both"/>
              <w:rPr>
                <w:rFonts w:ascii="Arial" w:hAnsi="Arial" w:cs="Arial"/>
                <w:b/>
                <w:lang w:eastAsia="en-US"/>
              </w:rPr>
            </w:pPr>
            <w:r>
              <w:rPr>
                <w:rFonts w:ascii="Arial" w:hAnsi="Arial" w:cs="Arial"/>
                <w:b/>
                <w:lang w:eastAsia="en-US"/>
              </w:rPr>
              <w:t>Совет депутатов Угловского городского поселения</w:t>
            </w:r>
          </w:p>
          <w:p w:rsidR="00B10782" w:rsidRDefault="00B10782">
            <w:pPr>
              <w:keepNext/>
              <w:keepLines/>
              <w:jc w:val="both"/>
              <w:rPr>
                <w:rFonts w:ascii="Arial" w:hAnsi="Arial" w:cs="Arial"/>
                <w:b/>
                <w:sz w:val="16"/>
                <w:szCs w:val="16"/>
                <w:lang w:eastAsia="en-US"/>
              </w:rPr>
            </w:pPr>
          </w:p>
        </w:tc>
        <w:tc>
          <w:tcPr>
            <w:tcW w:w="2167" w:type="dxa"/>
            <w:tcBorders>
              <w:top w:val="single" w:sz="4" w:space="0" w:color="auto"/>
              <w:left w:val="single" w:sz="4" w:space="0" w:color="auto"/>
              <w:bottom w:val="single" w:sz="4" w:space="0" w:color="auto"/>
              <w:right w:val="single" w:sz="4" w:space="0" w:color="auto"/>
            </w:tcBorders>
          </w:tcPr>
          <w:p w:rsidR="00B10782" w:rsidRDefault="00B10782">
            <w:pPr>
              <w:keepNext/>
              <w:keepLines/>
              <w:jc w:val="both"/>
              <w:rPr>
                <w:rFonts w:ascii="Arial" w:hAnsi="Arial" w:cs="Arial"/>
                <w:b/>
                <w:sz w:val="16"/>
                <w:szCs w:val="16"/>
                <w:lang w:eastAsia="en-US"/>
              </w:rPr>
            </w:pPr>
          </w:p>
          <w:p w:rsidR="00B10782" w:rsidRDefault="00B10782">
            <w:pPr>
              <w:keepNext/>
              <w:keepLines/>
              <w:jc w:val="both"/>
              <w:rPr>
                <w:rFonts w:ascii="Arial" w:hAnsi="Arial" w:cs="Arial"/>
                <w:b/>
                <w:lang w:eastAsia="en-US"/>
              </w:rPr>
            </w:pPr>
            <w:r>
              <w:rPr>
                <w:rFonts w:ascii="Arial" w:hAnsi="Arial" w:cs="Arial"/>
                <w:b/>
                <w:lang w:eastAsia="en-US"/>
              </w:rPr>
              <w:t xml:space="preserve">№ </w:t>
            </w:r>
            <w:r w:rsidR="00DE508B">
              <w:rPr>
                <w:rFonts w:ascii="Arial" w:hAnsi="Arial" w:cs="Arial"/>
                <w:b/>
                <w:lang w:eastAsia="en-US"/>
              </w:rPr>
              <w:t>42</w:t>
            </w:r>
          </w:p>
          <w:p w:rsidR="00B10782" w:rsidRDefault="00DE508B" w:rsidP="00DE508B">
            <w:pPr>
              <w:keepNext/>
              <w:keepLines/>
              <w:jc w:val="both"/>
              <w:rPr>
                <w:rFonts w:ascii="Arial" w:hAnsi="Arial" w:cs="Arial"/>
                <w:b/>
                <w:lang w:eastAsia="en-US"/>
              </w:rPr>
            </w:pPr>
            <w:r>
              <w:rPr>
                <w:rFonts w:ascii="Arial" w:hAnsi="Arial" w:cs="Arial"/>
                <w:b/>
                <w:lang w:eastAsia="en-US"/>
              </w:rPr>
              <w:t>01</w:t>
            </w:r>
            <w:r w:rsidR="00B10782">
              <w:rPr>
                <w:rFonts w:ascii="Arial" w:hAnsi="Arial" w:cs="Arial"/>
                <w:b/>
                <w:lang w:eastAsia="en-US"/>
              </w:rPr>
              <w:t xml:space="preserve"> </w:t>
            </w:r>
            <w:r>
              <w:rPr>
                <w:rFonts w:ascii="Arial" w:hAnsi="Arial" w:cs="Arial"/>
                <w:b/>
                <w:lang w:eastAsia="en-US"/>
              </w:rPr>
              <w:t>ноября</w:t>
            </w:r>
            <w:r w:rsidR="00B10782">
              <w:rPr>
                <w:rFonts w:ascii="Arial" w:hAnsi="Arial" w:cs="Arial"/>
                <w:b/>
                <w:lang w:eastAsia="en-US"/>
              </w:rPr>
              <w:t xml:space="preserve">  2018г</w:t>
            </w:r>
          </w:p>
        </w:tc>
      </w:tr>
    </w:tbl>
    <w:p w:rsidR="00B10782" w:rsidRDefault="00B10782" w:rsidP="00B10782">
      <w:pPr>
        <w:keepNext/>
        <w:keepLines/>
        <w:jc w:val="both"/>
      </w:pPr>
    </w:p>
    <w:p w:rsidR="00B10782" w:rsidRDefault="00B10782" w:rsidP="00B10782">
      <w:pPr>
        <w:keepNext/>
        <w:keepLines/>
        <w:jc w:val="both"/>
        <w:rPr>
          <w:sz w:val="20"/>
          <w:szCs w:val="20"/>
        </w:rPr>
      </w:pPr>
      <w:r>
        <w:rPr>
          <w:b/>
          <w:sz w:val="20"/>
          <w:szCs w:val="20"/>
        </w:rPr>
        <w:t>Уважаемые жители и гости Угловского городского поселения</w:t>
      </w:r>
      <w:r>
        <w:rPr>
          <w:sz w:val="20"/>
          <w:szCs w:val="20"/>
        </w:rPr>
        <w:t>!</w:t>
      </w:r>
    </w:p>
    <w:p w:rsidR="00B10782" w:rsidRDefault="00B10782" w:rsidP="00B10782">
      <w:pPr>
        <w:keepNext/>
        <w:keepLines/>
        <w:jc w:val="both"/>
        <w:rPr>
          <w:sz w:val="20"/>
          <w:szCs w:val="20"/>
        </w:rPr>
      </w:pPr>
      <w:r>
        <w:rPr>
          <w:sz w:val="20"/>
          <w:szCs w:val="20"/>
        </w:rPr>
        <w:t>В целях информационного обеспечения граждан о деятельности органов власти, а так же развития общественного самоуправления (повышение активности и ответственности населения в разрешении вопросов территории). Администрация Угловского городского поселения приняла решение о системном выпуске периодического печатного издания - бюллетеня «Официальный вестник Угловского городского поселения». В данных публикациях Вы вправе так же участвовать: задавать вопросы, предлагать их решения, получать интересующую Вас информацию.</w:t>
      </w:r>
    </w:p>
    <w:p w:rsidR="00B10782" w:rsidRDefault="00B10782" w:rsidP="00B10782">
      <w:pPr>
        <w:keepNext/>
        <w:keepLines/>
        <w:jc w:val="both"/>
        <w:rPr>
          <w:sz w:val="20"/>
          <w:szCs w:val="20"/>
        </w:rPr>
      </w:pPr>
      <w:r>
        <w:rPr>
          <w:sz w:val="20"/>
          <w:szCs w:val="20"/>
        </w:rPr>
        <w:t>Контактный телефон:  (8-816-57) 26-124. Приглашаем к сотрудничеству!</w:t>
      </w:r>
    </w:p>
    <w:p w:rsidR="00B10782" w:rsidRDefault="00B10782" w:rsidP="00B10782">
      <w:pPr>
        <w:keepNext/>
        <w:keepLines/>
        <w:jc w:val="both"/>
        <w:rPr>
          <w:sz w:val="20"/>
          <w:szCs w:val="20"/>
        </w:rPr>
      </w:pPr>
      <w:r>
        <w:rPr>
          <w:sz w:val="20"/>
          <w:szCs w:val="20"/>
        </w:rPr>
        <w:t xml:space="preserve">                                                                                        Глава городского поселения             А.В. Стекольников</w:t>
      </w:r>
    </w:p>
    <w:p w:rsidR="006230F4" w:rsidRPr="006230F4" w:rsidRDefault="00B10782" w:rsidP="006230F4">
      <w:pPr>
        <w:keepNext/>
        <w:keepLines/>
        <w:pBdr>
          <w:bottom w:val="single" w:sz="12" w:space="1" w:color="auto"/>
        </w:pBdr>
        <w:jc w:val="both"/>
        <w:rPr>
          <w:rFonts w:ascii="Calibri" w:eastAsia="Times New Roman" w:hAnsi="Calibri" w:cs="Times New Roman"/>
          <w:sz w:val="20"/>
          <w:szCs w:val="20"/>
        </w:rPr>
      </w:pPr>
      <w:r>
        <w:rPr>
          <w:sz w:val="20"/>
          <w:szCs w:val="20"/>
        </w:rPr>
        <w:t>_____________________________________________________________________________</w:t>
      </w:r>
    </w:p>
    <w:p w:rsidR="006230F4" w:rsidRDefault="006230F4" w:rsidP="006230F4">
      <w:pPr>
        <w:rPr>
          <w:sz w:val="20"/>
          <w:szCs w:val="20"/>
        </w:rPr>
      </w:pPr>
    </w:p>
    <w:tbl>
      <w:tblPr>
        <w:tblW w:w="9294" w:type="dxa"/>
        <w:tblInd w:w="108" w:type="dxa"/>
        <w:tblLook w:val="04A0"/>
      </w:tblPr>
      <w:tblGrid>
        <w:gridCol w:w="4139"/>
        <w:gridCol w:w="236"/>
        <w:gridCol w:w="4919"/>
      </w:tblGrid>
      <w:tr w:rsidR="00A2402F" w:rsidRPr="00A2402F" w:rsidTr="00A2402F">
        <w:trPr>
          <w:cantSplit/>
        </w:trPr>
        <w:tc>
          <w:tcPr>
            <w:tcW w:w="4139" w:type="dxa"/>
            <w:hideMark/>
          </w:tcPr>
          <w:p w:rsidR="00A2402F" w:rsidRPr="00A2402F" w:rsidRDefault="00205B95">
            <w:pPr>
              <w:rPr>
                <w:rFonts w:ascii="Times New Roman" w:hAnsi="Times New Roman" w:cs="Times New Roman"/>
                <w:spacing w:val="-20"/>
                <w:sz w:val="20"/>
                <w:szCs w:val="20"/>
              </w:rPr>
            </w:pPr>
            <w:r>
              <w:rPr>
                <w:rFonts w:ascii="Times New Roman" w:hAnsi="Times New Roman" w:cs="Times New Roman"/>
                <w:b/>
                <w:spacing w:val="-20"/>
                <w:sz w:val="20"/>
                <w:szCs w:val="20"/>
              </w:rPr>
              <w:t>Информационное сообщение</w:t>
            </w:r>
          </w:p>
        </w:tc>
        <w:tc>
          <w:tcPr>
            <w:tcW w:w="236" w:type="dxa"/>
          </w:tcPr>
          <w:p w:rsidR="00A2402F" w:rsidRPr="00A2402F" w:rsidRDefault="00A2402F">
            <w:pPr>
              <w:rPr>
                <w:rFonts w:ascii="Times New Roman" w:hAnsi="Times New Roman" w:cs="Times New Roman"/>
                <w:sz w:val="20"/>
                <w:szCs w:val="20"/>
              </w:rPr>
            </w:pPr>
          </w:p>
        </w:tc>
        <w:tc>
          <w:tcPr>
            <w:tcW w:w="0" w:type="auto"/>
            <w:vAlign w:val="center"/>
          </w:tcPr>
          <w:p w:rsidR="00A2402F" w:rsidRPr="00A2402F" w:rsidRDefault="00A2402F">
            <w:pPr>
              <w:rPr>
                <w:rFonts w:ascii="Times New Roman" w:hAnsi="Times New Roman" w:cs="Times New Roman"/>
                <w:b/>
                <w:bCs/>
                <w:sz w:val="20"/>
                <w:szCs w:val="20"/>
              </w:rPr>
            </w:pPr>
          </w:p>
        </w:tc>
      </w:tr>
    </w:tbl>
    <w:p w:rsidR="00A2402F" w:rsidRPr="00A2402F" w:rsidRDefault="00A2402F" w:rsidP="00205B95">
      <w:pPr>
        <w:jc w:val="both"/>
        <w:rPr>
          <w:rFonts w:ascii="Times New Roman" w:hAnsi="Times New Roman" w:cs="Times New Roman"/>
          <w:sz w:val="20"/>
          <w:szCs w:val="20"/>
        </w:rPr>
      </w:pPr>
      <w:r w:rsidRPr="00A2402F">
        <w:rPr>
          <w:rFonts w:ascii="Times New Roman" w:hAnsi="Times New Roman" w:cs="Times New Roman"/>
          <w:sz w:val="20"/>
          <w:szCs w:val="20"/>
        </w:rPr>
        <w:t xml:space="preserve">   Администрация Угловского городского поселения Окуловского муниципального района объявляет о проведении торгов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w:t>
      </w:r>
    </w:p>
    <w:p w:rsidR="00A2402F" w:rsidRPr="00A2402F" w:rsidRDefault="00A2402F" w:rsidP="00A2402F">
      <w:pPr>
        <w:numPr>
          <w:ilvl w:val="0"/>
          <w:numId w:val="1"/>
        </w:numPr>
        <w:tabs>
          <w:tab w:val="num" w:pos="798"/>
        </w:tabs>
        <w:spacing w:after="0" w:line="240" w:lineRule="auto"/>
        <w:ind w:left="0" w:firstLine="540"/>
        <w:jc w:val="both"/>
        <w:rPr>
          <w:rFonts w:ascii="Times New Roman" w:hAnsi="Times New Roman" w:cs="Times New Roman"/>
          <w:sz w:val="20"/>
          <w:szCs w:val="20"/>
        </w:rPr>
      </w:pPr>
      <w:r w:rsidRPr="00A2402F">
        <w:rPr>
          <w:rFonts w:ascii="Times New Roman" w:hAnsi="Times New Roman" w:cs="Times New Roman"/>
          <w:sz w:val="20"/>
          <w:szCs w:val="20"/>
        </w:rPr>
        <w:t>Организатором аукциона является Администрации Угловского городского поселения (174361, Новгородская область, Окуловский район, р.п.Угловка, ул.Центральная, д.9, контактный телефон: (8 81657) 26-298).</w:t>
      </w:r>
    </w:p>
    <w:p w:rsidR="00A2402F" w:rsidRPr="00A2402F" w:rsidRDefault="00A2402F" w:rsidP="00A2402F">
      <w:pPr>
        <w:numPr>
          <w:ilvl w:val="0"/>
          <w:numId w:val="1"/>
        </w:numPr>
        <w:tabs>
          <w:tab w:val="num" w:pos="798"/>
        </w:tabs>
        <w:spacing w:after="0" w:line="240" w:lineRule="auto"/>
        <w:ind w:left="0" w:firstLine="540"/>
        <w:jc w:val="both"/>
        <w:rPr>
          <w:rFonts w:ascii="Times New Roman" w:hAnsi="Times New Roman" w:cs="Times New Roman"/>
          <w:sz w:val="20"/>
          <w:szCs w:val="20"/>
        </w:rPr>
      </w:pPr>
      <w:r w:rsidRPr="00A2402F">
        <w:rPr>
          <w:rFonts w:ascii="Times New Roman" w:hAnsi="Times New Roman" w:cs="Times New Roman"/>
          <w:sz w:val="20"/>
          <w:szCs w:val="20"/>
        </w:rPr>
        <w:t>Решение о проведении аукциона принято Администрацией Угловского городского поселения на основании постановлений от 24.10.2018 № 565; 566; "Об организации и проведении аукциона по продаже права на заключение договора аренды земельного участка" .</w:t>
      </w:r>
    </w:p>
    <w:p w:rsidR="00A2402F" w:rsidRPr="00A2402F" w:rsidRDefault="00A2402F" w:rsidP="00A2402F">
      <w:pPr>
        <w:numPr>
          <w:ilvl w:val="0"/>
          <w:numId w:val="1"/>
        </w:numPr>
        <w:tabs>
          <w:tab w:val="num" w:pos="798"/>
          <w:tab w:val="num" w:pos="1260"/>
        </w:tabs>
        <w:spacing w:after="0" w:line="240" w:lineRule="auto"/>
        <w:ind w:left="0" w:firstLine="540"/>
        <w:jc w:val="both"/>
        <w:rPr>
          <w:rFonts w:ascii="Times New Roman" w:hAnsi="Times New Roman" w:cs="Times New Roman"/>
          <w:b/>
          <w:sz w:val="20"/>
          <w:szCs w:val="20"/>
        </w:rPr>
      </w:pPr>
      <w:r w:rsidRPr="00A2402F">
        <w:rPr>
          <w:rFonts w:ascii="Times New Roman" w:hAnsi="Times New Roman" w:cs="Times New Roman"/>
          <w:sz w:val="20"/>
          <w:szCs w:val="20"/>
        </w:rPr>
        <w:t xml:space="preserve">Место проведения аукциона: </w:t>
      </w:r>
      <w:r w:rsidRPr="00A2402F">
        <w:rPr>
          <w:rFonts w:ascii="Times New Roman" w:hAnsi="Times New Roman" w:cs="Times New Roman"/>
          <w:b/>
          <w:sz w:val="20"/>
          <w:szCs w:val="20"/>
        </w:rPr>
        <w:t>174361, Новгородская область, Окуловский район, р.п.Угловка, ул.Центральная, д.9.</w:t>
      </w:r>
    </w:p>
    <w:p w:rsidR="00A2402F" w:rsidRPr="00A2402F" w:rsidRDefault="00A2402F" w:rsidP="00A2402F">
      <w:pPr>
        <w:tabs>
          <w:tab w:val="num" w:pos="798"/>
        </w:tabs>
        <w:ind w:firstLine="540"/>
        <w:jc w:val="both"/>
        <w:rPr>
          <w:rFonts w:ascii="Times New Roman" w:hAnsi="Times New Roman" w:cs="Times New Roman"/>
          <w:sz w:val="20"/>
          <w:szCs w:val="20"/>
        </w:rPr>
      </w:pPr>
      <w:r w:rsidRPr="00A2402F">
        <w:rPr>
          <w:rFonts w:ascii="Times New Roman" w:hAnsi="Times New Roman" w:cs="Times New Roman"/>
          <w:sz w:val="20"/>
          <w:szCs w:val="20"/>
        </w:rPr>
        <w:t xml:space="preserve">Дата и время проведения аукциона: </w:t>
      </w:r>
      <w:r w:rsidRPr="00A2402F">
        <w:rPr>
          <w:rFonts w:ascii="Times New Roman" w:hAnsi="Times New Roman" w:cs="Times New Roman"/>
          <w:b/>
          <w:sz w:val="20"/>
          <w:szCs w:val="20"/>
        </w:rPr>
        <w:t xml:space="preserve">07 декабря  </w:t>
      </w:r>
      <w:smartTag w:uri="urn:schemas-microsoft-com:office:smarttags" w:element="metricconverter">
        <w:smartTagPr>
          <w:attr w:name="ProductID" w:val="2018 г"/>
        </w:smartTagPr>
        <w:r w:rsidRPr="00A2402F">
          <w:rPr>
            <w:rFonts w:ascii="Times New Roman" w:hAnsi="Times New Roman" w:cs="Times New Roman"/>
            <w:b/>
            <w:sz w:val="20"/>
            <w:szCs w:val="20"/>
          </w:rPr>
          <w:t>2018 г</w:t>
        </w:r>
      </w:smartTag>
      <w:r w:rsidRPr="00A2402F">
        <w:rPr>
          <w:rFonts w:ascii="Times New Roman" w:hAnsi="Times New Roman" w:cs="Times New Roman"/>
          <w:b/>
          <w:sz w:val="20"/>
          <w:szCs w:val="20"/>
        </w:rPr>
        <w:t>.  в 10 часов 00 минут</w:t>
      </w:r>
      <w:r w:rsidRPr="00A2402F">
        <w:rPr>
          <w:rFonts w:ascii="Times New Roman" w:hAnsi="Times New Roman" w:cs="Times New Roman"/>
          <w:sz w:val="20"/>
          <w:szCs w:val="20"/>
        </w:rPr>
        <w:t>.</w:t>
      </w:r>
    </w:p>
    <w:p w:rsidR="00A2402F" w:rsidRPr="00A2402F" w:rsidRDefault="00A2402F" w:rsidP="00A2402F">
      <w:pPr>
        <w:pStyle w:val="western"/>
        <w:spacing w:before="0" w:beforeAutospacing="0" w:after="0" w:afterAutospacing="0"/>
        <w:ind w:firstLine="546"/>
        <w:jc w:val="both"/>
        <w:rPr>
          <w:sz w:val="20"/>
          <w:szCs w:val="20"/>
        </w:rPr>
      </w:pPr>
      <w:r w:rsidRPr="00A2402F">
        <w:rPr>
          <w:sz w:val="20"/>
          <w:szCs w:val="20"/>
        </w:rPr>
        <w:t xml:space="preserve">Порядок проведения аукциона. Аукцион начинается с оглашения аукционистом наименования, основных характеристик и начального размера годовой арендной платы за земельный участок и порядка проведения аукциона. 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арендной платы в случае, если готовы заключить договор аренды земельного участка в соответствии с этим размером арендной платы. Каждый последующий размер арендной платы назначается путем увеличения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Затем аукционист объявляет следующий размер арендной платы в соответствии с «шагом аукциона». </w:t>
      </w:r>
      <w:bookmarkStart w:id="0" w:name="sub_235"/>
      <w:bookmarkEnd w:id="0"/>
      <w:r w:rsidRPr="00A2402F">
        <w:rPr>
          <w:sz w:val="20"/>
          <w:szCs w:val="20"/>
        </w:rPr>
        <w:t xml:space="preserve">При отсутствии </w:t>
      </w:r>
      <w:r w:rsidRPr="00A2402F">
        <w:rPr>
          <w:sz w:val="20"/>
          <w:szCs w:val="20"/>
        </w:rPr>
        <w:lastRenderedPageBreak/>
        <w:t xml:space="preserve">участников аукциона, готовых заключить договор аренды земельного участка в соответствии с названным размером арендной платы, аукционист повторяет его 3 раза. 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номер билета которого был назван последним. </w:t>
      </w:r>
      <w:bookmarkStart w:id="1" w:name="sub_236"/>
      <w:bookmarkEnd w:id="1"/>
      <w:r w:rsidRPr="00A2402F">
        <w:rPr>
          <w:sz w:val="20"/>
          <w:szCs w:val="20"/>
        </w:rPr>
        <w:t>По завершении аукциона аукционист объявляет номер билета победителя аукциона и размер годовой арендной платы за земельный участок.</w:t>
      </w:r>
    </w:p>
    <w:p w:rsidR="00A2402F" w:rsidRPr="00A2402F" w:rsidRDefault="00A2402F" w:rsidP="00A2402F">
      <w:pPr>
        <w:autoSpaceDE w:val="0"/>
        <w:autoSpaceDN w:val="0"/>
        <w:adjustRightInd w:val="0"/>
        <w:ind w:firstLine="561"/>
        <w:jc w:val="both"/>
        <w:rPr>
          <w:rFonts w:ascii="Times New Roman" w:hAnsi="Times New Roman" w:cs="Times New Roman"/>
          <w:sz w:val="20"/>
          <w:szCs w:val="20"/>
        </w:rPr>
      </w:pPr>
      <w:r w:rsidRPr="00A2402F">
        <w:rPr>
          <w:rFonts w:ascii="Times New Roman" w:hAnsi="Times New Roman" w:cs="Times New Roman"/>
          <w:sz w:val="20"/>
          <w:szCs w:val="20"/>
        </w:rPr>
        <w:t>Организатор открытых торгов, вправе отказаться от проведения аукциона в любое время, но не позднее чем за три дня до наступления даты его проведения.</w:t>
      </w:r>
    </w:p>
    <w:p w:rsidR="00A2402F" w:rsidRPr="00A2402F" w:rsidRDefault="00A2402F" w:rsidP="00A2402F">
      <w:pPr>
        <w:numPr>
          <w:ilvl w:val="0"/>
          <w:numId w:val="1"/>
        </w:numPr>
        <w:tabs>
          <w:tab w:val="num" w:pos="709"/>
        </w:tabs>
        <w:spacing w:after="0" w:line="240" w:lineRule="auto"/>
        <w:ind w:left="851" w:hanging="284"/>
        <w:jc w:val="both"/>
        <w:rPr>
          <w:rFonts w:ascii="Times New Roman" w:hAnsi="Times New Roman" w:cs="Times New Roman"/>
          <w:sz w:val="20"/>
          <w:szCs w:val="20"/>
        </w:rPr>
      </w:pPr>
      <w:r w:rsidRPr="00A2402F">
        <w:rPr>
          <w:rFonts w:ascii="Times New Roman" w:hAnsi="Times New Roman" w:cs="Times New Roman"/>
          <w:sz w:val="20"/>
          <w:szCs w:val="20"/>
        </w:rPr>
        <w:t xml:space="preserve"> Предмет аукциона:</w:t>
      </w:r>
    </w:p>
    <w:p w:rsidR="00A2402F" w:rsidRPr="00A2402F" w:rsidRDefault="00A2402F" w:rsidP="00A2402F">
      <w:pPr>
        <w:ind w:firstLine="567"/>
        <w:jc w:val="both"/>
        <w:rPr>
          <w:rFonts w:ascii="Times New Roman" w:hAnsi="Times New Roman" w:cs="Times New Roman"/>
          <w:sz w:val="20"/>
          <w:szCs w:val="20"/>
        </w:rPr>
      </w:pPr>
      <w:r w:rsidRPr="00A2402F">
        <w:rPr>
          <w:rFonts w:ascii="Times New Roman" w:hAnsi="Times New Roman" w:cs="Times New Roman"/>
          <w:b/>
          <w:sz w:val="20"/>
          <w:szCs w:val="20"/>
        </w:rPr>
        <w:t>Лот 1</w:t>
      </w:r>
      <w:r w:rsidRPr="00A2402F">
        <w:rPr>
          <w:rFonts w:ascii="Times New Roman" w:hAnsi="Times New Roman" w:cs="Times New Roman"/>
          <w:sz w:val="20"/>
          <w:szCs w:val="20"/>
        </w:rPr>
        <w:t xml:space="preserve">.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53:12:0710001:88 площадью 2500 кв.метров, местоположение: Российская Федерация, Новгородская область, Окуловский район, Угловское городское поселение, д. Сухое, земельный участок 4д, с видом разрешённого использования – для индивидуального жилищного строительства, сроком на 20 лет. </w:t>
      </w:r>
    </w:p>
    <w:p w:rsidR="00A2402F" w:rsidRPr="00A2402F" w:rsidRDefault="00A2402F" w:rsidP="00A2402F">
      <w:pPr>
        <w:ind w:firstLine="567"/>
        <w:jc w:val="both"/>
        <w:rPr>
          <w:rFonts w:ascii="Times New Roman" w:hAnsi="Times New Roman" w:cs="Times New Roman"/>
          <w:sz w:val="20"/>
          <w:szCs w:val="20"/>
        </w:rPr>
      </w:pPr>
      <w:r w:rsidRPr="00A2402F">
        <w:rPr>
          <w:rFonts w:ascii="Times New Roman" w:hAnsi="Times New Roman" w:cs="Times New Roman"/>
          <w:sz w:val="20"/>
          <w:szCs w:val="20"/>
        </w:rPr>
        <w:t>Градостроительный регламент земельного участка установлен – участок расположен в зоне Ж.1.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A2402F" w:rsidRPr="00A2402F" w:rsidRDefault="00A2402F" w:rsidP="00A2402F">
      <w:pPr>
        <w:pStyle w:val="13"/>
        <w:ind w:firstLine="0"/>
        <w:rPr>
          <w:sz w:val="20"/>
          <w:szCs w:val="20"/>
        </w:rPr>
      </w:pPr>
      <w:r w:rsidRPr="00A2402F">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A2402F">
        <w:rPr>
          <w:b/>
          <w:sz w:val="20"/>
          <w:szCs w:val="20"/>
        </w:rPr>
        <w:t>зоны Ж 1:</w:t>
      </w:r>
    </w:p>
    <w:tbl>
      <w:tblPr>
        <w:tblW w:w="9930" w:type="dxa"/>
        <w:jc w:val="center"/>
        <w:tblInd w:w="108" w:type="dxa"/>
        <w:tblLayout w:type="fixed"/>
        <w:tblLook w:val="04A0"/>
      </w:tblPr>
      <w:tblGrid>
        <w:gridCol w:w="716"/>
        <w:gridCol w:w="5384"/>
        <w:gridCol w:w="3830"/>
      </w:tblGrid>
      <w:tr w:rsidR="00A2402F" w:rsidRPr="00A2402F" w:rsidTr="00A2402F">
        <w:trPr>
          <w:tblHeade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
              <w:rPr>
                <w:sz w:val="20"/>
              </w:rPr>
            </w:pPr>
            <w:r w:rsidRPr="00A2402F">
              <w:rPr>
                <w:sz w:val="20"/>
              </w:rPr>
              <w:t>№</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
              <w:rPr>
                <w:sz w:val="20"/>
              </w:rPr>
            </w:pPr>
            <w:r w:rsidRPr="00A2402F">
              <w:rPr>
                <w:sz w:val="20"/>
              </w:rPr>
              <w:t>Предельные размеры и параметры</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f"/>
              <w:rPr>
                <w:sz w:val="20"/>
              </w:rPr>
            </w:pPr>
            <w:r w:rsidRPr="00A2402F">
              <w:rPr>
                <w:sz w:val="20"/>
              </w:rPr>
              <w:t>Значения предельных размеров и параметров</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Минимальная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"Для индивидуального жилищного строительства" или "Для ведения личного подсобного хозяйства"</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ведения огородничества»</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«Объекты гаражного назначения»</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400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600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vertAlign w:val="superscript"/>
              </w:rPr>
              <w:t>100   м2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vertAlign w:val="superscript"/>
              </w:rPr>
              <w:t>18 м2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vertAlign w:val="superscript"/>
              </w:rPr>
              <w:t>400 м2</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"Магазины",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800 м</w:t>
            </w:r>
            <w:r w:rsidRPr="00A2402F">
              <w:rPr>
                <w:rFonts w:ascii="Times New Roman" w:hAnsi="Times New Roman" w:cs="Times New Roman"/>
                <w:sz w:val="20"/>
                <w:szCs w:val="20"/>
                <w:vertAlign w:val="superscript"/>
              </w:rPr>
              <w:t>2</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не устанавливается</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Максимальная площадь земельных участков</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"Для индивидуального жилищного строительства" или "Для ведения личного подсобного хозяйства"</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ведения огородничества»</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«Объекты гаражного назначения»</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«Прочие виды»</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2500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5000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1500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50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vertAlign w:val="superscript"/>
              </w:rPr>
            </w:pPr>
            <w:r w:rsidRPr="00A2402F">
              <w:rPr>
                <w:rFonts w:ascii="Times New Roman" w:hAnsi="Times New Roman" w:cs="Times New Roman"/>
                <w:sz w:val="20"/>
                <w:szCs w:val="20"/>
              </w:rPr>
              <w:t>600 м</w:t>
            </w:r>
            <w:r w:rsidRPr="00A2402F">
              <w:rPr>
                <w:rFonts w:ascii="Times New Roman" w:hAnsi="Times New Roman" w:cs="Times New Roman"/>
                <w:sz w:val="20"/>
                <w:szCs w:val="20"/>
                <w:vertAlign w:val="superscript"/>
              </w:rPr>
              <w:t>2</w:t>
            </w:r>
          </w:p>
          <w:p w:rsidR="00A2402F" w:rsidRPr="00A2402F" w:rsidRDefault="00A2402F">
            <w:pPr>
              <w:pStyle w:val="ae"/>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1800 м</w:t>
            </w:r>
            <w:r w:rsidRPr="00A2402F">
              <w:rPr>
                <w:rFonts w:ascii="Times New Roman" w:hAnsi="Times New Roman" w:cs="Times New Roman"/>
                <w:sz w:val="20"/>
                <w:szCs w:val="20"/>
                <w:vertAlign w:val="superscript"/>
              </w:rPr>
              <w:t>2</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xml:space="preserve">с другими видами разрешенного использования </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не устанавливается</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0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хозяйственных построек</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lastRenderedPageBreak/>
              <w:t>3.3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4</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Минимальный отступ от красной линии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4.1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0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4.2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дошкольных образовательных организаций, общеобразовательных организаций</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25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4.3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других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5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5</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Предельная (максимальная) высота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12 м</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6</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Максимальный процент застройки в границах земельного участка</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"Для индивидуального жилищного строительства", "Для ведения личного подсобного хозяйства" или "Гостиничное обслуживание"</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а) 30 % при размере земельного участка 800 м</w:t>
            </w:r>
            <w:r w:rsidRPr="00A2402F">
              <w:rPr>
                <w:rFonts w:ascii="Times New Roman" w:hAnsi="Times New Roman" w:cs="Times New Roman"/>
                <w:sz w:val="20"/>
                <w:szCs w:val="20"/>
                <w:vertAlign w:val="superscript"/>
              </w:rPr>
              <w:t>2</w:t>
            </w:r>
            <w:r w:rsidRPr="00A2402F">
              <w:rPr>
                <w:rFonts w:ascii="Times New Roman" w:hAnsi="Times New Roman" w:cs="Times New Roman"/>
                <w:sz w:val="20"/>
                <w:szCs w:val="20"/>
              </w:rPr>
              <w:t xml:space="preserve"> и менее</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б) 20 % при размере земельного участка более 800 м</w:t>
            </w:r>
            <w:r w:rsidRPr="00A2402F">
              <w:rPr>
                <w:rFonts w:ascii="Times New Roman" w:hAnsi="Times New Roman" w:cs="Times New Roman"/>
                <w:sz w:val="20"/>
                <w:szCs w:val="20"/>
                <w:vertAlign w:val="superscript"/>
              </w:rPr>
              <w:t>2</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основным видом разрешенного использования "Коммунальное обслуживание" или "Бытовое обслуживание":</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в случае размещения на земельном участке только объектов инженерно-технического обеспечения</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100 %</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в случае размещения на земельном участке иных объектов</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80 %</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б) 0 % в иных случаях</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6.4</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другими видами разрешенного использования</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80 %</w:t>
            </w: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7</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Максимальная площадь объектов капитального строительства</w:t>
            </w:r>
          </w:p>
        </w:tc>
        <w:tc>
          <w:tcPr>
            <w:tcW w:w="3832"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rPr>
                <w:rFonts w:ascii="Times New Roman" w:hAnsi="Times New Roman" w:cs="Times New Roman"/>
                <w:sz w:val="20"/>
                <w:szCs w:val="20"/>
              </w:rPr>
            </w:pPr>
          </w:p>
        </w:tc>
      </w:tr>
      <w:tr w:rsidR="00A2402F" w:rsidRPr="00A2402F" w:rsidTr="00A2402F">
        <w:trPr>
          <w:jc w:val="center"/>
        </w:trPr>
        <w:tc>
          <w:tcPr>
            <w:tcW w:w="71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7.1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предприятий розничной торговли, предприятий общественного питания, учреждений культуры</w:t>
            </w:r>
          </w:p>
        </w:tc>
        <w:tc>
          <w:tcPr>
            <w:tcW w:w="3832"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300 м</w:t>
            </w:r>
            <w:r w:rsidRPr="00A2402F">
              <w:rPr>
                <w:rFonts w:ascii="Times New Roman" w:hAnsi="Times New Roman" w:cs="Times New Roman"/>
                <w:sz w:val="20"/>
                <w:szCs w:val="20"/>
                <w:vertAlign w:val="superscript"/>
              </w:rPr>
              <w:t>2</w:t>
            </w:r>
          </w:p>
        </w:tc>
      </w:tr>
    </w:tbl>
    <w:p w:rsidR="00A2402F" w:rsidRPr="00A2402F" w:rsidRDefault="00A2402F" w:rsidP="00A2402F">
      <w:pPr>
        <w:pStyle w:val="a4"/>
        <w:rPr>
          <w:sz w:val="20"/>
          <w:szCs w:val="20"/>
        </w:rPr>
      </w:pPr>
      <w:r w:rsidRPr="00A2402F">
        <w:rPr>
          <w:sz w:val="20"/>
          <w:szCs w:val="20"/>
        </w:rPr>
        <w:t xml:space="preserve">                  Присоединения к существующим сетям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A2402F">
        <w:rPr>
          <w:b/>
          <w:sz w:val="20"/>
          <w:szCs w:val="20"/>
        </w:rPr>
        <w:t xml:space="preserve">.  </w:t>
      </w:r>
      <w:r w:rsidRPr="00A2402F">
        <w:rPr>
          <w:sz w:val="20"/>
          <w:szCs w:val="20"/>
        </w:rPr>
        <w:t>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электросбережения,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энергопринимающих устройств заявителя, подает заявку в АО «Новгородоблэлектро» Окуловский филиал Производственно-технический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кВт включительно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A2402F" w:rsidRPr="00A2402F" w:rsidRDefault="00A2402F" w:rsidP="00A2402F">
      <w:pPr>
        <w:pStyle w:val="a4"/>
        <w:rPr>
          <w:sz w:val="20"/>
          <w:szCs w:val="20"/>
        </w:rPr>
      </w:pPr>
      <w:r w:rsidRPr="00A2402F">
        <w:rPr>
          <w:b/>
          <w:sz w:val="20"/>
          <w:szCs w:val="20"/>
        </w:rPr>
        <w:t xml:space="preserve">         </w:t>
      </w:r>
      <w:r w:rsidRPr="00A2402F">
        <w:rPr>
          <w:sz w:val="20"/>
          <w:szCs w:val="20"/>
        </w:rPr>
        <w:t>Техническая возможность присоединения к тепловым сетям отсутствует в связи с отсутствием на данной территории сетей теплоснабжения.</w:t>
      </w:r>
    </w:p>
    <w:p w:rsidR="00A2402F" w:rsidRPr="00A2402F" w:rsidRDefault="00A2402F" w:rsidP="00A2402F">
      <w:pPr>
        <w:pStyle w:val="a4"/>
        <w:rPr>
          <w:sz w:val="20"/>
          <w:szCs w:val="20"/>
        </w:rPr>
      </w:pPr>
      <w:r w:rsidRPr="00A2402F">
        <w:rPr>
          <w:sz w:val="20"/>
          <w:szCs w:val="20"/>
        </w:rPr>
        <w:t xml:space="preserve">         Водопроводных сетей нет, канализационных сетей нет.</w:t>
      </w:r>
    </w:p>
    <w:p w:rsidR="00A2402F" w:rsidRPr="00A2402F" w:rsidRDefault="00A2402F" w:rsidP="00A2402F">
      <w:pPr>
        <w:pStyle w:val="a4"/>
        <w:rPr>
          <w:sz w:val="20"/>
          <w:szCs w:val="20"/>
        </w:rPr>
      </w:pPr>
      <w:r w:rsidRPr="00A2402F">
        <w:rPr>
          <w:sz w:val="20"/>
          <w:szCs w:val="20"/>
        </w:rPr>
        <w:lastRenderedPageBreak/>
        <w:t xml:space="preserve">         </w:t>
      </w:r>
      <w:r w:rsidRPr="00A2402F">
        <w:rPr>
          <w:b/>
          <w:sz w:val="20"/>
          <w:szCs w:val="20"/>
        </w:rPr>
        <w:t xml:space="preserve"> </w:t>
      </w:r>
      <w:r w:rsidRPr="00A2402F">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высокого давления диаметром </w:t>
      </w:r>
      <w:smartTag w:uri="urn:schemas-microsoft-com:office:smarttags" w:element="metricconverter">
        <w:smartTagPr>
          <w:attr w:name="ProductID" w:val="219 мм"/>
        </w:smartTagPr>
        <w:r w:rsidRPr="00A2402F">
          <w:rPr>
            <w:sz w:val="20"/>
            <w:szCs w:val="20"/>
          </w:rPr>
          <w:t>219 мм</w:t>
        </w:r>
      </w:smartTag>
      <w:r w:rsidRPr="00A2402F">
        <w:rPr>
          <w:sz w:val="20"/>
          <w:szCs w:val="20"/>
        </w:rPr>
        <w:t xml:space="preserve"> от ГРС до УИК.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A2402F" w:rsidRPr="00A2402F" w:rsidRDefault="00A2402F" w:rsidP="00A2402F">
      <w:pPr>
        <w:pStyle w:val="a4"/>
        <w:ind w:firstLine="539"/>
        <w:rPr>
          <w:sz w:val="20"/>
          <w:szCs w:val="20"/>
        </w:rPr>
      </w:pPr>
      <w:r w:rsidRPr="00A2402F">
        <w:rPr>
          <w:sz w:val="20"/>
          <w:szCs w:val="20"/>
        </w:rPr>
        <w:t xml:space="preserve">Начальный размер годовой арендной платы за земельный участок – </w:t>
      </w:r>
      <w:r w:rsidRPr="00A2402F">
        <w:rPr>
          <w:b/>
          <w:sz w:val="20"/>
          <w:szCs w:val="20"/>
        </w:rPr>
        <w:t>38500,00</w:t>
      </w:r>
      <w:r w:rsidRPr="00A2402F">
        <w:rPr>
          <w:sz w:val="20"/>
          <w:szCs w:val="20"/>
        </w:rPr>
        <w:t xml:space="preserve"> (тридцать восемь тысяч пятьсот) рублей 00 копеек.</w:t>
      </w:r>
    </w:p>
    <w:p w:rsidR="00A2402F" w:rsidRPr="00A2402F" w:rsidRDefault="00A2402F" w:rsidP="00A2402F">
      <w:pPr>
        <w:pStyle w:val="a4"/>
        <w:ind w:firstLine="539"/>
        <w:rPr>
          <w:sz w:val="20"/>
          <w:szCs w:val="20"/>
        </w:rPr>
      </w:pPr>
      <w:r w:rsidRPr="00A2402F">
        <w:rPr>
          <w:sz w:val="20"/>
          <w:szCs w:val="20"/>
        </w:rPr>
        <w:t xml:space="preserve">Шаг аукциона – </w:t>
      </w:r>
      <w:r w:rsidRPr="00A2402F">
        <w:rPr>
          <w:b/>
          <w:sz w:val="20"/>
          <w:szCs w:val="20"/>
        </w:rPr>
        <w:t>1155,00</w:t>
      </w:r>
      <w:r w:rsidRPr="00A2402F">
        <w:rPr>
          <w:sz w:val="20"/>
          <w:szCs w:val="20"/>
        </w:rPr>
        <w:t xml:space="preserve"> (одна тысяча сто пятьдесят пять) рублей 00 копейки, что составляет три процента начального размера ежегодной арендной платы за земельный участок.</w:t>
      </w:r>
    </w:p>
    <w:p w:rsidR="00A2402F" w:rsidRPr="00A2402F" w:rsidRDefault="00A2402F" w:rsidP="00A2402F">
      <w:pPr>
        <w:ind w:firstLine="567"/>
        <w:jc w:val="both"/>
        <w:rPr>
          <w:rFonts w:ascii="Times New Roman" w:hAnsi="Times New Roman" w:cs="Times New Roman"/>
          <w:sz w:val="20"/>
          <w:szCs w:val="20"/>
        </w:rPr>
      </w:pPr>
      <w:r w:rsidRPr="00A2402F">
        <w:rPr>
          <w:rFonts w:ascii="Times New Roman" w:hAnsi="Times New Roman" w:cs="Times New Roman"/>
          <w:sz w:val="20"/>
          <w:szCs w:val="20"/>
        </w:rPr>
        <w:t xml:space="preserve">Задаток для участия в торгах – </w:t>
      </w:r>
      <w:r w:rsidRPr="00A2402F">
        <w:rPr>
          <w:rFonts w:ascii="Times New Roman" w:hAnsi="Times New Roman" w:cs="Times New Roman"/>
          <w:b/>
          <w:sz w:val="20"/>
          <w:szCs w:val="20"/>
        </w:rPr>
        <w:t>7700,00</w:t>
      </w:r>
      <w:r w:rsidRPr="00A2402F">
        <w:rPr>
          <w:rFonts w:ascii="Times New Roman" w:hAnsi="Times New Roman" w:cs="Times New Roman"/>
          <w:sz w:val="20"/>
          <w:szCs w:val="20"/>
        </w:rPr>
        <w:t xml:space="preserve"> (семь тысяч семьсот) рублей 00 копеек, что составляет двадцать процентов начального размера ежегодной арендной платы за земельный участок.</w:t>
      </w:r>
    </w:p>
    <w:p w:rsidR="00A2402F" w:rsidRPr="00A2402F" w:rsidRDefault="00A2402F" w:rsidP="00A2402F">
      <w:pPr>
        <w:ind w:firstLine="567"/>
        <w:jc w:val="both"/>
        <w:rPr>
          <w:rFonts w:ascii="Times New Roman" w:hAnsi="Times New Roman" w:cs="Times New Roman"/>
          <w:sz w:val="20"/>
          <w:szCs w:val="20"/>
        </w:rPr>
      </w:pPr>
    </w:p>
    <w:p w:rsidR="00A2402F" w:rsidRPr="00A2402F" w:rsidRDefault="00A2402F" w:rsidP="00A2402F">
      <w:pPr>
        <w:ind w:firstLine="567"/>
        <w:jc w:val="both"/>
        <w:rPr>
          <w:rFonts w:ascii="Times New Roman" w:hAnsi="Times New Roman" w:cs="Times New Roman"/>
          <w:sz w:val="20"/>
          <w:szCs w:val="20"/>
        </w:rPr>
      </w:pPr>
      <w:r w:rsidRPr="00A2402F">
        <w:rPr>
          <w:rFonts w:ascii="Times New Roman" w:hAnsi="Times New Roman" w:cs="Times New Roman"/>
          <w:b/>
          <w:sz w:val="20"/>
          <w:szCs w:val="20"/>
        </w:rPr>
        <w:t>Лот 2</w:t>
      </w:r>
      <w:r w:rsidRPr="00A2402F">
        <w:rPr>
          <w:rFonts w:ascii="Times New Roman" w:hAnsi="Times New Roman" w:cs="Times New Roman"/>
          <w:sz w:val="20"/>
          <w:szCs w:val="20"/>
        </w:rPr>
        <w:t xml:space="preserve">.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53:12:0705001:75 площадью 1500 кв.метров, местоположение: Российская Федерация, Новгородская область, Окуловский район, Угловское городское поселение, д. Рассвет, земельный участок 22А, с видом разрешённого использования – строительство индивидуального жилого дома, сроком на 20 лет. </w:t>
      </w:r>
    </w:p>
    <w:p w:rsidR="00A2402F" w:rsidRPr="00A2402F" w:rsidRDefault="00A2402F" w:rsidP="00A2402F">
      <w:pPr>
        <w:ind w:firstLine="567"/>
        <w:jc w:val="both"/>
        <w:rPr>
          <w:rFonts w:ascii="Times New Roman" w:hAnsi="Times New Roman" w:cs="Times New Roman"/>
          <w:sz w:val="20"/>
          <w:szCs w:val="20"/>
        </w:rPr>
      </w:pPr>
      <w:r w:rsidRPr="00A2402F">
        <w:rPr>
          <w:rFonts w:ascii="Times New Roman" w:hAnsi="Times New Roman" w:cs="Times New Roman"/>
          <w:sz w:val="20"/>
          <w:szCs w:val="20"/>
        </w:rPr>
        <w:t>Градостроительный регламент земельного участка установлен – участок расположен в зоне Ж.1. – Зона малоэтажной жилой застройки (индивидуальное жилищное строительство) выделена для обеспечения правовых условий формирования кварталов комфортного жилья с низкой плотностью застройки, посредством преимущественного размещения отдельно стоящих жилых домов усадебного типа и коттеджей этажностью не выше трех этажей с придомовыми участками, при соблюдении нижеприведенных видов разрешенного использования земельных участков и объектов капитального строительства.</w:t>
      </w:r>
    </w:p>
    <w:p w:rsidR="00A2402F" w:rsidRPr="00A2402F" w:rsidRDefault="00A2402F" w:rsidP="00A2402F">
      <w:pPr>
        <w:pStyle w:val="13"/>
        <w:rPr>
          <w:sz w:val="20"/>
          <w:szCs w:val="20"/>
        </w:rPr>
      </w:pPr>
      <w:r w:rsidRPr="00A2402F">
        <w:rPr>
          <w:sz w:val="20"/>
          <w:szCs w:val="20"/>
        </w:rPr>
        <w:t xml:space="preserve">Предельные размеры земельных участков и предельные параметры разрешенного строительства, реконструкции объектов капитального строительства </w:t>
      </w:r>
      <w:r w:rsidRPr="00A2402F">
        <w:rPr>
          <w:b/>
          <w:sz w:val="20"/>
          <w:szCs w:val="20"/>
        </w:rPr>
        <w:t>зоны Ж 1:</w:t>
      </w:r>
    </w:p>
    <w:tbl>
      <w:tblPr>
        <w:tblW w:w="9930" w:type="dxa"/>
        <w:jc w:val="center"/>
        <w:tblLayout w:type="fixed"/>
        <w:tblLook w:val="04A0"/>
      </w:tblPr>
      <w:tblGrid>
        <w:gridCol w:w="711"/>
        <w:gridCol w:w="5390"/>
        <w:gridCol w:w="3829"/>
      </w:tblGrid>
      <w:tr w:rsidR="00A2402F" w:rsidRPr="00A2402F" w:rsidTr="00A2402F">
        <w:trPr>
          <w:tblHeade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
              <w:rPr>
                <w:sz w:val="20"/>
              </w:rPr>
            </w:pPr>
            <w:r w:rsidRPr="00A2402F">
              <w:rPr>
                <w:sz w:val="20"/>
              </w:rPr>
              <w:t>№</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
              <w:rPr>
                <w:sz w:val="20"/>
              </w:rPr>
            </w:pPr>
            <w:r w:rsidRPr="00A2402F">
              <w:rPr>
                <w:sz w:val="20"/>
              </w:rPr>
              <w:t>Предельные размеры и параметры</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f"/>
              <w:rPr>
                <w:sz w:val="20"/>
              </w:rPr>
            </w:pPr>
            <w:r w:rsidRPr="00A2402F">
              <w:rPr>
                <w:sz w:val="20"/>
              </w:rPr>
              <w:t>Значения предельных размеров и параметров</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Минимальная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w:t>
            </w:r>
            <w:r w:rsidRPr="00A2402F">
              <w:rPr>
                <w:rFonts w:ascii="Times New Roman" w:hAnsi="Times New Roman" w:cs="Times New Roman"/>
                <w:sz w:val="20"/>
                <w:szCs w:val="20"/>
                <w:lang w:val="en-US"/>
              </w:rPr>
              <w:t>1</w:t>
            </w:r>
          </w:p>
        </w:tc>
        <w:tc>
          <w:tcPr>
            <w:tcW w:w="5386"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"Блокированная жилая застройка"</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«Объекты гаражного назначения»</w:t>
            </w:r>
          </w:p>
          <w:p w:rsidR="00A2402F" w:rsidRPr="00A2402F" w:rsidRDefault="00A2402F">
            <w:pPr>
              <w:pStyle w:val="ae"/>
              <w:rPr>
                <w:rFonts w:ascii="Times New Roman" w:hAnsi="Times New Roman" w:cs="Times New Roman"/>
                <w:sz w:val="20"/>
                <w:szCs w:val="20"/>
              </w:rPr>
            </w:pP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vertAlign w:val="superscript"/>
              </w:rPr>
            </w:pPr>
            <w:smartTag w:uri="urn:schemas-microsoft-com:office:smarttags" w:element="metricconverter">
              <w:smartTagPr>
                <w:attr w:name="ProductID" w:val="300 м2"/>
              </w:smartTagPr>
              <w:r w:rsidRPr="00A2402F">
                <w:rPr>
                  <w:rFonts w:ascii="Times New Roman" w:hAnsi="Times New Roman" w:cs="Times New Roman"/>
                  <w:sz w:val="20"/>
                  <w:szCs w:val="20"/>
                </w:rPr>
                <w:t>300 м</w:t>
              </w:r>
              <w:r w:rsidRPr="00A2402F">
                <w:rPr>
                  <w:rFonts w:ascii="Times New Roman" w:hAnsi="Times New Roman" w:cs="Times New Roman"/>
                  <w:sz w:val="20"/>
                  <w:szCs w:val="20"/>
                  <w:vertAlign w:val="superscript"/>
                </w:rPr>
                <w:t>2</w:t>
              </w:r>
            </w:smartTag>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smartTag w:uri="urn:schemas-microsoft-com:office:smarttags" w:element="metricconverter">
              <w:smartTagPr>
                <w:attr w:name="ProductID" w:val="18 м2"/>
              </w:smartTagPr>
              <w:r w:rsidRPr="00A2402F">
                <w:rPr>
                  <w:rFonts w:ascii="Times New Roman" w:hAnsi="Times New Roman" w:cs="Times New Roman"/>
                  <w:sz w:val="20"/>
                  <w:szCs w:val="20"/>
                  <w:vertAlign w:val="superscript"/>
                </w:rPr>
                <w:t>18 м2</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"Магазины", "Общественное питание"</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800 м2"/>
              </w:smartTagPr>
              <w:r w:rsidRPr="00A2402F">
                <w:rPr>
                  <w:rFonts w:ascii="Times New Roman" w:hAnsi="Times New Roman" w:cs="Times New Roman"/>
                  <w:sz w:val="20"/>
                  <w:szCs w:val="20"/>
                </w:rPr>
                <w:t>800 м</w:t>
              </w:r>
              <w:r w:rsidRPr="00A2402F">
                <w:rPr>
                  <w:rFonts w:ascii="Times New Roman" w:hAnsi="Times New Roman" w:cs="Times New Roman"/>
                  <w:sz w:val="20"/>
                  <w:szCs w:val="20"/>
                  <w:vertAlign w:val="superscript"/>
                </w:rPr>
                <w:t>2</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не устанавливается</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Максимальная площадь земельных участков</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2.1</w:t>
            </w:r>
          </w:p>
        </w:tc>
        <w:tc>
          <w:tcPr>
            <w:tcW w:w="5386"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"Амбулаторно-поликлиническое обслуживание", "Культурное развитие", "Религиозное использование", "Общественное управление", "Амбулаторное ветеринарное обслуживание", "Магазины", "Деловое управление" или "Общественное питание"</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«Объекты гаражного назначения»</w:t>
            </w:r>
          </w:p>
          <w:p w:rsidR="00A2402F" w:rsidRPr="00A2402F" w:rsidRDefault="00A2402F">
            <w:pPr>
              <w:pStyle w:val="ae"/>
              <w:rPr>
                <w:rFonts w:ascii="Times New Roman" w:hAnsi="Times New Roman" w:cs="Times New Roman"/>
                <w:sz w:val="20"/>
                <w:szCs w:val="20"/>
              </w:rPr>
            </w:pP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vertAlign w:val="superscript"/>
              </w:rPr>
            </w:pPr>
            <w:smartTag w:uri="urn:schemas-microsoft-com:office:smarttags" w:element="metricconverter">
              <w:smartTagPr>
                <w:attr w:name="ProductID" w:val="1800 м2"/>
              </w:smartTagPr>
              <w:r w:rsidRPr="00A2402F">
                <w:rPr>
                  <w:rFonts w:ascii="Times New Roman" w:hAnsi="Times New Roman" w:cs="Times New Roman"/>
                  <w:sz w:val="20"/>
                  <w:szCs w:val="20"/>
                </w:rPr>
                <w:t>1800 м</w:t>
              </w:r>
              <w:r w:rsidRPr="00A2402F">
                <w:rPr>
                  <w:rFonts w:ascii="Times New Roman" w:hAnsi="Times New Roman" w:cs="Times New Roman"/>
                  <w:sz w:val="20"/>
                  <w:szCs w:val="20"/>
                  <w:vertAlign w:val="superscript"/>
                </w:rPr>
                <w:t>2</w:t>
              </w:r>
            </w:smartTag>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vertAlign w:val="superscript"/>
              </w:rPr>
            </w:pPr>
          </w:p>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50 м2"/>
              </w:smartTagPr>
              <w:r w:rsidRPr="00A2402F">
                <w:rPr>
                  <w:rFonts w:ascii="Times New Roman" w:hAnsi="Times New Roman" w:cs="Times New Roman"/>
                  <w:sz w:val="20"/>
                  <w:szCs w:val="20"/>
                  <w:vertAlign w:val="superscript"/>
                </w:rPr>
                <w:t>50 м2</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2.2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xml:space="preserve">с другими видами разрешенного использования </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не устанавливается</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0 м"/>
              </w:smartTagPr>
              <w:r w:rsidRPr="00A2402F">
                <w:rPr>
                  <w:rFonts w:ascii="Times New Roman" w:hAnsi="Times New Roman" w:cs="Times New Roman"/>
                  <w:sz w:val="20"/>
                  <w:szCs w:val="20"/>
                </w:rPr>
                <w:t>0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хозяйственных построек</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1 м"/>
              </w:smartTagPr>
              <w:r w:rsidRPr="00A2402F">
                <w:rPr>
                  <w:rFonts w:ascii="Times New Roman" w:hAnsi="Times New Roman" w:cs="Times New Roman"/>
                  <w:sz w:val="20"/>
                  <w:szCs w:val="20"/>
                </w:rPr>
                <w:t>1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3.3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3 м"/>
              </w:smartTagPr>
              <w:r w:rsidRPr="00A2402F">
                <w:rPr>
                  <w:rFonts w:ascii="Times New Roman" w:hAnsi="Times New Roman" w:cs="Times New Roman"/>
                  <w:sz w:val="20"/>
                  <w:szCs w:val="20"/>
                </w:rPr>
                <w:t>3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4</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 xml:space="preserve">Минимальный отступ от красной линии в целях определения мест допустимого размещения зданий, </w:t>
            </w:r>
            <w:r w:rsidRPr="00A2402F">
              <w:rPr>
                <w:rFonts w:ascii="Times New Roman" w:hAnsi="Times New Roman" w:cs="Times New Roman"/>
                <w:sz w:val="20"/>
                <w:szCs w:val="20"/>
              </w:rPr>
              <w:lastRenderedPageBreak/>
              <w:t>строений, сооружений, за пределами которых запрещено строительство зданий, строений, сооружений</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lastRenderedPageBreak/>
              <w:t>4.1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объектов инженерно-технического обеспечения, автостоянок, автомобильных дорог, пешеходных дорожек и тротуаров, велосипедных дорожек, пешеходных переходов, мостовых сооружений</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0 м"/>
              </w:smartTagPr>
              <w:r w:rsidRPr="00A2402F">
                <w:rPr>
                  <w:rFonts w:ascii="Times New Roman" w:hAnsi="Times New Roman" w:cs="Times New Roman"/>
                  <w:sz w:val="20"/>
                  <w:szCs w:val="20"/>
                </w:rPr>
                <w:t>0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4.2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дошкольных образовательных организаций, общеобразовательных организаций</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25 м"/>
              </w:smartTagPr>
              <w:r w:rsidRPr="00A2402F">
                <w:rPr>
                  <w:rFonts w:ascii="Times New Roman" w:hAnsi="Times New Roman" w:cs="Times New Roman"/>
                  <w:sz w:val="20"/>
                  <w:szCs w:val="20"/>
                </w:rPr>
                <w:t>25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4.3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для других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5 м"/>
              </w:smartTagPr>
              <w:r w:rsidRPr="00A2402F">
                <w:rPr>
                  <w:rFonts w:ascii="Times New Roman" w:hAnsi="Times New Roman" w:cs="Times New Roman"/>
                  <w:sz w:val="20"/>
                  <w:szCs w:val="20"/>
                </w:rPr>
                <w:t>5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5</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Предельная (максимальная) высота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13 м"/>
              </w:smartTagPr>
              <w:r w:rsidRPr="00A2402F">
                <w:rPr>
                  <w:rFonts w:ascii="Times New Roman" w:hAnsi="Times New Roman" w:cs="Times New Roman"/>
                  <w:sz w:val="20"/>
                  <w:szCs w:val="20"/>
                </w:rPr>
                <w:t>13 м</w:t>
              </w:r>
            </w:smartTag>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6</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Максимальный процент застройки в границах земельного участка</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snapToGrid w:val="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"Блокированная жилая застройка"</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50 %</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6.2</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"Малоэтажная многоквартирная жилая застройка" или "Среднеэтажная жилая застройка"</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50 %</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6.3</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основным видом разрешенного использования "Коммунальное обслуживание" или "Бытовое обслуживание":</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e"/>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в случае размещения на земельном участке только объектов инженерно-технического обеспечения</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100 %</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tcPr>
          <w:p w:rsidR="00A2402F" w:rsidRPr="00A2402F" w:rsidRDefault="00A2402F">
            <w:pPr>
              <w:pStyle w:val="ae"/>
              <w:rPr>
                <w:rFonts w:ascii="Times New Roman" w:hAnsi="Times New Roman" w:cs="Times New Roman"/>
                <w:sz w:val="20"/>
                <w:szCs w:val="20"/>
              </w:rPr>
            </w:pP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 в случае размещения на земельном участке иных объектов</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80 %</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6.4</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видом разрешенного использования "Охрана природных территорий", "Водные объекты", "Общее пользование водными объектами", "Специальное пользование водными объектами", "Земельные участки (территории) общего пользования" или "Запас"</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а) 5 % в случае, если для земельного участка дополнительно к основному виду разрешенного использования определен вспомогательный вид разрешенного использования "Коммунальное обслуживание"</w:t>
            </w:r>
          </w:p>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б) 0 % в иных случаях</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6.5</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с другими видами разрешенного использования</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80 %</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7</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Максимальное количество блоков в жилых домах блокированной застройки</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10</w:t>
            </w: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8</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f0"/>
              <w:rPr>
                <w:rFonts w:ascii="Times New Roman" w:hAnsi="Times New Roman" w:cs="Times New Roman"/>
                <w:sz w:val="20"/>
                <w:szCs w:val="20"/>
              </w:rPr>
            </w:pPr>
            <w:r w:rsidRPr="00A2402F">
              <w:rPr>
                <w:rFonts w:ascii="Times New Roman" w:hAnsi="Times New Roman" w:cs="Times New Roman"/>
                <w:sz w:val="20"/>
                <w:szCs w:val="20"/>
              </w:rPr>
              <w:t>Максимальная площадь объектов капитального строительства</w:t>
            </w:r>
          </w:p>
        </w:tc>
        <w:tc>
          <w:tcPr>
            <w:tcW w:w="3826" w:type="dxa"/>
            <w:tcBorders>
              <w:top w:val="single" w:sz="4" w:space="0" w:color="000000"/>
              <w:left w:val="single" w:sz="4" w:space="0" w:color="000000"/>
              <w:bottom w:val="single" w:sz="4" w:space="0" w:color="000000"/>
              <w:right w:val="single" w:sz="4" w:space="0" w:color="000000"/>
            </w:tcBorders>
          </w:tcPr>
          <w:p w:rsidR="00A2402F" w:rsidRPr="00A2402F" w:rsidRDefault="00A2402F">
            <w:pPr>
              <w:pStyle w:val="af0"/>
              <w:rPr>
                <w:rFonts w:ascii="Times New Roman" w:hAnsi="Times New Roman" w:cs="Times New Roman"/>
                <w:sz w:val="20"/>
                <w:szCs w:val="20"/>
              </w:rPr>
            </w:pPr>
          </w:p>
        </w:tc>
      </w:tr>
      <w:tr w:rsidR="00A2402F" w:rsidRPr="00A2402F" w:rsidTr="00A2402F">
        <w:trPr>
          <w:jc w:val="center"/>
        </w:trPr>
        <w:tc>
          <w:tcPr>
            <w:tcW w:w="711"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8.1</w:t>
            </w:r>
          </w:p>
        </w:tc>
        <w:tc>
          <w:tcPr>
            <w:tcW w:w="5386" w:type="dxa"/>
            <w:tcBorders>
              <w:top w:val="single" w:sz="4" w:space="0" w:color="000000"/>
              <w:left w:val="single" w:sz="4" w:space="0" w:color="000000"/>
              <w:bottom w:val="single" w:sz="4" w:space="0" w:color="000000"/>
              <w:right w:val="nil"/>
            </w:tcBorders>
            <w:hideMark/>
          </w:tcPr>
          <w:p w:rsidR="00A2402F" w:rsidRPr="00A2402F" w:rsidRDefault="00A2402F">
            <w:pPr>
              <w:pStyle w:val="ae"/>
              <w:rPr>
                <w:rFonts w:ascii="Times New Roman" w:hAnsi="Times New Roman" w:cs="Times New Roman"/>
                <w:sz w:val="20"/>
                <w:szCs w:val="20"/>
              </w:rPr>
            </w:pPr>
            <w:r w:rsidRPr="00A2402F">
              <w:rPr>
                <w:rFonts w:ascii="Times New Roman" w:hAnsi="Times New Roman" w:cs="Times New Roman"/>
                <w:sz w:val="20"/>
                <w:szCs w:val="20"/>
              </w:rPr>
              <w:t>предприятий розничной торговли, предприятий общественного питания, учреждений культуры</w:t>
            </w:r>
          </w:p>
        </w:tc>
        <w:tc>
          <w:tcPr>
            <w:tcW w:w="3826" w:type="dxa"/>
            <w:tcBorders>
              <w:top w:val="single" w:sz="4" w:space="0" w:color="000000"/>
              <w:left w:val="single" w:sz="4" w:space="0" w:color="000000"/>
              <w:bottom w:val="single" w:sz="4" w:space="0" w:color="000000"/>
              <w:right w:val="single" w:sz="4" w:space="0" w:color="000000"/>
            </w:tcBorders>
            <w:hideMark/>
          </w:tcPr>
          <w:p w:rsidR="00A2402F" w:rsidRPr="00A2402F" w:rsidRDefault="00A2402F">
            <w:pPr>
              <w:pStyle w:val="ae"/>
              <w:rPr>
                <w:rFonts w:ascii="Times New Roman" w:hAnsi="Times New Roman" w:cs="Times New Roman"/>
                <w:sz w:val="20"/>
                <w:szCs w:val="20"/>
              </w:rPr>
            </w:pPr>
            <w:smartTag w:uri="urn:schemas-microsoft-com:office:smarttags" w:element="metricconverter">
              <w:smartTagPr>
                <w:attr w:name="ProductID" w:val="300 м2"/>
              </w:smartTagPr>
              <w:r w:rsidRPr="00A2402F">
                <w:rPr>
                  <w:rFonts w:ascii="Times New Roman" w:hAnsi="Times New Roman" w:cs="Times New Roman"/>
                  <w:sz w:val="20"/>
                  <w:szCs w:val="20"/>
                </w:rPr>
                <w:t>300 м</w:t>
              </w:r>
              <w:r w:rsidRPr="00A2402F">
                <w:rPr>
                  <w:rFonts w:ascii="Times New Roman" w:hAnsi="Times New Roman" w:cs="Times New Roman"/>
                  <w:sz w:val="20"/>
                  <w:szCs w:val="20"/>
                  <w:vertAlign w:val="superscript"/>
                </w:rPr>
                <w:t>2</w:t>
              </w:r>
            </w:smartTag>
          </w:p>
        </w:tc>
      </w:tr>
    </w:tbl>
    <w:p w:rsidR="00A2402F" w:rsidRPr="00A2402F" w:rsidRDefault="00A2402F" w:rsidP="00A2402F">
      <w:pPr>
        <w:pStyle w:val="a4"/>
        <w:rPr>
          <w:sz w:val="20"/>
          <w:szCs w:val="20"/>
        </w:rPr>
      </w:pPr>
    </w:p>
    <w:p w:rsidR="00A2402F" w:rsidRPr="00A2402F" w:rsidRDefault="00A2402F" w:rsidP="00A2402F">
      <w:pPr>
        <w:pStyle w:val="a4"/>
        <w:rPr>
          <w:sz w:val="20"/>
          <w:szCs w:val="20"/>
        </w:rPr>
      </w:pPr>
      <w:r w:rsidRPr="00A2402F">
        <w:rPr>
          <w:sz w:val="20"/>
          <w:szCs w:val="20"/>
        </w:rPr>
        <w:t xml:space="preserve">                  Присоединения к существующим сетям электросетям имеется, в соответствии с Постановлением Правительства РФ от 27.12.2004 №861 (ред. от 11.05.2017) технологическое присоединение осуществляется на основании договора, заключаемого между сетевой организацией и юридическим или физическим лицом</w:t>
      </w:r>
      <w:r w:rsidRPr="00A2402F">
        <w:rPr>
          <w:b/>
          <w:sz w:val="20"/>
          <w:szCs w:val="20"/>
        </w:rPr>
        <w:t xml:space="preserve">.  </w:t>
      </w:r>
      <w:r w:rsidRPr="00A2402F">
        <w:rPr>
          <w:sz w:val="20"/>
          <w:szCs w:val="20"/>
        </w:rPr>
        <w:t>В соответствии с Постановлением Правительства РФ от 27.12.2004 №861 (ред. от 11.05.2017) юридическое или физическое лицо, имеющее намерение осуществить технологическое присоединение, реконструкцию и увеличение объема присоединенной мощности, а также изменить категорию надежности электросбережения, точки присоединения, виды производственной деятельности, не влекущие увеличение величины присоединенной мощности, но изменяющие схему внешнего электроснабжения энергопринимающих устройств заявителя, подает заявку в АО «Новгородоблэлектро» Окуловский филиал Производственно-технический отдел (Новгородская обл., г. Окуловка, ул. Н.Николаева, д. 58). В соответствии с Постановлением Правительства РФ от 27.12.2004 №861 (ред. от 11.05.2017) срок действия технических условий составляет 2 года со дня заключения договора об осуществлении технологического присоединения к электрическим сетям. Сроки подключения объекта капитального строительства к сетям инженерно-технического обеспечения составляют: с работами со стороны сетевой организации до 150 кВт включительно – 6 месяцев. Точная стоимость технологического присоединения будет определена после подачи заявки на технологическое присоединение. Расчет будет произведен в соответствии с Постановлением Комитета по ценовой и тарифной политике Новгородской области от 27.12.2017г. № 54/4 «Об установлении платы  и ставок платы за технологическое присоединение к электрическим сетям территориальных сетевых организаций на территории Новгородской области на 2018г.»</w:t>
      </w:r>
    </w:p>
    <w:p w:rsidR="00A2402F" w:rsidRPr="00A2402F" w:rsidRDefault="00A2402F" w:rsidP="00A2402F">
      <w:pPr>
        <w:pStyle w:val="a4"/>
        <w:rPr>
          <w:sz w:val="20"/>
          <w:szCs w:val="20"/>
        </w:rPr>
      </w:pPr>
      <w:r w:rsidRPr="00A2402F">
        <w:rPr>
          <w:b/>
          <w:sz w:val="20"/>
          <w:szCs w:val="20"/>
        </w:rPr>
        <w:t xml:space="preserve">         </w:t>
      </w:r>
      <w:r w:rsidRPr="00A2402F">
        <w:rPr>
          <w:sz w:val="20"/>
          <w:szCs w:val="20"/>
        </w:rPr>
        <w:t>Техническая возможность присоединения к тепловым сетям отсутствует в связи с отсутствием на данной территории сетей теплоснабжения.</w:t>
      </w:r>
    </w:p>
    <w:p w:rsidR="00A2402F" w:rsidRPr="00A2402F" w:rsidRDefault="00A2402F" w:rsidP="00A2402F">
      <w:pPr>
        <w:pStyle w:val="a4"/>
        <w:rPr>
          <w:sz w:val="20"/>
          <w:szCs w:val="20"/>
        </w:rPr>
      </w:pPr>
      <w:r w:rsidRPr="00A2402F">
        <w:rPr>
          <w:sz w:val="20"/>
          <w:szCs w:val="20"/>
        </w:rPr>
        <w:lastRenderedPageBreak/>
        <w:t xml:space="preserve">         Водопроводных сетей нет, канализационных сетей нет.</w:t>
      </w:r>
    </w:p>
    <w:p w:rsidR="00A2402F" w:rsidRPr="00A2402F" w:rsidRDefault="00A2402F" w:rsidP="00A2402F">
      <w:pPr>
        <w:pStyle w:val="a4"/>
        <w:rPr>
          <w:sz w:val="20"/>
          <w:szCs w:val="20"/>
        </w:rPr>
      </w:pPr>
      <w:r w:rsidRPr="00A2402F">
        <w:rPr>
          <w:sz w:val="20"/>
          <w:szCs w:val="20"/>
        </w:rPr>
        <w:t xml:space="preserve">         </w:t>
      </w:r>
      <w:r w:rsidRPr="00A2402F">
        <w:rPr>
          <w:b/>
          <w:sz w:val="20"/>
          <w:szCs w:val="20"/>
        </w:rPr>
        <w:t xml:space="preserve"> </w:t>
      </w:r>
      <w:r w:rsidRPr="00A2402F">
        <w:rPr>
          <w:sz w:val="20"/>
          <w:szCs w:val="20"/>
        </w:rPr>
        <w:t xml:space="preserve">Подключение объекта капитального строительства на данном земельном участке к газораспределительным сетям возможно от газопровода высокого давления диаметром </w:t>
      </w:r>
      <w:smartTag w:uri="urn:schemas-microsoft-com:office:smarttags" w:element="metricconverter">
        <w:smartTagPr>
          <w:attr w:name="ProductID" w:val="219 мм"/>
        </w:smartTagPr>
        <w:r w:rsidRPr="00A2402F">
          <w:rPr>
            <w:sz w:val="20"/>
            <w:szCs w:val="20"/>
          </w:rPr>
          <w:t>219 мм</w:t>
        </w:r>
      </w:smartTag>
      <w:r w:rsidRPr="00A2402F">
        <w:rPr>
          <w:sz w:val="20"/>
          <w:szCs w:val="20"/>
        </w:rPr>
        <w:t xml:space="preserve"> от ГРС до УИК. Для получения технических условий на объект газификации данного адреса, необходимо предоставить в наш адрес полный пакет документов согласно п. 7, 8 Постановления Правительства РФ № 1314 от 30 декабря 2013 года.</w:t>
      </w:r>
    </w:p>
    <w:p w:rsidR="00A2402F" w:rsidRPr="00A2402F" w:rsidRDefault="00A2402F" w:rsidP="00A2402F">
      <w:pPr>
        <w:pStyle w:val="a4"/>
        <w:ind w:firstLine="539"/>
        <w:rPr>
          <w:sz w:val="20"/>
          <w:szCs w:val="20"/>
        </w:rPr>
      </w:pPr>
      <w:r w:rsidRPr="00A2402F">
        <w:rPr>
          <w:sz w:val="20"/>
          <w:szCs w:val="20"/>
        </w:rPr>
        <w:t xml:space="preserve">Начальный размер годовой арендной платы за земельный участок – </w:t>
      </w:r>
      <w:r w:rsidRPr="00A2402F">
        <w:rPr>
          <w:b/>
          <w:sz w:val="20"/>
          <w:szCs w:val="20"/>
        </w:rPr>
        <w:t>22185,00</w:t>
      </w:r>
      <w:r w:rsidRPr="00A2402F">
        <w:rPr>
          <w:sz w:val="20"/>
          <w:szCs w:val="20"/>
        </w:rPr>
        <w:t xml:space="preserve"> (тридцать восемь тысяч пятьсот) рублей 00 копеек.</w:t>
      </w:r>
    </w:p>
    <w:p w:rsidR="00A2402F" w:rsidRPr="00A2402F" w:rsidRDefault="00A2402F" w:rsidP="00A2402F">
      <w:pPr>
        <w:pStyle w:val="a4"/>
        <w:ind w:firstLine="539"/>
        <w:rPr>
          <w:sz w:val="20"/>
          <w:szCs w:val="20"/>
        </w:rPr>
      </w:pPr>
      <w:r w:rsidRPr="00A2402F">
        <w:rPr>
          <w:sz w:val="20"/>
          <w:szCs w:val="20"/>
        </w:rPr>
        <w:t xml:space="preserve">Шаг аукциона – </w:t>
      </w:r>
      <w:r w:rsidRPr="00A2402F">
        <w:rPr>
          <w:b/>
          <w:sz w:val="20"/>
          <w:szCs w:val="20"/>
        </w:rPr>
        <w:t>665,55</w:t>
      </w:r>
      <w:r w:rsidRPr="00A2402F">
        <w:rPr>
          <w:sz w:val="20"/>
          <w:szCs w:val="20"/>
        </w:rPr>
        <w:t xml:space="preserve"> (шестьсот шестьдесят пять) рублей 55 копеек, что составляет три процента начального размера ежегодной арендной платы за земельный участок.</w:t>
      </w:r>
    </w:p>
    <w:p w:rsidR="00A2402F" w:rsidRPr="00A2402F" w:rsidRDefault="00A2402F" w:rsidP="00DE508B">
      <w:pPr>
        <w:ind w:firstLine="567"/>
        <w:jc w:val="both"/>
        <w:rPr>
          <w:rFonts w:ascii="Times New Roman" w:hAnsi="Times New Roman" w:cs="Times New Roman"/>
          <w:sz w:val="20"/>
          <w:szCs w:val="20"/>
        </w:rPr>
      </w:pPr>
      <w:r w:rsidRPr="00A2402F">
        <w:rPr>
          <w:rFonts w:ascii="Times New Roman" w:hAnsi="Times New Roman" w:cs="Times New Roman"/>
          <w:sz w:val="20"/>
          <w:szCs w:val="20"/>
        </w:rPr>
        <w:t>Задаток для участия в торгах –</w:t>
      </w:r>
      <w:r w:rsidRPr="00A2402F">
        <w:rPr>
          <w:rFonts w:ascii="Times New Roman" w:hAnsi="Times New Roman" w:cs="Times New Roman"/>
          <w:b/>
          <w:sz w:val="20"/>
          <w:szCs w:val="20"/>
        </w:rPr>
        <w:t xml:space="preserve"> 4437,00</w:t>
      </w:r>
      <w:r w:rsidRPr="00A2402F">
        <w:rPr>
          <w:rFonts w:ascii="Times New Roman" w:hAnsi="Times New Roman" w:cs="Times New Roman"/>
          <w:sz w:val="20"/>
          <w:szCs w:val="20"/>
        </w:rPr>
        <w:t xml:space="preserve"> (четыре тысячи четыреста тридцать семь) рублей 00 копейки, что составляет двадцать процентов начального размера ежегодной арендной платы за земельный участок.</w:t>
      </w:r>
    </w:p>
    <w:p w:rsidR="00A2402F" w:rsidRPr="00DE508B" w:rsidRDefault="00A2402F" w:rsidP="00DE508B">
      <w:pPr>
        <w:numPr>
          <w:ilvl w:val="0"/>
          <w:numId w:val="1"/>
        </w:numPr>
        <w:tabs>
          <w:tab w:val="num" w:pos="851"/>
        </w:tabs>
        <w:spacing w:after="0" w:line="240" w:lineRule="auto"/>
        <w:ind w:hanging="873"/>
        <w:jc w:val="both"/>
        <w:rPr>
          <w:rFonts w:ascii="Times New Roman" w:hAnsi="Times New Roman" w:cs="Times New Roman"/>
          <w:sz w:val="20"/>
          <w:szCs w:val="20"/>
        </w:rPr>
      </w:pPr>
      <w:r w:rsidRPr="00A2402F">
        <w:rPr>
          <w:rFonts w:ascii="Times New Roman" w:hAnsi="Times New Roman" w:cs="Times New Roman"/>
          <w:sz w:val="20"/>
          <w:szCs w:val="20"/>
        </w:rPr>
        <w:t>Форма заявки на участи в аукционе:</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 xml:space="preserve">          ЗАЯВКА</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НА УЧАСТИЕ В АУКЦИОНЕ</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(заполняется претендентом или его полномочным представителем)</w:t>
      </w: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ПРЕТЕНДЕНТ (физическое или юридическое лицо) _____________________________________________________________________________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 xml:space="preserve"> (Ф.И.О./наименование претендента) </w:t>
      </w:r>
    </w:p>
    <w:p w:rsidR="00A2402F" w:rsidRPr="00A2402F" w:rsidRDefault="00A2402F" w:rsidP="00A2402F">
      <w:pPr>
        <w:rPr>
          <w:rFonts w:ascii="Times New Roman" w:hAnsi="Times New Roman" w:cs="Times New Roman"/>
          <w:b/>
          <w:sz w:val="20"/>
          <w:szCs w:val="20"/>
        </w:rPr>
      </w:pPr>
      <w:r w:rsidRPr="00A2402F">
        <w:rPr>
          <w:rFonts w:ascii="Times New Roman" w:hAnsi="Times New Roman" w:cs="Times New Roman"/>
          <w:b/>
          <w:sz w:val="20"/>
          <w:szCs w:val="20"/>
        </w:rPr>
        <w:t>(заполняется физическим лицом)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Документ, удостоверяющий личность: ____________________________________________ Серия __________________, N _______________________________________________, выдан "_____" _______________________________________________________________ г.</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_____________________________________________________________________________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(кем выдан)</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Место регистрации: ____________________________________________________________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Телефон ___________________________ Индекс ___________________________________</w:t>
      </w:r>
    </w:p>
    <w:p w:rsidR="00A2402F" w:rsidRPr="00A2402F" w:rsidRDefault="00A2402F" w:rsidP="00A2402F">
      <w:pPr>
        <w:jc w:val="both"/>
        <w:rPr>
          <w:rFonts w:ascii="Times New Roman" w:hAnsi="Times New Roman" w:cs="Times New Roman"/>
          <w:b/>
          <w:sz w:val="20"/>
          <w:szCs w:val="20"/>
        </w:rPr>
      </w:pPr>
    </w:p>
    <w:p w:rsidR="00A2402F" w:rsidRPr="00A2402F" w:rsidRDefault="00A2402F" w:rsidP="00A2402F">
      <w:pPr>
        <w:jc w:val="both"/>
        <w:rPr>
          <w:rFonts w:ascii="Times New Roman" w:hAnsi="Times New Roman" w:cs="Times New Roman"/>
          <w:b/>
          <w:sz w:val="20"/>
          <w:szCs w:val="20"/>
        </w:rPr>
      </w:pPr>
      <w:r w:rsidRPr="00A2402F">
        <w:rPr>
          <w:rFonts w:ascii="Times New Roman" w:hAnsi="Times New Roman" w:cs="Times New Roman"/>
          <w:b/>
          <w:sz w:val="20"/>
          <w:szCs w:val="20"/>
        </w:rPr>
        <w:t>(заполняется юридическим лицом)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Документ о государственной регистрации в качестве юридического лица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_____________________________________________________________________________, рег. N ______________, дата регистрации "______"___________ _______ г.</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Орган, осуществивший регистрацию _____________________________________________ Место выдачи _________________________________________________________________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ИНН _________________________________________________________________________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Юридический адрес претендента: ________________________________________________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Телефон__________________ Факс_________________ Индекс _______________________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Представитель претендента _____________________________________________________ </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(Ф.И.О. или наименование)</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lastRenderedPageBreak/>
        <w:t>Действует на основании доверенности от "______" __________г. N ___________________</w:t>
      </w: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 xml:space="preserve">                                 (наименование документа, номер, дата и место выдачи (регистрации), кем и когда выдан)</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Претендент __________________________________________________________________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_____________________________________________________________________________,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(Ф.И.О./наименование претендента или его представителя)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принимая решение об участии в аукционе и последующему заключению договора аренды земельного участка: Лот № 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площадью ______________________________ кв.м.,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с кадастровым номером ________________________________________________________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 расположенному по адресу:_____________________________________________________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_____________________________________________________________________________ _____________________________________________________________________________,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(наименование и адрес объекта, выставленного на торги)</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обязуется соблюдать условия аукциона, содержащиеся в извещении о проведении аукциона, опубликованном «___» ___________ 20___ г. в газете «Официальный вестник Угловского городского поселения», на официальном сайте Администрации Угловского городского поселения</w:t>
      </w:r>
      <w:r w:rsidRPr="00A2402F">
        <w:rPr>
          <w:rFonts w:ascii="Times New Roman" w:hAnsi="Times New Roman" w:cs="Times New Roman"/>
          <w:color w:val="0000FF"/>
          <w:sz w:val="20"/>
          <w:szCs w:val="20"/>
        </w:rPr>
        <w:t xml:space="preserve"> </w:t>
      </w:r>
      <w:r w:rsidRPr="00A2402F">
        <w:rPr>
          <w:rFonts w:ascii="Times New Roman" w:hAnsi="Times New Roman" w:cs="Times New Roman"/>
          <w:sz w:val="20"/>
          <w:szCs w:val="20"/>
          <w:lang w:val="en-US"/>
        </w:rPr>
        <w:t>admugl</w:t>
      </w:r>
      <w:r w:rsidRPr="00A2402F">
        <w:rPr>
          <w:rFonts w:ascii="Times New Roman" w:hAnsi="Times New Roman" w:cs="Times New Roman"/>
          <w:sz w:val="20"/>
          <w:szCs w:val="20"/>
        </w:rPr>
        <w:t xml:space="preserve">@ </w:t>
      </w:r>
      <w:r w:rsidRPr="00A2402F">
        <w:rPr>
          <w:rFonts w:ascii="Times New Roman" w:hAnsi="Times New Roman" w:cs="Times New Roman"/>
          <w:sz w:val="20"/>
          <w:szCs w:val="20"/>
          <w:lang w:val="en-US"/>
        </w:rPr>
        <w:t>yandex</w:t>
      </w:r>
      <w:r w:rsidRPr="00A2402F">
        <w:rPr>
          <w:rFonts w:ascii="Times New Roman" w:hAnsi="Times New Roman" w:cs="Times New Roman"/>
          <w:sz w:val="20"/>
          <w:szCs w:val="20"/>
        </w:rPr>
        <w:t>.</w:t>
      </w:r>
      <w:r w:rsidRPr="00A2402F">
        <w:rPr>
          <w:rFonts w:ascii="Times New Roman" w:hAnsi="Times New Roman" w:cs="Times New Roman"/>
          <w:sz w:val="20"/>
          <w:szCs w:val="20"/>
          <w:lang w:val="en-US"/>
        </w:rPr>
        <w:t>ru</w:t>
      </w:r>
      <w:r w:rsidRPr="00A2402F">
        <w:rPr>
          <w:rFonts w:ascii="Times New Roman" w:hAnsi="Times New Roman" w:cs="Times New Roman"/>
          <w:sz w:val="20"/>
          <w:szCs w:val="20"/>
        </w:rPr>
        <w:t xml:space="preserve"> :, официальном сайте Российской Федерации в сети «Интернет» www.torgi.gov.ru.</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Платежные реквизиты, счет в банке, на который перечисляется сумма возвращаемого задатка: ______________________________________________________________________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Ответственность за достоверность представленной информации несет заявитель.</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Приложение:</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__________________________________________________________________________________________________________________________________________________________.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Претендент:___________________________________________________________________</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(должность и подпись претендента или его полномочного представителя)</w:t>
      </w:r>
    </w:p>
    <w:p w:rsidR="00A2402F" w:rsidRPr="00A2402F" w:rsidRDefault="00A2402F" w:rsidP="00A2402F">
      <w:pPr>
        <w:ind w:firstLine="708"/>
        <w:jc w:val="both"/>
        <w:rPr>
          <w:rFonts w:ascii="Times New Roman" w:hAnsi="Times New Roman" w:cs="Times New Roman"/>
          <w:sz w:val="20"/>
          <w:szCs w:val="20"/>
        </w:rPr>
      </w:pPr>
      <w:r w:rsidRPr="00A2402F">
        <w:rPr>
          <w:rFonts w:ascii="Times New Roman" w:hAnsi="Times New Roman" w:cs="Times New Roman"/>
          <w:sz w:val="20"/>
          <w:szCs w:val="20"/>
        </w:rPr>
        <w:t>М.П.</w:t>
      </w: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Заявка принята организатором торгов:</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 час. ______ мин. «_____» ___________________ 20___ г.</w:t>
      </w: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lastRenderedPageBreak/>
        <w:t>Уполномоченный представитель организатора торгов:</w:t>
      </w:r>
      <w:r w:rsidRPr="00A2402F">
        <w:rPr>
          <w:rFonts w:ascii="Times New Roman" w:hAnsi="Times New Roman" w:cs="Times New Roman"/>
          <w:sz w:val="20"/>
          <w:szCs w:val="20"/>
        </w:rPr>
        <w:tab/>
      </w:r>
      <w:r w:rsidRPr="00A2402F">
        <w:rPr>
          <w:rFonts w:ascii="Times New Roman" w:hAnsi="Times New Roman" w:cs="Times New Roman"/>
          <w:sz w:val="20"/>
          <w:szCs w:val="20"/>
        </w:rPr>
        <w:tab/>
      </w:r>
      <w:r w:rsidRPr="00A2402F">
        <w:rPr>
          <w:rFonts w:ascii="Times New Roman" w:hAnsi="Times New Roman" w:cs="Times New Roman"/>
          <w:sz w:val="20"/>
          <w:szCs w:val="20"/>
        </w:rPr>
        <w:tab/>
        <w:t xml:space="preserve">          </w:t>
      </w:r>
    </w:p>
    <w:p w:rsidR="00A2402F" w:rsidRPr="00A2402F" w:rsidRDefault="00A2402F" w:rsidP="00A2402F">
      <w:pPr>
        <w:jc w:val="both"/>
        <w:rPr>
          <w:rFonts w:ascii="Times New Roman" w:hAnsi="Times New Roman" w:cs="Times New Roman"/>
          <w:sz w:val="20"/>
          <w:szCs w:val="20"/>
        </w:rPr>
      </w:pP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_____________</w:t>
      </w:r>
    </w:p>
    <w:p w:rsidR="00A2402F" w:rsidRPr="00A2402F" w:rsidRDefault="00A2402F" w:rsidP="00A2402F">
      <w:pPr>
        <w:ind w:left="540"/>
        <w:jc w:val="both"/>
        <w:rPr>
          <w:rFonts w:ascii="Times New Roman" w:hAnsi="Times New Roman" w:cs="Times New Roman"/>
          <w:sz w:val="20"/>
          <w:szCs w:val="20"/>
        </w:rPr>
      </w:pPr>
      <w:r w:rsidRPr="00A2402F">
        <w:rPr>
          <w:rFonts w:ascii="Times New Roman" w:hAnsi="Times New Roman" w:cs="Times New Roman"/>
          <w:sz w:val="20"/>
          <w:szCs w:val="20"/>
        </w:rPr>
        <w:t xml:space="preserve">Для участия в аукционе заявители </w:t>
      </w:r>
      <w:r w:rsidRPr="00A2402F">
        <w:rPr>
          <w:rFonts w:ascii="Times New Roman" w:hAnsi="Times New Roman" w:cs="Times New Roman"/>
          <w:b/>
          <w:sz w:val="20"/>
          <w:szCs w:val="20"/>
        </w:rPr>
        <w:t>лично</w:t>
      </w:r>
      <w:r w:rsidRPr="00A2402F">
        <w:rPr>
          <w:rFonts w:ascii="Times New Roman" w:hAnsi="Times New Roman" w:cs="Times New Roman"/>
          <w:sz w:val="20"/>
          <w:szCs w:val="20"/>
        </w:rPr>
        <w:t xml:space="preserve"> должны представить следующие документы: </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заявка на участие в аукционе по установленной форме с указанием банковских реквизитов счета для возврата задатка;</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копии документов, удостоверяющих личность заявителя (для граждан);</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документы, подтверждающие внесение задатка.</w:t>
      </w:r>
    </w:p>
    <w:p w:rsidR="00A2402F" w:rsidRPr="00A2402F" w:rsidRDefault="00A2402F" w:rsidP="00A2402F">
      <w:pPr>
        <w:ind w:firstLine="540"/>
        <w:jc w:val="both"/>
        <w:rPr>
          <w:rFonts w:ascii="Times New Roman" w:hAnsi="Times New Roman" w:cs="Times New Roman"/>
          <w:b/>
          <w:sz w:val="20"/>
          <w:szCs w:val="20"/>
        </w:rPr>
      </w:pPr>
      <w:r w:rsidRPr="00A2402F">
        <w:rPr>
          <w:rFonts w:ascii="Times New Roman" w:hAnsi="Times New Roman" w:cs="Times New Roman"/>
          <w:sz w:val="20"/>
          <w:szCs w:val="20"/>
        </w:rPr>
        <w:t>Данное информационное сообщение является публичной офертой для заключения договора о задатке в соответствии со статьей 437 Гражданского кодекса РФ, а подача претендентом заявки  перечисление задатка являются акцептом такой аферты, после чего договор о задатке считается заключенным в письменной форме.</w:t>
      </w:r>
    </w:p>
    <w:p w:rsidR="00A2402F" w:rsidRPr="00A2402F" w:rsidRDefault="00A2402F" w:rsidP="00A2402F">
      <w:pPr>
        <w:ind w:firstLine="540"/>
        <w:jc w:val="both"/>
        <w:rPr>
          <w:rFonts w:ascii="Times New Roman" w:hAnsi="Times New Roman" w:cs="Times New Roman"/>
          <w:b/>
          <w:sz w:val="20"/>
          <w:szCs w:val="20"/>
        </w:rPr>
      </w:pPr>
      <w:r w:rsidRPr="00A2402F">
        <w:rPr>
          <w:rFonts w:ascii="Times New Roman" w:hAnsi="Times New Roman" w:cs="Times New Roman"/>
          <w:sz w:val="20"/>
          <w:szCs w:val="20"/>
        </w:rPr>
        <w:t xml:space="preserve">Заявки на участие в аукционе и указанные документы принимаются по адресу: 174361, Новгородская область, Окуловский район, р.п.Угловка, ул.Центральная, д.9  </w:t>
      </w:r>
      <w:r w:rsidRPr="00A2402F">
        <w:rPr>
          <w:rFonts w:ascii="Times New Roman" w:hAnsi="Times New Roman" w:cs="Times New Roman"/>
          <w:b/>
          <w:sz w:val="20"/>
          <w:szCs w:val="20"/>
        </w:rPr>
        <w:t xml:space="preserve">с 01 ноября 2018 года с 8 час. 30 мин. по 30 ноября 2018 года до 17 час. 30 мин. </w:t>
      </w:r>
    </w:p>
    <w:p w:rsidR="00A2402F" w:rsidRPr="00A2402F" w:rsidRDefault="00A2402F" w:rsidP="00A2402F">
      <w:pPr>
        <w:widowControl w:val="0"/>
        <w:shd w:val="clear" w:color="auto" w:fill="FFFFFF"/>
        <w:tabs>
          <w:tab w:val="left" w:pos="1247"/>
        </w:tabs>
        <w:autoSpaceDE w:val="0"/>
        <w:autoSpaceDN w:val="0"/>
        <w:adjustRightInd w:val="0"/>
        <w:jc w:val="both"/>
        <w:rPr>
          <w:rFonts w:ascii="Times New Roman" w:hAnsi="Times New Roman" w:cs="Times New Roman"/>
          <w:sz w:val="20"/>
          <w:szCs w:val="20"/>
        </w:rPr>
      </w:pPr>
      <w:r w:rsidRPr="00A2402F">
        <w:rPr>
          <w:rFonts w:ascii="Times New Roman" w:hAnsi="Times New Roman" w:cs="Times New Roman"/>
          <w:sz w:val="20"/>
          <w:szCs w:val="20"/>
        </w:rPr>
        <w:t xml:space="preserve">Задаток вносится по следующим реквизитам: </w:t>
      </w:r>
    </w:p>
    <w:p w:rsidR="00A2402F" w:rsidRPr="00A2402F" w:rsidRDefault="00A2402F" w:rsidP="00A2402F">
      <w:pPr>
        <w:widowControl w:val="0"/>
        <w:shd w:val="clear" w:color="auto" w:fill="FFFFFF"/>
        <w:tabs>
          <w:tab w:val="left" w:pos="1247"/>
        </w:tabs>
        <w:autoSpaceDE w:val="0"/>
        <w:autoSpaceDN w:val="0"/>
        <w:adjustRightInd w:val="0"/>
        <w:jc w:val="both"/>
        <w:rPr>
          <w:rFonts w:ascii="Times New Roman" w:hAnsi="Times New Roman" w:cs="Times New Roman"/>
          <w:color w:val="000000"/>
          <w:spacing w:val="-1"/>
          <w:sz w:val="20"/>
          <w:szCs w:val="20"/>
        </w:rPr>
      </w:pPr>
      <w:r w:rsidRPr="00A2402F">
        <w:rPr>
          <w:rFonts w:ascii="Times New Roman" w:hAnsi="Times New Roman" w:cs="Times New Roman"/>
          <w:b/>
          <w:bCs/>
          <w:color w:val="000000"/>
          <w:spacing w:val="-1"/>
          <w:sz w:val="20"/>
          <w:szCs w:val="20"/>
        </w:rPr>
        <w:t xml:space="preserve">УФК по Новгородской области (Администрация Угловского городского поселения, л/с 05503017730), </w:t>
      </w:r>
      <w:r w:rsidRPr="00A2402F">
        <w:rPr>
          <w:rFonts w:ascii="Times New Roman" w:hAnsi="Times New Roman" w:cs="Times New Roman"/>
          <w:color w:val="000000"/>
          <w:spacing w:val="-1"/>
          <w:sz w:val="20"/>
          <w:szCs w:val="20"/>
        </w:rPr>
        <w:t xml:space="preserve">налоговый орган: </w:t>
      </w:r>
      <w:r w:rsidRPr="00A2402F">
        <w:rPr>
          <w:rFonts w:ascii="Times New Roman" w:hAnsi="Times New Roman" w:cs="Times New Roman"/>
          <w:b/>
          <w:bCs/>
          <w:color w:val="000000"/>
          <w:spacing w:val="-1"/>
          <w:sz w:val="20"/>
          <w:szCs w:val="20"/>
        </w:rPr>
        <w:t>ИНН 5311007505</w:t>
      </w:r>
      <w:r w:rsidRPr="00A2402F">
        <w:rPr>
          <w:rFonts w:ascii="Times New Roman" w:hAnsi="Times New Roman" w:cs="Times New Roman"/>
          <w:color w:val="000000"/>
          <w:spacing w:val="-1"/>
          <w:sz w:val="20"/>
          <w:szCs w:val="20"/>
        </w:rPr>
        <w:t>;</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A2402F">
        <w:rPr>
          <w:rFonts w:ascii="Times New Roman" w:hAnsi="Times New Roman" w:cs="Times New Roman"/>
          <w:color w:val="000000"/>
          <w:spacing w:val="-1"/>
          <w:sz w:val="20"/>
          <w:szCs w:val="20"/>
        </w:rPr>
        <w:t xml:space="preserve">номер счета получателя  платежа: </w:t>
      </w:r>
      <w:r w:rsidRPr="00A2402F">
        <w:rPr>
          <w:rFonts w:ascii="Times New Roman" w:hAnsi="Times New Roman" w:cs="Times New Roman"/>
          <w:b/>
          <w:bCs/>
          <w:color w:val="000000"/>
          <w:spacing w:val="-1"/>
          <w:sz w:val="20"/>
          <w:szCs w:val="20"/>
        </w:rPr>
        <w:t>40302810100003000099</w:t>
      </w:r>
      <w:r w:rsidRPr="00A2402F">
        <w:rPr>
          <w:rFonts w:ascii="Times New Roman" w:hAnsi="Times New Roman" w:cs="Times New Roman"/>
          <w:color w:val="000000"/>
          <w:spacing w:val="-1"/>
          <w:sz w:val="20"/>
          <w:szCs w:val="20"/>
        </w:rPr>
        <w:t>;</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370" w:firstLine="617"/>
        <w:jc w:val="both"/>
        <w:rPr>
          <w:rFonts w:ascii="Times New Roman" w:hAnsi="Times New Roman" w:cs="Times New Roman"/>
          <w:b/>
          <w:bCs/>
          <w:color w:val="000000"/>
          <w:spacing w:val="-1"/>
          <w:sz w:val="20"/>
          <w:szCs w:val="20"/>
        </w:rPr>
      </w:pPr>
      <w:r w:rsidRPr="00A2402F">
        <w:rPr>
          <w:rFonts w:ascii="Times New Roman" w:hAnsi="Times New Roman" w:cs="Times New Roman"/>
          <w:color w:val="000000"/>
          <w:spacing w:val="-1"/>
          <w:sz w:val="20"/>
          <w:szCs w:val="20"/>
        </w:rPr>
        <w:t xml:space="preserve">наименование банка: </w:t>
      </w:r>
      <w:r w:rsidRPr="00A2402F">
        <w:rPr>
          <w:rFonts w:ascii="Times New Roman" w:hAnsi="Times New Roman" w:cs="Times New Roman"/>
          <w:sz w:val="20"/>
          <w:szCs w:val="20"/>
        </w:rPr>
        <w:t xml:space="preserve"> Банк получателя – Отделение Новгород  г. В. Новгород;</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A2402F">
        <w:rPr>
          <w:rFonts w:ascii="Times New Roman" w:hAnsi="Times New Roman" w:cs="Times New Roman"/>
          <w:color w:val="000000"/>
          <w:spacing w:val="-1"/>
          <w:sz w:val="20"/>
          <w:szCs w:val="20"/>
        </w:rPr>
        <w:t xml:space="preserve">БИК: </w:t>
      </w:r>
      <w:r w:rsidRPr="00A2402F">
        <w:rPr>
          <w:rFonts w:ascii="Times New Roman" w:hAnsi="Times New Roman" w:cs="Times New Roman"/>
          <w:b/>
          <w:bCs/>
          <w:color w:val="000000"/>
          <w:spacing w:val="-1"/>
          <w:sz w:val="20"/>
          <w:szCs w:val="20"/>
        </w:rPr>
        <w:t>044959001;</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A2402F">
        <w:rPr>
          <w:rFonts w:ascii="Times New Roman" w:hAnsi="Times New Roman" w:cs="Times New Roman"/>
          <w:color w:val="000000"/>
          <w:spacing w:val="-1"/>
          <w:sz w:val="20"/>
          <w:szCs w:val="20"/>
        </w:rPr>
        <w:t xml:space="preserve">ОКТМО </w:t>
      </w:r>
      <w:r w:rsidRPr="00A2402F">
        <w:rPr>
          <w:rFonts w:ascii="Times New Roman" w:hAnsi="Times New Roman" w:cs="Times New Roman"/>
          <w:b/>
          <w:bCs/>
          <w:color w:val="000000"/>
          <w:spacing w:val="-1"/>
          <w:sz w:val="20"/>
          <w:szCs w:val="20"/>
        </w:rPr>
        <w:t>49628162;</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A2402F">
        <w:rPr>
          <w:rFonts w:ascii="Times New Roman" w:hAnsi="Times New Roman" w:cs="Times New Roman"/>
          <w:color w:val="000000"/>
          <w:spacing w:val="-1"/>
          <w:sz w:val="20"/>
          <w:szCs w:val="20"/>
        </w:rPr>
        <w:t xml:space="preserve">КБК: </w:t>
      </w:r>
      <w:r w:rsidRPr="00A2402F">
        <w:rPr>
          <w:rFonts w:ascii="Times New Roman" w:hAnsi="Times New Roman" w:cs="Times New Roman"/>
          <w:b/>
          <w:color w:val="000000"/>
          <w:spacing w:val="-1"/>
          <w:sz w:val="20"/>
          <w:szCs w:val="20"/>
        </w:rPr>
        <w:t>93711105025131000120</w:t>
      </w:r>
      <w:r w:rsidRPr="00A2402F">
        <w:rPr>
          <w:rFonts w:ascii="Times New Roman" w:hAnsi="Times New Roman" w:cs="Times New Roman"/>
          <w:b/>
          <w:bCs/>
          <w:color w:val="000000"/>
          <w:spacing w:val="-1"/>
          <w:sz w:val="20"/>
          <w:szCs w:val="20"/>
        </w:rPr>
        <w:t>;</w:t>
      </w:r>
    </w:p>
    <w:p w:rsidR="00A2402F" w:rsidRPr="00A2402F" w:rsidRDefault="00A2402F" w:rsidP="00A2402F">
      <w:pPr>
        <w:widowControl w:val="0"/>
        <w:numPr>
          <w:ilvl w:val="0"/>
          <w:numId w:val="2"/>
        </w:numPr>
        <w:shd w:val="clear" w:color="auto" w:fill="FFFFFF"/>
        <w:tabs>
          <w:tab w:val="left" w:pos="1247"/>
        </w:tabs>
        <w:autoSpaceDE w:val="0"/>
        <w:autoSpaceDN w:val="0"/>
        <w:adjustRightInd w:val="0"/>
        <w:spacing w:after="0" w:line="240" w:lineRule="auto"/>
        <w:ind w:left="987" w:firstLine="540"/>
        <w:jc w:val="both"/>
        <w:rPr>
          <w:rFonts w:ascii="Times New Roman" w:hAnsi="Times New Roman" w:cs="Times New Roman"/>
          <w:color w:val="000000"/>
          <w:spacing w:val="-1"/>
          <w:sz w:val="20"/>
          <w:szCs w:val="20"/>
        </w:rPr>
      </w:pPr>
      <w:r w:rsidRPr="00A2402F">
        <w:rPr>
          <w:rFonts w:ascii="Times New Roman" w:hAnsi="Times New Roman" w:cs="Times New Roman"/>
          <w:sz w:val="20"/>
          <w:szCs w:val="20"/>
        </w:rPr>
        <w:t>с указанием конкретного лота.</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Задаток, внесенный лицом, признанным победителем аукциона, засчитывается в счет арендной платы за земельный участок. Задаток, внесенный этим лицом, не заключившим в установленном законом порядке договор аренды земельного участка вследствие уклонения от заключения указанного договора, не возвращается.</w:t>
      </w:r>
    </w:p>
    <w:p w:rsidR="00A2402F" w:rsidRPr="00A2402F" w:rsidRDefault="00A2402F" w:rsidP="00A2402F">
      <w:pPr>
        <w:ind w:firstLine="540"/>
        <w:jc w:val="both"/>
        <w:rPr>
          <w:rFonts w:ascii="Times New Roman" w:hAnsi="Times New Roman" w:cs="Times New Roman"/>
          <w:sz w:val="20"/>
          <w:szCs w:val="20"/>
        </w:rPr>
      </w:pPr>
      <w:r w:rsidRPr="00A2402F">
        <w:rPr>
          <w:rFonts w:ascii="Times New Roman" w:hAnsi="Times New Roman" w:cs="Times New Roman"/>
          <w:sz w:val="20"/>
          <w:szCs w:val="20"/>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 на указанный в заявке на участие в аукционе расчетный счет.</w:t>
      </w:r>
    </w:p>
    <w:p w:rsidR="00A2402F" w:rsidRPr="00A2402F" w:rsidRDefault="00A2402F" w:rsidP="00A2402F">
      <w:pPr>
        <w:ind w:firstLine="540"/>
        <w:jc w:val="both"/>
        <w:rPr>
          <w:rFonts w:ascii="Times New Roman" w:hAnsi="Times New Roman" w:cs="Times New Roman"/>
          <w:sz w:val="20"/>
          <w:szCs w:val="20"/>
        </w:rPr>
      </w:pPr>
      <w:r w:rsidRPr="00A2402F">
        <w:rPr>
          <w:rFonts w:ascii="Times New Roman" w:hAnsi="Times New Roman" w:cs="Times New Roman"/>
          <w:sz w:val="20"/>
          <w:szCs w:val="20"/>
        </w:rPr>
        <w:t xml:space="preserve">7. Определение участников торгов состоится по адресу: 174361, Новгородская область, Окуловский район, р.п.Угловка, ул.Центральная, д.9  </w:t>
      </w:r>
      <w:r w:rsidRPr="00A2402F">
        <w:rPr>
          <w:rFonts w:ascii="Times New Roman" w:hAnsi="Times New Roman" w:cs="Times New Roman"/>
          <w:b/>
          <w:sz w:val="20"/>
          <w:szCs w:val="20"/>
        </w:rPr>
        <w:t>05.12.2018 года в 10 час. 00 мин</w:t>
      </w:r>
      <w:r w:rsidRPr="00A2402F">
        <w:rPr>
          <w:rFonts w:ascii="Times New Roman" w:hAnsi="Times New Roman" w:cs="Times New Roman"/>
          <w:sz w:val="20"/>
          <w:szCs w:val="20"/>
        </w:rPr>
        <w:t>.</w:t>
      </w:r>
    </w:p>
    <w:p w:rsidR="00A2402F" w:rsidRPr="00A2402F" w:rsidRDefault="00A2402F" w:rsidP="00A2402F">
      <w:pPr>
        <w:autoSpaceDE w:val="0"/>
        <w:autoSpaceDN w:val="0"/>
        <w:adjustRightInd w:val="0"/>
        <w:ind w:firstLine="540"/>
        <w:jc w:val="both"/>
        <w:rPr>
          <w:rFonts w:ascii="Times New Roman" w:hAnsi="Times New Roman" w:cs="Times New Roman"/>
          <w:sz w:val="20"/>
          <w:szCs w:val="20"/>
        </w:rPr>
      </w:pPr>
      <w:r w:rsidRPr="00A2402F">
        <w:rPr>
          <w:rFonts w:ascii="Times New Roman" w:hAnsi="Times New Roman" w:cs="Times New Roman"/>
          <w:sz w:val="20"/>
          <w:szCs w:val="20"/>
        </w:rPr>
        <w:t xml:space="preserve">Договор подлежит заключению в срок не ранее чем через десять дней со дня размещения информации о результатах аукциона на официальном сайте Российской Федерации в сети «Интернет» </w:t>
      </w:r>
      <w:hyperlink r:id="rId9" w:history="1">
        <w:r w:rsidRPr="00A2402F">
          <w:rPr>
            <w:rStyle w:val="a3"/>
            <w:rFonts w:ascii="Times New Roman" w:hAnsi="Times New Roman" w:cs="Times New Roman"/>
            <w:sz w:val="20"/>
            <w:szCs w:val="20"/>
          </w:rPr>
          <w:t>www.torgi.gov.ru</w:t>
        </w:r>
      </w:hyperlink>
      <w:r w:rsidRPr="00A2402F">
        <w:rPr>
          <w:rFonts w:ascii="Times New Roman" w:hAnsi="Times New Roman" w:cs="Times New Roman"/>
          <w:sz w:val="20"/>
          <w:szCs w:val="20"/>
        </w:rPr>
        <w:t>. Победитель аукциона вносит годовую арендную плату по договору единовременно в течение 7 (семи) дней после подписания договора аренды земельного участка, в последующие годы – ежеквартально равными частями не позднее 10 (десятого) числа первого месяца каждого текущего квартала.</w:t>
      </w:r>
    </w:p>
    <w:p w:rsidR="00A2402F" w:rsidRPr="00A2402F" w:rsidRDefault="00A2402F" w:rsidP="00A2402F">
      <w:pPr>
        <w:numPr>
          <w:ilvl w:val="0"/>
          <w:numId w:val="3"/>
        </w:numPr>
        <w:tabs>
          <w:tab w:val="left" w:pos="784"/>
          <w:tab w:val="left" w:pos="812"/>
          <w:tab w:val="left" w:pos="910"/>
        </w:tabs>
        <w:spacing w:after="0" w:line="240" w:lineRule="auto"/>
        <w:ind w:left="0" w:firstLine="567"/>
        <w:jc w:val="both"/>
        <w:rPr>
          <w:rFonts w:ascii="Times New Roman" w:hAnsi="Times New Roman" w:cs="Times New Roman"/>
          <w:sz w:val="20"/>
          <w:szCs w:val="20"/>
        </w:rPr>
      </w:pPr>
      <w:r w:rsidRPr="00A2402F">
        <w:rPr>
          <w:rFonts w:ascii="Times New Roman" w:hAnsi="Times New Roman" w:cs="Times New Roman"/>
          <w:sz w:val="20"/>
          <w:szCs w:val="20"/>
        </w:rPr>
        <w:t>Осмотр земельного участка  осуществляется самостоятельно  по месту его расположения.</w:t>
      </w:r>
    </w:p>
    <w:p w:rsidR="00A2402F" w:rsidRPr="00A2402F" w:rsidRDefault="00A2402F" w:rsidP="00A2402F">
      <w:pPr>
        <w:numPr>
          <w:ilvl w:val="0"/>
          <w:numId w:val="3"/>
        </w:numPr>
        <w:tabs>
          <w:tab w:val="left" w:pos="784"/>
          <w:tab w:val="left" w:pos="812"/>
          <w:tab w:val="left" w:pos="910"/>
        </w:tabs>
        <w:spacing w:after="0" w:line="240" w:lineRule="auto"/>
        <w:ind w:left="0" w:firstLine="567"/>
        <w:jc w:val="both"/>
        <w:rPr>
          <w:rFonts w:ascii="Times New Roman" w:hAnsi="Times New Roman" w:cs="Times New Roman"/>
          <w:sz w:val="20"/>
          <w:szCs w:val="20"/>
        </w:rPr>
      </w:pPr>
      <w:r w:rsidRPr="00A2402F">
        <w:rPr>
          <w:rFonts w:ascii="Times New Roman" w:hAnsi="Times New Roman" w:cs="Times New Roman"/>
          <w:sz w:val="20"/>
          <w:szCs w:val="20"/>
        </w:rPr>
        <w:t xml:space="preserve">Дополнительную информацию по аукциону можно получить в Администрации Угловского городского поселения по адресу: 174361, Новгородская область, Окуловский район, р.п.Угловка, </w:t>
      </w:r>
      <w:r w:rsidRPr="00A2402F">
        <w:rPr>
          <w:rFonts w:ascii="Times New Roman" w:hAnsi="Times New Roman" w:cs="Times New Roman"/>
          <w:sz w:val="20"/>
          <w:szCs w:val="20"/>
        </w:rPr>
        <w:lastRenderedPageBreak/>
        <w:t>ул.Центральная, д.9, контактный телефон (81657) 26-298, по рабочим дням с 08.30 до 17.30, перерыв на обед с 13.00 до 14.00.</w:t>
      </w:r>
    </w:p>
    <w:p w:rsidR="00A2402F" w:rsidRPr="00A2402F" w:rsidRDefault="00A2402F" w:rsidP="00A2402F">
      <w:pPr>
        <w:ind w:firstLine="540"/>
        <w:rPr>
          <w:rFonts w:ascii="Times New Roman" w:hAnsi="Times New Roman" w:cs="Times New Roman"/>
          <w:bCs/>
          <w:sz w:val="20"/>
          <w:szCs w:val="20"/>
        </w:rPr>
      </w:pPr>
      <w:r w:rsidRPr="00A2402F">
        <w:rPr>
          <w:rFonts w:ascii="Times New Roman" w:hAnsi="Times New Roman" w:cs="Times New Roman"/>
          <w:bCs/>
          <w:sz w:val="20"/>
          <w:szCs w:val="20"/>
        </w:rPr>
        <w:t>Проект договора аренды земельного участка:</w:t>
      </w:r>
    </w:p>
    <w:p w:rsidR="00A2402F" w:rsidRPr="00A2402F" w:rsidRDefault="00A2402F" w:rsidP="00A2402F">
      <w:pPr>
        <w:pStyle w:val="ab"/>
        <w:ind w:left="0"/>
        <w:rPr>
          <w:sz w:val="20"/>
        </w:rPr>
      </w:pPr>
      <w:r w:rsidRPr="00A2402F">
        <w:rPr>
          <w:sz w:val="20"/>
        </w:rPr>
        <w:t xml:space="preserve">Новгородская область </w:t>
      </w:r>
    </w:p>
    <w:p w:rsidR="00A2402F" w:rsidRPr="00A2402F" w:rsidRDefault="00A2402F" w:rsidP="00A2402F">
      <w:pPr>
        <w:pStyle w:val="ab"/>
        <w:ind w:left="0"/>
        <w:rPr>
          <w:sz w:val="20"/>
        </w:rPr>
      </w:pPr>
      <w:r w:rsidRPr="00A2402F">
        <w:rPr>
          <w:sz w:val="20"/>
        </w:rPr>
        <w:t>Российская Федерация</w:t>
      </w:r>
    </w:p>
    <w:p w:rsidR="00A2402F" w:rsidRPr="00A2402F" w:rsidRDefault="00A2402F" w:rsidP="00A2402F">
      <w:pPr>
        <w:pStyle w:val="ab"/>
        <w:ind w:left="0"/>
        <w:rPr>
          <w:bCs/>
          <w:smallCaps/>
          <w:sz w:val="20"/>
        </w:rPr>
      </w:pPr>
      <w:r w:rsidRPr="00A2402F">
        <w:rPr>
          <w:bCs/>
          <w:smallCaps/>
          <w:sz w:val="20"/>
        </w:rPr>
        <w:t>Договор №</w:t>
      </w:r>
    </w:p>
    <w:p w:rsidR="00A2402F" w:rsidRPr="00A2402F" w:rsidRDefault="00A2402F" w:rsidP="00A2402F">
      <w:pPr>
        <w:pStyle w:val="ab"/>
        <w:ind w:left="0"/>
        <w:rPr>
          <w:sz w:val="20"/>
        </w:rPr>
      </w:pPr>
      <w:r w:rsidRPr="00A2402F">
        <w:rPr>
          <w:sz w:val="20"/>
        </w:rPr>
        <w:t xml:space="preserve">аренды земельного участка </w:t>
      </w:r>
    </w:p>
    <w:tbl>
      <w:tblPr>
        <w:tblW w:w="0" w:type="auto"/>
        <w:jc w:val="center"/>
        <w:tblInd w:w="33" w:type="dxa"/>
        <w:tblLook w:val="04A0"/>
      </w:tblPr>
      <w:tblGrid>
        <w:gridCol w:w="4613"/>
        <w:gridCol w:w="4721"/>
      </w:tblGrid>
      <w:tr w:rsidR="00A2402F" w:rsidRPr="00A2402F" w:rsidTr="00A2402F">
        <w:trPr>
          <w:jc w:val="center"/>
        </w:trPr>
        <w:tc>
          <w:tcPr>
            <w:tcW w:w="4613" w:type="dxa"/>
            <w:hideMark/>
          </w:tcPr>
          <w:p w:rsidR="00A2402F" w:rsidRPr="00A2402F" w:rsidRDefault="00A2402F">
            <w:pPr>
              <w:jc w:val="both"/>
              <w:rPr>
                <w:rFonts w:ascii="Times New Roman" w:hAnsi="Times New Roman" w:cs="Times New Roman"/>
                <w:sz w:val="20"/>
                <w:szCs w:val="20"/>
              </w:rPr>
            </w:pPr>
            <w:r w:rsidRPr="00A2402F">
              <w:rPr>
                <w:rFonts w:ascii="Times New Roman" w:hAnsi="Times New Roman" w:cs="Times New Roman"/>
                <w:sz w:val="20"/>
                <w:szCs w:val="20"/>
              </w:rPr>
              <w:t>«     »   _________________  20___ года</w:t>
            </w:r>
          </w:p>
        </w:tc>
        <w:tc>
          <w:tcPr>
            <w:tcW w:w="4721" w:type="dxa"/>
            <w:hideMark/>
          </w:tcPr>
          <w:p w:rsidR="00A2402F" w:rsidRPr="00A2402F" w:rsidRDefault="00A2402F">
            <w:pPr>
              <w:ind w:firstLine="540"/>
              <w:jc w:val="right"/>
              <w:rPr>
                <w:rFonts w:ascii="Times New Roman" w:hAnsi="Times New Roman" w:cs="Times New Roman"/>
                <w:sz w:val="20"/>
                <w:szCs w:val="20"/>
              </w:rPr>
            </w:pPr>
            <w:r w:rsidRPr="00A2402F">
              <w:rPr>
                <w:rFonts w:ascii="Times New Roman" w:hAnsi="Times New Roman" w:cs="Times New Roman"/>
                <w:sz w:val="20"/>
                <w:szCs w:val="20"/>
              </w:rPr>
              <w:t>__________</w:t>
            </w:r>
          </w:p>
        </w:tc>
      </w:tr>
    </w:tbl>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СТОРОНЫ: … (Устав … зарегистрирован … № …), в лице …, действующего на основании …, утвержденного … от … № …, именуемое в дальнейшем Арендодатель, с одной стороны, и …, именуемый в дальнейшем Арендатор, с другой стороны, заключили договор (далее по тексту – Договор) о нижеследующем:</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1. Предмет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1.1 На основании протокола о результатах аукциона от __.__.20__ Арендодатель передает, а Арендатор принимает в пользование на условиях аренды сроком на … земельный участок с кадастровым номером ___площадью … кв.м,  местоположение:…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1.2 Местонахождение и границы кадастрового земельного участка Арендатору указаны на местности.</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1.3 Земельный участок, указанный в пункте 1.1 Договора,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относится к категории земель: _______________________;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цель предоставления земельного участка: ______________.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1.4 Характеристика кадастрового земельного участка:</w:t>
      </w:r>
    </w:p>
    <w:p w:rsidR="00A2402F" w:rsidRPr="00A2402F" w:rsidRDefault="00A2402F" w:rsidP="00A2402F">
      <w:pPr>
        <w:ind w:firstLine="360"/>
        <w:jc w:val="both"/>
        <w:rPr>
          <w:rFonts w:ascii="Times New Roman" w:hAnsi="Times New Roman" w:cs="Times New Roman"/>
          <w:sz w:val="20"/>
          <w:szCs w:val="20"/>
        </w:rPr>
      </w:pPr>
      <w:r w:rsidRPr="00A2402F">
        <w:rPr>
          <w:rFonts w:ascii="Times New Roman" w:hAnsi="Times New Roman" w:cs="Times New Roman"/>
          <w:sz w:val="20"/>
          <w:szCs w:val="20"/>
        </w:rPr>
        <w:t>а) зеленые насаждения: _____;</w:t>
      </w:r>
    </w:p>
    <w:p w:rsidR="00A2402F" w:rsidRPr="00A2402F" w:rsidRDefault="00A2402F" w:rsidP="00A2402F">
      <w:pPr>
        <w:ind w:firstLine="360"/>
        <w:jc w:val="both"/>
        <w:rPr>
          <w:rFonts w:ascii="Times New Roman" w:hAnsi="Times New Roman" w:cs="Times New Roman"/>
          <w:sz w:val="20"/>
          <w:szCs w:val="20"/>
        </w:rPr>
      </w:pPr>
      <w:r w:rsidRPr="00A2402F">
        <w:rPr>
          <w:rFonts w:ascii="Times New Roman" w:hAnsi="Times New Roman" w:cs="Times New Roman"/>
          <w:sz w:val="20"/>
          <w:szCs w:val="20"/>
        </w:rPr>
        <w:t>б) наличие строений и сооружений: _____;</w:t>
      </w:r>
    </w:p>
    <w:p w:rsidR="00A2402F" w:rsidRPr="00A2402F" w:rsidRDefault="00A2402F" w:rsidP="00A2402F">
      <w:pPr>
        <w:ind w:firstLine="360"/>
        <w:jc w:val="both"/>
        <w:rPr>
          <w:rFonts w:ascii="Times New Roman" w:hAnsi="Times New Roman" w:cs="Times New Roman"/>
          <w:sz w:val="20"/>
          <w:szCs w:val="20"/>
        </w:rPr>
      </w:pPr>
      <w:r w:rsidRPr="00A2402F">
        <w:rPr>
          <w:rFonts w:ascii="Times New Roman" w:hAnsi="Times New Roman" w:cs="Times New Roman"/>
          <w:sz w:val="20"/>
          <w:szCs w:val="20"/>
        </w:rPr>
        <w:t>в) водная поверхность: _____;</w:t>
      </w:r>
    </w:p>
    <w:p w:rsidR="00A2402F" w:rsidRPr="00A2402F" w:rsidRDefault="00A2402F" w:rsidP="00A2402F">
      <w:pPr>
        <w:ind w:firstLine="360"/>
        <w:jc w:val="both"/>
        <w:rPr>
          <w:rFonts w:ascii="Times New Roman" w:hAnsi="Times New Roman" w:cs="Times New Roman"/>
          <w:sz w:val="20"/>
          <w:szCs w:val="20"/>
        </w:rPr>
      </w:pPr>
      <w:r w:rsidRPr="00A2402F">
        <w:rPr>
          <w:rFonts w:ascii="Times New Roman" w:hAnsi="Times New Roman" w:cs="Times New Roman"/>
          <w:sz w:val="20"/>
          <w:szCs w:val="20"/>
        </w:rPr>
        <w:t>г) зоны с особым режимом использования (водоохранные зоны, прибрежные полосы и т.п.): 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1.5 Обременение земельного участка: __________.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1.6 Ограничения в использовании и обременения земель согласно техническим условиям инженерных служб, центра санэпидемнадзора, пожарной инспекции.</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2. Сроки действия договора и аренды земельного участка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2.1 Договор подлежит государственной регистрации в установленном законом порядке. Договор аренды вступает в силу с момента такой регистрации. Срок действия Договора … с момента его подписания или досрочного расторжения на основании условий настоящего Договора и действующего законодательства.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2.2 Договор является одновременно актом приема – передачи земельного участка.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2.3. Перезаключение Договора в соответствии с действующим законодательством.</w:t>
      </w:r>
    </w:p>
    <w:p w:rsidR="00A2402F" w:rsidRPr="00A2402F" w:rsidRDefault="00A2402F" w:rsidP="00A2402F">
      <w:pPr>
        <w:ind w:firstLine="540"/>
        <w:jc w:val="center"/>
        <w:rPr>
          <w:rFonts w:ascii="Times New Roman" w:hAnsi="Times New Roman" w:cs="Times New Roman"/>
          <w:sz w:val="20"/>
          <w:szCs w:val="20"/>
        </w:rPr>
      </w:pPr>
      <w:r w:rsidRPr="00A2402F">
        <w:rPr>
          <w:rFonts w:ascii="Times New Roman" w:hAnsi="Times New Roman" w:cs="Times New Roman"/>
          <w:sz w:val="20"/>
          <w:szCs w:val="20"/>
        </w:rPr>
        <w:t>3. Условия аренды</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3.1 Арендатор обязуется: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3.1.1 Использовать земельный участок (п. 1.1) исключительно для целей, обозначенных в п.1.3 настоящего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lastRenderedPageBreak/>
        <w:t>3.1.2 Соблюдать действующее законодательство.</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3.1.3 Содержать территорию в должном санитарном и противопожарном состоянии.</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4. Арендная плата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4.1 Арендатор обязуется уплачивать арендную плату за предоставленный земельный участок в течение всего срока аренды земельного участка.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4.2 Арендная плата исчисляется с даты подписания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4.3 Размер годовой арендной платы составляет… рублей (… рублей).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4.4 Годовая арендная плата вносится Арендатором: единовременно в течение 7 (семи) дней после подписания договора аренды земельного участка, с….20___ ежеквартально равными частями не позднее 10 (десятого) числа первого месяца каждого текущего квартала.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4.5 Задаток в сумме… рублей (…. рублей), внесённый для участия в аукционе, засчитывается в счет годовой арендной платы, уплачиваемой за период с ….20__ по ….20___.</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4.6 Арендная плата по Договору вносится Арендатором по следующим реквизитам: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В платежных документах обязательно указываются реквизиты договора, по которому вносится арендная плата.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4.7 В случае неуплаты арендной платы в установленный Договором срок, с Арендатора взыскивается пеня в размере 1/300 действующей ставки рефинансирования, установленная Центральным Банком России от суммы задолженности за каждый день просрочки.</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4.8 Уплата неустойки (пени) не освобождает Стороны от выполнения лежащих на них обязательств по Договору.</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5. Права и обязанности арендатора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5.1 Арендатор имеет право:</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5.1.1 Использовать земельный участок в соответствии с условиями его предоставления.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5.1.2 Досрочно расторгнуть Договор в соответствии с действующим законодательством.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5.1.3 Арендатор земельного участка, за исключением резидентов особых экономических зон – арендаторов земельных участков, имеет право передать арендованный земельный участок в субаренду в пределах срока договора аренды земельного участка, а также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собственника земельного участка при условии его уведомления. На субарендаторов распространяются все права арендаторов земельных участков, предусмотренные настоящим Договором.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 Арендатор обязан:</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5.2.1 Своевременно вносить арендную плату за землю в соответствии с разделом 4 настоящего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5.2.2 Предоставлять копии платежных документов по арендной плате за землю по запросу представителя Арендодателя.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5.2.3 В трёхдневный срок известить Арендодателя и соответствующие государственные органы о любой аварии или ином событии, нанесшим вред (или грозящем нанести) земельному участку и находящимся на нем объектам.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lastRenderedPageBreak/>
        <w:t>5.2.4 Производить строительство зданий и сооружений в соответствии с действующим законодательством после получения градостроительного плана и разрешения на строительство.</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5.2.5 Об изменении почтового адреса, адреса местонахождения органа управления и (или) названия Арендатор обязан письменно известить Арендодателя в десятидневный срок с даты такого изменения.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5.2.6 Обеспечить беспрепятственный доступ к коммуникациям, расположенным на территории арендуемого земельного участка для ремонта и обслуживания лицам, в собственности которых эти объекты находятся.</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6. Права и обязанности арендодателя</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6.1 Арендодатель имеет право:</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6.1.1 Досрочно расторгнуть Договор при использовании земельного участка не по целевому назначению, а также способами, приводящими  к его порче, при систематическом (более трёх раз подряд) невнесении арендной платы и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6.1.2 Досрочно расторгнуть Договор в случае неисполнения должным образом других условий настоящего Договора, в порядке, предусмотренном действующим законодательством и настоящим Договором.</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6.1.3 Вносить с согласия Арендатора, а в случае его отказа – в судебном порядке – необходимые изменения и уточнения в настоящий договор в случае изменения действующего законодательства и нормативных актов.</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6.2 Арендодатель обязан: </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6.2.1 Передать Арендатору земельный участок в состоянии, соответствующим условиям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6.2.2 Осуществить государственную регистрацию договора в установленном законом порядке в течение трёх месяцев  с момента подписания.</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7. Ответственность сторон</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7.1 В случае неисполнения или ненадлежащего исполнения условий настоящего Договора стороны несут гражданскую, административную и уголовную ответственность в соответствии с действующим законодательством.</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8. Рассмотрение споров</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8.1 Земельные и имущественные споры, возникающие в ходе исполнения настоящего Договора, разрешаются в соответствии с действующим законодательством Российской Федерации и рассматриваются в судебном порядке.</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9. Изменение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9.1 Внесение изменений и дополнений в настоящий Договор возможно по обоюдному согласию сторон на основании мотивированного письменного заявления заинтересованной стороны, и совершается путём подписания сторонами дополнительного соглашения к настоящему Договору.</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10. Порядок прекращения действия (расторжение) договора</w:t>
      </w:r>
    </w:p>
    <w:p w:rsidR="00A2402F" w:rsidRPr="00A2402F" w:rsidRDefault="00A2402F" w:rsidP="00A2402F">
      <w:pPr>
        <w:jc w:val="both"/>
        <w:rPr>
          <w:rFonts w:ascii="Times New Roman" w:hAnsi="Times New Roman" w:cs="Times New Roman"/>
          <w:sz w:val="20"/>
          <w:szCs w:val="20"/>
        </w:rPr>
      </w:pPr>
      <w:r w:rsidRPr="00A2402F">
        <w:rPr>
          <w:rFonts w:ascii="Times New Roman" w:hAnsi="Times New Roman" w:cs="Times New Roman"/>
          <w:sz w:val="20"/>
          <w:szCs w:val="20"/>
        </w:rPr>
        <w:t xml:space="preserve">10.1 Действие настоящего Договора может быть досрочно прекращено Арендодателем в случае изъятия земельного участка для государственных и муниципальных нужд в соответствии с законодательством РФ. </w:t>
      </w:r>
    </w:p>
    <w:p w:rsidR="00A2402F" w:rsidRPr="00A2402F" w:rsidRDefault="00A2402F" w:rsidP="00A2402F">
      <w:pPr>
        <w:jc w:val="center"/>
        <w:rPr>
          <w:rFonts w:ascii="Times New Roman" w:hAnsi="Times New Roman" w:cs="Times New Roman"/>
          <w:sz w:val="20"/>
          <w:szCs w:val="20"/>
        </w:rPr>
      </w:pPr>
      <w:r w:rsidRPr="00A2402F">
        <w:rPr>
          <w:rFonts w:ascii="Times New Roman" w:hAnsi="Times New Roman" w:cs="Times New Roman"/>
          <w:sz w:val="20"/>
          <w:szCs w:val="20"/>
        </w:rPr>
        <w:t>11. Дополнительные условия</w:t>
      </w:r>
    </w:p>
    <w:p w:rsidR="00A2402F" w:rsidRPr="00A2402F" w:rsidRDefault="00A2402F" w:rsidP="00A2402F">
      <w:pPr>
        <w:pStyle w:val="a4"/>
        <w:rPr>
          <w:sz w:val="20"/>
          <w:szCs w:val="20"/>
        </w:rPr>
      </w:pPr>
      <w:r w:rsidRPr="00A2402F">
        <w:rPr>
          <w:sz w:val="20"/>
          <w:szCs w:val="20"/>
        </w:rPr>
        <w:t>11.1 Настоящий Договор составлен и подписан в 3-х экземплярах, имеющих одинаковую юридическую силу, которые передаются по одному экземпляру: Арендатору, Арендодателю, Управлению Федеральной службы государственной регистрации, кадастра и картографии по Новгородской области.</w:t>
      </w:r>
    </w:p>
    <w:p w:rsidR="00A2402F" w:rsidRPr="00A2402F" w:rsidRDefault="00A2402F" w:rsidP="00A2402F">
      <w:pPr>
        <w:pStyle w:val="a4"/>
        <w:jc w:val="center"/>
        <w:rPr>
          <w:sz w:val="20"/>
          <w:szCs w:val="20"/>
        </w:rPr>
      </w:pPr>
      <w:r w:rsidRPr="00A2402F">
        <w:rPr>
          <w:sz w:val="20"/>
          <w:szCs w:val="20"/>
        </w:rPr>
        <w:lastRenderedPageBreak/>
        <w:t>12. Приложение</w:t>
      </w:r>
    </w:p>
    <w:p w:rsidR="00A2402F" w:rsidRPr="00A2402F" w:rsidRDefault="00A2402F" w:rsidP="00A2402F">
      <w:pPr>
        <w:pStyle w:val="a4"/>
        <w:jc w:val="center"/>
        <w:rPr>
          <w:sz w:val="20"/>
          <w:szCs w:val="20"/>
        </w:rPr>
      </w:pPr>
      <w:r w:rsidRPr="00A2402F">
        <w:rPr>
          <w:sz w:val="20"/>
          <w:szCs w:val="20"/>
        </w:rPr>
        <w:t>Юридические адреса сторон:</w:t>
      </w:r>
    </w:p>
    <w:tbl>
      <w:tblPr>
        <w:tblW w:w="10005" w:type="dxa"/>
        <w:jc w:val="center"/>
        <w:tblLayout w:type="fixed"/>
        <w:tblLook w:val="04A0"/>
      </w:tblPr>
      <w:tblGrid>
        <w:gridCol w:w="4968"/>
        <w:gridCol w:w="5037"/>
      </w:tblGrid>
      <w:tr w:rsidR="00A2402F" w:rsidRPr="00A2402F" w:rsidTr="00A2402F">
        <w:trPr>
          <w:trHeight w:val="946"/>
          <w:jc w:val="center"/>
        </w:trPr>
        <w:tc>
          <w:tcPr>
            <w:tcW w:w="4968" w:type="dxa"/>
          </w:tcPr>
          <w:p w:rsidR="00A2402F" w:rsidRPr="00A2402F" w:rsidRDefault="00A2402F" w:rsidP="00A2402F">
            <w:pPr>
              <w:pStyle w:val="a4"/>
              <w:rPr>
                <w:sz w:val="20"/>
                <w:szCs w:val="20"/>
              </w:rPr>
            </w:pPr>
            <w:r w:rsidRPr="00A2402F">
              <w:rPr>
                <w:sz w:val="20"/>
                <w:szCs w:val="20"/>
              </w:rPr>
              <w:t>Арендодатель</w:t>
            </w:r>
          </w:p>
          <w:p w:rsidR="00A2402F" w:rsidRPr="00A2402F" w:rsidRDefault="00A2402F">
            <w:pPr>
              <w:pStyle w:val="a4"/>
              <w:rPr>
                <w:sz w:val="20"/>
                <w:szCs w:val="20"/>
              </w:rPr>
            </w:pPr>
          </w:p>
          <w:p w:rsidR="00A2402F" w:rsidRPr="00A2402F" w:rsidRDefault="00A2402F">
            <w:pPr>
              <w:jc w:val="both"/>
              <w:rPr>
                <w:rFonts w:ascii="Times New Roman" w:hAnsi="Times New Roman" w:cs="Times New Roman"/>
                <w:sz w:val="20"/>
                <w:szCs w:val="20"/>
              </w:rPr>
            </w:pPr>
            <w:r w:rsidRPr="00A2402F">
              <w:rPr>
                <w:rFonts w:ascii="Times New Roman" w:hAnsi="Times New Roman" w:cs="Times New Roman"/>
                <w:sz w:val="20"/>
                <w:szCs w:val="20"/>
              </w:rPr>
              <w:t>Арендодатель</w:t>
            </w:r>
            <w:r w:rsidRPr="00A2402F">
              <w:rPr>
                <w:rFonts w:ascii="Times New Roman" w:hAnsi="Times New Roman" w:cs="Times New Roman"/>
                <w:sz w:val="20"/>
                <w:szCs w:val="20"/>
              </w:rPr>
              <w:tab/>
            </w:r>
          </w:p>
        </w:tc>
        <w:tc>
          <w:tcPr>
            <w:tcW w:w="5038" w:type="dxa"/>
          </w:tcPr>
          <w:p w:rsidR="00A2402F" w:rsidRPr="00A2402F" w:rsidRDefault="00A2402F">
            <w:pPr>
              <w:pStyle w:val="a4"/>
              <w:ind w:firstLine="540"/>
              <w:jc w:val="center"/>
              <w:rPr>
                <w:sz w:val="20"/>
                <w:szCs w:val="20"/>
              </w:rPr>
            </w:pPr>
            <w:r w:rsidRPr="00A2402F">
              <w:rPr>
                <w:sz w:val="20"/>
                <w:szCs w:val="20"/>
              </w:rPr>
              <w:t>Арендатор</w:t>
            </w:r>
          </w:p>
          <w:p w:rsidR="00A2402F" w:rsidRPr="00A2402F" w:rsidRDefault="00A2402F">
            <w:pPr>
              <w:pStyle w:val="a4"/>
              <w:ind w:firstLine="540"/>
              <w:rPr>
                <w:sz w:val="20"/>
                <w:szCs w:val="20"/>
              </w:rPr>
            </w:pPr>
          </w:p>
          <w:p w:rsidR="00A2402F" w:rsidRPr="00A2402F" w:rsidRDefault="00A2402F">
            <w:pPr>
              <w:pStyle w:val="a4"/>
              <w:ind w:firstLine="540"/>
              <w:rPr>
                <w:sz w:val="20"/>
                <w:szCs w:val="20"/>
              </w:rPr>
            </w:pPr>
            <w:r>
              <w:rPr>
                <w:sz w:val="20"/>
                <w:szCs w:val="20"/>
              </w:rPr>
              <w:t xml:space="preserve">                                    </w:t>
            </w:r>
            <w:r w:rsidRPr="00A2402F">
              <w:rPr>
                <w:sz w:val="20"/>
                <w:szCs w:val="20"/>
              </w:rPr>
              <w:t xml:space="preserve">Арендатор  </w:t>
            </w:r>
          </w:p>
        </w:tc>
      </w:tr>
    </w:tbl>
    <w:p w:rsidR="00A2402F" w:rsidRDefault="00A2402F" w:rsidP="00A2402F">
      <w:pPr>
        <w:spacing w:line="240" w:lineRule="exact"/>
        <w:jc w:val="both"/>
        <w:rPr>
          <w:rFonts w:ascii="Times New Roman" w:hAnsi="Times New Roman" w:cs="Times New Roman"/>
          <w:b/>
          <w:sz w:val="20"/>
          <w:szCs w:val="20"/>
        </w:rPr>
      </w:pPr>
      <w:r w:rsidRPr="00A2402F">
        <w:rPr>
          <w:rFonts w:ascii="Times New Roman" w:hAnsi="Times New Roman" w:cs="Times New Roman"/>
          <w:b/>
          <w:sz w:val="20"/>
          <w:szCs w:val="20"/>
        </w:rPr>
        <w:t xml:space="preserve">Глава Угловского городского </w:t>
      </w:r>
      <w:r>
        <w:rPr>
          <w:rFonts w:ascii="Times New Roman" w:hAnsi="Times New Roman" w:cs="Times New Roman"/>
          <w:b/>
          <w:sz w:val="20"/>
          <w:szCs w:val="20"/>
        </w:rPr>
        <w:t xml:space="preserve">поселения              </w:t>
      </w:r>
      <w:r w:rsidRPr="00A2402F">
        <w:rPr>
          <w:rFonts w:ascii="Times New Roman" w:hAnsi="Times New Roman" w:cs="Times New Roman"/>
          <w:b/>
          <w:sz w:val="20"/>
          <w:szCs w:val="20"/>
        </w:rPr>
        <w:t xml:space="preserve">  А.В. Стекольников</w:t>
      </w:r>
    </w:p>
    <w:tbl>
      <w:tblPr>
        <w:tblW w:w="9294" w:type="dxa"/>
        <w:tblInd w:w="108" w:type="dxa"/>
        <w:tblLook w:val="0000"/>
      </w:tblPr>
      <w:tblGrid>
        <w:gridCol w:w="4139"/>
        <w:gridCol w:w="236"/>
        <w:gridCol w:w="4919"/>
      </w:tblGrid>
      <w:tr w:rsidR="00A2402F" w:rsidTr="00A2402F">
        <w:trPr>
          <w:cantSplit/>
        </w:trPr>
        <w:tc>
          <w:tcPr>
            <w:tcW w:w="4139" w:type="dxa"/>
          </w:tcPr>
          <w:p w:rsidR="00A2402F" w:rsidRDefault="00205B95" w:rsidP="00A2402F">
            <w:pPr>
              <w:rPr>
                <w:rFonts w:ascii="Courier New" w:hAnsi="Courier New" w:cs="Courier New"/>
                <w:spacing w:val="-20"/>
              </w:rPr>
            </w:pPr>
            <w:r>
              <w:rPr>
                <w:rFonts w:ascii="Courier New" w:hAnsi="Courier New" w:cs="Courier New"/>
                <w:b/>
                <w:spacing w:val="-20"/>
                <w:sz w:val="28"/>
                <w:szCs w:val="28"/>
              </w:rPr>
              <w:t>Информационное сообщение</w:t>
            </w:r>
          </w:p>
        </w:tc>
        <w:tc>
          <w:tcPr>
            <w:tcW w:w="236" w:type="dxa"/>
          </w:tcPr>
          <w:p w:rsidR="00A2402F" w:rsidRDefault="00A2402F" w:rsidP="00A2402F"/>
        </w:tc>
        <w:tc>
          <w:tcPr>
            <w:tcW w:w="0" w:type="auto"/>
            <w:vAlign w:val="center"/>
          </w:tcPr>
          <w:p w:rsidR="00A2402F" w:rsidRDefault="00A2402F" w:rsidP="00A2402F">
            <w:pPr>
              <w:rPr>
                <w:b/>
                <w:bCs/>
                <w:sz w:val="28"/>
              </w:rPr>
            </w:pPr>
          </w:p>
        </w:tc>
      </w:tr>
    </w:tbl>
    <w:p w:rsidR="00A2402F" w:rsidRPr="00205B95" w:rsidRDefault="00A2402F" w:rsidP="00205B95">
      <w:pPr>
        <w:tabs>
          <w:tab w:val="left" w:pos="1843"/>
        </w:tabs>
        <w:spacing w:line="360" w:lineRule="atLeast"/>
        <w:jc w:val="both"/>
        <w:rPr>
          <w:rFonts w:ascii="Times New Roman" w:hAnsi="Times New Roman" w:cs="Times New Roman"/>
          <w:sz w:val="20"/>
          <w:szCs w:val="20"/>
        </w:rPr>
      </w:pPr>
      <w:r w:rsidRPr="00205B95">
        <w:rPr>
          <w:rFonts w:ascii="Times New Roman" w:hAnsi="Times New Roman" w:cs="Times New Roman"/>
          <w:sz w:val="20"/>
          <w:szCs w:val="20"/>
        </w:rPr>
        <w:t xml:space="preserve">      Администрация Угловского городского поселения информирует о возможности предоставления земельных участков:</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1. местоположение: Новгородская область, Окуловский район Угловское городское поселение, рп. Угловка, ул. Высоцкого, участок № 31;</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категория земель: земли населенных пунктов;</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кадастровый квартал: 53:12:0203024:34;</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площадью 1500 кв.м.;</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разрешенное использование: для индивидуального жилищного строительства;</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 xml:space="preserve">на праве:   аренда  сроком на 20 лет, </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2. местоположение: Новгородская область, Окуловский район Угловское городское поселение, д. Березовка, участок № 56а;</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категория земель: земли населенных пунктов;</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кадастровый квартал: 53:12:0804002:536;</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площадью 2334 кв.м.;</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разрешенное использование: для личного подсобного хозяйства;</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на праве:   аренда  сроком на 20 лет;</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 xml:space="preserve"> 3. местоположение: Новгородская область, Окуловский район Угловское городское поселение, д. Иногоща, участок № 45а;</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категория земель: земли населенных пунктов;</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кадастровый квартал: 53:12:1034001:579;</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площадью 1648 кв.м.;</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разрешенное использование: для индивидуального жилищного строительства;</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r w:rsidRPr="00205B95">
        <w:rPr>
          <w:rFonts w:ascii="Times New Roman" w:hAnsi="Times New Roman" w:cs="Times New Roman"/>
          <w:sz w:val="20"/>
          <w:szCs w:val="20"/>
        </w:rPr>
        <w:t>на праве:   аренда  сроком на 20 лет;</w:t>
      </w:r>
    </w:p>
    <w:p w:rsidR="00A2402F" w:rsidRPr="00205B95" w:rsidRDefault="00A2402F" w:rsidP="00A2402F">
      <w:pPr>
        <w:tabs>
          <w:tab w:val="left" w:pos="1843"/>
        </w:tabs>
        <w:spacing w:line="360" w:lineRule="atLeast"/>
        <w:ind w:left="720"/>
        <w:jc w:val="both"/>
        <w:rPr>
          <w:rFonts w:ascii="Times New Roman" w:hAnsi="Times New Roman" w:cs="Times New Roman"/>
          <w:sz w:val="20"/>
          <w:szCs w:val="20"/>
        </w:rPr>
      </w:pPr>
    </w:p>
    <w:p w:rsidR="00A2402F" w:rsidRPr="00205B95" w:rsidRDefault="00A2402F" w:rsidP="00A2402F">
      <w:pPr>
        <w:tabs>
          <w:tab w:val="left" w:pos="1843"/>
        </w:tabs>
        <w:spacing w:line="360" w:lineRule="atLeast"/>
        <w:jc w:val="both"/>
        <w:rPr>
          <w:rFonts w:ascii="Times New Roman" w:hAnsi="Times New Roman" w:cs="Times New Roman"/>
          <w:sz w:val="20"/>
          <w:szCs w:val="20"/>
        </w:rPr>
      </w:pPr>
      <w:r w:rsidRPr="00205B95">
        <w:rPr>
          <w:rFonts w:ascii="Times New Roman" w:hAnsi="Times New Roman" w:cs="Times New Roman"/>
          <w:sz w:val="20"/>
          <w:szCs w:val="20"/>
        </w:rPr>
        <w:t xml:space="preserve">   Граждане, заинтересованные в предоставлении земельного участка вправе в течение тридцати дней соответственно со дня опубликования и размещения извещения подать заявления о намерении участвовать в аукционе по продаже права на заключение договора аренды земельного участка.</w:t>
      </w:r>
    </w:p>
    <w:p w:rsidR="00A2402F" w:rsidRPr="00205B95" w:rsidRDefault="00A2402F" w:rsidP="00A2402F">
      <w:pPr>
        <w:tabs>
          <w:tab w:val="left" w:pos="1843"/>
        </w:tabs>
        <w:spacing w:line="360" w:lineRule="atLeast"/>
        <w:jc w:val="both"/>
        <w:rPr>
          <w:rFonts w:ascii="Times New Roman" w:hAnsi="Times New Roman" w:cs="Times New Roman"/>
          <w:sz w:val="20"/>
          <w:szCs w:val="20"/>
        </w:rPr>
      </w:pPr>
      <w:r w:rsidRPr="00205B95">
        <w:rPr>
          <w:rFonts w:ascii="Times New Roman" w:hAnsi="Times New Roman" w:cs="Times New Roman"/>
          <w:sz w:val="20"/>
          <w:szCs w:val="20"/>
        </w:rPr>
        <w:t xml:space="preserve">         Заявления принимаются:</w:t>
      </w:r>
    </w:p>
    <w:p w:rsidR="00A2402F" w:rsidRPr="00205B95" w:rsidRDefault="00A2402F" w:rsidP="00A2402F">
      <w:pPr>
        <w:tabs>
          <w:tab w:val="left" w:pos="1843"/>
        </w:tabs>
        <w:spacing w:line="360" w:lineRule="atLeast"/>
        <w:jc w:val="both"/>
        <w:rPr>
          <w:rFonts w:ascii="Times New Roman" w:hAnsi="Times New Roman" w:cs="Times New Roman"/>
          <w:sz w:val="20"/>
          <w:szCs w:val="20"/>
        </w:rPr>
      </w:pPr>
      <w:r w:rsidRPr="00205B95">
        <w:rPr>
          <w:rFonts w:ascii="Times New Roman" w:hAnsi="Times New Roman" w:cs="Times New Roman"/>
          <w:sz w:val="20"/>
          <w:szCs w:val="20"/>
        </w:rPr>
        <w:t xml:space="preserve">         - в Администрации Угловского городского поселения,  по адресу: Новгородская область, Окуловский район, р.п.Угловка, ул.Центральная, д.9;</w:t>
      </w:r>
    </w:p>
    <w:p w:rsidR="00A2402F" w:rsidRPr="00205B95" w:rsidRDefault="00A2402F" w:rsidP="00A2402F">
      <w:pPr>
        <w:tabs>
          <w:tab w:val="left" w:pos="1843"/>
        </w:tabs>
        <w:spacing w:line="360" w:lineRule="atLeast"/>
        <w:jc w:val="both"/>
        <w:rPr>
          <w:rFonts w:ascii="Times New Roman" w:hAnsi="Times New Roman" w:cs="Times New Roman"/>
          <w:sz w:val="20"/>
          <w:szCs w:val="20"/>
        </w:rPr>
      </w:pPr>
      <w:r w:rsidRPr="00205B95">
        <w:rPr>
          <w:rFonts w:ascii="Times New Roman" w:hAnsi="Times New Roman" w:cs="Times New Roman"/>
          <w:sz w:val="20"/>
          <w:szCs w:val="20"/>
        </w:rPr>
        <w:t xml:space="preserve">         - через МФЦ по адресу: г. Окуловка, ул. Кирова, д.9,</w:t>
      </w:r>
    </w:p>
    <w:p w:rsidR="00A2402F" w:rsidRPr="00205B95" w:rsidRDefault="00A2402F" w:rsidP="00205B95">
      <w:pPr>
        <w:tabs>
          <w:tab w:val="left" w:pos="1843"/>
        </w:tabs>
        <w:spacing w:line="360" w:lineRule="atLeast"/>
        <w:jc w:val="both"/>
        <w:rPr>
          <w:rFonts w:ascii="Times New Roman" w:hAnsi="Times New Roman" w:cs="Times New Roman"/>
          <w:b/>
          <w:sz w:val="20"/>
          <w:szCs w:val="20"/>
        </w:rPr>
      </w:pPr>
      <w:r w:rsidRPr="00205B95">
        <w:rPr>
          <w:rFonts w:ascii="Times New Roman" w:hAnsi="Times New Roman" w:cs="Times New Roman"/>
          <w:sz w:val="20"/>
          <w:szCs w:val="20"/>
        </w:rPr>
        <w:t xml:space="preserve">         - направление      заявления    в     форме    электронного    документа    с использованием информационно-телекоммуникационной сети Интернет: </w:t>
      </w:r>
      <w:r w:rsidRPr="00205B95">
        <w:rPr>
          <w:rFonts w:ascii="Times New Roman" w:hAnsi="Times New Roman" w:cs="Times New Roman"/>
          <w:b/>
          <w:sz w:val="20"/>
          <w:szCs w:val="20"/>
          <w:lang w:val="en-US"/>
        </w:rPr>
        <w:t>admugl</w:t>
      </w:r>
      <w:r w:rsidRPr="00205B95">
        <w:rPr>
          <w:rFonts w:ascii="Times New Roman" w:hAnsi="Times New Roman" w:cs="Times New Roman"/>
          <w:b/>
          <w:sz w:val="20"/>
          <w:szCs w:val="20"/>
        </w:rPr>
        <w:t>@</w:t>
      </w:r>
      <w:r w:rsidRPr="00205B95">
        <w:rPr>
          <w:rFonts w:ascii="Times New Roman" w:hAnsi="Times New Roman" w:cs="Times New Roman"/>
          <w:b/>
          <w:sz w:val="20"/>
          <w:szCs w:val="20"/>
          <w:lang w:val="en-US"/>
        </w:rPr>
        <w:t>yandex</w:t>
      </w:r>
      <w:r w:rsidRPr="00205B95">
        <w:rPr>
          <w:rFonts w:ascii="Times New Roman" w:hAnsi="Times New Roman" w:cs="Times New Roman"/>
          <w:b/>
          <w:sz w:val="20"/>
          <w:szCs w:val="20"/>
        </w:rPr>
        <w:t>.</w:t>
      </w:r>
      <w:r w:rsidRPr="00205B95">
        <w:rPr>
          <w:rFonts w:ascii="Times New Roman" w:hAnsi="Times New Roman" w:cs="Times New Roman"/>
          <w:b/>
          <w:sz w:val="20"/>
          <w:szCs w:val="20"/>
          <w:lang w:val="en-US"/>
        </w:rPr>
        <w:t>ru</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Дата и время начала приема заявок:     15.10.2018</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Дата время окончания приема заявок:   13.11.2018</w:t>
      </w:r>
    </w:p>
    <w:p w:rsidR="00A2402F" w:rsidRPr="00205B95" w:rsidRDefault="00A2402F" w:rsidP="00A2402F">
      <w:pPr>
        <w:tabs>
          <w:tab w:val="left" w:pos="1843"/>
        </w:tabs>
        <w:spacing w:line="360" w:lineRule="atLeast"/>
        <w:ind w:firstLine="709"/>
        <w:jc w:val="both"/>
        <w:rPr>
          <w:rFonts w:ascii="Times New Roman" w:hAnsi="Times New Roman" w:cs="Times New Roman"/>
          <w:sz w:val="20"/>
          <w:szCs w:val="20"/>
        </w:rPr>
      </w:pPr>
      <w:r w:rsidRPr="00205B95">
        <w:rPr>
          <w:rFonts w:ascii="Times New Roman" w:hAnsi="Times New Roman" w:cs="Times New Roman"/>
          <w:sz w:val="20"/>
          <w:szCs w:val="20"/>
        </w:rPr>
        <w:t>Адрес и время приема граждан  со схемой расположения земельного участка: Новгородская область, Окуловский район, р.п.Угловка, ул.Центральная,д.9,  с 08.30 до 17.30 по рабочим дням.</w:t>
      </w:r>
    </w:p>
    <w:p w:rsidR="00A2402F" w:rsidRPr="00205B95" w:rsidRDefault="00A2402F" w:rsidP="00A2402F">
      <w:pPr>
        <w:spacing w:line="240" w:lineRule="exact"/>
        <w:jc w:val="both"/>
        <w:rPr>
          <w:rFonts w:ascii="Times New Roman" w:hAnsi="Times New Roman" w:cs="Times New Roman"/>
          <w:b/>
          <w:sz w:val="20"/>
          <w:szCs w:val="20"/>
        </w:rPr>
      </w:pPr>
      <w:r w:rsidRPr="00205B95">
        <w:rPr>
          <w:rFonts w:ascii="Times New Roman" w:hAnsi="Times New Roman" w:cs="Times New Roman"/>
          <w:sz w:val="20"/>
          <w:szCs w:val="20"/>
        </w:rPr>
        <w:t xml:space="preserve"> </w:t>
      </w:r>
    </w:p>
    <w:p w:rsidR="00A2402F" w:rsidRPr="00205B95" w:rsidRDefault="00A2402F" w:rsidP="00A2402F">
      <w:pPr>
        <w:spacing w:line="240" w:lineRule="exact"/>
        <w:jc w:val="both"/>
        <w:rPr>
          <w:rFonts w:ascii="Times New Roman" w:hAnsi="Times New Roman" w:cs="Times New Roman"/>
          <w:b/>
          <w:sz w:val="20"/>
          <w:szCs w:val="20"/>
        </w:rPr>
      </w:pPr>
      <w:r w:rsidRPr="00205B95">
        <w:rPr>
          <w:rFonts w:ascii="Times New Roman" w:hAnsi="Times New Roman" w:cs="Times New Roman"/>
          <w:b/>
          <w:sz w:val="20"/>
          <w:szCs w:val="20"/>
        </w:rPr>
        <w:t>Глава Угловского городского поселения</w:t>
      </w:r>
      <w:r w:rsidR="00205B95">
        <w:rPr>
          <w:rFonts w:ascii="Times New Roman" w:hAnsi="Times New Roman" w:cs="Times New Roman"/>
          <w:b/>
          <w:sz w:val="20"/>
          <w:szCs w:val="20"/>
        </w:rPr>
        <w:t xml:space="preserve"> </w:t>
      </w:r>
      <w:r w:rsidRPr="00205B95">
        <w:rPr>
          <w:rFonts w:ascii="Times New Roman" w:hAnsi="Times New Roman" w:cs="Times New Roman"/>
          <w:b/>
          <w:sz w:val="20"/>
          <w:szCs w:val="20"/>
        </w:rPr>
        <w:t xml:space="preserve"> А.В. Стекольнико</w:t>
      </w:r>
    </w:p>
    <w:p w:rsidR="00A2402F" w:rsidRDefault="00A2402F" w:rsidP="00205B95">
      <w:pPr>
        <w:rPr>
          <w:rFonts w:ascii="Times New Roman" w:hAnsi="Times New Roman" w:cs="Times New Roman"/>
          <w:sz w:val="20"/>
          <w:szCs w:val="20"/>
        </w:rPr>
      </w:pPr>
    </w:p>
    <w:p w:rsidR="001C68E2" w:rsidRPr="008E6227" w:rsidRDefault="00787B83" w:rsidP="001C68E2">
      <w:pPr>
        <w:jc w:val="right"/>
        <w:rPr>
          <w:rFonts w:ascii="Times New Roman" w:hAnsi="Times New Roman" w:cs="Times New Roman"/>
          <w:sz w:val="20"/>
          <w:szCs w:val="20"/>
        </w:rPr>
      </w:pPr>
      <w:r>
        <w:rPr>
          <w:rFonts w:ascii="Times New Roman" w:hAnsi="Times New Roman" w:cs="Times New Roman"/>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0.75pt;margin-top:0;width:46.5pt;height:51pt;z-index:251657728">
            <v:imagedata r:id="rId10" o:title=""/>
            <w10:wrap type="square" side="right"/>
          </v:shape>
          <o:OLEObject Type="Embed" ProgID="PBrush" ShapeID="_x0000_s1027" DrawAspect="Content" ObjectID="_1602586188" r:id="rId11"/>
        </w:pict>
      </w:r>
      <w:r w:rsidR="001C68E2" w:rsidRPr="008E6227">
        <w:rPr>
          <w:rFonts w:ascii="Times New Roman" w:hAnsi="Times New Roman" w:cs="Times New Roman"/>
          <w:sz w:val="20"/>
          <w:szCs w:val="20"/>
        </w:rPr>
        <w:t xml:space="preserve"> </w:t>
      </w:r>
      <w:r w:rsidR="001C68E2" w:rsidRPr="008E6227">
        <w:rPr>
          <w:rFonts w:ascii="Times New Roman" w:hAnsi="Times New Roman" w:cs="Times New Roman"/>
          <w:sz w:val="20"/>
          <w:szCs w:val="20"/>
        </w:rPr>
        <w:br w:type="textWrapping" w:clear="all"/>
      </w:r>
    </w:p>
    <w:p w:rsidR="00205B95" w:rsidRDefault="00205B95" w:rsidP="00205B95">
      <w:pPr>
        <w:jc w:val="center"/>
        <w:rPr>
          <w:rFonts w:ascii="Times New Roman" w:hAnsi="Times New Roman" w:cs="Times New Roman"/>
          <w:b/>
          <w:sz w:val="20"/>
          <w:szCs w:val="20"/>
        </w:rPr>
      </w:pPr>
      <w:r>
        <w:rPr>
          <w:rFonts w:ascii="Times New Roman" w:hAnsi="Times New Roman" w:cs="Times New Roman"/>
          <w:b/>
          <w:sz w:val="20"/>
          <w:szCs w:val="20"/>
        </w:rPr>
        <w:t>Российская Федерация</w:t>
      </w:r>
    </w:p>
    <w:p w:rsidR="001C68E2" w:rsidRPr="008E6227" w:rsidRDefault="001C68E2" w:rsidP="00205B95">
      <w:pPr>
        <w:jc w:val="center"/>
        <w:rPr>
          <w:rFonts w:ascii="Times New Roman" w:hAnsi="Times New Roman" w:cs="Times New Roman"/>
          <w:b/>
          <w:sz w:val="20"/>
          <w:szCs w:val="20"/>
        </w:rPr>
      </w:pPr>
      <w:r w:rsidRPr="008E6227">
        <w:rPr>
          <w:rFonts w:ascii="Times New Roman" w:hAnsi="Times New Roman" w:cs="Times New Roman"/>
          <w:b/>
          <w:sz w:val="20"/>
          <w:szCs w:val="20"/>
        </w:rPr>
        <w:t>Новгородская область</w:t>
      </w:r>
    </w:p>
    <w:p w:rsidR="001C68E2" w:rsidRPr="008E6227" w:rsidRDefault="001C68E2" w:rsidP="001C68E2">
      <w:pPr>
        <w:pStyle w:val="1"/>
        <w:rPr>
          <w:b/>
          <w:sz w:val="20"/>
          <w:szCs w:val="20"/>
        </w:rPr>
      </w:pPr>
      <w:r w:rsidRPr="008E6227">
        <w:rPr>
          <w:b/>
          <w:sz w:val="20"/>
          <w:szCs w:val="20"/>
        </w:rPr>
        <w:t xml:space="preserve">СОВЕТ ДЕПУТАТОВ УГЛОВСКОГО </w:t>
      </w:r>
    </w:p>
    <w:p w:rsidR="001C68E2" w:rsidRPr="008E6227" w:rsidRDefault="001C68E2" w:rsidP="001C68E2">
      <w:pPr>
        <w:jc w:val="center"/>
        <w:rPr>
          <w:rFonts w:ascii="Times New Roman" w:hAnsi="Times New Roman" w:cs="Times New Roman"/>
          <w:b/>
          <w:sz w:val="20"/>
          <w:szCs w:val="20"/>
        </w:rPr>
      </w:pPr>
      <w:r w:rsidRPr="008E6227">
        <w:rPr>
          <w:rFonts w:ascii="Times New Roman" w:hAnsi="Times New Roman" w:cs="Times New Roman"/>
          <w:b/>
          <w:sz w:val="20"/>
          <w:szCs w:val="20"/>
        </w:rPr>
        <w:t>ГОРОДСКОГО ПОСЕЛЕНИЯ ОКУЛОВСКОГО</w:t>
      </w:r>
    </w:p>
    <w:p w:rsidR="001C68E2" w:rsidRPr="008E6227" w:rsidRDefault="001C68E2" w:rsidP="001C68E2">
      <w:pPr>
        <w:jc w:val="center"/>
        <w:rPr>
          <w:rFonts w:ascii="Times New Roman" w:hAnsi="Times New Roman" w:cs="Times New Roman"/>
          <w:b/>
          <w:sz w:val="20"/>
          <w:szCs w:val="20"/>
        </w:rPr>
      </w:pPr>
      <w:r w:rsidRPr="008E6227">
        <w:rPr>
          <w:rFonts w:ascii="Times New Roman" w:hAnsi="Times New Roman" w:cs="Times New Roman"/>
          <w:b/>
          <w:sz w:val="20"/>
          <w:szCs w:val="20"/>
        </w:rPr>
        <w:t>МУНИЦИПАЛЬНОГО РАЙОНА</w:t>
      </w:r>
    </w:p>
    <w:p w:rsidR="001C68E2" w:rsidRPr="008E6227" w:rsidRDefault="001C68E2" w:rsidP="001C68E2">
      <w:pPr>
        <w:jc w:val="center"/>
        <w:rPr>
          <w:rFonts w:ascii="Times New Roman" w:hAnsi="Times New Roman" w:cs="Times New Roman"/>
          <w:b/>
          <w:sz w:val="20"/>
          <w:szCs w:val="20"/>
        </w:rPr>
      </w:pPr>
      <w:r w:rsidRPr="008E6227">
        <w:rPr>
          <w:rFonts w:ascii="Times New Roman" w:hAnsi="Times New Roman" w:cs="Times New Roman"/>
          <w:b/>
          <w:sz w:val="20"/>
          <w:szCs w:val="20"/>
        </w:rPr>
        <w:t>Р Е Ш Е Н И Е</w:t>
      </w:r>
    </w:p>
    <w:p w:rsidR="001C68E2" w:rsidRPr="008E6227" w:rsidRDefault="001C68E2" w:rsidP="001C68E2">
      <w:pPr>
        <w:pStyle w:val="a4"/>
        <w:spacing w:line="240" w:lineRule="exact"/>
        <w:jc w:val="center"/>
        <w:rPr>
          <w:b/>
          <w:bCs/>
          <w:sz w:val="20"/>
          <w:szCs w:val="20"/>
        </w:rPr>
      </w:pPr>
      <w:r w:rsidRPr="008E6227">
        <w:rPr>
          <w:b/>
          <w:bCs/>
          <w:sz w:val="20"/>
          <w:szCs w:val="20"/>
        </w:rPr>
        <w:t>О принятии к сведению отчета об исполнении бюджета</w:t>
      </w:r>
    </w:p>
    <w:p w:rsidR="001C68E2" w:rsidRPr="008E6227" w:rsidRDefault="001C68E2" w:rsidP="001C68E2">
      <w:pPr>
        <w:pStyle w:val="a4"/>
        <w:spacing w:line="240" w:lineRule="exact"/>
        <w:jc w:val="center"/>
        <w:rPr>
          <w:b/>
          <w:bCs/>
          <w:sz w:val="20"/>
          <w:szCs w:val="20"/>
        </w:rPr>
      </w:pPr>
      <w:r w:rsidRPr="008E6227">
        <w:rPr>
          <w:b/>
          <w:bCs/>
          <w:sz w:val="20"/>
          <w:szCs w:val="20"/>
        </w:rPr>
        <w:t>Угловского городского поселения за 9 месяцев 2018 года</w:t>
      </w:r>
    </w:p>
    <w:p w:rsidR="001C68E2" w:rsidRPr="008E6227" w:rsidRDefault="001C68E2" w:rsidP="001C68E2">
      <w:pPr>
        <w:spacing w:line="240" w:lineRule="exact"/>
        <w:jc w:val="center"/>
        <w:rPr>
          <w:rFonts w:ascii="Times New Roman" w:hAnsi="Times New Roman" w:cs="Times New Roman"/>
          <w:b/>
          <w:bCs/>
          <w:sz w:val="20"/>
          <w:szCs w:val="20"/>
        </w:rPr>
      </w:pPr>
    </w:p>
    <w:p w:rsidR="001C68E2" w:rsidRPr="008E6227" w:rsidRDefault="001C68E2" w:rsidP="001C68E2">
      <w:pPr>
        <w:spacing w:line="240" w:lineRule="exact"/>
        <w:jc w:val="center"/>
        <w:rPr>
          <w:rFonts w:ascii="Times New Roman" w:hAnsi="Times New Roman" w:cs="Times New Roman"/>
          <w:bCs/>
          <w:sz w:val="20"/>
          <w:szCs w:val="20"/>
        </w:rPr>
      </w:pPr>
      <w:r w:rsidRPr="008E6227">
        <w:rPr>
          <w:rFonts w:ascii="Times New Roman" w:hAnsi="Times New Roman" w:cs="Times New Roman"/>
          <w:bCs/>
          <w:sz w:val="20"/>
          <w:szCs w:val="20"/>
        </w:rPr>
        <w:t>Принято Советом депутатов</w:t>
      </w:r>
    </w:p>
    <w:p w:rsidR="001C68E2" w:rsidRPr="00205B95" w:rsidRDefault="001C68E2" w:rsidP="00205B95">
      <w:pPr>
        <w:spacing w:line="240" w:lineRule="exact"/>
        <w:jc w:val="center"/>
        <w:rPr>
          <w:rFonts w:ascii="Times New Roman" w:hAnsi="Times New Roman" w:cs="Times New Roman"/>
          <w:bCs/>
          <w:sz w:val="20"/>
          <w:szCs w:val="20"/>
        </w:rPr>
      </w:pPr>
      <w:r w:rsidRPr="008E6227">
        <w:rPr>
          <w:rFonts w:ascii="Times New Roman" w:hAnsi="Times New Roman" w:cs="Times New Roman"/>
          <w:bCs/>
          <w:sz w:val="20"/>
          <w:szCs w:val="20"/>
        </w:rPr>
        <w:t>Угловского городского поселения 31 октября 2018 года</w:t>
      </w:r>
    </w:p>
    <w:p w:rsidR="001C68E2" w:rsidRPr="008E6227" w:rsidRDefault="001C68E2" w:rsidP="001C68E2">
      <w:pPr>
        <w:pStyle w:val="a4"/>
        <w:spacing w:line="360" w:lineRule="atLeast"/>
        <w:ind w:firstLine="720"/>
        <w:rPr>
          <w:bCs/>
          <w:sz w:val="20"/>
          <w:szCs w:val="20"/>
        </w:rPr>
      </w:pPr>
      <w:r w:rsidRPr="008E6227">
        <w:rPr>
          <w:bCs/>
          <w:sz w:val="20"/>
          <w:szCs w:val="20"/>
        </w:rPr>
        <w:lastRenderedPageBreak/>
        <w:t>В соответствии с Бюджетным кодексом Российской Федерации,</w:t>
      </w:r>
      <w:r w:rsidRPr="008E6227">
        <w:rPr>
          <w:sz w:val="20"/>
          <w:szCs w:val="20"/>
        </w:rPr>
        <w:t xml:space="preserve"> решением Совета депутатов Угловского городского поселения от 25.06.2014 № 221 «Об утверждении Положения о бюджетном процессе в Угловском городском поселении»</w:t>
      </w:r>
      <w:r w:rsidRPr="008E6227">
        <w:rPr>
          <w:bCs/>
          <w:sz w:val="20"/>
          <w:szCs w:val="20"/>
        </w:rPr>
        <w:t xml:space="preserve"> Совет депутатов Угловского городского поселения </w:t>
      </w:r>
      <w:r w:rsidRPr="008E6227">
        <w:rPr>
          <w:b/>
          <w:sz w:val="20"/>
          <w:szCs w:val="20"/>
        </w:rPr>
        <w:t>РЕШИЛ:</w:t>
      </w:r>
    </w:p>
    <w:p w:rsidR="0022276B" w:rsidRPr="008E6227" w:rsidRDefault="001C68E2" w:rsidP="0022276B">
      <w:pPr>
        <w:spacing w:line="360" w:lineRule="atLeast"/>
        <w:ind w:firstLine="720"/>
        <w:jc w:val="both"/>
        <w:rPr>
          <w:rFonts w:ascii="Times New Roman" w:hAnsi="Times New Roman" w:cs="Times New Roman"/>
          <w:sz w:val="20"/>
          <w:szCs w:val="20"/>
        </w:rPr>
      </w:pPr>
      <w:r w:rsidRPr="008E6227">
        <w:rPr>
          <w:rFonts w:ascii="Times New Roman" w:hAnsi="Times New Roman" w:cs="Times New Roman"/>
          <w:bCs/>
          <w:sz w:val="20"/>
          <w:szCs w:val="20"/>
        </w:rPr>
        <w:t>1. Принять к сведению отчет об исполнении бюджета Угловского городского поселения за 9 месяцев 2018 года, утверждённый постановлением Администрации Угловского городского поселения от 15.10.2018 № 531 «Об утверждении отчета об исполнении бюджета Угловского городского поселения за 9 месяцев 2018 года».</w:t>
      </w:r>
    </w:p>
    <w:p w:rsidR="001C68E2" w:rsidRPr="008E6227" w:rsidRDefault="001C68E2" w:rsidP="0022276B">
      <w:pPr>
        <w:spacing w:line="360" w:lineRule="atLeast"/>
        <w:ind w:firstLine="720"/>
        <w:jc w:val="both"/>
        <w:rPr>
          <w:rFonts w:ascii="Times New Roman" w:hAnsi="Times New Roman" w:cs="Times New Roman"/>
          <w:sz w:val="20"/>
          <w:szCs w:val="20"/>
        </w:rPr>
      </w:pPr>
      <w:r w:rsidRPr="008E6227">
        <w:rPr>
          <w:rFonts w:ascii="Times New Roman" w:hAnsi="Times New Roman" w:cs="Times New Roman"/>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w:t>
      </w:r>
      <w:r w:rsidR="0022276B" w:rsidRPr="008E6227">
        <w:rPr>
          <w:rFonts w:ascii="Times New Roman" w:hAnsi="Times New Roman" w:cs="Times New Roman"/>
          <w:sz w:val="20"/>
          <w:szCs w:val="20"/>
        </w:rPr>
        <w:t>ет.</w:t>
      </w:r>
    </w:p>
    <w:p w:rsidR="001C68E2" w:rsidRPr="008E6227" w:rsidRDefault="001C68E2" w:rsidP="001C68E2">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Председатель Совета депутатов</w:t>
      </w:r>
    </w:p>
    <w:p w:rsidR="001C68E2" w:rsidRPr="008E6227" w:rsidRDefault="001C68E2" w:rsidP="001C68E2">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Угловского городского поселения   Н.Н.Волохина</w:t>
      </w:r>
    </w:p>
    <w:p w:rsidR="001C68E2" w:rsidRPr="008E6227" w:rsidRDefault="001C68E2" w:rsidP="001C68E2">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31.10.2018</w:t>
      </w:r>
    </w:p>
    <w:p w:rsidR="001C68E2" w:rsidRPr="008E6227" w:rsidRDefault="001C68E2" w:rsidP="001C68E2">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 177</w:t>
      </w:r>
    </w:p>
    <w:p w:rsidR="001C68E2" w:rsidRPr="008E6227" w:rsidRDefault="001C68E2" w:rsidP="001C68E2">
      <w:pPr>
        <w:spacing w:line="240" w:lineRule="exact"/>
        <w:rPr>
          <w:rFonts w:ascii="Times New Roman" w:hAnsi="Times New Roman" w:cs="Times New Roman"/>
          <w:b/>
          <w:sz w:val="20"/>
          <w:szCs w:val="20"/>
        </w:rPr>
      </w:pPr>
      <w:r w:rsidRPr="008E6227">
        <w:rPr>
          <w:rFonts w:ascii="Times New Roman" w:hAnsi="Times New Roman" w:cs="Times New Roman"/>
          <w:b/>
          <w:sz w:val="20"/>
          <w:szCs w:val="20"/>
        </w:rPr>
        <w:t>Глава городского поселения   А.В.Стекольников</w:t>
      </w:r>
    </w:p>
    <w:p w:rsidR="001C68E2" w:rsidRPr="008E6227" w:rsidRDefault="00787B83" w:rsidP="001C68E2">
      <w:pPr>
        <w:jc w:val="right"/>
        <w:rPr>
          <w:rFonts w:ascii="Times New Roman" w:hAnsi="Times New Roman" w:cs="Times New Roman"/>
          <w:sz w:val="20"/>
          <w:szCs w:val="20"/>
        </w:rPr>
      </w:pPr>
      <w:r>
        <w:rPr>
          <w:rFonts w:ascii="Times New Roman" w:hAnsi="Times New Roman" w:cs="Times New Roman"/>
          <w:noProof/>
          <w:sz w:val="20"/>
          <w:szCs w:val="20"/>
        </w:rPr>
        <w:pict>
          <v:shape id="_x0000_s1028" type="#_x0000_t75" style="position:absolute;left:0;text-align:left;margin-left:225.2pt;margin-top:0;width:46.05pt;height:51.05pt;z-index:251658752">
            <v:imagedata r:id="rId10" o:title=""/>
            <w10:wrap type="square" side="right"/>
          </v:shape>
          <o:OLEObject Type="Embed" ProgID="PBrush" ShapeID="_x0000_s1028" DrawAspect="Content" ObjectID="_1602586189" r:id="rId12"/>
        </w:pict>
      </w:r>
      <w:r w:rsidR="001C68E2" w:rsidRPr="008E6227">
        <w:rPr>
          <w:rFonts w:ascii="Times New Roman" w:hAnsi="Times New Roman" w:cs="Times New Roman"/>
          <w:sz w:val="20"/>
          <w:szCs w:val="20"/>
        </w:rPr>
        <w:t xml:space="preserve"> </w:t>
      </w:r>
      <w:r w:rsidR="001C68E2" w:rsidRPr="008E6227">
        <w:rPr>
          <w:rFonts w:ascii="Times New Roman" w:hAnsi="Times New Roman" w:cs="Times New Roman"/>
          <w:sz w:val="20"/>
          <w:szCs w:val="20"/>
        </w:rPr>
        <w:br w:type="textWrapping" w:clear="all"/>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Российская Федерация</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Новгородская область</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СОВЕТ ДЕПУТАТОВ</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УГЛОВСКОГО ГОРОДСКОГО ПОСЕЛЕНИЯ</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ОКУЛОВСКОГО МУНИЦИПАЛЬНОГО РАЙОНА</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sz w:val="20"/>
          <w:szCs w:val="20"/>
        </w:rPr>
        <w:t>РЕШЕНИЕ</w:t>
      </w:r>
    </w:p>
    <w:p w:rsidR="001C68E2" w:rsidRPr="008E6227" w:rsidRDefault="001C68E2" w:rsidP="001C68E2">
      <w:pPr>
        <w:spacing w:line="240" w:lineRule="exact"/>
        <w:jc w:val="center"/>
        <w:rPr>
          <w:rFonts w:ascii="Times New Roman" w:hAnsi="Times New Roman" w:cs="Times New Roman"/>
          <w:b/>
          <w:bCs/>
          <w:sz w:val="20"/>
          <w:szCs w:val="20"/>
        </w:rPr>
      </w:pPr>
      <w:r w:rsidRPr="008E6227">
        <w:rPr>
          <w:rFonts w:ascii="Times New Roman" w:hAnsi="Times New Roman" w:cs="Times New Roman"/>
          <w:b/>
          <w:bCs/>
          <w:sz w:val="20"/>
          <w:szCs w:val="20"/>
        </w:rPr>
        <w:t>О передаче полномочий по осуществлению внешнего муниципального финансового контроля на 2019 год</w:t>
      </w:r>
    </w:p>
    <w:p w:rsidR="001C68E2" w:rsidRPr="008E6227" w:rsidRDefault="001C68E2" w:rsidP="001C68E2">
      <w:pPr>
        <w:spacing w:line="240" w:lineRule="exact"/>
        <w:jc w:val="center"/>
        <w:rPr>
          <w:rFonts w:ascii="Times New Roman" w:hAnsi="Times New Roman" w:cs="Times New Roman"/>
          <w:bCs/>
          <w:sz w:val="20"/>
          <w:szCs w:val="20"/>
        </w:rPr>
      </w:pPr>
      <w:r w:rsidRPr="008E6227">
        <w:rPr>
          <w:rFonts w:ascii="Times New Roman" w:hAnsi="Times New Roman" w:cs="Times New Roman"/>
          <w:bCs/>
          <w:sz w:val="20"/>
          <w:szCs w:val="20"/>
        </w:rPr>
        <w:t>Принято Советом депутатов</w:t>
      </w:r>
    </w:p>
    <w:p w:rsidR="001C68E2" w:rsidRPr="008E6227" w:rsidRDefault="001C68E2" w:rsidP="001C68E2">
      <w:pPr>
        <w:spacing w:line="240" w:lineRule="exact"/>
        <w:jc w:val="center"/>
        <w:rPr>
          <w:rFonts w:ascii="Times New Roman" w:hAnsi="Times New Roman" w:cs="Times New Roman"/>
          <w:bCs/>
          <w:sz w:val="20"/>
          <w:szCs w:val="20"/>
        </w:rPr>
      </w:pPr>
      <w:r w:rsidRPr="008E6227">
        <w:rPr>
          <w:rFonts w:ascii="Times New Roman" w:hAnsi="Times New Roman" w:cs="Times New Roman"/>
          <w:bCs/>
          <w:sz w:val="20"/>
          <w:szCs w:val="20"/>
        </w:rPr>
        <w:t>Угловского городского поселения 31 октября 2018 года</w:t>
      </w:r>
    </w:p>
    <w:p w:rsidR="001C68E2" w:rsidRPr="008E6227" w:rsidRDefault="001C68E2" w:rsidP="001C68E2">
      <w:pPr>
        <w:shd w:val="clear" w:color="auto" w:fill="FFFFFF"/>
        <w:spacing w:line="360" w:lineRule="atLeast"/>
        <w:jc w:val="both"/>
        <w:rPr>
          <w:rFonts w:ascii="Times New Roman" w:hAnsi="Times New Roman" w:cs="Times New Roman"/>
          <w:i/>
          <w:sz w:val="20"/>
          <w:szCs w:val="20"/>
        </w:rPr>
      </w:pPr>
      <w:r w:rsidRPr="008E6227">
        <w:rPr>
          <w:rFonts w:ascii="Times New Roman" w:hAnsi="Times New Roman" w:cs="Times New Roman"/>
          <w:sz w:val="20"/>
          <w:szCs w:val="20"/>
        </w:rPr>
        <w:t>В соответствии с частью 11 статьи 3 Федерального закона от 07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Совет депутатов Угловского городского поселения</w:t>
      </w:r>
    </w:p>
    <w:p w:rsidR="001C68E2" w:rsidRPr="008E6227" w:rsidRDefault="001C68E2" w:rsidP="00120799">
      <w:pPr>
        <w:spacing w:line="360" w:lineRule="atLeast"/>
        <w:jc w:val="both"/>
        <w:rPr>
          <w:rFonts w:ascii="Times New Roman" w:hAnsi="Times New Roman" w:cs="Times New Roman"/>
          <w:b/>
          <w:sz w:val="20"/>
          <w:szCs w:val="20"/>
        </w:rPr>
      </w:pPr>
      <w:r w:rsidRPr="008E6227">
        <w:rPr>
          <w:rFonts w:ascii="Times New Roman" w:hAnsi="Times New Roman" w:cs="Times New Roman"/>
          <w:b/>
          <w:sz w:val="20"/>
          <w:szCs w:val="20"/>
        </w:rPr>
        <w:t>РЕШИЛ:</w:t>
      </w:r>
      <w:r w:rsidR="00120799" w:rsidRPr="008E6227">
        <w:rPr>
          <w:rFonts w:ascii="Times New Roman" w:hAnsi="Times New Roman" w:cs="Times New Roman"/>
          <w:b/>
          <w:sz w:val="20"/>
          <w:szCs w:val="20"/>
        </w:rPr>
        <w:t xml:space="preserve">  </w:t>
      </w:r>
      <w:r w:rsidRPr="008E6227">
        <w:rPr>
          <w:rFonts w:ascii="Times New Roman" w:hAnsi="Times New Roman" w:cs="Times New Roman"/>
          <w:sz w:val="20"/>
          <w:szCs w:val="20"/>
        </w:rPr>
        <w:t>1. Передать к исполнению Контрольно-счетной комиссии Окуловского муниципального района следующие полномочия по осуществлению внешнего муниципального финансового контроля Контрольно-счетной комиссии Совета депутатов Угловского городского поселения:</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lastRenderedPageBreak/>
        <w:t>1) контроль за исполнением бюджета Угловского городского поселения;</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2) экспертиза проектов бюджета Угловского городского поселения;</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3) внешняя проверка годового отчета об исполнении бюджета Угловского городского поселения</w:t>
      </w:r>
      <w:r w:rsidRPr="008E6227">
        <w:rPr>
          <w:rFonts w:ascii="Times New Roman" w:hAnsi="Times New Roman" w:cs="Times New Roman"/>
          <w:i/>
          <w:sz w:val="20"/>
          <w:szCs w:val="20"/>
        </w:rPr>
        <w:t>;</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4) организация и осуществление контроля за законностью, результативностью (эффективностью и экономностью) использования средств бюджета Угловского городского поселения, а также средств, получаемых бюджетом Угловского городского поселения из иных источников, предусмотренных законодательством Российской Федерации;</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5)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Угловского городского поселения, а также муниципальных программ;</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6) анализ бюджетного процесса в Угловском городском поселении</w:t>
      </w:r>
      <w:r w:rsidRPr="008E6227">
        <w:rPr>
          <w:rFonts w:ascii="Times New Roman" w:hAnsi="Times New Roman" w:cs="Times New Roman"/>
          <w:i/>
          <w:sz w:val="20"/>
          <w:szCs w:val="20"/>
        </w:rPr>
        <w:t xml:space="preserve"> </w:t>
      </w:r>
      <w:r w:rsidRPr="008E6227">
        <w:rPr>
          <w:rFonts w:ascii="Times New Roman" w:hAnsi="Times New Roman" w:cs="Times New Roman"/>
          <w:sz w:val="20"/>
          <w:szCs w:val="20"/>
        </w:rPr>
        <w:t>и подготовка предложений, направленных на его совершенствование;</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7) подготовка информации о ходе исполнения бюджета Угловского городского поселения, о результатах проведенных контрольных и экспертно-аналитических мероприятий и представление такой информации в Совет депутатов Угловского городского поселения</w:t>
      </w:r>
      <w:r w:rsidRPr="008E6227">
        <w:rPr>
          <w:rFonts w:ascii="Times New Roman" w:hAnsi="Times New Roman" w:cs="Times New Roman"/>
          <w:i/>
          <w:sz w:val="20"/>
          <w:szCs w:val="20"/>
        </w:rPr>
        <w:t xml:space="preserve"> </w:t>
      </w:r>
      <w:r w:rsidRPr="008E6227">
        <w:rPr>
          <w:rFonts w:ascii="Times New Roman" w:hAnsi="Times New Roman" w:cs="Times New Roman"/>
          <w:sz w:val="20"/>
          <w:szCs w:val="20"/>
        </w:rPr>
        <w:t>и Главе Угловского городского поселения</w:t>
      </w:r>
    </w:p>
    <w:p w:rsidR="001C68E2" w:rsidRPr="008E6227" w:rsidRDefault="001C68E2" w:rsidP="001C68E2">
      <w:pPr>
        <w:spacing w:line="360" w:lineRule="atLeast"/>
        <w:ind w:firstLine="708"/>
        <w:jc w:val="both"/>
        <w:rPr>
          <w:rFonts w:ascii="Times New Roman" w:hAnsi="Times New Roman" w:cs="Times New Roman"/>
          <w:sz w:val="20"/>
          <w:szCs w:val="20"/>
        </w:rPr>
      </w:pPr>
      <w:r w:rsidRPr="008E6227">
        <w:rPr>
          <w:rFonts w:ascii="Times New Roman" w:hAnsi="Times New Roman" w:cs="Times New Roman"/>
          <w:sz w:val="20"/>
          <w:szCs w:val="20"/>
        </w:rPr>
        <w:t>и заключить соответствующее соглашение о передаче полномочий по осуществлению внешнего муниципального финансового контроля.</w:t>
      </w:r>
    </w:p>
    <w:p w:rsidR="001C68E2" w:rsidRPr="008E6227" w:rsidRDefault="001C68E2" w:rsidP="001C68E2">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2. Председателю Совета депутатов Угловского городского поселения</w:t>
      </w:r>
      <w:r w:rsidRPr="008E6227">
        <w:rPr>
          <w:rFonts w:ascii="Times New Roman" w:hAnsi="Times New Roman" w:cs="Times New Roman"/>
          <w:i/>
          <w:sz w:val="20"/>
          <w:szCs w:val="20"/>
        </w:rPr>
        <w:t xml:space="preserve"> </w:t>
      </w:r>
      <w:r w:rsidRPr="008E6227">
        <w:rPr>
          <w:rFonts w:ascii="Times New Roman" w:hAnsi="Times New Roman" w:cs="Times New Roman"/>
          <w:sz w:val="20"/>
          <w:szCs w:val="20"/>
        </w:rPr>
        <w:t>подписать соглашение о передаче полномочий, указанных в пункте 1 настоящего решения.</w:t>
      </w:r>
    </w:p>
    <w:p w:rsidR="00120799" w:rsidRPr="008E6227" w:rsidRDefault="001C68E2" w:rsidP="00120799">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3. В решении о бюджете Угловского городского поселения</w:t>
      </w:r>
      <w:r w:rsidRPr="008E6227">
        <w:rPr>
          <w:rFonts w:ascii="Times New Roman" w:hAnsi="Times New Roman" w:cs="Times New Roman"/>
          <w:i/>
          <w:sz w:val="20"/>
          <w:szCs w:val="20"/>
        </w:rPr>
        <w:t xml:space="preserve"> </w:t>
      </w:r>
      <w:r w:rsidRPr="008E6227">
        <w:rPr>
          <w:rFonts w:ascii="Times New Roman" w:hAnsi="Times New Roman" w:cs="Times New Roman"/>
          <w:sz w:val="20"/>
          <w:szCs w:val="20"/>
        </w:rPr>
        <w:t>на 2019 и на плановый период 2020 и 2021 годов предусмотреть отдельной строкой объем межбюджетных трансфертов, необходимый для осуществления полномочий, указанных в пункте 1 настоящего решения, рассчитанный в установленном порядке.</w:t>
      </w:r>
    </w:p>
    <w:p w:rsidR="001C68E2" w:rsidRPr="008E6227" w:rsidRDefault="001C68E2" w:rsidP="00120799">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4. Настоящее решение вступает в силу с 1 января 2019 года.</w:t>
      </w:r>
    </w:p>
    <w:p w:rsidR="001C68E2" w:rsidRPr="008E6227" w:rsidRDefault="001C68E2" w:rsidP="00120799">
      <w:pPr>
        <w:shd w:val="clear" w:color="auto" w:fill="FFFFFF"/>
        <w:spacing w:line="360" w:lineRule="atLeast"/>
        <w:ind w:firstLine="720"/>
        <w:jc w:val="both"/>
        <w:rPr>
          <w:rFonts w:ascii="Times New Roman" w:hAnsi="Times New Roman" w:cs="Times New Roman"/>
          <w:i/>
          <w:sz w:val="20"/>
          <w:szCs w:val="20"/>
        </w:rPr>
      </w:pPr>
      <w:r w:rsidRPr="008E6227">
        <w:rPr>
          <w:rFonts w:ascii="Times New Roman" w:hAnsi="Times New Roman" w:cs="Times New Roman"/>
          <w:sz w:val="20"/>
          <w:szCs w:val="20"/>
        </w:rPr>
        <w:t>5.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w:t>
      </w:r>
      <w:r w:rsidRPr="008E6227">
        <w:rPr>
          <w:rFonts w:ascii="Times New Roman" w:hAnsi="Times New Roman" w:cs="Times New Roman"/>
          <w:i/>
          <w:sz w:val="20"/>
          <w:szCs w:val="20"/>
        </w:rPr>
        <w:t xml:space="preserve"> </w:t>
      </w:r>
      <w:r w:rsidRPr="008E6227">
        <w:rPr>
          <w:rFonts w:ascii="Times New Roman" w:hAnsi="Times New Roman" w:cs="Times New Roman"/>
          <w:sz w:val="20"/>
          <w:szCs w:val="20"/>
        </w:rPr>
        <w:t>в информационно-телекоммуникационной сети Интернет.</w:t>
      </w:r>
    </w:p>
    <w:p w:rsidR="001C68E2" w:rsidRPr="008E6227" w:rsidRDefault="001C68E2" w:rsidP="001C68E2">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Председатель Совета депутатов</w:t>
      </w:r>
    </w:p>
    <w:p w:rsidR="001C68E2" w:rsidRPr="008E6227" w:rsidRDefault="001C68E2" w:rsidP="001C68E2">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Угловского городского поселения   Н.Н.Волохина</w:t>
      </w:r>
    </w:p>
    <w:p w:rsidR="001C68E2" w:rsidRPr="008E6227" w:rsidRDefault="001C68E2" w:rsidP="001C68E2">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31.10.2018</w:t>
      </w:r>
      <w:r w:rsidR="00120799" w:rsidRPr="008E6227">
        <w:rPr>
          <w:rFonts w:ascii="Times New Roman" w:hAnsi="Times New Roman" w:cs="Times New Roman"/>
          <w:sz w:val="20"/>
          <w:szCs w:val="20"/>
        </w:rPr>
        <w:t xml:space="preserve"> </w:t>
      </w:r>
    </w:p>
    <w:p w:rsidR="001C68E2" w:rsidRPr="008E6227" w:rsidRDefault="001C68E2" w:rsidP="001C68E2">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 178</w:t>
      </w:r>
    </w:p>
    <w:p w:rsidR="001C68E2" w:rsidRPr="008E6227" w:rsidRDefault="001C68E2" w:rsidP="001C68E2">
      <w:pPr>
        <w:spacing w:line="240" w:lineRule="exact"/>
        <w:rPr>
          <w:rFonts w:ascii="Times New Roman" w:hAnsi="Times New Roman" w:cs="Times New Roman"/>
          <w:b/>
          <w:sz w:val="20"/>
          <w:szCs w:val="20"/>
        </w:rPr>
      </w:pPr>
      <w:r w:rsidRPr="008E6227">
        <w:rPr>
          <w:rFonts w:ascii="Times New Roman" w:hAnsi="Times New Roman" w:cs="Times New Roman"/>
          <w:b/>
          <w:sz w:val="20"/>
          <w:szCs w:val="20"/>
        </w:rPr>
        <w:t>Глава городского поселения   А.В.Стекольников</w:t>
      </w:r>
    </w:p>
    <w:p w:rsidR="00DE508B" w:rsidRDefault="00DE508B" w:rsidP="006230F4">
      <w:pPr>
        <w:widowControl w:val="0"/>
        <w:jc w:val="center"/>
        <w:rPr>
          <w:rFonts w:ascii="Times New Roman" w:hAnsi="Times New Roman" w:cs="Times New Roman"/>
          <w:b/>
          <w:bCs/>
          <w:noProof/>
          <w:sz w:val="20"/>
          <w:szCs w:val="20"/>
        </w:rPr>
      </w:pPr>
    </w:p>
    <w:p w:rsidR="00DE508B" w:rsidRDefault="00DE508B" w:rsidP="006230F4">
      <w:pPr>
        <w:widowControl w:val="0"/>
        <w:jc w:val="center"/>
        <w:rPr>
          <w:rFonts w:ascii="Times New Roman" w:hAnsi="Times New Roman" w:cs="Times New Roman"/>
          <w:b/>
          <w:bCs/>
          <w:noProof/>
          <w:sz w:val="20"/>
          <w:szCs w:val="20"/>
        </w:rPr>
      </w:pPr>
    </w:p>
    <w:p w:rsidR="00DE508B" w:rsidRDefault="00DE508B" w:rsidP="006230F4">
      <w:pPr>
        <w:widowControl w:val="0"/>
        <w:jc w:val="center"/>
        <w:rPr>
          <w:rFonts w:ascii="Times New Roman" w:hAnsi="Times New Roman" w:cs="Times New Roman"/>
          <w:b/>
          <w:bCs/>
          <w:noProof/>
          <w:sz w:val="20"/>
          <w:szCs w:val="20"/>
        </w:rPr>
      </w:pPr>
    </w:p>
    <w:p w:rsidR="00DE508B" w:rsidRDefault="00DE508B" w:rsidP="006230F4">
      <w:pPr>
        <w:widowControl w:val="0"/>
        <w:jc w:val="center"/>
        <w:rPr>
          <w:rFonts w:ascii="Times New Roman" w:hAnsi="Times New Roman" w:cs="Times New Roman"/>
          <w:b/>
          <w:bCs/>
          <w:noProof/>
          <w:sz w:val="20"/>
          <w:szCs w:val="20"/>
        </w:rPr>
      </w:pPr>
    </w:p>
    <w:p w:rsidR="006230F4" w:rsidRPr="008E6227" w:rsidRDefault="006230F4" w:rsidP="006230F4">
      <w:pPr>
        <w:widowControl w:val="0"/>
        <w:jc w:val="center"/>
        <w:rPr>
          <w:rFonts w:ascii="Times New Roman" w:hAnsi="Times New Roman" w:cs="Times New Roman"/>
          <w:b/>
          <w:bCs/>
          <w:sz w:val="20"/>
          <w:szCs w:val="20"/>
        </w:rPr>
      </w:pPr>
      <w:r w:rsidRPr="008E6227">
        <w:rPr>
          <w:rFonts w:ascii="Times New Roman" w:hAnsi="Times New Roman" w:cs="Times New Roman"/>
          <w:b/>
          <w:bCs/>
          <w:noProof/>
          <w:sz w:val="20"/>
          <w:szCs w:val="20"/>
        </w:rPr>
        <w:drawing>
          <wp:inline distT="0" distB="0" distL="0" distR="0">
            <wp:extent cx="762000" cy="8477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762000" cy="847725"/>
                    </a:xfrm>
                    <a:prstGeom prst="rect">
                      <a:avLst/>
                    </a:prstGeom>
                    <a:solidFill>
                      <a:srgbClr val="FFFFFF"/>
                    </a:solidFill>
                    <a:ln w="9525">
                      <a:noFill/>
                      <a:miter lim="800000"/>
                      <a:headEnd/>
                      <a:tailEnd/>
                    </a:ln>
                  </pic:spPr>
                </pic:pic>
              </a:graphicData>
            </a:graphic>
          </wp:inline>
        </w:drawing>
      </w:r>
    </w:p>
    <w:p w:rsidR="006230F4" w:rsidRPr="008E6227" w:rsidRDefault="006230F4" w:rsidP="006230F4">
      <w:pPr>
        <w:widowControl w:val="0"/>
        <w:jc w:val="center"/>
        <w:rPr>
          <w:rFonts w:ascii="Times New Roman" w:hAnsi="Times New Roman" w:cs="Times New Roman"/>
          <w:b/>
          <w:bCs/>
          <w:sz w:val="20"/>
          <w:szCs w:val="20"/>
        </w:rPr>
      </w:pPr>
    </w:p>
    <w:p w:rsidR="006230F4" w:rsidRPr="008E6227" w:rsidRDefault="006230F4" w:rsidP="006230F4">
      <w:pPr>
        <w:widowControl w:val="0"/>
        <w:jc w:val="center"/>
        <w:rPr>
          <w:rFonts w:ascii="Times New Roman" w:eastAsia="Times New Roman" w:hAnsi="Times New Roman" w:cs="Times New Roman"/>
          <w:b/>
          <w:bCs/>
          <w:sz w:val="20"/>
          <w:szCs w:val="20"/>
        </w:rPr>
      </w:pPr>
      <w:r w:rsidRPr="008E6227">
        <w:rPr>
          <w:rFonts w:ascii="Times New Roman" w:eastAsia="Times New Roman" w:hAnsi="Times New Roman" w:cs="Times New Roman"/>
          <w:b/>
          <w:bCs/>
          <w:sz w:val="20"/>
          <w:szCs w:val="20"/>
        </w:rPr>
        <w:t>Российская Федерация</w:t>
      </w:r>
    </w:p>
    <w:p w:rsidR="006230F4" w:rsidRPr="008E6227" w:rsidRDefault="006230F4" w:rsidP="006230F4">
      <w:pPr>
        <w:pStyle w:val="3"/>
        <w:jc w:val="center"/>
        <w:rPr>
          <w:rFonts w:ascii="Times New Roman" w:eastAsia="Times New Roman" w:hAnsi="Times New Roman" w:cs="Times New Roman"/>
          <w:color w:val="auto"/>
          <w:sz w:val="20"/>
          <w:szCs w:val="20"/>
        </w:rPr>
      </w:pPr>
      <w:r w:rsidRPr="008E6227">
        <w:rPr>
          <w:rFonts w:ascii="Times New Roman" w:eastAsia="Times New Roman" w:hAnsi="Times New Roman" w:cs="Times New Roman"/>
          <w:color w:val="auto"/>
          <w:sz w:val="20"/>
          <w:szCs w:val="20"/>
        </w:rPr>
        <w:t>Новгородская область</w:t>
      </w:r>
    </w:p>
    <w:p w:rsidR="006230F4" w:rsidRPr="008E6227" w:rsidRDefault="006230F4" w:rsidP="006230F4">
      <w:pPr>
        <w:pStyle w:val="1"/>
        <w:rPr>
          <w:sz w:val="20"/>
          <w:szCs w:val="20"/>
        </w:rPr>
      </w:pPr>
      <w:r w:rsidRPr="008E6227">
        <w:rPr>
          <w:sz w:val="20"/>
          <w:szCs w:val="20"/>
        </w:rPr>
        <w:t>СОВЕТ ДЕПУТАТОВ УГЛОВСКОГО ГОРОДСКОГО ПОСЕЛЕНИЯ ОКУЛОВСКОГО МУНИЦИПАЛЬНОГО РАЙОНА</w:t>
      </w:r>
    </w:p>
    <w:p w:rsidR="006230F4" w:rsidRPr="008E6227" w:rsidRDefault="006230F4" w:rsidP="006230F4">
      <w:pPr>
        <w:rPr>
          <w:rFonts w:ascii="Times New Roman" w:eastAsia="Times New Roman" w:hAnsi="Times New Roman" w:cs="Times New Roman"/>
          <w:sz w:val="20"/>
          <w:szCs w:val="20"/>
        </w:rPr>
      </w:pPr>
    </w:p>
    <w:p w:rsidR="006230F4" w:rsidRPr="008E6227" w:rsidRDefault="006230F4" w:rsidP="006230F4">
      <w:pPr>
        <w:jc w:val="center"/>
        <w:rPr>
          <w:rFonts w:ascii="Times New Roman" w:eastAsia="Times New Roman" w:hAnsi="Times New Roman" w:cs="Times New Roman"/>
          <w:b/>
          <w:bCs/>
          <w:sz w:val="20"/>
          <w:szCs w:val="20"/>
        </w:rPr>
      </w:pPr>
      <w:r w:rsidRPr="008E6227">
        <w:rPr>
          <w:rFonts w:ascii="Times New Roman" w:eastAsia="Times New Roman" w:hAnsi="Times New Roman" w:cs="Times New Roman"/>
          <w:b/>
          <w:bCs/>
          <w:sz w:val="20"/>
          <w:szCs w:val="20"/>
        </w:rPr>
        <w:t>Р Е Ш Е Н И Е</w:t>
      </w:r>
    </w:p>
    <w:p w:rsidR="006230F4" w:rsidRPr="008E6227" w:rsidRDefault="006230F4" w:rsidP="006230F4">
      <w:pPr>
        <w:jc w:val="center"/>
        <w:rPr>
          <w:rFonts w:ascii="Times New Roman" w:eastAsia="Times New Roman" w:hAnsi="Times New Roman" w:cs="Times New Roman"/>
          <w:b/>
          <w:bCs/>
          <w:sz w:val="20"/>
          <w:szCs w:val="20"/>
        </w:rPr>
      </w:pPr>
      <w:r w:rsidRPr="008E6227">
        <w:rPr>
          <w:rFonts w:ascii="Times New Roman" w:eastAsia="Times New Roman" w:hAnsi="Times New Roman" w:cs="Times New Roman"/>
          <w:b/>
          <w:bCs/>
          <w:sz w:val="20"/>
          <w:szCs w:val="20"/>
        </w:rPr>
        <w:t>Об отмене решения Совета депутатов от 26.10.2016 № 86</w:t>
      </w:r>
      <w:r w:rsidRPr="008E6227">
        <w:rPr>
          <w:rFonts w:ascii="Times New Roman" w:eastAsia="Times New Roman" w:hAnsi="Times New Roman" w:cs="Times New Roman"/>
          <w:sz w:val="20"/>
          <w:szCs w:val="20"/>
        </w:rPr>
        <w:t xml:space="preserve">                                                                                                                                                                                                                                                       </w:t>
      </w:r>
    </w:p>
    <w:p w:rsidR="006230F4" w:rsidRPr="008E6227" w:rsidRDefault="006230F4" w:rsidP="006230F4">
      <w:pPr>
        <w:jc w:val="center"/>
        <w:rPr>
          <w:rFonts w:ascii="Times New Roman" w:eastAsia="Times New Roman" w:hAnsi="Times New Roman" w:cs="Times New Roman"/>
          <w:b/>
          <w:sz w:val="20"/>
          <w:szCs w:val="20"/>
        </w:rPr>
      </w:pPr>
      <w:r w:rsidRPr="008E6227">
        <w:rPr>
          <w:rFonts w:ascii="Times New Roman" w:eastAsia="Times New Roman" w:hAnsi="Times New Roman" w:cs="Times New Roman"/>
          <w:b/>
          <w:sz w:val="20"/>
          <w:szCs w:val="20"/>
        </w:rPr>
        <w:t>«Об утверждении Положения о порядке формирования, ведения и обязательного опубликования перечня муниципального имущества Угловского городского поселения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6230F4">
      <w:pPr>
        <w:pStyle w:val="ConsPlusTitle"/>
        <w:widowControl/>
        <w:rPr>
          <w:rFonts w:ascii="Times New Roman" w:hAnsi="Times New Roman" w:cs="Times New Roman"/>
          <w:b w:val="0"/>
          <w:bCs w:val="0"/>
          <w:sz w:val="20"/>
          <w:szCs w:val="20"/>
        </w:rPr>
      </w:pPr>
      <w:r w:rsidRPr="008E6227">
        <w:rPr>
          <w:rFonts w:ascii="Times New Roman" w:hAnsi="Times New Roman" w:cs="Times New Roman"/>
          <w:b w:val="0"/>
          <w:bCs w:val="0"/>
          <w:sz w:val="20"/>
          <w:szCs w:val="20"/>
        </w:rPr>
        <w:t xml:space="preserve">                </w:t>
      </w:r>
    </w:p>
    <w:p w:rsidR="006230F4" w:rsidRPr="008E6227" w:rsidRDefault="006230F4" w:rsidP="006230F4">
      <w:pPr>
        <w:jc w:val="center"/>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 xml:space="preserve">Принято Советом депутатов Угловского городского поселения </w:t>
      </w:r>
    </w:p>
    <w:p w:rsidR="006230F4" w:rsidRPr="008E6227" w:rsidRDefault="006230F4" w:rsidP="006230F4">
      <w:pPr>
        <w:jc w:val="center"/>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 xml:space="preserve">31.10.2018 года </w:t>
      </w:r>
    </w:p>
    <w:p w:rsidR="006230F4" w:rsidRPr="008E6227" w:rsidRDefault="006230F4" w:rsidP="006230F4">
      <w:pPr>
        <w:pStyle w:val="ConsPlusTitle"/>
        <w:widowControl/>
        <w:rPr>
          <w:rFonts w:ascii="Times New Roman" w:hAnsi="Times New Roman" w:cs="Times New Roman"/>
          <w:sz w:val="20"/>
          <w:szCs w:val="20"/>
        </w:rPr>
      </w:pPr>
    </w:p>
    <w:p w:rsidR="006230F4" w:rsidRPr="008E6227" w:rsidRDefault="006230F4" w:rsidP="008E6227">
      <w:pPr>
        <w:ind w:firstLine="709"/>
        <w:jc w:val="both"/>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В соответствии с Федеральным законом от 24 июля 2007 года N 209-ФЗ «О развитии малого и среднего предпринимательства в Российской Федерации»,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Совет депутатов Угловского городского поселения</w:t>
      </w:r>
      <w:r w:rsidR="008E6227">
        <w:rPr>
          <w:rFonts w:ascii="Times New Roman" w:eastAsia="Times New Roman" w:hAnsi="Times New Roman" w:cs="Times New Roman"/>
          <w:sz w:val="20"/>
          <w:szCs w:val="20"/>
        </w:rPr>
        <w:t xml:space="preserve"> </w:t>
      </w:r>
      <w:r w:rsidRPr="008E6227">
        <w:rPr>
          <w:rFonts w:ascii="Times New Roman" w:hAnsi="Times New Roman" w:cs="Times New Roman"/>
          <w:b/>
          <w:sz w:val="20"/>
          <w:szCs w:val="20"/>
        </w:rPr>
        <w:t>РЕШИЛ:</w:t>
      </w:r>
      <w:r w:rsidRPr="008E6227">
        <w:rPr>
          <w:rFonts w:ascii="Times New Roman" w:hAnsi="Times New Roman" w:cs="Times New Roman"/>
          <w:b/>
          <w:sz w:val="20"/>
          <w:szCs w:val="20"/>
        </w:rPr>
        <w:tab/>
      </w:r>
    </w:p>
    <w:p w:rsidR="006230F4" w:rsidRPr="008E6227" w:rsidRDefault="006230F4" w:rsidP="006230F4">
      <w:pPr>
        <w:ind w:firstLine="709"/>
        <w:jc w:val="both"/>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1. Отменить решение Совета депутатов от 26.102016 № 86 «Об утверждении Положения о порядке формирования, ведения и обязательного опубликования перечня муниципального имущества Угловского городского поселения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8E6227">
      <w:pPr>
        <w:ind w:firstLine="709"/>
        <w:jc w:val="both"/>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2. Опубликовать решение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230F4" w:rsidRPr="008E6227" w:rsidRDefault="006230F4" w:rsidP="006230F4">
      <w:pPr>
        <w:tabs>
          <w:tab w:val="left" w:pos="660"/>
        </w:tabs>
        <w:spacing w:line="240" w:lineRule="exact"/>
        <w:jc w:val="both"/>
        <w:rPr>
          <w:rFonts w:ascii="Times New Roman" w:eastAsia="Times New Roman" w:hAnsi="Times New Roman" w:cs="Times New Roman"/>
          <w:b/>
          <w:sz w:val="20"/>
          <w:szCs w:val="20"/>
        </w:rPr>
      </w:pPr>
      <w:r w:rsidRPr="008E6227">
        <w:rPr>
          <w:rFonts w:ascii="Times New Roman" w:eastAsia="Times New Roman" w:hAnsi="Times New Roman" w:cs="Times New Roman"/>
          <w:b/>
          <w:sz w:val="20"/>
          <w:szCs w:val="20"/>
        </w:rPr>
        <w:t xml:space="preserve"> Председатель Совета депутатов</w:t>
      </w:r>
    </w:p>
    <w:p w:rsidR="006230F4" w:rsidRPr="008E6227" w:rsidRDefault="006230F4" w:rsidP="006230F4">
      <w:pPr>
        <w:tabs>
          <w:tab w:val="left" w:pos="660"/>
        </w:tabs>
        <w:spacing w:line="240" w:lineRule="exact"/>
        <w:jc w:val="both"/>
        <w:rPr>
          <w:rFonts w:ascii="Times New Roman" w:eastAsia="Times New Roman" w:hAnsi="Times New Roman" w:cs="Times New Roman"/>
          <w:b/>
          <w:sz w:val="20"/>
          <w:szCs w:val="20"/>
        </w:rPr>
      </w:pPr>
      <w:r w:rsidRPr="008E6227">
        <w:rPr>
          <w:rFonts w:ascii="Times New Roman" w:eastAsia="Times New Roman" w:hAnsi="Times New Roman" w:cs="Times New Roman"/>
          <w:b/>
          <w:sz w:val="20"/>
          <w:szCs w:val="20"/>
        </w:rPr>
        <w:t>Угловского городского поселения    Н.Н. Волохина</w:t>
      </w:r>
    </w:p>
    <w:p w:rsidR="006230F4" w:rsidRPr="008E6227" w:rsidRDefault="006230F4" w:rsidP="006230F4">
      <w:pPr>
        <w:tabs>
          <w:tab w:val="left" w:pos="660"/>
        </w:tabs>
        <w:spacing w:line="240" w:lineRule="exact"/>
        <w:jc w:val="both"/>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31.10.2018</w:t>
      </w:r>
    </w:p>
    <w:p w:rsidR="006230F4" w:rsidRPr="008E6227" w:rsidRDefault="006230F4" w:rsidP="006230F4">
      <w:pPr>
        <w:tabs>
          <w:tab w:val="left" w:pos="660"/>
        </w:tabs>
        <w:spacing w:line="240" w:lineRule="exact"/>
        <w:jc w:val="both"/>
        <w:rPr>
          <w:rFonts w:ascii="Times New Roman" w:eastAsia="Times New Roman" w:hAnsi="Times New Roman" w:cs="Times New Roman"/>
          <w:sz w:val="20"/>
          <w:szCs w:val="20"/>
        </w:rPr>
      </w:pPr>
      <w:r w:rsidRPr="008E6227">
        <w:rPr>
          <w:rFonts w:ascii="Times New Roman" w:eastAsia="Times New Roman" w:hAnsi="Times New Roman" w:cs="Times New Roman"/>
          <w:sz w:val="20"/>
          <w:szCs w:val="20"/>
        </w:rPr>
        <w:t>№ 179</w:t>
      </w:r>
    </w:p>
    <w:p w:rsidR="006230F4" w:rsidRDefault="006230F4" w:rsidP="008E6227">
      <w:pPr>
        <w:spacing w:line="240" w:lineRule="exact"/>
        <w:rPr>
          <w:rFonts w:ascii="Times New Roman" w:eastAsia="Times New Roman" w:hAnsi="Times New Roman" w:cs="Times New Roman"/>
          <w:b/>
          <w:sz w:val="20"/>
          <w:szCs w:val="20"/>
        </w:rPr>
      </w:pPr>
      <w:r w:rsidRPr="008E6227">
        <w:rPr>
          <w:rFonts w:ascii="Times New Roman" w:eastAsia="Times New Roman" w:hAnsi="Times New Roman" w:cs="Times New Roman"/>
          <w:b/>
          <w:sz w:val="20"/>
          <w:szCs w:val="20"/>
        </w:rPr>
        <w:lastRenderedPageBreak/>
        <w:t>Глава Угловского городского поселения     А.В.Стекольнико</w:t>
      </w:r>
      <w:r w:rsidR="008E6227">
        <w:rPr>
          <w:rFonts w:ascii="Times New Roman" w:eastAsia="Times New Roman" w:hAnsi="Times New Roman" w:cs="Times New Roman"/>
          <w:b/>
          <w:sz w:val="20"/>
          <w:szCs w:val="20"/>
        </w:rPr>
        <w:t>в</w:t>
      </w:r>
    </w:p>
    <w:p w:rsidR="00DE508B" w:rsidRPr="008E6227" w:rsidRDefault="00DE508B" w:rsidP="008E6227">
      <w:pPr>
        <w:spacing w:line="240" w:lineRule="exact"/>
        <w:rPr>
          <w:rFonts w:ascii="Times New Roman" w:eastAsia="Times New Roman" w:hAnsi="Times New Roman" w:cs="Times New Roman"/>
          <w:b/>
          <w:sz w:val="20"/>
          <w:szCs w:val="20"/>
        </w:rPr>
      </w:pPr>
    </w:p>
    <w:p w:rsidR="006230F4" w:rsidRPr="008E6227" w:rsidRDefault="006230F4" w:rsidP="008E6227">
      <w:pPr>
        <w:widowControl w:val="0"/>
        <w:jc w:val="center"/>
        <w:rPr>
          <w:rFonts w:ascii="Times New Roman" w:hAnsi="Times New Roman" w:cs="Times New Roman"/>
          <w:b/>
          <w:bCs/>
          <w:sz w:val="20"/>
          <w:szCs w:val="20"/>
        </w:rPr>
      </w:pPr>
      <w:r w:rsidRPr="008E6227">
        <w:rPr>
          <w:rFonts w:ascii="Times New Roman" w:hAnsi="Times New Roman" w:cs="Times New Roman"/>
          <w:b/>
          <w:sz w:val="20"/>
          <w:szCs w:val="20"/>
        </w:rPr>
        <w:t>Российская Федерация</w:t>
      </w:r>
    </w:p>
    <w:p w:rsidR="006230F4" w:rsidRPr="008E6227" w:rsidRDefault="006230F4" w:rsidP="008E6227">
      <w:pPr>
        <w:pStyle w:val="3"/>
        <w:jc w:val="center"/>
        <w:rPr>
          <w:rFonts w:ascii="Times New Roman" w:hAnsi="Times New Roman" w:cs="Times New Roman"/>
          <w:color w:val="auto"/>
          <w:sz w:val="20"/>
          <w:szCs w:val="20"/>
        </w:rPr>
      </w:pPr>
      <w:r w:rsidRPr="008E6227">
        <w:rPr>
          <w:rFonts w:ascii="Times New Roman" w:hAnsi="Times New Roman" w:cs="Times New Roman"/>
          <w:color w:val="auto"/>
          <w:sz w:val="20"/>
          <w:szCs w:val="20"/>
        </w:rPr>
        <w:t>Новгородская область</w:t>
      </w:r>
    </w:p>
    <w:p w:rsidR="006230F4" w:rsidRPr="008E6227" w:rsidRDefault="006230F4" w:rsidP="008E6227">
      <w:pPr>
        <w:pStyle w:val="1"/>
        <w:rPr>
          <w:sz w:val="20"/>
          <w:szCs w:val="20"/>
        </w:rPr>
      </w:pPr>
      <w:r w:rsidRPr="008E6227">
        <w:rPr>
          <w:sz w:val="20"/>
          <w:szCs w:val="20"/>
        </w:rPr>
        <w:t>СОВЕТ ДЕПУТАТОВ УГЛОВСКОГО ГОРОДСКОГО ПОСЕЛЕНИЯ ОКУЛОВСКОГО МУНИЦИПАЛЬНОГО РАЙОНА</w:t>
      </w:r>
    </w:p>
    <w:p w:rsidR="006230F4" w:rsidRPr="008E6227" w:rsidRDefault="006230F4" w:rsidP="008E6227">
      <w:pPr>
        <w:jc w:val="center"/>
        <w:rPr>
          <w:rFonts w:ascii="Times New Roman" w:hAnsi="Times New Roman" w:cs="Times New Roman"/>
          <w:sz w:val="20"/>
          <w:szCs w:val="20"/>
        </w:rPr>
      </w:pPr>
    </w:p>
    <w:p w:rsidR="006230F4" w:rsidRPr="008E6227" w:rsidRDefault="006230F4" w:rsidP="006230F4">
      <w:pPr>
        <w:jc w:val="center"/>
        <w:rPr>
          <w:rFonts w:ascii="Times New Roman" w:hAnsi="Times New Roman" w:cs="Times New Roman"/>
          <w:b/>
          <w:bCs/>
          <w:sz w:val="20"/>
          <w:szCs w:val="20"/>
        </w:rPr>
      </w:pPr>
      <w:r w:rsidRPr="008E6227">
        <w:rPr>
          <w:rFonts w:ascii="Times New Roman" w:hAnsi="Times New Roman" w:cs="Times New Roman"/>
          <w:b/>
          <w:bCs/>
          <w:sz w:val="20"/>
          <w:szCs w:val="20"/>
        </w:rPr>
        <w:t>Р Е Ш Е Н И Е</w:t>
      </w:r>
    </w:p>
    <w:p w:rsidR="006230F4" w:rsidRPr="008E6227" w:rsidRDefault="006230F4" w:rsidP="008E6227">
      <w:pPr>
        <w:pStyle w:val="ConsPlusTitle"/>
        <w:widowControl/>
        <w:rPr>
          <w:rFonts w:ascii="Times New Roman" w:hAnsi="Times New Roman" w:cs="Times New Roman"/>
          <w:sz w:val="20"/>
          <w:szCs w:val="20"/>
        </w:rPr>
      </w:pPr>
      <w:r w:rsidRPr="008E6227">
        <w:rPr>
          <w:rFonts w:ascii="Times New Roman" w:hAnsi="Times New Roman" w:cs="Times New Roman"/>
          <w:sz w:val="20"/>
          <w:szCs w:val="20"/>
        </w:rPr>
        <w:t xml:space="preserve">                                                                                                                                                                                                                                                       </w:t>
      </w:r>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Об отмене решения Совета депутатов Угловского городского поселения от 28.02.2017  № 105 «Об утверждении Перечня муниципального имущества Угловского городского поселения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6230F4">
      <w:pPr>
        <w:pStyle w:val="ConsPlusTitle"/>
        <w:widowControl/>
        <w:rPr>
          <w:rFonts w:ascii="Times New Roman" w:hAnsi="Times New Roman" w:cs="Times New Roman"/>
          <w:b w:val="0"/>
          <w:bCs w:val="0"/>
          <w:sz w:val="20"/>
          <w:szCs w:val="20"/>
        </w:rPr>
      </w:pPr>
      <w:r w:rsidRPr="008E6227">
        <w:rPr>
          <w:rFonts w:ascii="Times New Roman" w:hAnsi="Times New Roman" w:cs="Times New Roman"/>
          <w:b w:val="0"/>
          <w:bCs w:val="0"/>
          <w:sz w:val="20"/>
          <w:szCs w:val="20"/>
        </w:rPr>
        <w:t xml:space="preserve">                </w:t>
      </w:r>
    </w:p>
    <w:p w:rsidR="006230F4" w:rsidRPr="008E6227" w:rsidRDefault="006230F4" w:rsidP="006230F4">
      <w:pPr>
        <w:jc w:val="center"/>
        <w:rPr>
          <w:rFonts w:ascii="Times New Roman" w:hAnsi="Times New Roman" w:cs="Times New Roman"/>
          <w:sz w:val="20"/>
          <w:szCs w:val="20"/>
        </w:rPr>
      </w:pPr>
      <w:r w:rsidRPr="008E6227">
        <w:rPr>
          <w:rFonts w:ascii="Times New Roman" w:hAnsi="Times New Roman" w:cs="Times New Roman"/>
          <w:sz w:val="20"/>
          <w:szCs w:val="20"/>
        </w:rPr>
        <w:t xml:space="preserve">Принято Советом депутатов Угловского городского поселения </w:t>
      </w:r>
    </w:p>
    <w:p w:rsidR="006230F4" w:rsidRPr="008E6227" w:rsidRDefault="006230F4" w:rsidP="006230F4">
      <w:pPr>
        <w:jc w:val="center"/>
        <w:rPr>
          <w:rFonts w:ascii="Times New Roman" w:hAnsi="Times New Roman" w:cs="Times New Roman"/>
          <w:sz w:val="20"/>
          <w:szCs w:val="20"/>
        </w:rPr>
      </w:pPr>
      <w:r w:rsidRPr="008E6227">
        <w:rPr>
          <w:rFonts w:ascii="Times New Roman" w:hAnsi="Times New Roman" w:cs="Times New Roman"/>
          <w:sz w:val="20"/>
          <w:szCs w:val="20"/>
        </w:rPr>
        <w:t xml:space="preserve">31.10.2018 года </w:t>
      </w:r>
    </w:p>
    <w:p w:rsidR="006230F4" w:rsidRPr="008E6227" w:rsidRDefault="006230F4" w:rsidP="006230F4">
      <w:pPr>
        <w:pStyle w:val="ConsPlusTitle"/>
        <w:widowControl/>
        <w:rPr>
          <w:rFonts w:ascii="Times New Roman" w:hAnsi="Times New Roman" w:cs="Times New Roman"/>
          <w:sz w:val="20"/>
          <w:szCs w:val="20"/>
        </w:rPr>
      </w:pPr>
    </w:p>
    <w:p w:rsidR="006230F4" w:rsidRPr="008E6227" w:rsidRDefault="006230F4" w:rsidP="006230F4">
      <w:pPr>
        <w:ind w:firstLine="709"/>
        <w:jc w:val="both"/>
        <w:rPr>
          <w:rFonts w:ascii="Times New Roman" w:hAnsi="Times New Roman" w:cs="Times New Roman"/>
          <w:sz w:val="20"/>
          <w:szCs w:val="20"/>
        </w:rPr>
      </w:pPr>
      <w:r w:rsidRPr="008E6227">
        <w:rPr>
          <w:rFonts w:ascii="Times New Roman" w:hAnsi="Times New Roman" w:cs="Times New Roman"/>
          <w:sz w:val="20"/>
          <w:szCs w:val="20"/>
        </w:rPr>
        <w:t xml:space="preserve">В соответствии с пунктом 4 статьи 18 Федерального закона от 24.07.2007 № 209-ФЗ «О развитии малого и среднего предпринимательства в Российской Федерации», статьей 18 Федерального закона от 24 июля 2007 года N 209-ФЗ "О развитии малого и среднего предпринимательства в Российской Федерации",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Совет депутатов Угловского городского поселения </w:t>
      </w:r>
    </w:p>
    <w:p w:rsidR="006230F4" w:rsidRPr="008E6227" w:rsidRDefault="006230F4" w:rsidP="006230F4">
      <w:pPr>
        <w:jc w:val="both"/>
        <w:rPr>
          <w:rFonts w:ascii="Times New Roman" w:hAnsi="Times New Roman" w:cs="Times New Roman"/>
          <w:b/>
          <w:sz w:val="20"/>
          <w:szCs w:val="20"/>
        </w:rPr>
      </w:pPr>
      <w:r w:rsidRPr="008E6227">
        <w:rPr>
          <w:rFonts w:ascii="Times New Roman" w:hAnsi="Times New Roman" w:cs="Times New Roman"/>
          <w:b/>
          <w:sz w:val="20"/>
          <w:szCs w:val="20"/>
        </w:rPr>
        <w:t>РЕШИЛ:</w:t>
      </w:r>
    </w:p>
    <w:p w:rsidR="006230F4" w:rsidRPr="008E6227" w:rsidRDefault="006230F4" w:rsidP="006230F4">
      <w:pPr>
        <w:ind w:firstLine="709"/>
        <w:jc w:val="both"/>
        <w:rPr>
          <w:rFonts w:ascii="Times New Roman" w:hAnsi="Times New Roman" w:cs="Times New Roman"/>
          <w:sz w:val="20"/>
          <w:szCs w:val="20"/>
        </w:rPr>
      </w:pPr>
      <w:r w:rsidRPr="008E6227">
        <w:rPr>
          <w:rFonts w:ascii="Times New Roman" w:hAnsi="Times New Roman" w:cs="Times New Roman"/>
          <w:sz w:val="20"/>
          <w:szCs w:val="20"/>
        </w:rPr>
        <w:t>1. Отменить решение Совета депутатов Угловского</w:t>
      </w:r>
      <w:r w:rsidRPr="008E6227">
        <w:rPr>
          <w:rFonts w:ascii="Times New Roman" w:hAnsi="Times New Roman" w:cs="Times New Roman"/>
          <w:b/>
          <w:sz w:val="20"/>
          <w:szCs w:val="20"/>
        </w:rPr>
        <w:t xml:space="preserve"> </w:t>
      </w:r>
      <w:r w:rsidRPr="008E6227">
        <w:rPr>
          <w:rFonts w:ascii="Times New Roman" w:hAnsi="Times New Roman" w:cs="Times New Roman"/>
          <w:sz w:val="20"/>
          <w:szCs w:val="20"/>
        </w:rPr>
        <w:t>городского поселения от 28.02.2017  № 105 «Об утверждении Перечня муниципального имущества Угловского городского поселения в целях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6230F4">
      <w:pPr>
        <w:ind w:firstLine="709"/>
        <w:jc w:val="both"/>
        <w:rPr>
          <w:rFonts w:ascii="Times New Roman" w:hAnsi="Times New Roman" w:cs="Times New Roman"/>
          <w:sz w:val="20"/>
          <w:szCs w:val="20"/>
        </w:rPr>
      </w:pPr>
      <w:r w:rsidRPr="008E6227">
        <w:rPr>
          <w:rFonts w:ascii="Times New Roman" w:hAnsi="Times New Roman" w:cs="Times New Roman"/>
          <w:sz w:val="20"/>
          <w:szCs w:val="20"/>
        </w:rPr>
        <w:t>2. Опубликовать решение в бюллетене «Официальный вестник Администрации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230F4" w:rsidRPr="008E6227" w:rsidRDefault="006230F4" w:rsidP="006230F4">
      <w:pPr>
        <w:pStyle w:val="ConsPlusNormal"/>
        <w:tabs>
          <w:tab w:val="left" w:pos="1560"/>
        </w:tabs>
        <w:jc w:val="both"/>
        <w:rPr>
          <w:rFonts w:ascii="Times New Roman" w:hAnsi="Times New Roman" w:cs="Times New Roman"/>
        </w:rPr>
      </w:pPr>
    </w:p>
    <w:p w:rsidR="006230F4" w:rsidRPr="008E6227" w:rsidRDefault="006230F4" w:rsidP="006230F4">
      <w:pPr>
        <w:pStyle w:val="ConsPlusNormal"/>
        <w:tabs>
          <w:tab w:val="left" w:pos="1560"/>
        </w:tabs>
        <w:jc w:val="both"/>
        <w:rPr>
          <w:rFonts w:ascii="Times New Roman" w:hAnsi="Times New Roman" w:cs="Times New Roman"/>
        </w:rPr>
      </w:pPr>
    </w:p>
    <w:p w:rsidR="006230F4" w:rsidRPr="008E6227" w:rsidRDefault="006230F4" w:rsidP="006230F4">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 xml:space="preserve">Председатель Совета депутатов </w:t>
      </w:r>
    </w:p>
    <w:p w:rsidR="006230F4" w:rsidRPr="008E6227" w:rsidRDefault="006230F4" w:rsidP="006230F4">
      <w:pPr>
        <w:tabs>
          <w:tab w:val="left" w:pos="660"/>
        </w:tabs>
        <w:spacing w:line="240" w:lineRule="exact"/>
        <w:jc w:val="both"/>
        <w:rPr>
          <w:rFonts w:ascii="Times New Roman" w:hAnsi="Times New Roman" w:cs="Times New Roman"/>
          <w:b/>
          <w:sz w:val="20"/>
          <w:szCs w:val="20"/>
        </w:rPr>
      </w:pPr>
      <w:r w:rsidRPr="008E6227">
        <w:rPr>
          <w:rFonts w:ascii="Times New Roman" w:hAnsi="Times New Roman" w:cs="Times New Roman"/>
          <w:b/>
          <w:sz w:val="20"/>
          <w:szCs w:val="20"/>
        </w:rPr>
        <w:t>Угловского городского поселения     Н.Н.Волохина</w:t>
      </w:r>
    </w:p>
    <w:p w:rsidR="006230F4" w:rsidRPr="008E6227" w:rsidRDefault="006230F4" w:rsidP="006230F4">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31.10.2018</w:t>
      </w:r>
    </w:p>
    <w:p w:rsidR="006230F4" w:rsidRPr="00E0387F" w:rsidRDefault="006230F4" w:rsidP="00E0387F">
      <w:pPr>
        <w:tabs>
          <w:tab w:val="left" w:pos="660"/>
        </w:tabs>
        <w:spacing w:line="240" w:lineRule="exact"/>
        <w:jc w:val="both"/>
        <w:rPr>
          <w:rFonts w:ascii="Times New Roman" w:hAnsi="Times New Roman" w:cs="Times New Roman"/>
          <w:sz w:val="20"/>
          <w:szCs w:val="20"/>
        </w:rPr>
      </w:pPr>
      <w:r w:rsidRPr="008E6227">
        <w:rPr>
          <w:rFonts w:ascii="Times New Roman" w:hAnsi="Times New Roman" w:cs="Times New Roman"/>
          <w:sz w:val="20"/>
          <w:szCs w:val="20"/>
        </w:rPr>
        <w:t>№ 180</w:t>
      </w:r>
      <w:r w:rsidR="00E0387F">
        <w:rPr>
          <w:rFonts w:ascii="Times New Roman" w:hAnsi="Times New Roman" w:cs="Times New Roman"/>
          <w:sz w:val="20"/>
          <w:szCs w:val="20"/>
        </w:rPr>
        <w:t xml:space="preserve"> </w:t>
      </w:r>
      <w:r w:rsidRPr="008E6227">
        <w:rPr>
          <w:rFonts w:ascii="Times New Roman" w:hAnsi="Times New Roman" w:cs="Times New Roman"/>
          <w:b/>
          <w:sz w:val="20"/>
          <w:szCs w:val="20"/>
        </w:rPr>
        <w:t>Глава Угловского городского поселения       А.В.Стекольников</w:t>
      </w:r>
    </w:p>
    <w:p w:rsidR="00E0387F" w:rsidRPr="008E6227" w:rsidRDefault="006230F4" w:rsidP="006230F4">
      <w:pPr>
        <w:spacing w:line="240" w:lineRule="exact"/>
        <w:rPr>
          <w:rFonts w:ascii="Times New Roman" w:hAnsi="Times New Roman" w:cs="Times New Roman"/>
          <w:b/>
          <w:bCs/>
          <w:sz w:val="20"/>
          <w:szCs w:val="20"/>
        </w:rPr>
      </w:pPr>
      <w:r w:rsidRPr="008E6227">
        <w:rPr>
          <w:rFonts w:ascii="Times New Roman" w:hAnsi="Times New Roman" w:cs="Times New Roman"/>
          <w:b/>
          <w:bCs/>
          <w:sz w:val="20"/>
          <w:szCs w:val="20"/>
        </w:rPr>
        <w:t xml:space="preserve">                            </w:t>
      </w:r>
    </w:p>
    <w:p w:rsidR="006230F4" w:rsidRPr="008E6227" w:rsidRDefault="006230F4" w:rsidP="008E6227">
      <w:pPr>
        <w:spacing w:line="240" w:lineRule="auto"/>
        <w:ind w:left="4320" w:firstLine="720"/>
        <w:jc w:val="right"/>
        <w:rPr>
          <w:rFonts w:ascii="Times New Roman" w:hAnsi="Times New Roman" w:cs="Times New Roman"/>
          <w:sz w:val="20"/>
          <w:szCs w:val="20"/>
        </w:rPr>
      </w:pPr>
      <w:r w:rsidRPr="008E6227">
        <w:rPr>
          <w:rFonts w:ascii="Times New Roman" w:hAnsi="Times New Roman" w:cs="Times New Roman"/>
          <w:sz w:val="20"/>
          <w:szCs w:val="20"/>
        </w:rPr>
        <w:t>Утвержден</w:t>
      </w:r>
    </w:p>
    <w:p w:rsidR="006230F4" w:rsidRPr="008E6227" w:rsidRDefault="006230F4"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lastRenderedPageBreak/>
        <w:t>Советом депутатов Угловского</w:t>
      </w:r>
    </w:p>
    <w:p w:rsidR="006230F4" w:rsidRPr="008E6227" w:rsidRDefault="006230F4"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                                                                              городского поселения</w:t>
      </w:r>
    </w:p>
    <w:p w:rsidR="006230F4" w:rsidRPr="008E6227" w:rsidRDefault="006230F4" w:rsidP="006230F4">
      <w:pPr>
        <w:ind w:firstLine="709"/>
        <w:jc w:val="both"/>
        <w:rPr>
          <w:rFonts w:ascii="Times New Roman" w:hAnsi="Times New Roman" w:cs="Times New Roman"/>
          <w:sz w:val="20"/>
          <w:szCs w:val="20"/>
        </w:rPr>
      </w:pPr>
      <w:r w:rsidRPr="008E6227">
        <w:rPr>
          <w:rFonts w:ascii="Times New Roman" w:hAnsi="Times New Roman" w:cs="Times New Roman"/>
          <w:sz w:val="20"/>
          <w:szCs w:val="20"/>
        </w:rPr>
        <w:t xml:space="preserve">                                                                             </w:t>
      </w:r>
      <w:r w:rsidR="008E6227">
        <w:rPr>
          <w:rFonts w:ascii="Times New Roman" w:hAnsi="Times New Roman" w:cs="Times New Roman"/>
          <w:sz w:val="20"/>
          <w:szCs w:val="20"/>
        </w:rPr>
        <w:t xml:space="preserve">                                                         </w:t>
      </w:r>
      <w:r w:rsidRPr="008E6227">
        <w:rPr>
          <w:rFonts w:ascii="Times New Roman" w:hAnsi="Times New Roman" w:cs="Times New Roman"/>
          <w:sz w:val="20"/>
          <w:szCs w:val="20"/>
        </w:rPr>
        <w:t xml:space="preserve"> от 28.02.2017г. № 105</w:t>
      </w:r>
    </w:p>
    <w:p w:rsidR="006230F4" w:rsidRPr="008E6227" w:rsidRDefault="006230F4" w:rsidP="006230F4">
      <w:pPr>
        <w:spacing w:line="260" w:lineRule="exact"/>
        <w:jc w:val="center"/>
        <w:rPr>
          <w:rFonts w:ascii="Times New Roman" w:hAnsi="Times New Roman" w:cs="Times New Roman"/>
          <w:sz w:val="20"/>
          <w:szCs w:val="20"/>
        </w:rPr>
      </w:pPr>
      <w:r w:rsidRPr="008E6227">
        <w:rPr>
          <w:rFonts w:ascii="Times New Roman" w:hAnsi="Times New Roman" w:cs="Times New Roman"/>
          <w:b/>
          <w:bCs/>
          <w:sz w:val="20"/>
          <w:szCs w:val="20"/>
        </w:rPr>
        <w:t>Перечень муниципального  имущества Угловского городского поселения в целях предоставления его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6230F4">
      <w:pPr>
        <w:spacing w:line="260" w:lineRule="exact"/>
        <w:rPr>
          <w:rFonts w:ascii="Times New Roman" w:hAnsi="Times New Roman" w:cs="Times New Roman"/>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1"/>
        <w:gridCol w:w="5023"/>
        <w:gridCol w:w="2249"/>
        <w:gridCol w:w="1845"/>
      </w:tblGrid>
      <w:tr w:rsidR="006230F4" w:rsidRPr="008E6227" w:rsidTr="008E6227">
        <w:tc>
          <w:tcPr>
            <w:tcW w:w="531" w:type="dxa"/>
            <w:vAlign w:val="center"/>
          </w:tcPr>
          <w:p w:rsidR="006230F4" w:rsidRPr="008E6227" w:rsidRDefault="006230F4" w:rsidP="008E6227">
            <w:pPr>
              <w:jc w:val="center"/>
              <w:rPr>
                <w:rFonts w:ascii="Times New Roman" w:hAnsi="Times New Roman" w:cs="Times New Roman"/>
                <w:b/>
                <w:bCs/>
                <w:sz w:val="20"/>
                <w:szCs w:val="20"/>
              </w:rPr>
            </w:pPr>
            <w:r w:rsidRPr="008E6227">
              <w:rPr>
                <w:rFonts w:ascii="Times New Roman" w:hAnsi="Times New Roman" w:cs="Times New Roman"/>
                <w:b/>
                <w:bCs/>
                <w:sz w:val="20"/>
                <w:szCs w:val="20"/>
              </w:rPr>
              <w:t>№</w:t>
            </w:r>
          </w:p>
        </w:tc>
        <w:tc>
          <w:tcPr>
            <w:tcW w:w="5023" w:type="dxa"/>
            <w:vAlign w:val="center"/>
          </w:tcPr>
          <w:p w:rsidR="006230F4" w:rsidRPr="008E6227" w:rsidRDefault="006230F4" w:rsidP="008E6227">
            <w:pPr>
              <w:jc w:val="center"/>
              <w:rPr>
                <w:rFonts w:ascii="Times New Roman" w:hAnsi="Times New Roman" w:cs="Times New Roman"/>
                <w:b/>
                <w:bCs/>
                <w:sz w:val="20"/>
                <w:szCs w:val="20"/>
              </w:rPr>
            </w:pPr>
            <w:r w:rsidRPr="008E6227">
              <w:rPr>
                <w:rFonts w:ascii="Times New Roman" w:hAnsi="Times New Roman" w:cs="Times New Roman"/>
                <w:b/>
                <w:bCs/>
                <w:sz w:val="20"/>
                <w:szCs w:val="20"/>
              </w:rPr>
              <w:t>Наименование имущества</w:t>
            </w:r>
          </w:p>
          <w:p w:rsidR="006230F4" w:rsidRPr="008E6227" w:rsidRDefault="006230F4" w:rsidP="008E6227">
            <w:pPr>
              <w:jc w:val="center"/>
              <w:rPr>
                <w:rFonts w:ascii="Times New Roman" w:hAnsi="Times New Roman" w:cs="Times New Roman"/>
                <w:b/>
                <w:bCs/>
                <w:sz w:val="20"/>
                <w:szCs w:val="20"/>
              </w:rPr>
            </w:pPr>
            <w:r w:rsidRPr="008E6227">
              <w:rPr>
                <w:rFonts w:ascii="Times New Roman" w:hAnsi="Times New Roman" w:cs="Times New Roman"/>
                <w:b/>
                <w:bCs/>
                <w:sz w:val="20"/>
                <w:szCs w:val="20"/>
              </w:rPr>
              <w:t>и его характеристики</w:t>
            </w:r>
          </w:p>
        </w:tc>
        <w:tc>
          <w:tcPr>
            <w:tcW w:w="2249" w:type="dxa"/>
            <w:vAlign w:val="center"/>
          </w:tcPr>
          <w:p w:rsidR="006230F4" w:rsidRPr="008E6227" w:rsidRDefault="006230F4" w:rsidP="008E6227">
            <w:pPr>
              <w:jc w:val="center"/>
              <w:rPr>
                <w:rFonts w:ascii="Times New Roman" w:hAnsi="Times New Roman" w:cs="Times New Roman"/>
                <w:b/>
                <w:bCs/>
                <w:sz w:val="20"/>
                <w:szCs w:val="20"/>
              </w:rPr>
            </w:pPr>
            <w:r w:rsidRPr="008E6227">
              <w:rPr>
                <w:rFonts w:ascii="Times New Roman" w:hAnsi="Times New Roman" w:cs="Times New Roman"/>
                <w:b/>
                <w:bCs/>
                <w:sz w:val="20"/>
                <w:szCs w:val="20"/>
              </w:rPr>
              <w:t>Основание внесения записи</w:t>
            </w:r>
          </w:p>
        </w:tc>
        <w:tc>
          <w:tcPr>
            <w:tcW w:w="1845" w:type="dxa"/>
            <w:vAlign w:val="center"/>
          </w:tcPr>
          <w:p w:rsidR="006230F4" w:rsidRPr="008E6227" w:rsidRDefault="006230F4" w:rsidP="008E6227">
            <w:pPr>
              <w:jc w:val="center"/>
              <w:rPr>
                <w:rFonts w:ascii="Times New Roman" w:hAnsi="Times New Roman" w:cs="Times New Roman"/>
                <w:b/>
                <w:bCs/>
                <w:sz w:val="20"/>
                <w:szCs w:val="20"/>
              </w:rPr>
            </w:pPr>
            <w:r w:rsidRPr="008E6227">
              <w:rPr>
                <w:rFonts w:ascii="Times New Roman" w:hAnsi="Times New Roman" w:cs="Times New Roman"/>
                <w:b/>
                <w:bCs/>
                <w:sz w:val="20"/>
                <w:szCs w:val="20"/>
              </w:rPr>
              <w:t>Примечание</w:t>
            </w:r>
          </w:p>
        </w:tc>
      </w:tr>
      <w:tr w:rsidR="006230F4" w:rsidRPr="008E6227" w:rsidTr="008E6227">
        <w:tc>
          <w:tcPr>
            <w:tcW w:w="531" w:type="dxa"/>
            <w:vAlign w:val="center"/>
          </w:tcPr>
          <w:p w:rsidR="006230F4" w:rsidRPr="008E6227" w:rsidRDefault="006230F4" w:rsidP="008E6227">
            <w:pPr>
              <w:jc w:val="center"/>
              <w:rPr>
                <w:rFonts w:ascii="Times New Roman" w:hAnsi="Times New Roman" w:cs="Times New Roman"/>
                <w:sz w:val="20"/>
                <w:szCs w:val="20"/>
              </w:rPr>
            </w:pPr>
            <w:r w:rsidRPr="008E6227">
              <w:rPr>
                <w:rFonts w:ascii="Times New Roman" w:hAnsi="Times New Roman" w:cs="Times New Roman"/>
                <w:sz w:val="20"/>
                <w:szCs w:val="20"/>
              </w:rPr>
              <w:t>1</w:t>
            </w:r>
          </w:p>
        </w:tc>
        <w:tc>
          <w:tcPr>
            <w:tcW w:w="5023" w:type="dxa"/>
          </w:tcPr>
          <w:p w:rsidR="006230F4" w:rsidRPr="008E6227" w:rsidRDefault="006230F4" w:rsidP="008E6227">
            <w:pPr>
              <w:rPr>
                <w:rFonts w:ascii="Times New Roman" w:hAnsi="Times New Roman" w:cs="Times New Roman"/>
                <w:sz w:val="20"/>
                <w:szCs w:val="20"/>
              </w:rPr>
            </w:pPr>
            <w:r w:rsidRPr="008E6227">
              <w:rPr>
                <w:rFonts w:ascii="Times New Roman" w:hAnsi="Times New Roman" w:cs="Times New Roman"/>
                <w:sz w:val="20"/>
                <w:szCs w:val="20"/>
              </w:rPr>
              <w:t>Земельный участок, категория земель: земли сельскохозяйственного назначения, разрешенное использование: для сельскохозяйственного производства, площадь 51 422 кв.м., адрес (местонахождение) объекта: Новгородская область, Окуловский район, Угловское городское поселение.</w:t>
            </w:r>
          </w:p>
          <w:p w:rsidR="006230F4" w:rsidRPr="008E6227" w:rsidRDefault="006230F4" w:rsidP="008E6227">
            <w:pPr>
              <w:rPr>
                <w:rFonts w:ascii="Times New Roman" w:hAnsi="Times New Roman" w:cs="Times New Roman"/>
                <w:sz w:val="20"/>
                <w:szCs w:val="20"/>
              </w:rPr>
            </w:pPr>
            <w:r w:rsidRPr="008E6227">
              <w:rPr>
                <w:rFonts w:ascii="Times New Roman" w:hAnsi="Times New Roman" w:cs="Times New Roman"/>
                <w:sz w:val="20"/>
                <w:szCs w:val="20"/>
              </w:rPr>
              <w:t>Кадастровый номер объекта:</w:t>
            </w:r>
          </w:p>
          <w:p w:rsidR="006230F4" w:rsidRPr="008E6227" w:rsidRDefault="006230F4" w:rsidP="008E6227">
            <w:pPr>
              <w:rPr>
                <w:rFonts w:ascii="Times New Roman" w:hAnsi="Times New Roman" w:cs="Times New Roman"/>
                <w:sz w:val="20"/>
                <w:szCs w:val="20"/>
              </w:rPr>
            </w:pPr>
            <w:r w:rsidRPr="008E6227">
              <w:rPr>
                <w:rFonts w:ascii="Times New Roman" w:hAnsi="Times New Roman" w:cs="Times New Roman"/>
                <w:sz w:val="20"/>
                <w:szCs w:val="20"/>
              </w:rPr>
              <w:t>53:12:1036001:70</w:t>
            </w:r>
          </w:p>
        </w:tc>
        <w:tc>
          <w:tcPr>
            <w:tcW w:w="2249" w:type="dxa"/>
          </w:tcPr>
          <w:p w:rsidR="006230F4" w:rsidRPr="008E6227" w:rsidRDefault="006230F4" w:rsidP="008E6227">
            <w:pPr>
              <w:rPr>
                <w:rFonts w:ascii="Times New Roman" w:hAnsi="Times New Roman" w:cs="Times New Roman"/>
                <w:sz w:val="20"/>
                <w:szCs w:val="20"/>
              </w:rPr>
            </w:pPr>
            <w:r w:rsidRPr="008E6227">
              <w:rPr>
                <w:rFonts w:ascii="Times New Roman" w:hAnsi="Times New Roman" w:cs="Times New Roman"/>
                <w:sz w:val="20"/>
                <w:szCs w:val="20"/>
              </w:rPr>
              <w:t>Реестр муниципальной собственности Угловского городского поселения</w:t>
            </w:r>
          </w:p>
        </w:tc>
        <w:tc>
          <w:tcPr>
            <w:tcW w:w="1845" w:type="dxa"/>
          </w:tcPr>
          <w:p w:rsidR="006230F4" w:rsidRPr="008E6227" w:rsidRDefault="006230F4" w:rsidP="008E6227">
            <w:pPr>
              <w:rPr>
                <w:rFonts w:ascii="Times New Roman" w:hAnsi="Times New Roman" w:cs="Times New Roman"/>
                <w:sz w:val="20"/>
                <w:szCs w:val="20"/>
              </w:rPr>
            </w:pPr>
          </w:p>
        </w:tc>
      </w:tr>
    </w:tbl>
    <w:p w:rsidR="006230F4" w:rsidRPr="008E6227" w:rsidRDefault="006230F4" w:rsidP="006230F4">
      <w:pPr>
        <w:spacing w:line="240" w:lineRule="exact"/>
        <w:rPr>
          <w:rFonts w:ascii="Times New Roman" w:hAnsi="Times New Roman" w:cs="Times New Roman"/>
          <w:b/>
          <w:sz w:val="20"/>
          <w:szCs w:val="20"/>
        </w:rPr>
      </w:pPr>
    </w:p>
    <w:p w:rsidR="006230F4" w:rsidRPr="008E6227" w:rsidRDefault="006230F4" w:rsidP="008E6227">
      <w:pPr>
        <w:pStyle w:val="ConsTitle"/>
        <w:widowControl/>
        <w:ind w:right="0"/>
        <w:rPr>
          <w:rFonts w:ascii="Times New Roman" w:hAnsi="Times New Roman" w:cs="Times New Roman"/>
          <w:sz w:val="20"/>
          <w:szCs w:val="20"/>
        </w:rPr>
      </w:pPr>
      <w:r w:rsidRPr="008E6227">
        <w:rPr>
          <w:rFonts w:ascii="Times New Roman" w:hAnsi="Times New Roman" w:cs="Times New Roman"/>
          <w:b w:val="0"/>
          <w:bCs w:val="0"/>
          <w:sz w:val="20"/>
          <w:szCs w:val="20"/>
        </w:rPr>
        <w:t xml:space="preserve">                                                         </w:t>
      </w:r>
      <w:r w:rsidR="008E6227">
        <w:rPr>
          <w:rFonts w:ascii="Times New Roman" w:hAnsi="Times New Roman" w:cs="Times New Roman"/>
          <w:b w:val="0"/>
          <w:bCs w:val="0"/>
          <w:sz w:val="20"/>
          <w:szCs w:val="20"/>
        </w:rPr>
        <w:t xml:space="preserve">                         </w:t>
      </w:r>
      <w:r w:rsidRPr="008E6227">
        <w:rPr>
          <w:rFonts w:ascii="Times New Roman" w:hAnsi="Times New Roman" w:cs="Times New Roman"/>
          <w:b w:val="0"/>
          <w:bCs w:val="0"/>
          <w:sz w:val="20"/>
          <w:szCs w:val="20"/>
        </w:rPr>
        <w:t xml:space="preserve">                  </w:t>
      </w:r>
      <w:r w:rsidR="008E6227">
        <w:rPr>
          <w:rFonts w:ascii="Times New Roman" w:hAnsi="Times New Roman" w:cs="Times New Roman"/>
          <w:sz w:val="20"/>
          <w:szCs w:val="20"/>
        </w:rPr>
        <w:t xml:space="preserve"> </w:t>
      </w:r>
    </w:p>
    <w:p w:rsidR="001C68E2" w:rsidRPr="008E6227" w:rsidRDefault="001C68E2" w:rsidP="001C68E2">
      <w:pPr>
        <w:jc w:val="center"/>
        <w:rPr>
          <w:rFonts w:ascii="Times New Roman" w:hAnsi="Times New Roman" w:cs="Times New Roman"/>
          <w:sz w:val="20"/>
          <w:szCs w:val="20"/>
        </w:rPr>
      </w:pPr>
      <w:r w:rsidRPr="008E6227">
        <w:rPr>
          <w:rFonts w:ascii="Times New Roman" w:hAnsi="Times New Roman" w:cs="Times New Roman"/>
          <w:noProof/>
          <w:sz w:val="20"/>
          <w:szCs w:val="20"/>
        </w:rPr>
        <w:drawing>
          <wp:inline distT="0" distB="0" distL="0" distR="0">
            <wp:extent cx="762000" cy="84772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srcRect/>
                    <a:stretch>
                      <a:fillRect/>
                    </a:stretch>
                  </pic:blipFill>
                  <pic:spPr bwMode="auto">
                    <a:xfrm>
                      <a:off x="0" y="0"/>
                      <a:ext cx="762000" cy="847725"/>
                    </a:xfrm>
                    <a:prstGeom prst="rect">
                      <a:avLst/>
                    </a:prstGeom>
                    <a:solidFill>
                      <a:srgbClr val="FFFFFF"/>
                    </a:solidFill>
                    <a:ln w="9525">
                      <a:noFill/>
                      <a:miter lim="800000"/>
                      <a:headEnd/>
                      <a:tailEnd/>
                    </a:ln>
                  </pic:spPr>
                </pic:pic>
              </a:graphicData>
            </a:graphic>
          </wp:inline>
        </w:drawing>
      </w:r>
      <w:r w:rsidRPr="008E6227">
        <w:rPr>
          <w:rFonts w:ascii="Times New Roman" w:hAnsi="Times New Roman" w:cs="Times New Roman"/>
          <w:sz w:val="20"/>
          <w:szCs w:val="20"/>
        </w:rPr>
        <w:t xml:space="preserve">                                                                                                        </w:t>
      </w:r>
    </w:p>
    <w:p w:rsidR="001C68E2" w:rsidRPr="008E6227" w:rsidRDefault="001C68E2" w:rsidP="001C68E2">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 xml:space="preserve">Российская Федерация   </w:t>
      </w:r>
    </w:p>
    <w:p w:rsidR="001C68E2" w:rsidRPr="008E6227" w:rsidRDefault="001C68E2" w:rsidP="001C68E2">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Новгородская область</w:t>
      </w:r>
    </w:p>
    <w:p w:rsidR="001C68E2" w:rsidRPr="008E6227" w:rsidRDefault="001C68E2" w:rsidP="001C68E2">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ab/>
        <w:t>Окуловский муниципальный район</w:t>
      </w:r>
    </w:p>
    <w:p w:rsidR="001C68E2" w:rsidRPr="008E6227" w:rsidRDefault="001C68E2" w:rsidP="001C68E2">
      <w:pPr>
        <w:pStyle w:val="3"/>
        <w:jc w:val="center"/>
        <w:rPr>
          <w:rFonts w:ascii="Times New Roman" w:hAnsi="Times New Roman" w:cs="Times New Roman"/>
          <w:bCs w:val="0"/>
          <w:color w:val="auto"/>
          <w:sz w:val="20"/>
          <w:szCs w:val="20"/>
        </w:rPr>
      </w:pPr>
      <w:r w:rsidRPr="008E6227">
        <w:rPr>
          <w:rFonts w:ascii="Times New Roman" w:hAnsi="Times New Roman" w:cs="Times New Roman"/>
          <w:color w:val="auto"/>
          <w:sz w:val="20"/>
          <w:szCs w:val="20"/>
        </w:rPr>
        <w:t>АДМИНИСТРАЦИЯ УГЛОВСКОГО ГОРОДСКОГО ПОСЕЛЕНИЯ</w:t>
      </w:r>
    </w:p>
    <w:p w:rsidR="001C68E2" w:rsidRPr="008E6227" w:rsidRDefault="001C68E2" w:rsidP="001C68E2">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П О С Т А Н О В Л Е Н И Е</w:t>
      </w:r>
    </w:p>
    <w:p w:rsidR="001C68E2" w:rsidRPr="008E6227" w:rsidRDefault="001C68E2" w:rsidP="008E6227">
      <w:pPr>
        <w:spacing w:line="240" w:lineRule="exact"/>
        <w:jc w:val="center"/>
        <w:rPr>
          <w:rFonts w:ascii="Times New Roman" w:hAnsi="Times New Roman" w:cs="Times New Roman"/>
          <w:sz w:val="20"/>
          <w:szCs w:val="20"/>
        </w:rPr>
      </w:pPr>
      <w:r w:rsidRPr="008E6227">
        <w:rPr>
          <w:rFonts w:ascii="Times New Roman" w:hAnsi="Times New Roman" w:cs="Times New Roman"/>
          <w:sz w:val="20"/>
          <w:szCs w:val="20"/>
        </w:rPr>
        <w:t>от   24.10.2018   №  560                                                                                                                                                                                                                                                                                                                                                                    р.п.Угловка</w:t>
      </w:r>
    </w:p>
    <w:p w:rsidR="001C68E2" w:rsidRPr="008E6227" w:rsidRDefault="001C68E2" w:rsidP="001C68E2">
      <w:pPr>
        <w:pStyle w:val="11"/>
        <w:jc w:val="center"/>
        <w:rPr>
          <w:rFonts w:ascii="Times New Roman" w:hAnsi="Times New Roman" w:cs="Times New Roman"/>
          <w:b/>
          <w:sz w:val="20"/>
        </w:rPr>
      </w:pPr>
      <w:r w:rsidRPr="008E6227">
        <w:rPr>
          <w:rFonts w:ascii="Times New Roman" w:hAnsi="Times New Roman" w:cs="Times New Roman"/>
          <w:b/>
          <w:sz w:val="20"/>
        </w:rPr>
        <w:t>О внесении изменений в муниципальную программу Угловского городского поселения   «Формирование современной городской среды на</w:t>
      </w:r>
    </w:p>
    <w:p w:rsidR="001C68E2" w:rsidRPr="008E6227" w:rsidRDefault="001C68E2" w:rsidP="001C68E2">
      <w:pPr>
        <w:pStyle w:val="11"/>
        <w:jc w:val="center"/>
        <w:rPr>
          <w:rFonts w:ascii="Times New Roman" w:hAnsi="Times New Roman" w:cs="Times New Roman"/>
          <w:sz w:val="20"/>
        </w:rPr>
      </w:pPr>
      <w:r w:rsidRPr="008E6227">
        <w:rPr>
          <w:rFonts w:ascii="Times New Roman" w:hAnsi="Times New Roman" w:cs="Times New Roman"/>
          <w:b/>
          <w:sz w:val="20"/>
        </w:rPr>
        <w:t>территории Угловского городского поселения на 2018-2022 годы »</w:t>
      </w:r>
    </w:p>
    <w:p w:rsidR="001C68E2" w:rsidRPr="008E6227" w:rsidRDefault="001C68E2" w:rsidP="001C68E2">
      <w:pPr>
        <w:spacing w:line="240" w:lineRule="exact"/>
        <w:jc w:val="center"/>
        <w:rPr>
          <w:rFonts w:ascii="Times New Roman" w:hAnsi="Times New Roman" w:cs="Times New Roman"/>
          <w:sz w:val="20"/>
          <w:szCs w:val="20"/>
        </w:rPr>
      </w:pPr>
    </w:p>
    <w:p w:rsidR="001C68E2" w:rsidRPr="008E6227" w:rsidRDefault="001C68E2" w:rsidP="001C68E2">
      <w:pPr>
        <w:pStyle w:val="a8"/>
        <w:jc w:val="both"/>
        <w:rPr>
          <w:rFonts w:ascii="Times New Roman" w:hAnsi="Times New Roman"/>
          <w:b/>
          <w:sz w:val="20"/>
          <w:szCs w:val="20"/>
          <w:lang w:val="ru-RU"/>
        </w:rPr>
      </w:pPr>
      <w:r w:rsidRPr="008E6227">
        <w:rPr>
          <w:rFonts w:ascii="Times New Roman" w:hAnsi="Times New Roman"/>
          <w:sz w:val="20"/>
          <w:szCs w:val="20"/>
          <w:lang w:val="ru-RU"/>
        </w:rPr>
        <w:t xml:space="preserve">              В соответствии с Бюджетным кодексом Российской Федерации, Методическими рекомендациями по подготовке государственных программ субъектов Российской Федерации и муниципальны программ формирования современной городской среды на 2018-2022 годов, утвержденными приказом Министерства строительства и жилищно-коммунального хозяйства Российской Федерации от 06.04.2017 № 691/пр., постановлением Правительства Новгородской области от 01.09.2017 г. № 305 «Об утверждении государственной программы Новгородской области «Формирование современной городской среды на территории муниципальных образований Новгородской области на 2018-2022 годы»,  решением Совета депутатов Угловского городского поселения от 20.12.2017 № 136 «О бюджете Угловского городского </w:t>
      </w:r>
      <w:r w:rsidRPr="008E6227">
        <w:rPr>
          <w:rFonts w:ascii="Times New Roman" w:hAnsi="Times New Roman"/>
          <w:sz w:val="20"/>
          <w:szCs w:val="20"/>
          <w:lang w:val="ru-RU"/>
        </w:rPr>
        <w:lastRenderedPageBreak/>
        <w:t xml:space="preserve">поселения на 2018 год и плановый период 2019-2020 годы» и Порядка принятия решений о разработке муниципальных программ Угловского городского поселения, их формирования и реализации, утвержденного  постановлением Администрации Угловского городского поселения от 05.09.2014  №   242, Администрация Угловского городского   поселения </w:t>
      </w:r>
    </w:p>
    <w:p w:rsidR="001C68E2" w:rsidRPr="008E6227" w:rsidRDefault="001C68E2" w:rsidP="001C68E2">
      <w:pPr>
        <w:rPr>
          <w:rFonts w:ascii="Times New Roman" w:hAnsi="Times New Roman" w:cs="Times New Roman"/>
          <w:sz w:val="20"/>
          <w:szCs w:val="20"/>
        </w:rPr>
      </w:pPr>
      <w:r w:rsidRPr="008E6227">
        <w:rPr>
          <w:rFonts w:ascii="Times New Roman" w:hAnsi="Times New Roman" w:cs="Times New Roman"/>
          <w:b/>
          <w:sz w:val="20"/>
          <w:szCs w:val="20"/>
        </w:rPr>
        <w:t>ПОСТАНОВЛЯЕТ:</w:t>
      </w:r>
    </w:p>
    <w:p w:rsidR="001C68E2" w:rsidRPr="008E6227" w:rsidRDefault="001C68E2" w:rsidP="00FA4817">
      <w:pPr>
        <w:pStyle w:val="a9"/>
        <w:ind w:left="709"/>
        <w:jc w:val="both"/>
        <w:rPr>
          <w:b/>
          <w:sz w:val="20"/>
          <w:szCs w:val="20"/>
        </w:rPr>
      </w:pPr>
      <w:r w:rsidRPr="008E6227">
        <w:rPr>
          <w:sz w:val="20"/>
          <w:szCs w:val="20"/>
        </w:rPr>
        <w:t xml:space="preserve">1.внести в муниципальную  программу Угловского городского   </w:t>
      </w:r>
      <w:r w:rsidRPr="008E6227">
        <w:rPr>
          <w:b/>
          <w:sz w:val="20"/>
          <w:szCs w:val="20"/>
        </w:rPr>
        <w:t xml:space="preserve"> </w:t>
      </w:r>
      <w:r w:rsidRPr="008E6227">
        <w:rPr>
          <w:sz w:val="20"/>
          <w:szCs w:val="20"/>
        </w:rPr>
        <w:t>поселения  «Формирование современной городской среды на территории Угловского городского поселения на 2018-2022 годы», утвержденную постановлением Администратрации Угловского городского поселения от 17.11.2017 № 569, о внесении изменений в муниципальную программу «Формирование современной городской среды на территории Угловского городского поселения на 2018-2022 годы» от 17.01.2018 № 25, о внесении изменений в муниципальную программу «Формирование современной городской среды на территории Угловского городского поселения на 2018-2022 годы»  от 12.02.2018 № 118,о внесении изменений в муниципальную программу «Формирование современной городской среды на территории Угловского городского поселения на 2018-2022 годы»  от 02.04.2018 № 175 (далее- Программа) следующие изменения:</w:t>
      </w:r>
    </w:p>
    <w:p w:rsidR="001C68E2" w:rsidRPr="008E6227" w:rsidRDefault="001C68E2" w:rsidP="00DE508B">
      <w:pPr>
        <w:pStyle w:val="a9"/>
        <w:ind w:left="0"/>
        <w:jc w:val="both"/>
        <w:rPr>
          <w:sz w:val="20"/>
          <w:szCs w:val="20"/>
        </w:rPr>
        <w:sectPr w:rsidR="001C68E2" w:rsidRPr="008E6227">
          <w:pgSz w:w="11906" w:h="16838"/>
          <w:pgMar w:top="1134" w:right="851" w:bottom="1134" w:left="1701" w:header="709" w:footer="709" w:gutter="0"/>
          <w:cols w:space="720"/>
        </w:sectPr>
      </w:pPr>
      <w:r w:rsidRPr="008E6227">
        <w:rPr>
          <w:sz w:val="20"/>
          <w:szCs w:val="20"/>
        </w:rPr>
        <w:t xml:space="preserve">               1.1. Изложить приложение № 2 «Мероприятия муниципальной </w:t>
      </w:r>
      <w:r w:rsidR="00DE508B">
        <w:rPr>
          <w:sz w:val="20"/>
          <w:szCs w:val="20"/>
        </w:rPr>
        <w:t>программы» в следующей редакции</w:t>
      </w:r>
    </w:p>
    <w:p w:rsidR="001C68E2" w:rsidRPr="008E6227" w:rsidRDefault="001C68E2" w:rsidP="00DE508B">
      <w:pPr>
        <w:pStyle w:val="ConsPlusNonformat"/>
        <w:rPr>
          <w:rFonts w:ascii="Times New Roman" w:hAnsi="Times New Roman" w:cs="Times New Roman"/>
          <w:b/>
        </w:rPr>
      </w:pPr>
      <w:r w:rsidRPr="008E6227">
        <w:rPr>
          <w:rFonts w:ascii="Times New Roman" w:hAnsi="Times New Roman" w:cs="Times New Roman"/>
          <w:b/>
        </w:rPr>
        <w:lastRenderedPageBreak/>
        <w:t xml:space="preserve">                                                                                                                                                                       </w:t>
      </w:r>
    </w:p>
    <w:p w:rsidR="00DE508B" w:rsidRDefault="00DE508B" w:rsidP="001C68E2">
      <w:pPr>
        <w:pStyle w:val="ConsPlusNonformat"/>
        <w:jc w:val="center"/>
        <w:rPr>
          <w:rFonts w:ascii="Times New Roman" w:hAnsi="Times New Roman" w:cs="Times New Roman"/>
          <w:b/>
        </w:rPr>
        <w:sectPr w:rsidR="00DE508B" w:rsidSect="0007646D">
          <w:pgSz w:w="11906" w:h="16838"/>
          <w:pgMar w:top="1134" w:right="851" w:bottom="1134" w:left="1701" w:header="709" w:footer="709" w:gutter="0"/>
          <w:cols w:space="708"/>
          <w:docGrid w:linePitch="360"/>
        </w:sectPr>
      </w:pPr>
    </w:p>
    <w:p w:rsidR="00DE508B" w:rsidRDefault="00DE508B" w:rsidP="001C68E2">
      <w:pPr>
        <w:pStyle w:val="ConsPlusNonformat"/>
        <w:jc w:val="center"/>
        <w:rPr>
          <w:rFonts w:ascii="Times New Roman" w:hAnsi="Times New Roman" w:cs="Times New Roman"/>
          <w:b/>
        </w:rPr>
      </w:pPr>
    </w:p>
    <w:p w:rsidR="00DE508B" w:rsidRDefault="00DE508B" w:rsidP="001C68E2">
      <w:pPr>
        <w:pStyle w:val="ConsPlusNonformat"/>
        <w:jc w:val="center"/>
        <w:rPr>
          <w:rFonts w:ascii="Times New Roman" w:hAnsi="Times New Roman" w:cs="Times New Roman"/>
          <w:b/>
        </w:rPr>
      </w:pPr>
    </w:p>
    <w:p w:rsidR="001C68E2" w:rsidRDefault="001C68E2" w:rsidP="001C68E2">
      <w:pPr>
        <w:pStyle w:val="ConsPlusNonformat"/>
        <w:jc w:val="center"/>
        <w:rPr>
          <w:rFonts w:ascii="Times New Roman" w:hAnsi="Times New Roman" w:cs="Times New Roman"/>
          <w:b/>
        </w:rPr>
      </w:pPr>
      <w:r w:rsidRPr="008E6227">
        <w:rPr>
          <w:rFonts w:ascii="Times New Roman" w:hAnsi="Times New Roman" w:cs="Times New Roman"/>
          <w:b/>
        </w:rPr>
        <w:t>Мероприятия муниципальной программы</w:t>
      </w:r>
    </w:p>
    <w:p w:rsidR="00DE508B" w:rsidRDefault="00DE508B" w:rsidP="001C68E2">
      <w:pPr>
        <w:pStyle w:val="ConsPlusNonformat"/>
        <w:jc w:val="center"/>
        <w:rPr>
          <w:rFonts w:ascii="Times New Roman" w:hAnsi="Times New Roman" w:cs="Times New Roman"/>
          <w:b/>
        </w:rPr>
      </w:pPr>
    </w:p>
    <w:p w:rsidR="00DE508B" w:rsidRPr="008E6227" w:rsidRDefault="00DE508B" w:rsidP="001C68E2">
      <w:pPr>
        <w:pStyle w:val="ConsPlusNonformat"/>
        <w:jc w:val="center"/>
        <w:rPr>
          <w:rFonts w:ascii="Times New Roman" w:hAnsi="Times New Roman" w:cs="Times New Roman"/>
          <w:b/>
        </w:rPr>
      </w:pPr>
    </w:p>
    <w:p w:rsidR="001C68E2" w:rsidRPr="008E6227" w:rsidRDefault="001C68E2" w:rsidP="001C68E2">
      <w:pPr>
        <w:pStyle w:val="ConsPlusNonformat"/>
        <w:jc w:val="center"/>
        <w:rPr>
          <w:rFonts w:ascii="Times New Roman" w:hAnsi="Times New Roman" w:cs="Times New Roman"/>
          <w:b/>
        </w:rPr>
      </w:pPr>
    </w:p>
    <w:p w:rsidR="001C68E2" w:rsidRPr="008E6227" w:rsidRDefault="001C68E2" w:rsidP="001C68E2">
      <w:pPr>
        <w:pStyle w:val="ConsPlusNonformat"/>
        <w:rPr>
          <w:rFonts w:ascii="Times New Roman" w:hAnsi="Times New Roman" w:cs="Times New Roman"/>
        </w:rPr>
      </w:pPr>
    </w:p>
    <w:tbl>
      <w:tblPr>
        <w:tblW w:w="15000" w:type="dxa"/>
        <w:tblInd w:w="10" w:type="dxa"/>
        <w:tblLayout w:type="fixed"/>
        <w:tblCellMar>
          <w:top w:w="75" w:type="dxa"/>
          <w:left w:w="0" w:type="dxa"/>
          <w:bottom w:w="75" w:type="dxa"/>
          <w:right w:w="0" w:type="dxa"/>
        </w:tblCellMar>
        <w:tblLook w:val="04A0"/>
      </w:tblPr>
      <w:tblGrid>
        <w:gridCol w:w="521"/>
        <w:gridCol w:w="3253"/>
        <w:gridCol w:w="16"/>
        <w:gridCol w:w="152"/>
        <w:gridCol w:w="1454"/>
        <w:gridCol w:w="181"/>
        <w:gridCol w:w="17"/>
        <w:gridCol w:w="1242"/>
        <w:gridCol w:w="18"/>
        <w:gridCol w:w="70"/>
        <w:gridCol w:w="1352"/>
        <w:gridCol w:w="18"/>
        <w:gridCol w:w="23"/>
        <w:gridCol w:w="1399"/>
        <w:gridCol w:w="18"/>
        <w:gridCol w:w="38"/>
        <w:gridCol w:w="905"/>
        <w:gridCol w:w="123"/>
        <w:gridCol w:w="110"/>
        <w:gridCol w:w="804"/>
        <w:gridCol w:w="46"/>
        <w:gridCol w:w="120"/>
        <w:gridCol w:w="1079"/>
        <w:gridCol w:w="16"/>
        <w:gridCol w:w="40"/>
        <w:gridCol w:w="1024"/>
        <w:gridCol w:w="16"/>
        <w:gridCol w:w="40"/>
        <w:gridCol w:w="905"/>
      </w:tblGrid>
      <w:tr w:rsidR="001C68E2" w:rsidRPr="008E6227" w:rsidTr="008E6227">
        <w:trPr>
          <w:trHeight w:val="2580"/>
        </w:trPr>
        <w:tc>
          <w:tcPr>
            <w:tcW w:w="521" w:type="dxa"/>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tc>
        <w:tc>
          <w:tcPr>
            <w:tcW w:w="3421" w:type="dxa"/>
            <w:gridSpan w:val="3"/>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мероприятия</w:t>
            </w:r>
          </w:p>
        </w:tc>
        <w:tc>
          <w:tcPr>
            <w:tcW w:w="1635" w:type="dxa"/>
            <w:gridSpan w:val="2"/>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Исполнитель мероприятия</w:t>
            </w:r>
          </w:p>
        </w:tc>
        <w:tc>
          <w:tcPr>
            <w:tcW w:w="1347" w:type="dxa"/>
            <w:gridSpan w:val="4"/>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ind w:left="113" w:right="113"/>
              <w:rPr>
                <w:rFonts w:ascii="Times New Roman" w:hAnsi="Times New Roman" w:cs="Times New Roman"/>
                <w:sz w:val="20"/>
                <w:szCs w:val="20"/>
              </w:rPr>
            </w:pPr>
            <w:r w:rsidRPr="008E6227">
              <w:rPr>
                <w:rFonts w:ascii="Times New Roman" w:hAnsi="Times New Roman" w:cs="Times New Roman"/>
                <w:sz w:val="20"/>
                <w:szCs w:val="20"/>
              </w:rPr>
              <w:t>Срок реализации</w:t>
            </w:r>
          </w:p>
          <w:p w:rsidR="001C68E2" w:rsidRPr="008E6227" w:rsidRDefault="001C68E2" w:rsidP="008E6227">
            <w:pPr>
              <w:widowControl w:val="0"/>
              <w:autoSpaceDE w:val="0"/>
              <w:ind w:left="113" w:right="113"/>
              <w:jc w:val="center"/>
              <w:rPr>
                <w:rFonts w:ascii="Times New Roman" w:hAnsi="Times New Roman" w:cs="Times New Roman"/>
                <w:sz w:val="20"/>
                <w:szCs w:val="20"/>
              </w:rPr>
            </w:pPr>
          </w:p>
          <w:p w:rsidR="001C68E2" w:rsidRPr="008E6227" w:rsidRDefault="001C68E2" w:rsidP="008E6227">
            <w:pPr>
              <w:widowControl w:val="0"/>
              <w:autoSpaceDE w:val="0"/>
              <w:ind w:left="113" w:right="113"/>
              <w:jc w:val="center"/>
              <w:rPr>
                <w:rFonts w:ascii="Times New Roman" w:hAnsi="Times New Roman" w:cs="Times New Roman"/>
                <w:sz w:val="20"/>
                <w:szCs w:val="20"/>
              </w:rPr>
            </w:pPr>
          </w:p>
        </w:tc>
        <w:tc>
          <w:tcPr>
            <w:tcW w:w="1393" w:type="dxa"/>
            <w:gridSpan w:val="3"/>
            <w:tcBorders>
              <w:top w:val="single" w:sz="4" w:space="0" w:color="auto"/>
              <w:left w:val="single" w:sz="4" w:space="0" w:color="000000"/>
              <w:bottom w:val="single" w:sz="4" w:space="0" w:color="000000"/>
              <w:right w:val="nil"/>
            </w:tcBorders>
            <w:vAlign w:val="center"/>
            <w:hideMark/>
          </w:tcPr>
          <w:p w:rsidR="001C68E2" w:rsidRPr="008E6227" w:rsidRDefault="001C68E2" w:rsidP="008E6227">
            <w:pPr>
              <w:widowControl w:val="0"/>
              <w:autoSpaceDE w:val="0"/>
              <w:ind w:left="113" w:right="113"/>
              <w:jc w:val="center"/>
              <w:rPr>
                <w:rFonts w:ascii="Times New Roman" w:hAnsi="Times New Roman" w:cs="Times New Roman"/>
                <w:sz w:val="20"/>
                <w:szCs w:val="20"/>
              </w:rPr>
            </w:pPr>
            <w:r w:rsidRPr="008E6227">
              <w:rPr>
                <w:rFonts w:ascii="Times New Roman" w:hAnsi="Times New Roman" w:cs="Times New Roman"/>
                <w:sz w:val="20"/>
                <w:szCs w:val="20"/>
              </w:rPr>
              <w:t>Целевой показатель (номер целевого показателя из паспорта муниципальной программы)</w:t>
            </w:r>
          </w:p>
        </w:tc>
        <w:tc>
          <w:tcPr>
            <w:tcW w:w="1455" w:type="dxa"/>
            <w:gridSpan w:val="3"/>
            <w:tcBorders>
              <w:top w:val="single" w:sz="4" w:space="0" w:color="auto"/>
              <w:left w:val="single" w:sz="4" w:space="0" w:color="000000"/>
              <w:bottom w:val="single" w:sz="4" w:space="0" w:color="000000"/>
              <w:right w:val="nil"/>
            </w:tcBorders>
            <w:vAlign w:val="center"/>
            <w:hideMark/>
          </w:tcPr>
          <w:p w:rsidR="001C68E2" w:rsidRPr="008E6227" w:rsidRDefault="001C68E2" w:rsidP="008E6227">
            <w:pPr>
              <w:widowControl w:val="0"/>
              <w:autoSpaceDE w:val="0"/>
              <w:ind w:left="113" w:right="113"/>
              <w:jc w:val="center"/>
              <w:rPr>
                <w:rFonts w:ascii="Times New Roman" w:hAnsi="Times New Roman" w:cs="Times New Roman"/>
                <w:sz w:val="20"/>
                <w:szCs w:val="20"/>
              </w:rPr>
            </w:pPr>
            <w:r w:rsidRPr="008E6227">
              <w:rPr>
                <w:rFonts w:ascii="Times New Roman" w:hAnsi="Times New Roman" w:cs="Times New Roman"/>
                <w:sz w:val="20"/>
                <w:szCs w:val="20"/>
              </w:rPr>
              <w:t>Источник финансирования</w:t>
            </w:r>
          </w:p>
          <w:p w:rsidR="001C68E2" w:rsidRPr="008E6227" w:rsidRDefault="001C68E2" w:rsidP="008E6227">
            <w:pPr>
              <w:widowControl w:val="0"/>
              <w:autoSpaceDE w:val="0"/>
              <w:ind w:left="113" w:right="113"/>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905" w:type="dxa"/>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2018 </w:t>
            </w:r>
          </w:p>
        </w:tc>
        <w:tc>
          <w:tcPr>
            <w:tcW w:w="1083" w:type="dxa"/>
            <w:gridSpan w:val="4"/>
            <w:tcBorders>
              <w:top w:val="single" w:sz="4" w:space="0" w:color="auto"/>
              <w:left w:val="single" w:sz="4" w:space="0" w:color="000000"/>
              <w:bottom w:val="single" w:sz="4" w:space="0" w:color="auto"/>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2019</w:t>
            </w:r>
          </w:p>
        </w:tc>
        <w:tc>
          <w:tcPr>
            <w:tcW w:w="1255" w:type="dxa"/>
            <w:gridSpan w:val="4"/>
            <w:tcBorders>
              <w:top w:val="single" w:sz="4" w:space="0" w:color="auto"/>
              <w:left w:val="single" w:sz="4" w:space="0" w:color="auto"/>
              <w:bottom w:val="single" w:sz="4" w:space="0" w:color="auto"/>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2020</w:t>
            </w:r>
          </w:p>
        </w:tc>
        <w:tc>
          <w:tcPr>
            <w:tcW w:w="1080" w:type="dxa"/>
            <w:gridSpan w:val="3"/>
            <w:tcBorders>
              <w:top w:val="single" w:sz="4" w:space="0" w:color="auto"/>
              <w:left w:val="single" w:sz="4" w:space="0" w:color="auto"/>
              <w:bottom w:val="single" w:sz="4" w:space="0" w:color="auto"/>
              <w:right w:val="nil"/>
            </w:tcBorders>
            <w:hideMark/>
          </w:tcPr>
          <w:p w:rsidR="001C68E2" w:rsidRPr="008E6227" w:rsidRDefault="001C68E2" w:rsidP="008E6227">
            <w:pPr>
              <w:widowControl w:val="0"/>
              <w:autoSpaceDE w:val="0"/>
              <w:ind w:left="355" w:hanging="355"/>
              <w:jc w:val="center"/>
              <w:rPr>
                <w:rFonts w:ascii="Times New Roman" w:hAnsi="Times New Roman" w:cs="Times New Roman"/>
                <w:sz w:val="20"/>
                <w:szCs w:val="20"/>
              </w:rPr>
            </w:pPr>
            <w:r w:rsidRPr="008E6227">
              <w:rPr>
                <w:rFonts w:ascii="Times New Roman" w:hAnsi="Times New Roman" w:cs="Times New Roman"/>
                <w:sz w:val="20"/>
                <w:szCs w:val="20"/>
              </w:rPr>
              <w:t>2021</w:t>
            </w:r>
          </w:p>
        </w:tc>
        <w:tc>
          <w:tcPr>
            <w:tcW w:w="905" w:type="dxa"/>
            <w:tcBorders>
              <w:top w:val="single" w:sz="4" w:space="0" w:color="auto"/>
              <w:left w:val="single" w:sz="4" w:space="0" w:color="auto"/>
              <w:bottom w:val="single" w:sz="4" w:space="0" w:color="auto"/>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2022</w:t>
            </w:r>
          </w:p>
        </w:tc>
      </w:tr>
      <w:tr w:rsidR="001C68E2" w:rsidRPr="008E6227" w:rsidTr="008E6227">
        <w:trPr>
          <w:trHeight w:val="266"/>
        </w:trPr>
        <w:tc>
          <w:tcPr>
            <w:tcW w:w="521" w:type="dxa"/>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rPr>
                <w:rFonts w:ascii="Times New Roman" w:hAnsi="Times New Roman" w:cs="Times New Roman"/>
                <w:sz w:val="20"/>
                <w:szCs w:val="20"/>
              </w:rPr>
            </w:pPr>
          </w:p>
        </w:tc>
        <w:tc>
          <w:tcPr>
            <w:tcW w:w="3421" w:type="dxa"/>
            <w:gridSpan w:val="3"/>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jc w:val="center"/>
              <w:rPr>
                <w:rFonts w:ascii="Times New Roman" w:hAnsi="Times New Roman" w:cs="Times New Roman"/>
                <w:sz w:val="20"/>
                <w:szCs w:val="20"/>
              </w:rPr>
            </w:pPr>
          </w:p>
        </w:tc>
        <w:tc>
          <w:tcPr>
            <w:tcW w:w="1635" w:type="dxa"/>
            <w:gridSpan w:val="2"/>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jc w:val="center"/>
              <w:rPr>
                <w:rFonts w:ascii="Times New Roman" w:hAnsi="Times New Roman" w:cs="Times New Roman"/>
                <w:sz w:val="20"/>
                <w:szCs w:val="20"/>
              </w:rPr>
            </w:pPr>
          </w:p>
        </w:tc>
        <w:tc>
          <w:tcPr>
            <w:tcW w:w="1347" w:type="dxa"/>
            <w:gridSpan w:val="4"/>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ind w:left="113" w:right="113"/>
              <w:rPr>
                <w:rFonts w:ascii="Times New Roman" w:hAnsi="Times New Roman" w:cs="Times New Roman"/>
                <w:sz w:val="20"/>
                <w:szCs w:val="20"/>
              </w:rPr>
            </w:pPr>
          </w:p>
        </w:tc>
        <w:tc>
          <w:tcPr>
            <w:tcW w:w="1393" w:type="dxa"/>
            <w:gridSpan w:val="3"/>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ind w:left="113" w:right="113"/>
              <w:jc w:val="center"/>
              <w:rPr>
                <w:rFonts w:ascii="Times New Roman" w:hAnsi="Times New Roman" w:cs="Times New Roman"/>
                <w:sz w:val="20"/>
                <w:szCs w:val="20"/>
              </w:rPr>
            </w:pPr>
          </w:p>
        </w:tc>
        <w:tc>
          <w:tcPr>
            <w:tcW w:w="1455" w:type="dxa"/>
            <w:gridSpan w:val="3"/>
            <w:tcBorders>
              <w:top w:val="single" w:sz="4" w:space="0" w:color="auto"/>
              <w:left w:val="single" w:sz="4" w:space="0" w:color="000000"/>
              <w:bottom w:val="single" w:sz="4" w:space="0" w:color="000000"/>
              <w:right w:val="nil"/>
            </w:tcBorders>
            <w:vAlign w:val="center"/>
          </w:tcPr>
          <w:p w:rsidR="001C68E2" w:rsidRPr="008E6227" w:rsidRDefault="001C68E2" w:rsidP="008E6227">
            <w:pPr>
              <w:widowControl w:val="0"/>
              <w:autoSpaceDE w:val="0"/>
              <w:ind w:left="113" w:right="113"/>
              <w:jc w:val="center"/>
              <w:rPr>
                <w:rFonts w:ascii="Times New Roman" w:hAnsi="Times New Roman" w:cs="Times New Roman"/>
                <w:sz w:val="20"/>
                <w:szCs w:val="20"/>
              </w:rPr>
            </w:pPr>
          </w:p>
        </w:tc>
        <w:tc>
          <w:tcPr>
            <w:tcW w:w="905" w:type="dxa"/>
            <w:tcBorders>
              <w:top w:val="single" w:sz="4" w:space="0" w:color="000000"/>
              <w:left w:val="single" w:sz="4" w:space="0" w:color="000000"/>
              <w:bottom w:val="single" w:sz="4" w:space="0" w:color="000000"/>
              <w:right w:val="nil"/>
            </w:tcBorders>
          </w:tcPr>
          <w:p w:rsidR="001C68E2" w:rsidRPr="008E6227" w:rsidRDefault="001C68E2" w:rsidP="008E6227">
            <w:pPr>
              <w:widowControl w:val="0"/>
              <w:autoSpaceDE w:val="0"/>
              <w:jc w:val="center"/>
              <w:rPr>
                <w:rFonts w:ascii="Times New Roman" w:hAnsi="Times New Roman" w:cs="Times New Roman"/>
                <w:sz w:val="20"/>
                <w:szCs w:val="20"/>
              </w:rPr>
            </w:pPr>
          </w:p>
        </w:tc>
        <w:tc>
          <w:tcPr>
            <w:tcW w:w="1083" w:type="dxa"/>
            <w:gridSpan w:val="4"/>
            <w:tcBorders>
              <w:top w:val="single" w:sz="4" w:space="0" w:color="auto"/>
              <w:left w:val="single" w:sz="4" w:space="0" w:color="000000"/>
              <w:bottom w:val="single" w:sz="4" w:space="0" w:color="auto"/>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tc>
        <w:tc>
          <w:tcPr>
            <w:tcW w:w="1255" w:type="dxa"/>
            <w:gridSpan w:val="4"/>
            <w:tcBorders>
              <w:top w:val="single" w:sz="4" w:space="0" w:color="auto"/>
              <w:left w:val="single" w:sz="4" w:space="0" w:color="auto"/>
              <w:bottom w:val="single" w:sz="4" w:space="0" w:color="auto"/>
              <w:right w:val="nil"/>
            </w:tcBorders>
          </w:tcPr>
          <w:p w:rsidR="001C68E2" w:rsidRPr="008E6227" w:rsidRDefault="001C68E2" w:rsidP="008E6227">
            <w:pPr>
              <w:widowControl w:val="0"/>
              <w:autoSpaceDE w:val="0"/>
              <w:jc w:val="center"/>
              <w:rPr>
                <w:rFonts w:ascii="Times New Roman" w:hAnsi="Times New Roman" w:cs="Times New Roman"/>
                <w:sz w:val="20"/>
                <w:szCs w:val="20"/>
              </w:rPr>
            </w:pPr>
          </w:p>
        </w:tc>
        <w:tc>
          <w:tcPr>
            <w:tcW w:w="1080" w:type="dxa"/>
            <w:gridSpan w:val="3"/>
            <w:tcBorders>
              <w:top w:val="single" w:sz="4" w:space="0" w:color="auto"/>
              <w:left w:val="single" w:sz="4" w:space="0" w:color="auto"/>
              <w:bottom w:val="single" w:sz="4" w:space="0" w:color="auto"/>
              <w:right w:val="nil"/>
            </w:tcBorders>
          </w:tcPr>
          <w:p w:rsidR="001C68E2" w:rsidRPr="008E6227" w:rsidRDefault="001C68E2" w:rsidP="008E6227">
            <w:pPr>
              <w:widowControl w:val="0"/>
              <w:autoSpaceDE w:val="0"/>
              <w:ind w:left="355" w:hanging="355"/>
              <w:jc w:val="center"/>
              <w:rPr>
                <w:rFonts w:ascii="Times New Roman" w:hAnsi="Times New Roman" w:cs="Times New Roman"/>
                <w:sz w:val="20"/>
                <w:szCs w:val="20"/>
              </w:rPr>
            </w:pPr>
          </w:p>
        </w:tc>
        <w:tc>
          <w:tcPr>
            <w:tcW w:w="905" w:type="dxa"/>
            <w:tcBorders>
              <w:top w:val="single" w:sz="4" w:space="0" w:color="auto"/>
              <w:left w:val="single" w:sz="4" w:space="0" w:color="auto"/>
              <w:bottom w:val="single" w:sz="4" w:space="0" w:color="auto"/>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tc>
      </w:tr>
      <w:tr w:rsidR="001C68E2" w:rsidRPr="008E6227" w:rsidTr="008E6227">
        <w:tc>
          <w:tcPr>
            <w:tcW w:w="521" w:type="dxa"/>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w:t>
            </w:r>
          </w:p>
        </w:tc>
        <w:tc>
          <w:tcPr>
            <w:tcW w:w="3421" w:type="dxa"/>
            <w:gridSpan w:val="3"/>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w:t>
            </w:r>
          </w:p>
        </w:tc>
        <w:tc>
          <w:tcPr>
            <w:tcW w:w="1635" w:type="dxa"/>
            <w:gridSpan w:val="2"/>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3</w:t>
            </w:r>
          </w:p>
        </w:tc>
        <w:tc>
          <w:tcPr>
            <w:tcW w:w="1347" w:type="dxa"/>
            <w:gridSpan w:val="4"/>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4</w:t>
            </w:r>
          </w:p>
        </w:tc>
        <w:tc>
          <w:tcPr>
            <w:tcW w:w="1393" w:type="dxa"/>
            <w:gridSpan w:val="3"/>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5</w:t>
            </w:r>
          </w:p>
        </w:tc>
        <w:tc>
          <w:tcPr>
            <w:tcW w:w="1455" w:type="dxa"/>
            <w:gridSpan w:val="3"/>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6</w:t>
            </w:r>
          </w:p>
        </w:tc>
        <w:tc>
          <w:tcPr>
            <w:tcW w:w="905" w:type="dxa"/>
            <w:tcBorders>
              <w:top w:val="single" w:sz="4" w:space="0" w:color="000000"/>
              <w:left w:val="single" w:sz="4" w:space="0" w:color="000000"/>
              <w:bottom w:val="single" w:sz="4" w:space="0" w:color="000000"/>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8</w:t>
            </w:r>
          </w:p>
        </w:tc>
        <w:tc>
          <w:tcPr>
            <w:tcW w:w="1083" w:type="dxa"/>
            <w:gridSpan w:val="4"/>
            <w:tcBorders>
              <w:top w:val="single" w:sz="4" w:space="0" w:color="auto"/>
              <w:left w:val="single" w:sz="4" w:space="0" w:color="000000"/>
              <w:bottom w:val="single" w:sz="4" w:space="0" w:color="auto"/>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9</w:t>
            </w:r>
          </w:p>
        </w:tc>
        <w:tc>
          <w:tcPr>
            <w:tcW w:w="1255" w:type="dxa"/>
            <w:gridSpan w:val="4"/>
            <w:tcBorders>
              <w:top w:val="single" w:sz="4" w:space="0" w:color="auto"/>
              <w:left w:val="single" w:sz="4" w:space="0" w:color="auto"/>
              <w:bottom w:val="single" w:sz="4" w:space="0" w:color="auto"/>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10</w:t>
            </w:r>
          </w:p>
        </w:tc>
        <w:tc>
          <w:tcPr>
            <w:tcW w:w="1080" w:type="dxa"/>
            <w:gridSpan w:val="3"/>
            <w:tcBorders>
              <w:top w:val="single" w:sz="4" w:space="0" w:color="auto"/>
              <w:left w:val="single" w:sz="4" w:space="0" w:color="auto"/>
              <w:bottom w:val="single" w:sz="4" w:space="0" w:color="auto"/>
              <w:right w:val="nil"/>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11</w:t>
            </w:r>
          </w:p>
        </w:tc>
        <w:tc>
          <w:tcPr>
            <w:tcW w:w="905" w:type="dxa"/>
            <w:tcBorders>
              <w:top w:val="single" w:sz="4" w:space="0" w:color="auto"/>
              <w:left w:val="single" w:sz="4" w:space="0" w:color="auto"/>
              <w:bottom w:val="single" w:sz="4" w:space="0" w:color="auto"/>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12</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b/>
                <w:sz w:val="20"/>
                <w:szCs w:val="20"/>
              </w:rPr>
            </w:pPr>
            <w:r w:rsidRPr="008E6227">
              <w:rPr>
                <w:rFonts w:ascii="Times New Roman" w:hAnsi="Times New Roman" w:cs="Times New Roman"/>
                <w:b/>
                <w:sz w:val="20"/>
                <w:szCs w:val="20"/>
              </w:rPr>
              <w:t>1.</w:t>
            </w:r>
          </w:p>
        </w:tc>
        <w:tc>
          <w:tcPr>
            <w:tcW w:w="14479" w:type="dxa"/>
            <w:gridSpan w:val="28"/>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b/>
                <w:sz w:val="20"/>
                <w:szCs w:val="20"/>
              </w:rPr>
            </w:pPr>
            <w:r w:rsidRPr="008E6227">
              <w:rPr>
                <w:rFonts w:ascii="Times New Roman" w:hAnsi="Times New Roman" w:cs="Times New Roman"/>
                <w:b/>
                <w:sz w:val="20"/>
                <w:szCs w:val="20"/>
              </w:rPr>
              <w:t>Формирование современной городской среды дворовых территорий многоквартирных домов на территории Угловского городского поселения</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1.1</w:t>
            </w:r>
          </w:p>
        </w:tc>
        <w:tc>
          <w:tcPr>
            <w:tcW w:w="3253"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проведение мероприятий по инвентаризации дворовых и общественных территорий</w:t>
            </w:r>
          </w:p>
        </w:tc>
        <w:tc>
          <w:tcPr>
            <w:tcW w:w="1820" w:type="dxa"/>
            <w:gridSpan w:val="5"/>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Администрация</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Угловского</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2018-2022</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1.1.1</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tc>
        <w:tc>
          <w:tcPr>
            <w:tcW w:w="1176" w:type="dxa"/>
            <w:gridSpan w:val="4"/>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tc>
        <w:tc>
          <w:tcPr>
            <w:tcW w:w="850"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tc>
        <w:tc>
          <w:tcPr>
            <w:tcW w:w="1215"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tc>
        <w:tc>
          <w:tcPr>
            <w:tcW w:w="1080"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tc>
        <w:tc>
          <w:tcPr>
            <w:tcW w:w="945"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1.2</w:t>
            </w:r>
          </w:p>
        </w:tc>
        <w:tc>
          <w:tcPr>
            <w:tcW w:w="3253"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проведение мероприятий по благоустройству дворовых территорий МКД  </w:t>
            </w:r>
          </w:p>
        </w:tc>
        <w:tc>
          <w:tcPr>
            <w:tcW w:w="1820" w:type="dxa"/>
            <w:gridSpan w:val="5"/>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Администрация</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Угловского</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2018-2022</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1.1.2</w:t>
            </w:r>
          </w:p>
          <w:p w:rsidR="001C68E2" w:rsidRPr="008E6227" w:rsidRDefault="001C68E2" w:rsidP="008E6227">
            <w:pPr>
              <w:widowControl w:val="0"/>
              <w:autoSpaceDE w:val="0"/>
              <w:jc w:val="center"/>
              <w:rPr>
                <w:rFonts w:ascii="Times New Roman" w:hAnsi="Times New Roman" w:cs="Times New Roman"/>
                <w:sz w:val="20"/>
                <w:szCs w:val="20"/>
              </w:rPr>
            </w:pP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Федеральный бюджет</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областной</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внебюджетные средства</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tc>
        <w:tc>
          <w:tcPr>
            <w:tcW w:w="1176" w:type="dxa"/>
            <w:gridSpan w:val="4"/>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382061.10</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218993.90</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171730</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85865</w:t>
            </w:r>
          </w:p>
        </w:tc>
        <w:tc>
          <w:tcPr>
            <w:tcW w:w="850" w:type="dxa"/>
            <w:gridSpan w:val="2"/>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215"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945" w:type="dxa"/>
            <w:gridSpan w:val="2"/>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b/>
                <w:sz w:val="20"/>
                <w:szCs w:val="20"/>
              </w:rPr>
            </w:pPr>
            <w:r w:rsidRPr="008E6227">
              <w:rPr>
                <w:rFonts w:ascii="Times New Roman" w:hAnsi="Times New Roman" w:cs="Times New Roman"/>
                <w:b/>
                <w:sz w:val="20"/>
                <w:szCs w:val="20"/>
              </w:rPr>
              <w:lastRenderedPageBreak/>
              <w:t>2.</w:t>
            </w:r>
          </w:p>
        </w:tc>
        <w:tc>
          <w:tcPr>
            <w:tcW w:w="14479" w:type="dxa"/>
            <w:gridSpan w:val="28"/>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b/>
                <w:sz w:val="20"/>
                <w:szCs w:val="20"/>
              </w:rPr>
            </w:pPr>
            <w:r w:rsidRPr="008E6227">
              <w:rPr>
                <w:rFonts w:ascii="Times New Roman" w:hAnsi="Times New Roman" w:cs="Times New Roman"/>
                <w:b/>
                <w:sz w:val="20"/>
                <w:szCs w:val="20"/>
              </w:rPr>
              <w:t>Формирование современной городской среды общественных территорий Угловского городского поселения</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2.1.1</w:t>
            </w:r>
          </w:p>
        </w:tc>
        <w:tc>
          <w:tcPr>
            <w:tcW w:w="3269"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проведение мероприятий по благоустройству общественных территорий  </w:t>
            </w:r>
          </w:p>
        </w:tc>
        <w:tc>
          <w:tcPr>
            <w:tcW w:w="1804" w:type="dxa"/>
            <w:gridSpan w:val="4"/>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Администрация</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Угловского</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tc>
        <w:tc>
          <w:tcPr>
            <w:tcW w:w="1260" w:type="dxa"/>
            <w:gridSpan w:val="2"/>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2018-2022</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2.1.1</w:t>
            </w:r>
          </w:p>
          <w:p w:rsidR="001C68E2" w:rsidRPr="008E6227" w:rsidRDefault="001C68E2" w:rsidP="008E6227">
            <w:pPr>
              <w:widowControl w:val="0"/>
              <w:autoSpaceDE w:val="0"/>
              <w:jc w:val="center"/>
              <w:rPr>
                <w:rFonts w:ascii="Times New Roman" w:hAnsi="Times New Roman" w:cs="Times New Roman"/>
                <w:sz w:val="20"/>
                <w:szCs w:val="20"/>
              </w:rPr>
            </w:pP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Федеральный бюджет</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областной</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городского поселения</w:t>
            </w:r>
          </w:p>
        </w:tc>
        <w:tc>
          <w:tcPr>
            <w:tcW w:w="1066"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136264.46</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78105.54</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53593</w:t>
            </w:r>
          </w:p>
        </w:tc>
        <w:tc>
          <w:tcPr>
            <w:tcW w:w="914" w:type="dxa"/>
            <w:gridSpan w:val="2"/>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261" w:type="dxa"/>
            <w:gridSpan w:val="4"/>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945" w:type="dxa"/>
            <w:gridSpan w:val="2"/>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b/>
                <w:sz w:val="20"/>
                <w:szCs w:val="20"/>
              </w:rPr>
            </w:pPr>
            <w:r w:rsidRPr="008E6227">
              <w:rPr>
                <w:rFonts w:ascii="Times New Roman" w:hAnsi="Times New Roman" w:cs="Times New Roman"/>
                <w:b/>
                <w:sz w:val="20"/>
                <w:szCs w:val="20"/>
              </w:rPr>
              <w:lastRenderedPageBreak/>
              <w:t>3.</w:t>
            </w:r>
          </w:p>
        </w:tc>
        <w:tc>
          <w:tcPr>
            <w:tcW w:w="14479" w:type="dxa"/>
            <w:gridSpan w:val="28"/>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both"/>
              <w:rPr>
                <w:rFonts w:ascii="Times New Roman" w:hAnsi="Times New Roman" w:cs="Times New Roman"/>
                <w:b/>
                <w:sz w:val="20"/>
                <w:szCs w:val="20"/>
              </w:rPr>
            </w:pPr>
            <w:r w:rsidRPr="008E6227">
              <w:rPr>
                <w:rFonts w:ascii="Times New Roman" w:hAnsi="Times New Roman" w:cs="Times New Roman"/>
                <w:b/>
                <w:sz w:val="20"/>
                <w:szCs w:val="20"/>
              </w:rPr>
              <w:t>Разработка сметной документации</w:t>
            </w:r>
          </w:p>
        </w:tc>
      </w:tr>
      <w:tr w:rsidR="001C68E2" w:rsidRPr="008E6227" w:rsidTr="008E6227">
        <w:tc>
          <w:tcPr>
            <w:tcW w:w="521"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3.1</w:t>
            </w:r>
          </w:p>
        </w:tc>
        <w:tc>
          <w:tcPr>
            <w:tcW w:w="3253" w:type="dxa"/>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Изготовление сметных расчетов и их проверка</w:t>
            </w:r>
          </w:p>
        </w:tc>
        <w:tc>
          <w:tcPr>
            <w:tcW w:w="1622"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Администрация</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Угловского</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tc>
        <w:tc>
          <w:tcPr>
            <w:tcW w:w="1440" w:type="dxa"/>
            <w:gridSpan w:val="3"/>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2018-2022</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годы</w:t>
            </w: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3.1.1</w:t>
            </w:r>
          </w:p>
          <w:p w:rsidR="001C68E2" w:rsidRPr="008E6227" w:rsidRDefault="001C68E2" w:rsidP="008E6227">
            <w:pPr>
              <w:widowControl w:val="0"/>
              <w:autoSpaceDE w:val="0"/>
              <w:jc w:val="center"/>
              <w:rPr>
                <w:rFonts w:ascii="Times New Roman" w:hAnsi="Times New Roman" w:cs="Times New Roman"/>
                <w:sz w:val="20"/>
                <w:szCs w:val="20"/>
              </w:rPr>
            </w:pPr>
          </w:p>
        </w:tc>
        <w:tc>
          <w:tcPr>
            <w:tcW w:w="144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областной</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бюджет</w:t>
            </w: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городского поселения</w:t>
            </w:r>
          </w:p>
        </w:tc>
        <w:tc>
          <w:tcPr>
            <w:tcW w:w="1084" w:type="dxa"/>
            <w:gridSpan w:val="4"/>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w:t>
            </w: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21200</w:t>
            </w:r>
          </w:p>
        </w:tc>
        <w:tc>
          <w:tcPr>
            <w:tcW w:w="1080" w:type="dxa"/>
            <w:gridSpan w:val="4"/>
            <w:tcBorders>
              <w:top w:val="single" w:sz="4" w:space="0" w:color="000000"/>
              <w:left w:val="single" w:sz="4" w:space="0" w:color="000000"/>
              <w:bottom w:val="single" w:sz="4" w:space="0" w:color="000000"/>
              <w:right w:val="single" w:sz="4" w:space="0" w:color="auto"/>
            </w:tcBorders>
            <w:hideMark/>
          </w:tcPr>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079" w:type="dxa"/>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1080"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c>
          <w:tcPr>
            <w:tcW w:w="961" w:type="dxa"/>
            <w:gridSpan w:val="3"/>
            <w:tcBorders>
              <w:top w:val="single" w:sz="4" w:space="0" w:color="000000"/>
              <w:left w:val="single" w:sz="4" w:space="0" w:color="000000"/>
              <w:bottom w:val="single" w:sz="4" w:space="0" w:color="000000"/>
              <w:right w:val="single" w:sz="4" w:space="0" w:color="auto"/>
            </w:tcBorders>
          </w:tcPr>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p>
          <w:p w:rsidR="001C68E2" w:rsidRPr="008E6227" w:rsidRDefault="001C68E2" w:rsidP="008E6227">
            <w:pPr>
              <w:widowControl w:val="0"/>
              <w:autoSpaceDE w:val="0"/>
              <w:jc w:val="center"/>
              <w:rPr>
                <w:rFonts w:ascii="Times New Roman" w:hAnsi="Times New Roman" w:cs="Times New Roman"/>
                <w:sz w:val="20"/>
                <w:szCs w:val="20"/>
              </w:rPr>
            </w:pPr>
            <w:r w:rsidRPr="008E6227">
              <w:rPr>
                <w:rFonts w:ascii="Times New Roman" w:hAnsi="Times New Roman" w:cs="Times New Roman"/>
                <w:sz w:val="20"/>
                <w:szCs w:val="20"/>
              </w:rPr>
              <w:t xml:space="preserve"> </w:t>
            </w:r>
          </w:p>
        </w:tc>
      </w:tr>
    </w:tbl>
    <w:p w:rsidR="00DE508B" w:rsidRDefault="00DE508B" w:rsidP="00FA4817">
      <w:pPr>
        <w:pStyle w:val="a9"/>
        <w:ind w:left="0"/>
        <w:jc w:val="both"/>
        <w:rPr>
          <w:sz w:val="20"/>
          <w:szCs w:val="20"/>
        </w:rPr>
        <w:sectPr w:rsidR="00DE508B" w:rsidSect="00DE508B">
          <w:pgSz w:w="16838" w:h="11906" w:orient="landscape"/>
          <w:pgMar w:top="1701" w:right="1134" w:bottom="851" w:left="1134" w:header="709" w:footer="709" w:gutter="0"/>
          <w:cols w:space="708"/>
          <w:docGrid w:linePitch="360"/>
        </w:sectPr>
      </w:pPr>
    </w:p>
    <w:p w:rsidR="001C68E2" w:rsidRPr="008E6227" w:rsidRDefault="001C68E2" w:rsidP="00FA4817">
      <w:pPr>
        <w:pStyle w:val="a9"/>
        <w:ind w:left="0"/>
        <w:jc w:val="both"/>
        <w:rPr>
          <w:color w:val="000000"/>
          <w:sz w:val="20"/>
          <w:szCs w:val="20"/>
        </w:rPr>
      </w:pPr>
      <w:r w:rsidRPr="008E6227">
        <w:rPr>
          <w:sz w:val="20"/>
          <w:szCs w:val="20"/>
        </w:rPr>
        <w:lastRenderedPageBreak/>
        <w:t xml:space="preserve">2. </w:t>
      </w:r>
      <w:r w:rsidRPr="008E6227">
        <w:rPr>
          <w:sz w:val="20"/>
          <w:szCs w:val="20"/>
          <w:shd w:val="clear" w:color="auto" w:fill="FFFFFF"/>
        </w:rPr>
        <w:t>Опубликовать постановление  в  бюллетене «Официальный вестник Угловского городского поселения» и разместить на официальном сайте</w:t>
      </w:r>
      <w:r w:rsidRPr="008E6227">
        <w:rPr>
          <w:color w:val="000000"/>
          <w:sz w:val="20"/>
          <w:szCs w:val="20"/>
        </w:rPr>
        <w:t xml:space="preserve">  Администрации Угловского городского поселения в информационно-телекоммуникационной сети «Интернет».</w:t>
      </w:r>
    </w:p>
    <w:p w:rsidR="00866259" w:rsidRPr="0007646D" w:rsidRDefault="0007646D" w:rsidP="0007646D">
      <w:pPr>
        <w:spacing w:line="240" w:lineRule="exact"/>
        <w:rPr>
          <w:rFonts w:ascii="Times New Roman" w:hAnsi="Times New Roman" w:cs="Times New Roman"/>
          <w:b/>
          <w:sz w:val="20"/>
          <w:szCs w:val="20"/>
        </w:rPr>
      </w:pPr>
      <w:r>
        <w:rPr>
          <w:rFonts w:ascii="Times New Roman" w:hAnsi="Times New Roman" w:cs="Times New Roman"/>
          <w:b/>
          <w:noProof/>
          <w:sz w:val="20"/>
          <w:szCs w:val="20"/>
        </w:rPr>
        <w:drawing>
          <wp:anchor distT="0" distB="0" distL="114300" distR="114300" simplePos="0" relativeHeight="251660800" behindDoc="0" locked="0" layoutInCell="1" allowOverlap="1">
            <wp:simplePos x="0" y="0"/>
            <wp:positionH relativeFrom="column">
              <wp:posOffset>2910840</wp:posOffset>
            </wp:positionH>
            <wp:positionV relativeFrom="paragraph">
              <wp:posOffset>394335</wp:posOffset>
            </wp:positionV>
            <wp:extent cx="508000" cy="571500"/>
            <wp:effectExtent l="19050" t="0" r="6350" b="0"/>
            <wp:wrapTopAndBottom/>
            <wp:docPr id="6" name="Рисунок 6"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kul_gr"/>
                    <pic:cNvPicPr>
                      <a:picLocks noChangeAspect="1" noChangeArrowheads="1"/>
                    </pic:cNvPicPr>
                  </pic:nvPicPr>
                  <pic:blipFill>
                    <a:blip r:embed="rId14"/>
                    <a:srcRect/>
                    <a:stretch>
                      <a:fillRect/>
                    </a:stretch>
                  </pic:blipFill>
                  <pic:spPr bwMode="auto">
                    <a:xfrm>
                      <a:off x="0" y="0"/>
                      <a:ext cx="508000" cy="571500"/>
                    </a:xfrm>
                    <a:prstGeom prst="rect">
                      <a:avLst/>
                    </a:prstGeom>
                    <a:noFill/>
                  </pic:spPr>
                </pic:pic>
              </a:graphicData>
            </a:graphic>
          </wp:anchor>
        </w:drawing>
      </w:r>
      <w:r w:rsidR="001C68E2" w:rsidRPr="008E6227">
        <w:rPr>
          <w:rFonts w:ascii="Times New Roman" w:hAnsi="Times New Roman" w:cs="Times New Roman"/>
          <w:b/>
          <w:sz w:val="20"/>
          <w:szCs w:val="20"/>
        </w:rPr>
        <w:t>Глава Угловского</w:t>
      </w:r>
      <w:r w:rsidR="00FA4817" w:rsidRPr="008E6227">
        <w:rPr>
          <w:rFonts w:ascii="Times New Roman" w:hAnsi="Times New Roman" w:cs="Times New Roman"/>
          <w:b/>
          <w:sz w:val="20"/>
          <w:szCs w:val="20"/>
        </w:rPr>
        <w:t xml:space="preserve"> городского поселения     А.В.Стекольников</w:t>
      </w:r>
    </w:p>
    <w:p w:rsidR="00866259" w:rsidRPr="00866259" w:rsidRDefault="00866259" w:rsidP="00866259">
      <w:pPr>
        <w:jc w:val="center"/>
        <w:rPr>
          <w:rFonts w:ascii="Times New Roman" w:hAnsi="Times New Roman" w:cs="Times New Roman"/>
          <w:sz w:val="20"/>
          <w:szCs w:val="20"/>
        </w:rPr>
      </w:pPr>
      <w:r w:rsidRPr="00866259">
        <w:rPr>
          <w:rFonts w:ascii="Times New Roman" w:hAnsi="Times New Roman" w:cs="Times New Roman"/>
          <w:sz w:val="20"/>
          <w:szCs w:val="20"/>
        </w:rPr>
        <w:t>Российская  Федерация</w:t>
      </w:r>
    </w:p>
    <w:p w:rsidR="00866259" w:rsidRPr="00866259" w:rsidRDefault="00866259" w:rsidP="00866259">
      <w:pPr>
        <w:jc w:val="center"/>
        <w:rPr>
          <w:rFonts w:ascii="Times New Roman" w:hAnsi="Times New Roman" w:cs="Times New Roman"/>
          <w:b/>
          <w:sz w:val="20"/>
          <w:szCs w:val="20"/>
        </w:rPr>
      </w:pPr>
      <w:r w:rsidRPr="00866259">
        <w:rPr>
          <w:rFonts w:ascii="Times New Roman" w:hAnsi="Times New Roman" w:cs="Times New Roman"/>
          <w:b/>
          <w:sz w:val="20"/>
          <w:szCs w:val="20"/>
        </w:rPr>
        <w:t>Администрация Угловского городского поселения</w:t>
      </w:r>
    </w:p>
    <w:p w:rsidR="00866259" w:rsidRPr="00866259" w:rsidRDefault="00866259" w:rsidP="00866259">
      <w:pPr>
        <w:jc w:val="center"/>
        <w:rPr>
          <w:rFonts w:ascii="Times New Roman" w:hAnsi="Times New Roman" w:cs="Times New Roman"/>
          <w:b/>
          <w:sz w:val="20"/>
          <w:szCs w:val="20"/>
        </w:rPr>
      </w:pPr>
      <w:r w:rsidRPr="00866259">
        <w:rPr>
          <w:rFonts w:ascii="Times New Roman" w:hAnsi="Times New Roman" w:cs="Times New Roman"/>
          <w:b/>
          <w:sz w:val="20"/>
          <w:szCs w:val="20"/>
        </w:rPr>
        <w:t>Окуловского муниципального района Новгородской области</w:t>
      </w:r>
    </w:p>
    <w:p w:rsidR="00866259" w:rsidRPr="00866259" w:rsidRDefault="00866259" w:rsidP="00866259">
      <w:pPr>
        <w:jc w:val="center"/>
        <w:rPr>
          <w:rFonts w:ascii="Times New Roman" w:hAnsi="Times New Roman" w:cs="Times New Roman"/>
          <w:sz w:val="20"/>
          <w:szCs w:val="20"/>
        </w:rPr>
      </w:pPr>
      <w:r w:rsidRPr="00866259">
        <w:rPr>
          <w:rFonts w:ascii="Times New Roman" w:hAnsi="Times New Roman" w:cs="Times New Roman"/>
          <w:sz w:val="20"/>
          <w:szCs w:val="20"/>
        </w:rPr>
        <w:t>ПОСТАНОВЛЕНИЕ</w:t>
      </w:r>
    </w:p>
    <w:p w:rsidR="00866259" w:rsidRPr="00866259" w:rsidRDefault="00866259" w:rsidP="00866259">
      <w:pPr>
        <w:jc w:val="center"/>
        <w:rPr>
          <w:rFonts w:ascii="Times New Roman" w:hAnsi="Times New Roman" w:cs="Times New Roman"/>
          <w:sz w:val="20"/>
          <w:szCs w:val="20"/>
        </w:rPr>
      </w:pPr>
      <w:r w:rsidRPr="00866259">
        <w:rPr>
          <w:rFonts w:ascii="Times New Roman" w:hAnsi="Times New Roman" w:cs="Times New Roman"/>
          <w:sz w:val="20"/>
          <w:szCs w:val="20"/>
        </w:rPr>
        <w:t>24.10.2018 № 565</w:t>
      </w:r>
    </w:p>
    <w:p w:rsidR="00866259" w:rsidRPr="00866259" w:rsidRDefault="00866259" w:rsidP="00866259">
      <w:pPr>
        <w:jc w:val="center"/>
        <w:rPr>
          <w:rFonts w:ascii="Times New Roman" w:hAnsi="Times New Roman" w:cs="Times New Roman"/>
          <w:sz w:val="20"/>
          <w:szCs w:val="20"/>
        </w:rPr>
      </w:pPr>
      <w:r w:rsidRPr="00866259">
        <w:rPr>
          <w:rFonts w:ascii="Times New Roman" w:hAnsi="Times New Roman" w:cs="Times New Roman"/>
          <w:sz w:val="20"/>
          <w:szCs w:val="20"/>
        </w:rPr>
        <w:t>р.п. Угловка</w:t>
      </w:r>
    </w:p>
    <w:p w:rsidR="00866259" w:rsidRPr="00866259" w:rsidRDefault="00866259" w:rsidP="0007646D">
      <w:pPr>
        <w:pStyle w:val="2"/>
        <w:jc w:val="center"/>
        <w:rPr>
          <w:rFonts w:ascii="Times New Roman" w:hAnsi="Times New Roman" w:cs="Times New Roman"/>
          <w:color w:val="auto"/>
          <w:sz w:val="20"/>
          <w:szCs w:val="20"/>
        </w:rPr>
      </w:pPr>
      <w:r w:rsidRPr="00866259">
        <w:rPr>
          <w:rFonts w:ascii="Times New Roman" w:hAnsi="Times New Roman" w:cs="Times New Roman"/>
          <w:color w:val="auto"/>
          <w:sz w:val="20"/>
          <w:szCs w:val="20"/>
        </w:rPr>
        <w:t>Об организации и проведении аукциона по продаже права</w:t>
      </w:r>
    </w:p>
    <w:p w:rsidR="00866259" w:rsidRPr="00866259" w:rsidRDefault="00866259" w:rsidP="0007646D">
      <w:pPr>
        <w:pStyle w:val="2"/>
        <w:jc w:val="center"/>
        <w:rPr>
          <w:rFonts w:ascii="Times New Roman" w:hAnsi="Times New Roman" w:cs="Times New Roman"/>
          <w:color w:val="auto"/>
          <w:sz w:val="20"/>
          <w:szCs w:val="20"/>
        </w:rPr>
      </w:pPr>
      <w:r w:rsidRPr="00866259">
        <w:rPr>
          <w:rFonts w:ascii="Times New Roman" w:hAnsi="Times New Roman" w:cs="Times New Roman"/>
          <w:color w:val="auto"/>
          <w:sz w:val="20"/>
          <w:szCs w:val="20"/>
        </w:rPr>
        <w:t>на заключение договора аренды земельного участка</w:t>
      </w:r>
    </w:p>
    <w:p w:rsidR="00866259" w:rsidRPr="00866259" w:rsidRDefault="00866259" w:rsidP="00866259">
      <w:pPr>
        <w:pStyle w:val="a4"/>
        <w:rPr>
          <w:sz w:val="20"/>
          <w:szCs w:val="20"/>
        </w:rPr>
      </w:pPr>
    </w:p>
    <w:p w:rsidR="00866259" w:rsidRPr="00866259" w:rsidRDefault="00866259" w:rsidP="00866259">
      <w:pPr>
        <w:spacing w:line="360" w:lineRule="exact"/>
        <w:jc w:val="both"/>
        <w:rPr>
          <w:rFonts w:ascii="Times New Roman" w:hAnsi="Times New Roman" w:cs="Times New Roman"/>
          <w:sz w:val="20"/>
          <w:szCs w:val="20"/>
        </w:rPr>
      </w:pPr>
      <w:r w:rsidRPr="00866259">
        <w:rPr>
          <w:rFonts w:ascii="Times New Roman" w:hAnsi="Times New Roman" w:cs="Times New Roman"/>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176-з/18 о рыночной стоимости объекта, Администрация Угловского городского поселения</w:t>
      </w:r>
    </w:p>
    <w:p w:rsidR="00866259" w:rsidRPr="00866259" w:rsidRDefault="00866259" w:rsidP="00866259">
      <w:pPr>
        <w:spacing w:line="360" w:lineRule="exact"/>
        <w:jc w:val="both"/>
        <w:rPr>
          <w:rFonts w:ascii="Times New Roman" w:hAnsi="Times New Roman" w:cs="Times New Roman"/>
          <w:b/>
          <w:sz w:val="20"/>
          <w:szCs w:val="20"/>
        </w:rPr>
      </w:pPr>
      <w:r w:rsidRPr="00866259">
        <w:rPr>
          <w:rFonts w:ascii="Times New Roman" w:hAnsi="Times New Roman" w:cs="Times New Roman"/>
          <w:b/>
          <w:sz w:val="20"/>
          <w:szCs w:val="20"/>
        </w:rPr>
        <w:t xml:space="preserve"> ПОСТАНОВЛЯЕТ: </w:t>
      </w:r>
    </w:p>
    <w:p w:rsidR="00866259" w:rsidRPr="00866259" w:rsidRDefault="00866259" w:rsidP="00866259">
      <w:pPr>
        <w:pStyle w:val="a4"/>
        <w:ind w:firstLine="708"/>
        <w:rPr>
          <w:sz w:val="20"/>
          <w:szCs w:val="20"/>
        </w:rPr>
      </w:pPr>
      <w:r w:rsidRPr="00866259">
        <w:rPr>
          <w:sz w:val="20"/>
          <w:szCs w:val="20"/>
        </w:rPr>
        <w:t>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53:12:0710001:88 площадью  2500 кв.метров, местоположение: Российская Федерация, Новгородская область, Окуловский район, Угловское городское поселение, д. Сухое, земельный участок № 4д, с видом разрешённого использования – индивидуальное жилищное строительство, сроком на 20 лет.</w:t>
      </w:r>
    </w:p>
    <w:p w:rsidR="00866259" w:rsidRPr="00866259" w:rsidRDefault="00866259" w:rsidP="00866259">
      <w:pPr>
        <w:pStyle w:val="a4"/>
        <w:ind w:firstLine="708"/>
        <w:rPr>
          <w:sz w:val="20"/>
          <w:szCs w:val="20"/>
        </w:rPr>
      </w:pPr>
      <w:r w:rsidRPr="00866259">
        <w:rPr>
          <w:sz w:val="20"/>
          <w:szCs w:val="20"/>
        </w:rPr>
        <w:t>2. Подготовить:</w:t>
      </w:r>
    </w:p>
    <w:p w:rsidR="00866259" w:rsidRPr="00866259" w:rsidRDefault="00866259" w:rsidP="00866259">
      <w:pPr>
        <w:pStyle w:val="a4"/>
        <w:ind w:firstLine="708"/>
        <w:rPr>
          <w:sz w:val="20"/>
          <w:szCs w:val="20"/>
        </w:rPr>
      </w:pPr>
      <w:r w:rsidRPr="00866259">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866259">
        <w:rPr>
          <w:sz w:val="20"/>
          <w:szCs w:val="20"/>
          <w:lang w:val="en-US"/>
        </w:rPr>
        <w:t>www</w:t>
      </w:r>
      <w:r w:rsidRPr="00866259">
        <w:rPr>
          <w:sz w:val="20"/>
          <w:szCs w:val="20"/>
        </w:rPr>
        <w:t>.</w:t>
      </w:r>
      <w:r w:rsidRPr="00866259">
        <w:rPr>
          <w:sz w:val="20"/>
          <w:szCs w:val="20"/>
          <w:lang w:val="en-US"/>
        </w:rPr>
        <w:t>torgi</w:t>
      </w:r>
      <w:r w:rsidRPr="00866259">
        <w:rPr>
          <w:sz w:val="20"/>
          <w:szCs w:val="20"/>
        </w:rPr>
        <w:t>.</w:t>
      </w:r>
      <w:r w:rsidRPr="00866259">
        <w:rPr>
          <w:sz w:val="20"/>
          <w:szCs w:val="20"/>
          <w:lang w:val="en-US"/>
        </w:rPr>
        <w:t>gov</w:t>
      </w:r>
      <w:r w:rsidRPr="00866259">
        <w:rPr>
          <w:sz w:val="20"/>
          <w:szCs w:val="20"/>
        </w:rPr>
        <w:t>.</w:t>
      </w:r>
      <w:r w:rsidRPr="00866259">
        <w:rPr>
          <w:sz w:val="20"/>
          <w:szCs w:val="20"/>
          <w:lang w:val="en-US"/>
        </w:rPr>
        <w:t>ru</w:t>
      </w:r>
      <w:r w:rsidRPr="00866259">
        <w:rPr>
          <w:sz w:val="20"/>
          <w:szCs w:val="20"/>
        </w:rPr>
        <w:t>;</w:t>
      </w:r>
    </w:p>
    <w:p w:rsidR="00866259" w:rsidRPr="00866259" w:rsidRDefault="00866259" w:rsidP="00866259">
      <w:pPr>
        <w:pStyle w:val="a4"/>
        <w:ind w:firstLine="708"/>
        <w:rPr>
          <w:sz w:val="20"/>
          <w:szCs w:val="20"/>
        </w:rPr>
      </w:pPr>
      <w:r w:rsidRPr="00866259">
        <w:rPr>
          <w:sz w:val="20"/>
          <w:szCs w:val="20"/>
        </w:rPr>
        <w:t>регистрацию заявок на участие в аукционе;</w:t>
      </w:r>
    </w:p>
    <w:p w:rsidR="00866259" w:rsidRPr="00866259" w:rsidRDefault="00866259" w:rsidP="00866259">
      <w:pPr>
        <w:pStyle w:val="a4"/>
        <w:ind w:firstLine="708"/>
        <w:rPr>
          <w:sz w:val="20"/>
          <w:szCs w:val="20"/>
        </w:rPr>
      </w:pPr>
      <w:r w:rsidRPr="00866259">
        <w:rPr>
          <w:sz w:val="20"/>
          <w:szCs w:val="20"/>
        </w:rPr>
        <w:t>оформление протокола рассмотрения заявок на участие в аукционе;</w:t>
      </w:r>
    </w:p>
    <w:p w:rsidR="00866259" w:rsidRPr="00866259" w:rsidRDefault="00866259" w:rsidP="00866259">
      <w:pPr>
        <w:pStyle w:val="a4"/>
        <w:ind w:firstLine="708"/>
        <w:rPr>
          <w:sz w:val="20"/>
          <w:szCs w:val="20"/>
        </w:rPr>
      </w:pPr>
      <w:r w:rsidRPr="00866259">
        <w:rPr>
          <w:sz w:val="20"/>
          <w:szCs w:val="20"/>
        </w:rPr>
        <w:t>проведение аукциона;</w:t>
      </w:r>
    </w:p>
    <w:p w:rsidR="00866259" w:rsidRPr="00866259" w:rsidRDefault="00866259" w:rsidP="00866259">
      <w:pPr>
        <w:pStyle w:val="a4"/>
        <w:ind w:firstLine="708"/>
        <w:rPr>
          <w:sz w:val="20"/>
          <w:szCs w:val="20"/>
        </w:rPr>
      </w:pPr>
      <w:r w:rsidRPr="00866259">
        <w:rPr>
          <w:sz w:val="20"/>
          <w:szCs w:val="20"/>
        </w:rPr>
        <w:t>оформление протокола о результатах аукциона.</w:t>
      </w:r>
    </w:p>
    <w:p w:rsidR="00866259" w:rsidRPr="00866259" w:rsidRDefault="00866259" w:rsidP="00866259">
      <w:pPr>
        <w:pStyle w:val="a4"/>
        <w:ind w:firstLine="708"/>
        <w:rPr>
          <w:sz w:val="20"/>
          <w:szCs w:val="20"/>
        </w:rPr>
      </w:pPr>
      <w:r w:rsidRPr="00866259">
        <w:rPr>
          <w:sz w:val="20"/>
          <w:szCs w:val="20"/>
        </w:rPr>
        <w:t>3. Установить:</w:t>
      </w:r>
    </w:p>
    <w:p w:rsidR="00866259" w:rsidRPr="00866259" w:rsidRDefault="00866259" w:rsidP="00866259">
      <w:pPr>
        <w:pStyle w:val="a4"/>
        <w:ind w:firstLine="708"/>
        <w:rPr>
          <w:sz w:val="20"/>
          <w:szCs w:val="20"/>
        </w:rPr>
      </w:pPr>
      <w:r w:rsidRPr="00866259">
        <w:rPr>
          <w:sz w:val="20"/>
          <w:szCs w:val="20"/>
        </w:rPr>
        <w:t xml:space="preserve">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53:12:0710001:88 площадью  2500 кв.метров, местоположение: Российская Федерация, Новгородская область, Окуловский район, Угловское городское поселение, д. Сухое, земельный участок № 4д, с видом разрешённого использования – индивидуальное жилищное строительство, сроком на 20 лет. </w:t>
      </w:r>
    </w:p>
    <w:p w:rsidR="00866259" w:rsidRPr="00866259" w:rsidRDefault="00866259" w:rsidP="00866259">
      <w:pPr>
        <w:pStyle w:val="a4"/>
        <w:ind w:firstLine="708"/>
        <w:rPr>
          <w:sz w:val="20"/>
          <w:szCs w:val="20"/>
        </w:rPr>
      </w:pPr>
      <w:r w:rsidRPr="00866259">
        <w:rPr>
          <w:sz w:val="20"/>
          <w:szCs w:val="20"/>
        </w:rPr>
        <w:t xml:space="preserve">3.2. Начальный размер годовой арендной платы за земельный участок – </w:t>
      </w:r>
      <w:r w:rsidRPr="00866259">
        <w:rPr>
          <w:b/>
          <w:sz w:val="20"/>
          <w:szCs w:val="20"/>
        </w:rPr>
        <w:t>38500,00</w:t>
      </w:r>
      <w:r w:rsidRPr="00866259">
        <w:rPr>
          <w:sz w:val="20"/>
          <w:szCs w:val="20"/>
        </w:rPr>
        <w:t xml:space="preserve"> (тридцать восемь тысяч пятьсот) рублей 00 копеек.</w:t>
      </w:r>
    </w:p>
    <w:p w:rsidR="00866259" w:rsidRPr="00866259" w:rsidRDefault="00866259" w:rsidP="00866259">
      <w:pPr>
        <w:pStyle w:val="a4"/>
        <w:ind w:firstLine="708"/>
        <w:rPr>
          <w:sz w:val="20"/>
          <w:szCs w:val="20"/>
        </w:rPr>
      </w:pPr>
      <w:r w:rsidRPr="00866259">
        <w:rPr>
          <w:sz w:val="20"/>
          <w:szCs w:val="20"/>
        </w:rPr>
        <w:t xml:space="preserve">3.3. Задаток для участия в торгах – </w:t>
      </w:r>
      <w:r w:rsidRPr="00866259">
        <w:rPr>
          <w:b/>
          <w:sz w:val="20"/>
          <w:szCs w:val="20"/>
        </w:rPr>
        <w:t>7700,00</w:t>
      </w:r>
      <w:r w:rsidRPr="00866259">
        <w:rPr>
          <w:sz w:val="20"/>
          <w:szCs w:val="20"/>
        </w:rPr>
        <w:t xml:space="preserve"> (семь тысяч семьсот) рублей 00 копеек, что составляет двадцать процентов начального размера ежегодной арендной платы за земельный участок.</w:t>
      </w:r>
    </w:p>
    <w:p w:rsidR="00866259" w:rsidRPr="00866259" w:rsidRDefault="00866259" w:rsidP="00866259">
      <w:pPr>
        <w:pStyle w:val="a4"/>
        <w:ind w:firstLine="708"/>
        <w:rPr>
          <w:sz w:val="20"/>
          <w:szCs w:val="20"/>
        </w:rPr>
      </w:pPr>
      <w:r w:rsidRPr="00866259">
        <w:rPr>
          <w:sz w:val="20"/>
          <w:szCs w:val="20"/>
        </w:rPr>
        <w:lastRenderedPageBreak/>
        <w:t xml:space="preserve">3.4. Шаг аукциона – </w:t>
      </w:r>
      <w:r w:rsidRPr="00866259">
        <w:rPr>
          <w:b/>
          <w:sz w:val="20"/>
          <w:szCs w:val="20"/>
        </w:rPr>
        <w:t>1155,00</w:t>
      </w:r>
      <w:r w:rsidRPr="00866259">
        <w:rPr>
          <w:sz w:val="20"/>
          <w:szCs w:val="20"/>
        </w:rPr>
        <w:t xml:space="preserve"> (одна тысяча сто пятьдесят пять) рублей 00 копеек, что составляет три процента начального размера ежегодной арендной платы за земельный участок. </w:t>
      </w:r>
    </w:p>
    <w:p w:rsidR="00866259" w:rsidRPr="00866259" w:rsidRDefault="00866259" w:rsidP="00866259">
      <w:pPr>
        <w:widowControl w:val="0"/>
        <w:shd w:val="clear" w:color="auto" w:fill="FFFFFF"/>
        <w:tabs>
          <w:tab w:val="left" w:pos="1247"/>
        </w:tabs>
        <w:autoSpaceDE w:val="0"/>
        <w:autoSpaceDN w:val="0"/>
        <w:adjustRightInd w:val="0"/>
        <w:jc w:val="both"/>
        <w:rPr>
          <w:rFonts w:ascii="Times New Roman" w:hAnsi="Times New Roman" w:cs="Times New Roman"/>
          <w:b/>
          <w:color w:val="000000"/>
          <w:spacing w:val="-1"/>
          <w:sz w:val="20"/>
          <w:szCs w:val="20"/>
        </w:rPr>
      </w:pPr>
      <w:r w:rsidRPr="00866259">
        <w:rPr>
          <w:rFonts w:ascii="Times New Roman" w:hAnsi="Times New Roman" w:cs="Times New Roman"/>
          <w:sz w:val="20"/>
          <w:szCs w:val="20"/>
        </w:rPr>
        <w:t xml:space="preserve">          4. Задаток и арендная плата за пользование земельным участком за вычетом задатка вносятся по следующим реквизитам: </w:t>
      </w:r>
      <w:r w:rsidRPr="00866259">
        <w:rPr>
          <w:rFonts w:ascii="Times New Roman" w:hAnsi="Times New Roman" w:cs="Times New Roman"/>
          <w:b/>
          <w:bCs/>
          <w:color w:val="000000"/>
          <w:spacing w:val="-1"/>
          <w:sz w:val="20"/>
          <w:szCs w:val="20"/>
        </w:rPr>
        <w:t xml:space="preserve">УФК по Новгородской области (Администрация Угловского городского поселения, л/с 05503017730), </w:t>
      </w:r>
      <w:r w:rsidRPr="00866259">
        <w:rPr>
          <w:rFonts w:ascii="Times New Roman" w:hAnsi="Times New Roman" w:cs="Times New Roman"/>
          <w:b/>
          <w:color w:val="000000"/>
          <w:spacing w:val="-1"/>
          <w:sz w:val="20"/>
          <w:szCs w:val="20"/>
        </w:rPr>
        <w:t xml:space="preserve">налоговый орган: </w:t>
      </w:r>
      <w:r w:rsidRPr="00866259">
        <w:rPr>
          <w:rFonts w:ascii="Times New Roman" w:hAnsi="Times New Roman" w:cs="Times New Roman"/>
          <w:b/>
          <w:bCs/>
          <w:color w:val="000000"/>
          <w:spacing w:val="-1"/>
          <w:sz w:val="20"/>
          <w:szCs w:val="20"/>
        </w:rPr>
        <w:t>ИНН 5311007505</w:t>
      </w:r>
      <w:r w:rsidRPr="00866259">
        <w:rPr>
          <w:rFonts w:ascii="Times New Roman" w:hAnsi="Times New Roman" w:cs="Times New Roman"/>
          <w:b/>
          <w:color w:val="000000"/>
          <w:spacing w:val="-1"/>
          <w:sz w:val="20"/>
          <w:szCs w:val="20"/>
        </w:rPr>
        <w:t>;</w:t>
      </w:r>
    </w:p>
    <w:p w:rsidR="00866259" w:rsidRPr="00866259" w:rsidRDefault="00866259" w:rsidP="00866259">
      <w:pPr>
        <w:widowControl w:val="0"/>
        <w:numPr>
          <w:ilvl w:val="0"/>
          <w:numId w:val="4"/>
        </w:numPr>
        <w:shd w:val="clear" w:color="auto" w:fill="FFFFFF"/>
        <w:tabs>
          <w:tab w:val="left" w:pos="1247"/>
        </w:tabs>
        <w:autoSpaceDE w:val="0"/>
        <w:autoSpaceDN w:val="0"/>
        <w:adjustRightInd w:val="0"/>
        <w:spacing w:after="0" w:line="240" w:lineRule="auto"/>
        <w:jc w:val="both"/>
        <w:rPr>
          <w:rFonts w:ascii="Times New Roman" w:hAnsi="Times New Roman" w:cs="Times New Roman"/>
          <w:b/>
          <w:color w:val="000000"/>
          <w:spacing w:val="-1"/>
          <w:sz w:val="20"/>
          <w:szCs w:val="20"/>
          <w:lang w:val="en-US"/>
        </w:rPr>
      </w:pPr>
      <w:r w:rsidRPr="00866259">
        <w:rPr>
          <w:rFonts w:ascii="Times New Roman" w:hAnsi="Times New Roman" w:cs="Times New Roman"/>
          <w:b/>
          <w:color w:val="000000"/>
          <w:spacing w:val="-1"/>
          <w:sz w:val="20"/>
          <w:szCs w:val="20"/>
        </w:rPr>
        <w:t xml:space="preserve">номер счета получателя  платежа: </w:t>
      </w:r>
      <w:r w:rsidRPr="00866259">
        <w:rPr>
          <w:rFonts w:ascii="Times New Roman" w:hAnsi="Times New Roman" w:cs="Times New Roman"/>
          <w:b/>
          <w:bCs/>
          <w:color w:val="000000"/>
          <w:spacing w:val="-1"/>
          <w:sz w:val="20"/>
          <w:szCs w:val="20"/>
        </w:rPr>
        <w:t>40302810100003000099</w:t>
      </w:r>
      <w:r w:rsidRPr="00866259">
        <w:rPr>
          <w:rFonts w:ascii="Times New Roman" w:hAnsi="Times New Roman" w:cs="Times New Roman"/>
          <w:b/>
          <w:color w:val="000000"/>
          <w:spacing w:val="-1"/>
          <w:sz w:val="20"/>
          <w:szCs w:val="20"/>
        </w:rPr>
        <w:t>;</w:t>
      </w:r>
    </w:p>
    <w:p w:rsidR="00866259" w:rsidRPr="00866259" w:rsidRDefault="00866259" w:rsidP="00866259">
      <w:pPr>
        <w:widowControl w:val="0"/>
        <w:numPr>
          <w:ilvl w:val="0"/>
          <w:numId w:val="4"/>
        </w:numPr>
        <w:shd w:val="clear" w:color="auto" w:fill="FFFFFF"/>
        <w:tabs>
          <w:tab w:val="left" w:pos="1247"/>
        </w:tabs>
        <w:autoSpaceDE w:val="0"/>
        <w:autoSpaceDN w:val="0"/>
        <w:adjustRightInd w:val="0"/>
        <w:spacing w:after="0" w:line="240" w:lineRule="auto"/>
        <w:ind w:left="370" w:firstLine="617"/>
        <w:jc w:val="both"/>
        <w:rPr>
          <w:rFonts w:ascii="Times New Roman" w:hAnsi="Times New Roman" w:cs="Times New Roman"/>
          <w:b/>
          <w:bCs/>
          <w:color w:val="000000"/>
          <w:spacing w:val="-1"/>
          <w:sz w:val="20"/>
          <w:szCs w:val="20"/>
        </w:rPr>
      </w:pPr>
      <w:r w:rsidRPr="00866259">
        <w:rPr>
          <w:rFonts w:ascii="Times New Roman" w:hAnsi="Times New Roman" w:cs="Times New Roman"/>
          <w:b/>
          <w:color w:val="000000"/>
          <w:spacing w:val="-1"/>
          <w:sz w:val="20"/>
          <w:szCs w:val="20"/>
        </w:rPr>
        <w:t xml:space="preserve">наименование банка: </w:t>
      </w:r>
      <w:r w:rsidRPr="00866259">
        <w:rPr>
          <w:rFonts w:ascii="Times New Roman" w:hAnsi="Times New Roman" w:cs="Times New Roman"/>
          <w:b/>
          <w:sz w:val="20"/>
          <w:szCs w:val="20"/>
        </w:rPr>
        <w:t xml:space="preserve"> Банк получателя – Отделение Новгород  г. В. Новгород;</w:t>
      </w:r>
    </w:p>
    <w:p w:rsidR="00866259" w:rsidRPr="00866259" w:rsidRDefault="00866259" w:rsidP="00866259">
      <w:pPr>
        <w:widowControl w:val="0"/>
        <w:numPr>
          <w:ilvl w:val="0"/>
          <w:numId w:val="4"/>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b/>
          <w:color w:val="000000"/>
          <w:spacing w:val="-1"/>
          <w:sz w:val="20"/>
          <w:szCs w:val="20"/>
          <w:lang w:val="en-US"/>
        </w:rPr>
      </w:pPr>
      <w:r w:rsidRPr="00866259">
        <w:rPr>
          <w:rFonts w:ascii="Times New Roman" w:hAnsi="Times New Roman" w:cs="Times New Roman"/>
          <w:b/>
          <w:color w:val="000000"/>
          <w:spacing w:val="-1"/>
          <w:sz w:val="20"/>
          <w:szCs w:val="20"/>
        </w:rPr>
        <w:t xml:space="preserve">БИК: </w:t>
      </w:r>
      <w:r w:rsidRPr="00866259">
        <w:rPr>
          <w:rFonts w:ascii="Times New Roman" w:hAnsi="Times New Roman" w:cs="Times New Roman"/>
          <w:b/>
          <w:bCs/>
          <w:color w:val="000000"/>
          <w:spacing w:val="-1"/>
          <w:sz w:val="20"/>
          <w:szCs w:val="20"/>
        </w:rPr>
        <w:t>044959001;</w:t>
      </w:r>
    </w:p>
    <w:p w:rsidR="00866259" w:rsidRPr="00866259" w:rsidRDefault="00866259" w:rsidP="00866259">
      <w:pPr>
        <w:widowControl w:val="0"/>
        <w:numPr>
          <w:ilvl w:val="0"/>
          <w:numId w:val="4"/>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b/>
          <w:color w:val="000000"/>
          <w:spacing w:val="-1"/>
          <w:sz w:val="20"/>
          <w:szCs w:val="20"/>
        </w:rPr>
      </w:pPr>
      <w:r w:rsidRPr="00866259">
        <w:rPr>
          <w:rFonts w:ascii="Times New Roman" w:hAnsi="Times New Roman" w:cs="Times New Roman"/>
          <w:b/>
          <w:color w:val="000000"/>
          <w:spacing w:val="-1"/>
          <w:sz w:val="20"/>
          <w:szCs w:val="20"/>
        </w:rPr>
        <w:t xml:space="preserve">ОКТМО </w:t>
      </w:r>
      <w:r w:rsidRPr="00866259">
        <w:rPr>
          <w:rFonts w:ascii="Times New Roman" w:hAnsi="Times New Roman" w:cs="Times New Roman"/>
          <w:b/>
          <w:bCs/>
          <w:color w:val="000000"/>
          <w:spacing w:val="-1"/>
          <w:sz w:val="20"/>
          <w:szCs w:val="20"/>
        </w:rPr>
        <w:t xml:space="preserve">49628162;   </w:t>
      </w:r>
      <w:r w:rsidRPr="00866259">
        <w:rPr>
          <w:rFonts w:ascii="Times New Roman" w:hAnsi="Times New Roman" w:cs="Times New Roman"/>
          <w:b/>
          <w:sz w:val="20"/>
          <w:szCs w:val="20"/>
        </w:rPr>
        <w:t>с указанием конкретного лота.</w:t>
      </w:r>
    </w:p>
    <w:p w:rsidR="00866259" w:rsidRPr="00866259" w:rsidRDefault="00866259" w:rsidP="00866259">
      <w:pPr>
        <w:widowControl w:val="0"/>
        <w:numPr>
          <w:ilvl w:val="0"/>
          <w:numId w:val="4"/>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866259">
        <w:rPr>
          <w:rFonts w:ascii="Times New Roman" w:hAnsi="Times New Roman" w:cs="Times New Roman"/>
          <w:color w:val="000000"/>
          <w:spacing w:val="-1"/>
          <w:sz w:val="20"/>
          <w:szCs w:val="20"/>
        </w:rPr>
        <w:t xml:space="preserve">код бюджетной классификации: </w:t>
      </w:r>
      <w:r w:rsidRPr="00866259">
        <w:rPr>
          <w:rFonts w:ascii="Times New Roman" w:hAnsi="Times New Roman" w:cs="Times New Roman"/>
          <w:b/>
          <w:bCs/>
          <w:color w:val="000000"/>
          <w:spacing w:val="-1"/>
          <w:sz w:val="20"/>
          <w:szCs w:val="20"/>
        </w:rPr>
        <w:t xml:space="preserve">93711105025131000120 </w:t>
      </w:r>
    </w:p>
    <w:p w:rsidR="00866259" w:rsidRPr="00866259" w:rsidRDefault="00866259" w:rsidP="00866259">
      <w:pPr>
        <w:pStyle w:val="a4"/>
        <w:ind w:firstLine="708"/>
        <w:rPr>
          <w:sz w:val="20"/>
          <w:szCs w:val="20"/>
        </w:rPr>
      </w:pPr>
      <w:r w:rsidRPr="00866259">
        <w:rPr>
          <w:sz w:val="20"/>
          <w:szCs w:val="20"/>
        </w:rPr>
        <w:t>5. Утвердить состав комиссии:</w:t>
      </w:r>
    </w:p>
    <w:p w:rsidR="00866259" w:rsidRPr="00866259" w:rsidRDefault="00866259" w:rsidP="00866259">
      <w:pPr>
        <w:pStyle w:val="a4"/>
        <w:rPr>
          <w:sz w:val="20"/>
          <w:szCs w:val="20"/>
        </w:rPr>
      </w:pPr>
      <w:r w:rsidRPr="00866259">
        <w:rPr>
          <w:sz w:val="20"/>
          <w:szCs w:val="20"/>
        </w:rPr>
        <w:t>Председатель комиссии:</w:t>
      </w:r>
    </w:p>
    <w:p w:rsidR="00866259" w:rsidRPr="00866259" w:rsidRDefault="00866259" w:rsidP="00866259">
      <w:pPr>
        <w:pStyle w:val="a4"/>
        <w:rPr>
          <w:sz w:val="20"/>
          <w:szCs w:val="20"/>
        </w:rPr>
      </w:pPr>
      <w:r w:rsidRPr="00866259">
        <w:rPr>
          <w:sz w:val="20"/>
          <w:szCs w:val="20"/>
        </w:rPr>
        <w:t xml:space="preserve">                 Звонарева Татьяна Николаевна – заместитель Главы Угловского городского поселения;</w:t>
      </w:r>
    </w:p>
    <w:p w:rsidR="00866259" w:rsidRPr="00866259" w:rsidRDefault="00866259" w:rsidP="00866259">
      <w:pPr>
        <w:pStyle w:val="a4"/>
        <w:rPr>
          <w:sz w:val="20"/>
          <w:szCs w:val="20"/>
        </w:rPr>
      </w:pPr>
      <w:r w:rsidRPr="00866259">
        <w:rPr>
          <w:sz w:val="20"/>
          <w:szCs w:val="20"/>
        </w:rPr>
        <w:t>Члены комиссии:</w:t>
      </w:r>
    </w:p>
    <w:p w:rsidR="00866259" w:rsidRPr="00866259" w:rsidRDefault="00866259" w:rsidP="00866259">
      <w:pPr>
        <w:pStyle w:val="a4"/>
        <w:rPr>
          <w:sz w:val="20"/>
          <w:szCs w:val="20"/>
        </w:rPr>
      </w:pPr>
      <w:r w:rsidRPr="00866259">
        <w:rPr>
          <w:sz w:val="20"/>
          <w:szCs w:val="20"/>
        </w:rPr>
        <w:t xml:space="preserve">              - Трифанова Ольга Николаевна – главный специалист – главный бухгалтер администрации Угловского городского поселения;</w:t>
      </w:r>
    </w:p>
    <w:p w:rsidR="00866259" w:rsidRPr="00866259" w:rsidRDefault="00866259" w:rsidP="00866259">
      <w:pPr>
        <w:pStyle w:val="a4"/>
        <w:rPr>
          <w:sz w:val="20"/>
          <w:szCs w:val="20"/>
        </w:rPr>
      </w:pPr>
      <w:r w:rsidRPr="00866259">
        <w:rPr>
          <w:sz w:val="20"/>
          <w:szCs w:val="20"/>
        </w:rPr>
        <w:t xml:space="preserve">              - Каликулина Юлия Анатольевна – специалист 1 категории администрации Угловского городского поселения;</w:t>
      </w:r>
    </w:p>
    <w:p w:rsidR="00866259" w:rsidRPr="00866259" w:rsidRDefault="00866259" w:rsidP="00866259">
      <w:pPr>
        <w:pStyle w:val="a4"/>
        <w:rPr>
          <w:sz w:val="20"/>
          <w:szCs w:val="20"/>
        </w:rPr>
      </w:pPr>
      <w:r w:rsidRPr="00866259">
        <w:rPr>
          <w:sz w:val="20"/>
          <w:szCs w:val="20"/>
        </w:rPr>
        <w:t xml:space="preserve">              - Жданова Елена Петровна – ведущий специалист администрации Угловского городского поселения;</w:t>
      </w:r>
    </w:p>
    <w:p w:rsidR="00866259" w:rsidRPr="00866259" w:rsidRDefault="00866259" w:rsidP="00866259">
      <w:pPr>
        <w:pStyle w:val="a4"/>
        <w:ind w:firstLine="708"/>
        <w:rPr>
          <w:b/>
          <w:sz w:val="20"/>
          <w:szCs w:val="20"/>
        </w:rPr>
      </w:pPr>
    </w:p>
    <w:p w:rsidR="00866259" w:rsidRPr="00DE508B" w:rsidRDefault="00866259" w:rsidP="00DE508B">
      <w:pPr>
        <w:pStyle w:val="a4"/>
        <w:ind w:firstLine="708"/>
        <w:rPr>
          <w:sz w:val="20"/>
          <w:szCs w:val="20"/>
        </w:rPr>
      </w:pPr>
      <w:r w:rsidRPr="00866259">
        <w:rPr>
          <w:sz w:val="20"/>
          <w:szCs w:val="20"/>
        </w:rPr>
        <w:t>6. Контроль за выполнением постановления оставляю за собой.</w:t>
      </w:r>
      <w:r w:rsidR="00DE508B">
        <w:rPr>
          <w:b/>
          <w:sz w:val="20"/>
          <w:szCs w:val="20"/>
        </w:rPr>
        <w:t xml:space="preserve"> </w:t>
      </w:r>
      <w:r w:rsidRPr="00866259">
        <w:rPr>
          <w:b/>
          <w:sz w:val="20"/>
          <w:szCs w:val="20"/>
        </w:rPr>
        <w:t xml:space="preserve">    </w:t>
      </w:r>
    </w:p>
    <w:p w:rsidR="00866259" w:rsidRPr="00D42598" w:rsidRDefault="0007646D" w:rsidP="00866259">
      <w:pPr>
        <w:spacing w:line="360" w:lineRule="exact"/>
        <w:jc w:val="both"/>
        <w:rPr>
          <w:rFonts w:ascii="Times New Roman" w:hAnsi="Times New Roman" w:cs="Times New Roman"/>
          <w:b/>
          <w:sz w:val="20"/>
          <w:szCs w:val="20"/>
        </w:rPr>
      </w:pPr>
      <w:r>
        <w:rPr>
          <w:rFonts w:ascii="Times New Roman" w:hAnsi="Times New Roman" w:cs="Times New Roman"/>
          <w:b/>
          <w:noProof/>
          <w:sz w:val="20"/>
          <w:szCs w:val="20"/>
        </w:rPr>
        <w:drawing>
          <wp:anchor distT="0" distB="0" distL="114300" distR="114300" simplePos="0" relativeHeight="251662848" behindDoc="0" locked="0" layoutInCell="1" allowOverlap="1">
            <wp:simplePos x="0" y="0"/>
            <wp:positionH relativeFrom="column">
              <wp:posOffset>2567940</wp:posOffset>
            </wp:positionH>
            <wp:positionV relativeFrom="paragraph">
              <wp:posOffset>655955</wp:posOffset>
            </wp:positionV>
            <wp:extent cx="508000" cy="571500"/>
            <wp:effectExtent l="19050" t="0" r="6350" b="0"/>
            <wp:wrapTopAndBottom/>
            <wp:docPr id="5" name="Рисунок 6" descr="okul_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kul_gr"/>
                    <pic:cNvPicPr>
                      <a:picLocks noChangeAspect="1" noChangeArrowheads="1"/>
                    </pic:cNvPicPr>
                  </pic:nvPicPr>
                  <pic:blipFill>
                    <a:blip r:embed="rId14"/>
                    <a:srcRect/>
                    <a:stretch>
                      <a:fillRect/>
                    </a:stretch>
                  </pic:blipFill>
                  <pic:spPr bwMode="auto">
                    <a:xfrm>
                      <a:off x="0" y="0"/>
                      <a:ext cx="508000" cy="571500"/>
                    </a:xfrm>
                    <a:prstGeom prst="rect">
                      <a:avLst/>
                    </a:prstGeom>
                    <a:noFill/>
                  </pic:spPr>
                </pic:pic>
              </a:graphicData>
            </a:graphic>
          </wp:anchor>
        </w:drawing>
      </w:r>
      <w:r w:rsidR="00866259" w:rsidRPr="00866259">
        <w:rPr>
          <w:rFonts w:ascii="Times New Roman" w:hAnsi="Times New Roman" w:cs="Times New Roman"/>
          <w:b/>
          <w:sz w:val="20"/>
          <w:szCs w:val="20"/>
        </w:rPr>
        <w:t>Глава Угловского городского поселения   А</w:t>
      </w:r>
      <w:r w:rsidR="00866259" w:rsidRPr="00D42598">
        <w:rPr>
          <w:rFonts w:ascii="Times New Roman" w:hAnsi="Times New Roman" w:cs="Times New Roman"/>
          <w:b/>
          <w:sz w:val="20"/>
          <w:szCs w:val="20"/>
        </w:rPr>
        <w:t>.В. Стекольников</w:t>
      </w:r>
    </w:p>
    <w:p w:rsidR="00D42598" w:rsidRPr="00D42598" w:rsidRDefault="00D42598" w:rsidP="00D42598">
      <w:pPr>
        <w:rPr>
          <w:rFonts w:ascii="Times New Roman" w:hAnsi="Times New Roman" w:cs="Times New Roman"/>
          <w:sz w:val="20"/>
          <w:szCs w:val="20"/>
        </w:rPr>
      </w:pPr>
    </w:p>
    <w:p w:rsidR="00D42598" w:rsidRPr="00D42598" w:rsidRDefault="00D42598" w:rsidP="00D42598">
      <w:pPr>
        <w:rPr>
          <w:rFonts w:ascii="Times New Roman" w:hAnsi="Times New Roman" w:cs="Times New Roman"/>
          <w:sz w:val="20"/>
          <w:szCs w:val="20"/>
        </w:rPr>
      </w:pPr>
    </w:p>
    <w:p w:rsidR="00D42598" w:rsidRPr="00D42598" w:rsidRDefault="00D42598" w:rsidP="00D42598">
      <w:pPr>
        <w:jc w:val="center"/>
        <w:rPr>
          <w:rFonts w:ascii="Times New Roman" w:hAnsi="Times New Roman" w:cs="Times New Roman"/>
          <w:sz w:val="20"/>
          <w:szCs w:val="20"/>
        </w:rPr>
      </w:pPr>
      <w:r w:rsidRPr="00D42598">
        <w:rPr>
          <w:rFonts w:ascii="Times New Roman" w:hAnsi="Times New Roman" w:cs="Times New Roman"/>
          <w:sz w:val="20"/>
          <w:szCs w:val="20"/>
        </w:rPr>
        <w:t>Российская  Федерация</w:t>
      </w:r>
    </w:p>
    <w:p w:rsidR="00D42598" w:rsidRPr="00D42598" w:rsidRDefault="00D42598" w:rsidP="00D42598">
      <w:pPr>
        <w:jc w:val="center"/>
        <w:rPr>
          <w:rFonts w:ascii="Times New Roman" w:hAnsi="Times New Roman" w:cs="Times New Roman"/>
          <w:b/>
          <w:sz w:val="20"/>
          <w:szCs w:val="20"/>
        </w:rPr>
      </w:pPr>
      <w:r w:rsidRPr="00D42598">
        <w:rPr>
          <w:rFonts w:ascii="Times New Roman" w:hAnsi="Times New Roman" w:cs="Times New Roman"/>
          <w:b/>
          <w:sz w:val="20"/>
          <w:szCs w:val="20"/>
        </w:rPr>
        <w:t>Администрация Угловского городского поселения</w:t>
      </w:r>
    </w:p>
    <w:p w:rsidR="00D42598" w:rsidRPr="00D42598" w:rsidRDefault="00D42598" w:rsidP="00D42598">
      <w:pPr>
        <w:jc w:val="center"/>
        <w:rPr>
          <w:rFonts w:ascii="Times New Roman" w:hAnsi="Times New Roman" w:cs="Times New Roman"/>
          <w:b/>
          <w:sz w:val="20"/>
          <w:szCs w:val="20"/>
        </w:rPr>
      </w:pPr>
      <w:r w:rsidRPr="00D42598">
        <w:rPr>
          <w:rFonts w:ascii="Times New Roman" w:hAnsi="Times New Roman" w:cs="Times New Roman"/>
          <w:b/>
          <w:sz w:val="20"/>
          <w:szCs w:val="20"/>
        </w:rPr>
        <w:t>Окуловского муниципального района Новгородской области</w:t>
      </w:r>
    </w:p>
    <w:p w:rsidR="00D42598" w:rsidRPr="00D42598" w:rsidRDefault="00D42598" w:rsidP="00D42598">
      <w:pPr>
        <w:jc w:val="center"/>
        <w:rPr>
          <w:rFonts w:ascii="Times New Roman" w:hAnsi="Times New Roman" w:cs="Times New Roman"/>
          <w:sz w:val="20"/>
          <w:szCs w:val="20"/>
        </w:rPr>
      </w:pPr>
      <w:r w:rsidRPr="00D42598">
        <w:rPr>
          <w:rFonts w:ascii="Times New Roman" w:hAnsi="Times New Roman" w:cs="Times New Roman"/>
          <w:sz w:val="20"/>
          <w:szCs w:val="20"/>
        </w:rPr>
        <w:t>ПОСТАНОВЛЕНИЕ</w:t>
      </w:r>
    </w:p>
    <w:p w:rsidR="00D42598" w:rsidRPr="00D42598" w:rsidRDefault="00D42598" w:rsidP="00D42598">
      <w:pPr>
        <w:jc w:val="center"/>
        <w:rPr>
          <w:rFonts w:ascii="Times New Roman" w:hAnsi="Times New Roman" w:cs="Times New Roman"/>
          <w:sz w:val="20"/>
          <w:szCs w:val="20"/>
        </w:rPr>
      </w:pPr>
      <w:r w:rsidRPr="00D42598">
        <w:rPr>
          <w:rFonts w:ascii="Times New Roman" w:hAnsi="Times New Roman" w:cs="Times New Roman"/>
          <w:sz w:val="20"/>
          <w:szCs w:val="20"/>
        </w:rPr>
        <w:t>24.10.2018 № 566</w:t>
      </w:r>
    </w:p>
    <w:p w:rsidR="00D42598" w:rsidRPr="00D42598" w:rsidRDefault="00D42598" w:rsidP="00D42598">
      <w:pPr>
        <w:jc w:val="center"/>
        <w:rPr>
          <w:rFonts w:ascii="Times New Roman" w:hAnsi="Times New Roman" w:cs="Times New Roman"/>
          <w:sz w:val="20"/>
          <w:szCs w:val="20"/>
        </w:rPr>
      </w:pPr>
      <w:r w:rsidRPr="00D42598">
        <w:rPr>
          <w:rFonts w:ascii="Times New Roman" w:hAnsi="Times New Roman" w:cs="Times New Roman"/>
          <w:sz w:val="20"/>
          <w:szCs w:val="20"/>
        </w:rPr>
        <w:t>р.п. Угловка</w:t>
      </w:r>
    </w:p>
    <w:p w:rsidR="00D42598" w:rsidRPr="00D42598" w:rsidRDefault="00D42598" w:rsidP="00D42598">
      <w:pPr>
        <w:pStyle w:val="2"/>
        <w:jc w:val="center"/>
        <w:rPr>
          <w:rFonts w:ascii="Times New Roman" w:hAnsi="Times New Roman" w:cs="Times New Roman"/>
          <w:color w:val="auto"/>
          <w:sz w:val="20"/>
          <w:szCs w:val="20"/>
        </w:rPr>
      </w:pPr>
      <w:r w:rsidRPr="00D42598">
        <w:rPr>
          <w:rFonts w:ascii="Times New Roman" w:hAnsi="Times New Roman" w:cs="Times New Roman"/>
          <w:color w:val="auto"/>
          <w:sz w:val="20"/>
          <w:szCs w:val="20"/>
        </w:rPr>
        <w:t>Об организации и проведении аукциона по продаже права</w:t>
      </w:r>
    </w:p>
    <w:p w:rsidR="00D42598" w:rsidRPr="00D42598" w:rsidRDefault="00D42598" w:rsidP="00D42598">
      <w:pPr>
        <w:pStyle w:val="2"/>
        <w:jc w:val="center"/>
        <w:rPr>
          <w:rFonts w:ascii="Times New Roman" w:hAnsi="Times New Roman" w:cs="Times New Roman"/>
          <w:color w:val="auto"/>
          <w:sz w:val="20"/>
          <w:szCs w:val="20"/>
        </w:rPr>
      </w:pPr>
      <w:r w:rsidRPr="00D42598">
        <w:rPr>
          <w:rFonts w:ascii="Times New Roman" w:hAnsi="Times New Roman" w:cs="Times New Roman"/>
          <w:color w:val="auto"/>
          <w:sz w:val="20"/>
          <w:szCs w:val="20"/>
        </w:rPr>
        <w:t>на заключение договора аренды земельного участка</w:t>
      </w:r>
    </w:p>
    <w:p w:rsidR="00D42598" w:rsidRPr="00D42598" w:rsidRDefault="00D42598" w:rsidP="00D42598">
      <w:pPr>
        <w:pStyle w:val="a4"/>
        <w:jc w:val="center"/>
        <w:rPr>
          <w:sz w:val="20"/>
          <w:szCs w:val="20"/>
        </w:rPr>
      </w:pPr>
    </w:p>
    <w:p w:rsidR="00D42598" w:rsidRPr="00D42598" w:rsidRDefault="00D42598" w:rsidP="00D42598">
      <w:pPr>
        <w:spacing w:line="360" w:lineRule="exact"/>
        <w:jc w:val="both"/>
        <w:rPr>
          <w:rFonts w:ascii="Times New Roman" w:hAnsi="Times New Roman" w:cs="Times New Roman"/>
          <w:sz w:val="20"/>
          <w:szCs w:val="20"/>
        </w:rPr>
      </w:pPr>
      <w:r w:rsidRPr="00D42598">
        <w:rPr>
          <w:rFonts w:ascii="Times New Roman" w:hAnsi="Times New Roman" w:cs="Times New Roman"/>
          <w:sz w:val="20"/>
          <w:szCs w:val="20"/>
        </w:rPr>
        <w:t xml:space="preserve">          В соответствии со ст.39.11 Земельного кодекса Российской Федерации, Федеральным законом от 25 октября 2001 года № 137-ФЗ «О введении в действие Земельного Кодекса Российской Федерации», на основании отчета № 177-з/18 о рыночной стоимости объекта, Администрация Угловского городского поселения</w:t>
      </w:r>
    </w:p>
    <w:p w:rsidR="00D42598" w:rsidRPr="00D42598" w:rsidRDefault="00D42598" w:rsidP="00D42598">
      <w:pPr>
        <w:spacing w:line="360" w:lineRule="exact"/>
        <w:jc w:val="both"/>
        <w:rPr>
          <w:rFonts w:ascii="Times New Roman" w:hAnsi="Times New Roman" w:cs="Times New Roman"/>
          <w:b/>
          <w:sz w:val="20"/>
          <w:szCs w:val="20"/>
        </w:rPr>
      </w:pPr>
      <w:r w:rsidRPr="00D42598">
        <w:rPr>
          <w:rFonts w:ascii="Times New Roman" w:hAnsi="Times New Roman" w:cs="Times New Roman"/>
          <w:b/>
          <w:sz w:val="20"/>
          <w:szCs w:val="20"/>
        </w:rPr>
        <w:t xml:space="preserve"> ПОСТАНОВЛЯЕТ: </w:t>
      </w:r>
    </w:p>
    <w:p w:rsidR="00D42598" w:rsidRPr="00D42598" w:rsidRDefault="00D42598" w:rsidP="00D42598">
      <w:pPr>
        <w:pStyle w:val="a4"/>
        <w:ind w:firstLine="708"/>
        <w:rPr>
          <w:sz w:val="20"/>
          <w:szCs w:val="20"/>
        </w:rPr>
      </w:pPr>
      <w:r w:rsidRPr="00D42598">
        <w:rPr>
          <w:sz w:val="20"/>
          <w:szCs w:val="20"/>
        </w:rPr>
        <w:t xml:space="preserve">1. Организовать и провести торги, в форме аукциона, открытого по составу участников и форме подачи предложений о размере годовой арендной платы, по продаже права на заключение договора аренды земельного участка, находящегося в муниципальной собственности Угловского городского поселения, из </w:t>
      </w:r>
      <w:r w:rsidRPr="00D42598">
        <w:rPr>
          <w:sz w:val="20"/>
          <w:szCs w:val="20"/>
        </w:rPr>
        <w:lastRenderedPageBreak/>
        <w:t>земель населённых пунктов с кадастровым номером 53:12:0705001:75 площадью  1500 кв.метров, местоположение: Российская Федерация, Новгородская область, Окуловский район, Угловское городское поселение, д. Рассвет, земельный участок № 22А, с видом разрешённого использования – строительство индивидуального жилого дома, сроком на 20 лет.</w:t>
      </w:r>
    </w:p>
    <w:p w:rsidR="00D42598" w:rsidRPr="00D42598" w:rsidRDefault="00D42598" w:rsidP="00D42598">
      <w:pPr>
        <w:pStyle w:val="a4"/>
        <w:ind w:firstLine="708"/>
        <w:rPr>
          <w:sz w:val="20"/>
          <w:szCs w:val="20"/>
        </w:rPr>
      </w:pPr>
      <w:r w:rsidRPr="00D42598">
        <w:rPr>
          <w:sz w:val="20"/>
          <w:szCs w:val="20"/>
        </w:rPr>
        <w:t>2. Подготовить:</w:t>
      </w:r>
    </w:p>
    <w:p w:rsidR="00D42598" w:rsidRPr="00D42598" w:rsidRDefault="00D42598" w:rsidP="00D42598">
      <w:pPr>
        <w:pStyle w:val="a4"/>
        <w:ind w:firstLine="708"/>
        <w:rPr>
          <w:sz w:val="20"/>
          <w:szCs w:val="20"/>
        </w:rPr>
      </w:pPr>
      <w:r w:rsidRPr="00D42598">
        <w:rPr>
          <w:sz w:val="20"/>
          <w:szCs w:val="20"/>
        </w:rPr>
        <w:t xml:space="preserve"> информационные сообщения о проведении торгов и их результатах с публикацией в бюллетени «Официальный вестник Угловского городского поселения» и размещением на сайте Администрации Угловского городского поселения в сети Интернет, официальном сайте Российской Федерации в сети «Интернет» </w:t>
      </w:r>
      <w:r w:rsidRPr="00D42598">
        <w:rPr>
          <w:sz w:val="20"/>
          <w:szCs w:val="20"/>
          <w:lang w:val="en-US"/>
        </w:rPr>
        <w:t>www</w:t>
      </w:r>
      <w:r w:rsidRPr="00D42598">
        <w:rPr>
          <w:sz w:val="20"/>
          <w:szCs w:val="20"/>
        </w:rPr>
        <w:t>.</w:t>
      </w:r>
      <w:r w:rsidRPr="00D42598">
        <w:rPr>
          <w:sz w:val="20"/>
          <w:szCs w:val="20"/>
          <w:lang w:val="en-US"/>
        </w:rPr>
        <w:t>torgi</w:t>
      </w:r>
      <w:r w:rsidRPr="00D42598">
        <w:rPr>
          <w:sz w:val="20"/>
          <w:szCs w:val="20"/>
        </w:rPr>
        <w:t>.</w:t>
      </w:r>
      <w:r w:rsidRPr="00D42598">
        <w:rPr>
          <w:sz w:val="20"/>
          <w:szCs w:val="20"/>
          <w:lang w:val="en-US"/>
        </w:rPr>
        <w:t>gov</w:t>
      </w:r>
      <w:r w:rsidRPr="00D42598">
        <w:rPr>
          <w:sz w:val="20"/>
          <w:szCs w:val="20"/>
        </w:rPr>
        <w:t>.</w:t>
      </w:r>
      <w:r w:rsidRPr="00D42598">
        <w:rPr>
          <w:sz w:val="20"/>
          <w:szCs w:val="20"/>
          <w:lang w:val="en-US"/>
        </w:rPr>
        <w:t>ru</w:t>
      </w:r>
      <w:r w:rsidRPr="00D42598">
        <w:rPr>
          <w:sz w:val="20"/>
          <w:szCs w:val="20"/>
        </w:rPr>
        <w:t>;</w:t>
      </w:r>
    </w:p>
    <w:p w:rsidR="00D42598" w:rsidRPr="00D42598" w:rsidRDefault="00D42598" w:rsidP="00D42598">
      <w:pPr>
        <w:pStyle w:val="a4"/>
        <w:ind w:firstLine="708"/>
        <w:rPr>
          <w:sz w:val="20"/>
          <w:szCs w:val="20"/>
        </w:rPr>
      </w:pPr>
      <w:r w:rsidRPr="00D42598">
        <w:rPr>
          <w:sz w:val="20"/>
          <w:szCs w:val="20"/>
        </w:rPr>
        <w:t>регистрацию заявок на участие в аукционе;</w:t>
      </w:r>
    </w:p>
    <w:p w:rsidR="00D42598" w:rsidRPr="00D42598" w:rsidRDefault="00D42598" w:rsidP="00D42598">
      <w:pPr>
        <w:pStyle w:val="a4"/>
        <w:ind w:firstLine="708"/>
        <w:rPr>
          <w:sz w:val="20"/>
          <w:szCs w:val="20"/>
        </w:rPr>
      </w:pPr>
      <w:r w:rsidRPr="00D42598">
        <w:rPr>
          <w:sz w:val="20"/>
          <w:szCs w:val="20"/>
        </w:rPr>
        <w:t>оформление протокола рассмотрения заявок на участие в аукционе;</w:t>
      </w:r>
    </w:p>
    <w:p w:rsidR="00D42598" w:rsidRPr="00D42598" w:rsidRDefault="00D42598" w:rsidP="00D42598">
      <w:pPr>
        <w:pStyle w:val="a4"/>
        <w:ind w:firstLine="708"/>
        <w:rPr>
          <w:sz w:val="20"/>
          <w:szCs w:val="20"/>
        </w:rPr>
      </w:pPr>
      <w:r w:rsidRPr="00D42598">
        <w:rPr>
          <w:sz w:val="20"/>
          <w:szCs w:val="20"/>
        </w:rPr>
        <w:t>проведение аукциона;</w:t>
      </w:r>
    </w:p>
    <w:p w:rsidR="00D42598" w:rsidRPr="00D42598" w:rsidRDefault="00D42598" w:rsidP="00D42598">
      <w:pPr>
        <w:pStyle w:val="a4"/>
        <w:ind w:firstLine="708"/>
        <w:rPr>
          <w:sz w:val="20"/>
          <w:szCs w:val="20"/>
        </w:rPr>
      </w:pPr>
      <w:r w:rsidRPr="00D42598">
        <w:rPr>
          <w:sz w:val="20"/>
          <w:szCs w:val="20"/>
        </w:rPr>
        <w:t>оформление протокола о результатах аукциона.</w:t>
      </w:r>
    </w:p>
    <w:p w:rsidR="00D42598" w:rsidRPr="00D42598" w:rsidRDefault="00D42598" w:rsidP="00D42598">
      <w:pPr>
        <w:pStyle w:val="a4"/>
        <w:ind w:firstLine="708"/>
        <w:rPr>
          <w:sz w:val="20"/>
          <w:szCs w:val="20"/>
        </w:rPr>
      </w:pPr>
      <w:r w:rsidRPr="00D42598">
        <w:rPr>
          <w:sz w:val="20"/>
          <w:szCs w:val="20"/>
        </w:rPr>
        <w:t>3. Установить:</w:t>
      </w:r>
    </w:p>
    <w:p w:rsidR="00D42598" w:rsidRPr="00D42598" w:rsidRDefault="00D42598" w:rsidP="00D42598">
      <w:pPr>
        <w:pStyle w:val="a4"/>
        <w:ind w:firstLine="708"/>
        <w:rPr>
          <w:sz w:val="20"/>
          <w:szCs w:val="20"/>
        </w:rPr>
      </w:pPr>
      <w:r w:rsidRPr="00D42598">
        <w:rPr>
          <w:sz w:val="20"/>
          <w:szCs w:val="20"/>
        </w:rPr>
        <w:t>3.1. Предмет аукциона – право на заключение договора аренды земельного участка находящегося в муниципальной собственности Угловского городского поселения, из земель населённых пунктов с кадастровым номером 53:12:0705001:75 площадью  1500 кв.метров, местоположение: Российская Федерация, Новгородская область, Окуловский район, Угловское городское поселение, д. Рассвет, земельный участок № 22А, с видом разрешённого использования – строительство индивидуального жилого дома, сроком на 20 лет.</w:t>
      </w:r>
    </w:p>
    <w:p w:rsidR="00D42598" w:rsidRPr="00D42598" w:rsidRDefault="00D42598" w:rsidP="00D42598">
      <w:pPr>
        <w:pStyle w:val="a4"/>
        <w:ind w:firstLine="708"/>
        <w:rPr>
          <w:sz w:val="20"/>
          <w:szCs w:val="20"/>
        </w:rPr>
      </w:pPr>
      <w:r w:rsidRPr="00D42598">
        <w:rPr>
          <w:sz w:val="20"/>
          <w:szCs w:val="20"/>
        </w:rPr>
        <w:t xml:space="preserve">3.2. Начальный размер годовой арендной платы за земельный участок – </w:t>
      </w:r>
      <w:r w:rsidRPr="00D42598">
        <w:rPr>
          <w:b/>
          <w:sz w:val="20"/>
          <w:szCs w:val="20"/>
        </w:rPr>
        <w:t>22185,00</w:t>
      </w:r>
      <w:r w:rsidRPr="00D42598">
        <w:rPr>
          <w:sz w:val="20"/>
          <w:szCs w:val="20"/>
        </w:rPr>
        <w:t xml:space="preserve"> (двадцать две тысячи сто восемьдесят пять) рублей 00 копеек.</w:t>
      </w:r>
    </w:p>
    <w:p w:rsidR="00D42598" w:rsidRPr="00D42598" w:rsidRDefault="00D42598" w:rsidP="00D42598">
      <w:pPr>
        <w:pStyle w:val="a4"/>
        <w:ind w:firstLine="708"/>
        <w:rPr>
          <w:sz w:val="20"/>
          <w:szCs w:val="20"/>
        </w:rPr>
      </w:pPr>
      <w:r w:rsidRPr="00D42598">
        <w:rPr>
          <w:sz w:val="20"/>
          <w:szCs w:val="20"/>
        </w:rPr>
        <w:t xml:space="preserve">3.3. Задаток для участия в торгах – </w:t>
      </w:r>
      <w:r w:rsidRPr="00D42598">
        <w:rPr>
          <w:b/>
          <w:sz w:val="20"/>
          <w:szCs w:val="20"/>
        </w:rPr>
        <w:t>4437,00</w:t>
      </w:r>
      <w:r w:rsidRPr="00D42598">
        <w:rPr>
          <w:sz w:val="20"/>
          <w:szCs w:val="20"/>
        </w:rPr>
        <w:t xml:space="preserve"> (четыре тысячи четыреста тридцать семь) рублей 00 копеек, что составляет двадцать процентов начального размера ежегодной арендной платы за земельный участок.</w:t>
      </w:r>
    </w:p>
    <w:p w:rsidR="00D42598" w:rsidRPr="00D42598" w:rsidRDefault="00D42598" w:rsidP="00D42598">
      <w:pPr>
        <w:pStyle w:val="a4"/>
        <w:ind w:firstLine="708"/>
        <w:rPr>
          <w:sz w:val="20"/>
          <w:szCs w:val="20"/>
        </w:rPr>
      </w:pPr>
      <w:r w:rsidRPr="00D42598">
        <w:rPr>
          <w:sz w:val="20"/>
          <w:szCs w:val="20"/>
        </w:rPr>
        <w:t xml:space="preserve">3.4. Шаг аукциона – </w:t>
      </w:r>
      <w:r w:rsidRPr="00D42598">
        <w:rPr>
          <w:b/>
          <w:sz w:val="20"/>
          <w:szCs w:val="20"/>
        </w:rPr>
        <w:t>665,55</w:t>
      </w:r>
      <w:r w:rsidRPr="00D42598">
        <w:rPr>
          <w:sz w:val="20"/>
          <w:szCs w:val="20"/>
        </w:rPr>
        <w:t xml:space="preserve"> (шестьсот шестьдесят пять) рублей 55 копеек, что составляет три процента начального размера ежегодной арендной платы за земельный участок. </w:t>
      </w:r>
    </w:p>
    <w:p w:rsidR="00D42598" w:rsidRPr="00D42598" w:rsidRDefault="00D42598" w:rsidP="00D42598">
      <w:pPr>
        <w:widowControl w:val="0"/>
        <w:shd w:val="clear" w:color="auto" w:fill="FFFFFF"/>
        <w:tabs>
          <w:tab w:val="left" w:pos="1247"/>
        </w:tabs>
        <w:autoSpaceDE w:val="0"/>
        <w:autoSpaceDN w:val="0"/>
        <w:adjustRightInd w:val="0"/>
        <w:jc w:val="both"/>
        <w:rPr>
          <w:rFonts w:ascii="Times New Roman" w:hAnsi="Times New Roman" w:cs="Times New Roman"/>
          <w:b/>
          <w:color w:val="000000"/>
          <w:spacing w:val="-1"/>
          <w:sz w:val="20"/>
          <w:szCs w:val="20"/>
        </w:rPr>
      </w:pPr>
      <w:r w:rsidRPr="00D42598">
        <w:rPr>
          <w:rFonts w:ascii="Times New Roman" w:hAnsi="Times New Roman" w:cs="Times New Roman"/>
          <w:sz w:val="20"/>
          <w:szCs w:val="20"/>
        </w:rPr>
        <w:t xml:space="preserve">          4. Задаток и арендная плата за пользование земельным участком за вычетом задатка вносятся по следующим реквизитам: </w:t>
      </w:r>
      <w:r w:rsidRPr="00D42598">
        <w:rPr>
          <w:rFonts w:ascii="Times New Roman" w:hAnsi="Times New Roman" w:cs="Times New Roman"/>
          <w:b/>
          <w:bCs/>
          <w:color w:val="000000"/>
          <w:spacing w:val="-1"/>
          <w:sz w:val="20"/>
          <w:szCs w:val="20"/>
        </w:rPr>
        <w:t xml:space="preserve">УФК по Новгородской области (Администрация Угловского городского поселения, л/с 05503017730), </w:t>
      </w:r>
      <w:r w:rsidRPr="00D42598">
        <w:rPr>
          <w:rFonts w:ascii="Times New Roman" w:hAnsi="Times New Roman" w:cs="Times New Roman"/>
          <w:b/>
          <w:color w:val="000000"/>
          <w:spacing w:val="-1"/>
          <w:sz w:val="20"/>
          <w:szCs w:val="20"/>
        </w:rPr>
        <w:t xml:space="preserve">налоговый орган: </w:t>
      </w:r>
      <w:r w:rsidRPr="00D42598">
        <w:rPr>
          <w:rFonts w:ascii="Times New Roman" w:hAnsi="Times New Roman" w:cs="Times New Roman"/>
          <w:b/>
          <w:bCs/>
          <w:color w:val="000000"/>
          <w:spacing w:val="-1"/>
          <w:sz w:val="20"/>
          <w:szCs w:val="20"/>
        </w:rPr>
        <w:t>ИНН 5311007505</w:t>
      </w:r>
      <w:r w:rsidRPr="00D42598">
        <w:rPr>
          <w:rFonts w:ascii="Times New Roman" w:hAnsi="Times New Roman" w:cs="Times New Roman"/>
          <w:b/>
          <w:color w:val="000000"/>
          <w:spacing w:val="-1"/>
          <w:sz w:val="20"/>
          <w:szCs w:val="20"/>
        </w:rPr>
        <w:t>;</w:t>
      </w:r>
    </w:p>
    <w:p w:rsidR="00D42598" w:rsidRPr="00D42598" w:rsidRDefault="00D42598" w:rsidP="00D42598">
      <w:pPr>
        <w:widowControl w:val="0"/>
        <w:numPr>
          <w:ilvl w:val="0"/>
          <w:numId w:val="6"/>
        </w:numPr>
        <w:shd w:val="clear" w:color="auto" w:fill="FFFFFF"/>
        <w:tabs>
          <w:tab w:val="left" w:pos="1247"/>
        </w:tabs>
        <w:autoSpaceDE w:val="0"/>
        <w:autoSpaceDN w:val="0"/>
        <w:adjustRightInd w:val="0"/>
        <w:spacing w:after="0" w:line="240" w:lineRule="auto"/>
        <w:jc w:val="both"/>
        <w:rPr>
          <w:rFonts w:ascii="Times New Roman" w:hAnsi="Times New Roman" w:cs="Times New Roman"/>
          <w:b/>
          <w:color w:val="000000"/>
          <w:spacing w:val="-1"/>
          <w:sz w:val="20"/>
          <w:szCs w:val="20"/>
          <w:lang w:val="en-US"/>
        </w:rPr>
      </w:pPr>
      <w:r w:rsidRPr="00D42598">
        <w:rPr>
          <w:rFonts w:ascii="Times New Roman" w:hAnsi="Times New Roman" w:cs="Times New Roman"/>
          <w:b/>
          <w:color w:val="000000"/>
          <w:spacing w:val="-1"/>
          <w:sz w:val="20"/>
          <w:szCs w:val="20"/>
        </w:rPr>
        <w:t xml:space="preserve">номер счета получателя  платежа: </w:t>
      </w:r>
      <w:r w:rsidRPr="00D42598">
        <w:rPr>
          <w:rFonts w:ascii="Times New Roman" w:hAnsi="Times New Roman" w:cs="Times New Roman"/>
          <w:b/>
          <w:bCs/>
          <w:color w:val="000000"/>
          <w:spacing w:val="-1"/>
          <w:sz w:val="20"/>
          <w:szCs w:val="20"/>
        </w:rPr>
        <w:t>40302810100003000099</w:t>
      </w:r>
      <w:r w:rsidRPr="00D42598">
        <w:rPr>
          <w:rFonts w:ascii="Times New Roman" w:hAnsi="Times New Roman" w:cs="Times New Roman"/>
          <w:b/>
          <w:color w:val="000000"/>
          <w:spacing w:val="-1"/>
          <w:sz w:val="20"/>
          <w:szCs w:val="20"/>
        </w:rPr>
        <w:t>;</w:t>
      </w:r>
    </w:p>
    <w:p w:rsidR="00D42598" w:rsidRPr="00D42598" w:rsidRDefault="00D42598" w:rsidP="00D42598">
      <w:pPr>
        <w:widowControl w:val="0"/>
        <w:numPr>
          <w:ilvl w:val="0"/>
          <w:numId w:val="6"/>
        </w:numPr>
        <w:shd w:val="clear" w:color="auto" w:fill="FFFFFF"/>
        <w:tabs>
          <w:tab w:val="left" w:pos="1247"/>
        </w:tabs>
        <w:autoSpaceDE w:val="0"/>
        <w:autoSpaceDN w:val="0"/>
        <w:adjustRightInd w:val="0"/>
        <w:spacing w:after="0" w:line="240" w:lineRule="auto"/>
        <w:ind w:left="370" w:firstLine="617"/>
        <w:jc w:val="both"/>
        <w:rPr>
          <w:rFonts w:ascii="Times New Roman" w:hAnsi="Times New Roman" w:cs="Times New Roman"/>
          <w:b/>
          <w:bCs/>
          <w:color w:val="000000"/>
          <w:spacing w:val="-1"/>
          <w:sz w:val="20"/>
          <w:szCs w:val="20"/>
        </w:rPr>
      </w:pPr>
      <w:r w:rsidRPr="00D42598">
        <w:rPr>
          <w:rFonts w:ascii="Times New Roman" w:hAnsi="Times New Roman" w:cs="Times New Roman"/>
          <w:b/>
          <w:color w:val="000000"/>
          <w:spacing w:val="-1"/>
          <w:sz w:val="20"/>
          <w:szCs w:val="20"/>
        </w:rPr>
        <w:t xml:space="preserve">наименование банка: </w:t>
      </w:r>
      <w:r w:rsidRPr="00D42598">
        <w:rPr>
          <w:rFonts w:ascii="Times New Roman" w:hAnsi="Times New Roman" w:cs="Times New Roman"/>
          <w:b/>
          <w:sz w:val="20"/>
          <w:szCs w:val="20"/>
        </w:rPr>
        <w:t xml:space="preserve"> Банк получателя – Отделение Новгород  г. В. Новгород;</w:t>
      </w:r>
    </w:p>
    <w:p w:rsidR="00D42598" w:rsidRPr="00D42598" w:rsidRDefault="00D42598" w:rsidP="00D42598">
      <w:pPr>
        <w:widowControl w:val="0"/>
        <w:numPr>
          <w:ilvl w:val="0"/>
          <w:numId w:val="6"/>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b/>
          <w:color w:val="000000"/>
          <w:spacing w:val="-1"/>
          <w:sz w:val="20"/>
          <w:szCs w:val="20"/>
          <w:lang w:val="en-US"/>
        </w:rPr>
      </w:pPr>
      <w:r w:rsidRPr="00D42598">
        <w:rPr>
          <w:rFonts w:ascii="Times New Roman" w:hAnsi="Times New Roman" w:cs="Times New Roman"/>
          <w:b/>
          <w:color w:val="000000"/>
          <w:spacing w:val="-1"/>
          <w:sz w:val="20"/>
          <w:szCs w:val="20"/>
        </w:rPr>
        <w:t xml:space="preserve">БИК: </w:t>
      </w:r>
      <w:r w:rsidRPr="00D42598">
        <w:rPr>
          <w:rFonts w:ascii="Times New Roman" w:hAnsi="Times New Roman" w:cs="Times New Roman"/>
          <w:b/>
          <w:bCs/>
          <w:color w:val="000000"/>
          <w:spacing w:val="-1"/>
          <w:sz w:val="20"/>
          <w:szCs w:val="20"/>
        </w:rPr>
        <w:t>044959001;</w:t>
      </w:r>
    </w:p>
    <w:p w:rsidR="00D42598" w:rsidRPr="00D42598" w:rsidRDefault="00D42598" w:rsidP="00D42598">
      <w:pPr>
        <w:widowControl w:val="0"/>
        <w:numPr>
          <w:ilvl w:val="0"/>
          <w:numId w:val="6"/>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b/>
          <w:color w:val="000000"/>
          <w:spacing w:val="-1"/>
          <w:sz w:val="20"/>
          <w:szCs w:val="20"/>
        </w:rPr>
      </w:pPr>
      <w:r w:rsidRPr="00D42598">
        <w:rPr>
          <w:rFonts w:ascii="Times New Roman" w:hAnsi="Times New Roman" w:cs="Times New Roman"/>
          <w:b/>
          <w:color w:val="000000"/>
          <w:spacing w:val="-1"/>
          <w:sz w:val="20"/>
          <w:szCs w:val="20"/>
        </w:rPr>
        <w:t xml:space="preserve">ОКТМО </w:t>
      </w:r>
      <w:r w:rsidRPr="00D42598">
        <w:rPr>
          <w:rFonts w:ascii="Times New Roman" w:hAnsi="Times New Roman" w:cs="Times New Roman"/>
          <w:b/>
          <w:bCs/>
          <w:color w:val="000000"/>
          <w:spacing w:val="-1"/>
          <w:sz w:val="20"/>
          <w:szCs w:val="20"/>
        </w:rPr>
        <w:t xml:space="preserve">49628162;   </w:t>
      </w:r>
      <w:r w:rsidRPr="00D42598">
        <w:rPr>
          <w:rFonts w:ascii="Times New Roman" w:hAnsi="Times New Roman" w:cs="Times New Roman"/>
          <w:b/>
          <w:sz w:val="20"/>
          <w:szCs w:val="20"/>
        </w:rPr>
        <w:t>с указанием конкретного лота.</w:t>
      </w:r>
    </w:p>
    <w:p w:rsidR="00D42598" w:rsidRPr="00D42598" w:rsidRDefault="00D42598" w:rsidP="00D42598">
      <w:pPr>
        <w:widowControl w:val="0"/>
        <w:numPr>
          <w:ilvl w:val="0"/>
          <w:numId w:val="6"/>
        </w:numPr>
        <w:shd w:val="clear" w:color="auto" w:fill="FFFFFF"/>
        <w:tabs>
          <w:tab w:val="left" w:pos="1247"/>
        </w:tabs>
        <w:autoSpaceDE w:val="0"/>
        <w:autoSpaceDN w:val="0"/>
        <w:adjustRightInd w:val="0"/>
        <w:spacing w:after="0" w:line="240" w:lineRule="auto"/>
        <w:ind w:left="987"/>
        <w:jc w:val="both"/>
        <w:rPr>
          <w:rFonts w:ascii="Times New Roman" w:hAnsi="Times New Roman" w:cs="Times New Roman"/>
          <w:color w:val="000000"/>
          <w:spacing w:val="-1"/>
          <w:sz w:val="20"/>
          <w:szCs w:val="20"/>
        </w:rPr>
      </w:pPr>
      <w:r w:rsidRPr="00D42598">
        <w:rPr>
          <w:rFonts w:ascii="Times New Roman" w:hAnsi="Times New Roman" w:cs="Times New Roman"/>
          <w:color w:val="000000"/>
          <w:spacing w:val="-1"/>
          <w:sz w:val="20"/>
          <w:szCs w:val="20"/>
        </w:rPr>
        <w:t xml:space="preserve">код бюджетной классификации: </w:t>
      </w:r>
      <w:r w:rsidRPr="00D42598">
        <w:rPr>
          <w:rFonts w:ascii="Times New Roman" w:hAnsi="Times New Roman" w:cs="Times New Roman"/>
          <w:b/>
          <w:bCs/>
          <w:color w:val="000000"/>
          <w:spacing w:val="-1"/>
          <w:sz w:val="20"/>
          <w:szCs w:val="20"/>
        </w:rPr>
        <w:t xml:space="preserve">93711105025131000120 </w:t>
      </w:r>
    </w:p>
    <w:p w:rsidR="00D42598" w:rsidRPr="00D42598" w:rsidRDefault="00D42598" w:rsidP="00D42598">
      <w:pPr>
        <w:pStyle w:val="a4"/>
        <w:ind w:firstLine="708"/>
        <w:rPr>
          <w:sz w:val="20"/>
          <w:szCs w:val="20"/>
        </w:rPr>
      </w:pPr>
      <w:r w:rsidRPr="00D42598">
        <w:rPr>
          <w:sz w:val="20"/>
          <w:szCs w:val="20"/>
        </w:rPr>
        <w:t>5. Утвердить состав комиссии:</w:t>
      </w:r>
    </w:p>
    <w:p w:rsidR="00D42598" w:rsidRPr="00D42598" w:rsidRDefault="00D42598" w:rsidP="00D42598">
      <w:pPr>
        <w:pStyle w:val="a4"/>
        <w:rPr>
          <w:sz w:val="20"/>
          <w:szCs w:val="20"/>
        </w:rPr>
      </w:pPr>
      <w:r w:rsidRPr="00D42598">
        <w:rPr>
          <w:sz w:val="20"/>
          <w:szCs w:val="20"/>
        </w:rPr>
        <w:t>Председатель комиссии:</w:t>
      </w:r>
    </w:p>
    <w:p w:rsidR="00D42598" w:rsidRPr="00D42598" w:rsidRDefault="00D42598" w:rsidP="00D42598">
      <w:pPr>
        <w:pStyle w:val="a4"/>
        <w:rPr>
          <w:sz w:val="20"/>
          <w:szCs w:val="20"/>
        </w:rPr>
      </w:pPr>
      <w:r w:rsidRPr="00D42598">
        <w:rPr>
          <w:sz w:val="20"/>
          <w:szCs w:val="20"/>
        </w:rPr>
        <w:t xml:space="preserve">                Звонарева Татьяна Николаевна – заместитель Главы Угловского городского поселения;</w:t>
      </w:r>
    </w:p>
    <w:p w:rsidR="00D42598" w:rsidRPr="00D42598" w:rsidRDefault="00D42598" w:rsidP="00D42598">
      <w:pPr>
        <w:pStyle w:val="a4"/>
        <w:rPr>
          <w:sz w:val="20"/>
          <w:szCs w:val="20"/>
        </w:rPr>
      </w:pPr>
      <w:r w:rsidRPr="00D42598">
        <w:rPr>
          <w:sz w:val="20"/>
          <w:szCs w:val="20"/>
        </w:rPr>
        <w:t>Члены комиссии:</w:t>
      </w:r>
    </w:p>
    <w:p w:rsidR="00D42598" w:rsidRPr="00D42598" w:rsidRDefault="00D42598" w:rsidP="00D42598">
      <w:pPr>
        <w:pStyle w:val="a4"/>
        <w:rPr>
          <w:sz w:val="20"/>
          <w:szCs w:val="20"/>
        </w:rPr>
      </w:pPr>
      <w:r w:rsidRPr="00D42598">
        <w:rPr>
          <w:sz w:val="20"/>
          <w:szCs w:val="20"/>
        </w:rPr>
        <w:t xml:space="preserve">              - Трифанова Ольга Николаевна – главный специалист – главный бухгалтер администрации Угловского городского поселения;</w:t>
      </w:r>
    </w:p>
    <w:p w:rsidR="00D42598" w:rsidRPr="00D42598" w:rsidRDefault="00D42598" w:rsidP="00D42598">
      <w:pPr>
        <w:pStyle w:val="a4"/>
        <w:rPr>
          <w:sz w:val="20"/>
          <w:szCs w:val="20"/>
        </w:rPr>
      </w:pPr>
      <w:r w:rsidRPr="00D42598">
        <w:rPr>
          <w:sz w:val="20"/>
          <w:szCs w:val="20"/>
        </w:rPr>
        <w:t xml:space="preserve">              - Каликулина Юлия Анатольевна – специалист 1 категории администрации Угловского городского поселения;</w:t>
      </w:r>
    </w:p>
    <w:p w:rsidR="00D42598" w:rsidRPr="00D42598" w:rsidRDefault="00D42598" w:rsidP="00D42598">
      <w:pPr>
        <w:pStyle w:val="a4"/>
        <w:rPr>
          <w:sz w:val="20"/>
          <w:szCs w:val="20"/>
        </w:rPr>
      </w:pPr>
      <w:r w:rsidRPr="00D42598">
        <w:rPr>
          <w:sz w:val="20"/>
          <w:szCs w:val="20"/>
        </w:rPr>
        <w:t xml:space="preserve">              - Жданова Елена Петровна – ведущий специалист администрации Угловского городского поселения;</w:t>
      </w:r>
    </w:p>
    <w:p w:rsidR="00D42598" w:rsidRPr="00D42598" w:rsidRDefault="00D42598" w:rsidP="00D42598">
      <w:pPr>
        <w:pStyle w:val="a4"/>
        <w:ind w:firstLine="708"/>
        <w:rPr>
          <w:b/>
          <w:sz w:val="20"/>
          <w:szCs w:val="20"/>
        </w:rPr>
      </w:pPr>
    </w:p>
    <w:p w:rsidR="00D42598" w:rsidRPr="00D42598" w:rsidRDefault="00D42598" w:rsidP="00D42598">
      <w:pPr>
        <w:pStyle w:val="a4"/>
        <w:ind w:firstLine="708"/>
        <w:rPr>
          <w:sz w:val="20"/>
          <w:szCs w:val="20"/>
        </w:rPr>
      </w:pPr>
      <w:r w:rsidRPr="00D42598">
        <w:rPr>
          <w:sz w:val="20"/>
          <w:szCs w:val="20"/>
        </w:rPr>
        <w:t>6. Контроль за выполнением постановления оставляю за собой.</w:t>
      </w:r>
    </w:p>
    <w:p w:rsidR="00205B95" w:rsidRDefault="00D42598" w:rsidP="00D42598">
      <w:pPr>
        <w:spacing w:line="360" w:lineRule="exact"/>
        <w:jc w:val="both"/>
        <w:rPr>
          <w:rFonts w:ascii="Times New Roman" w:hAnsi="Times New Roman" w:cs="Times New Roman"/>
          <w:b/>
          <w:sz w:val="20"/>
          <w:szCs w:val="20"/>
        </w:rPr>
      </w:pPr>
      <w:r w:rsidRPr="00D42598">
        <w:rPr>
          <w:rFonts w:ascii="Times New Roman" w:hAnsi="Times New Roman" w:cs="Times New Roman"/>
          <w:b/>
          <w:sz w:val="20"/>
          <w:szCs w:val="20"/>
        </w:rPr>
        <w:t>Глава Угловского городского поселения А.В. Стекольников</w:t>
      </w:r>
    </w:p>
    <w:p w:rsidR="00DE508B" w:rsidRDefault="00DE508B" w:rsidP="00D42598">
      <w:pPr>
        <w:spacing w:line="360" w:lineRule="exact"/>
        <w:jc w:val="both"/>
        <w:rPr>
          <w:rFonts w:ascii="Times New Roman" w:hAnsi="Times New Roman" w:cs="Times New Roman"/>
          <w:b/>
          <w:sz w:val="20"/>
          <w:szCs w:val="20"/>
        </w:rPr>
      </w:pPr>
    </w:p>
    <w:p w:rsidR="00DE508B" w:rsidRDefault="00DE508B" w:rsidP="00D42598">
      <w:pPr>
        <w:spacing w:line="360" w:lineRule="exact"/>
        <w:jc w:val="both"/>
        <w:rPr>
          <w:rFonts w:ascii="Times New Roman" w:hAnsi="Times New Roman" w:cs="Times New Roman"/>
          <w:b/>
          <w:sz w:val="20"/>
          <w:szCs w:val="20"/>
        </w:rPr>
      </w:pPr>
    </w:p>
    <w:p w:rsidR="00DE508B" w:rsidRPr="008E6227" w:rsidRDefault="00DE508B" w:rsidP="00D42598">
      <w:pPr>
        <w:spacing w:line="360" w:lineRule="exact"/>
        <w:jc w:val="both"/>
        <w:rPr>
          <w:rFonts w:ascii="Times New Roman" w:hAnsi="Times New Roman" w:cs="Times New Roman"/>
          <w:b/>
          <w:sz w:val="20"/>
          <w:szCs w:val="20"/>
        </w:rPr>
      </w:pPr>
    </w:p>
    <w:p w:rsidR="00FA4817" w:rsidRPr="008E6227" w:rsidRDefault="00FA4817" w:rsidP="00FA4817">
      <w:pPr>
        <w:pStyle w:val="aa"/>
        <w:spacing w:line="276" w:lineRule="auto"/>
        <w:rPr>
          <w:b w:val="0"/>
          <w:sz w:val="20"/>
          <w:szCs w:val="20"/>
        </w:rPr>
      </w:pPr>
      <w:r w:rsidRPr="008E6227">
        <w:rPr>
          <w:noProof/>
          <w:sz w:val="20"/>
          <w:szCs w:val="20"/>
        </w:rPr>
        <w:lastRenderedPageBreak/>
        <w:drawing>
          <wp:inline distT="0" distB="0" distL="0" distR="0">
            <wp:extent cx="762000" cy="8477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762000" cy="847725"/>
                    </a:xfrm>
                    <a:prstGeom prst="rect">
                      <a:avLst/>
                    </a:prstGeom>
                    <a:noFill/>
                    <a:ln w="9525">
                      <a:noFill/>
                      <a:miter lim="800000"/>
                      <a:headEnd/>
                      <a:tailEnd/>
                    </a:ln>
                  </pic:spPr>
                </pic:pic>
              </a:graphicData>
            </a:graphic>
          </wp:inline>
        </w:drawing>
      </w:r>
    </w:p>
    <w:p w:rsidR="00FA4817" w:rsidRPr="008E6227" w:rsidRDefault="00FA4817" w:rsidP="00FA4817">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 xml:space="preserve">Российская Федерация   </w:t>
      </w:r>
    </w:p>
    <w:p w:rsidR="00FA4817" w:rsidRPr="008E6227" w:rsidRDefault="00FA4817" w:rsidP="00FA4817">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Новгородская область</w:t>
      </w:r>
    </w:p>
    <w:p w:rsidR="00FA4817" w:rsidRPr="008E6227" w:rsidRDefault="00FA4817" w:rsidP="00FA4817">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ab/>
        <w:t>Окуловский муниципальный район</w:t>
      </w:r>
    </w:p>
    <w:p w:rsidR="00FA4817" w:rsidRPr="008E6227" w:rsidRDefault="00FA4817" w:rsidP="00FA4817">
      <w:pPr>
        <w:pStyle w:val="aa"/>
        <w:spacing w:line="276" w:lineRule="auto"/>
        <w:rPr>
          <w:sz w:val="20"/>
          <w:szCs w:val="20"/>
        </w:rPr>
      </w:pPr>
      <w:r w:rsidRPr="008E6227">
        <w:rPr>
          <w:sz w:val="20"/>
          <w:szCs w:val="20"/>
        </w:rPr>
        <w:t>Администрация УГЛОВСКОГО ГОРОДСКОГО ПОСЕЛЕНИЯ</w:t>
      </w:r>
    </w:p>
    <w:p w:rsidR="00FA4817" w:rsidRPr="008E6227" w:rsidRDefault="00FA4817" w:rsidP="00FA4817">
      <w:pPr>
        <w:pStyle w:val="aa"/>
        <w:spacing w:line="276" w:lineRule="auto"/>
        <w:rPr>
          <w:spacing w:val="60"/>
          <w:sz w:val="20"/>
          <w:szCs w:val="20"/>
        </w:rPr>
      </w:pPr>
      <w:r w:rsidRPr="008E6227">
        <w:rPr>
          <w:b w:val="0"/>
          <w:sz w:val="20"/>
          <w:szCs w:val="20"/>
        </w:rPr>
        <w:t xml:space="preserve"> </w:t>
      </w:r>
    </w:p>
    <w:p w:rsidR="00FA4817" w:rsidRPr="008E6227" w:rsidRDefault="00FA4817" w:rsidP="00FA4817">
      <w:pPr>
        <w:tabs>
          <w:tab w:val="left" w:pos="3060"/>
        </w:tabs>
        <w:jc w:val="center"/>
        <w:rPr>
          <w:rFonts w:ascii="Times New Roman" w:hAnsi="Times New Roman" w:cs="Times New Roman"/>
          <w:b/>
          <w:sz w:val="20"/>
          <w:szCs w:val="20"/>
        </w:rPr>
      </w:pPr>
      <w:r w:rsidRPr="008E6227">
        <w:rPr>
          <w:rFonts w:ascii="Times New Roman" w:hAnsi="Times New Roman" w:cs="Times New Roman"/>
          <w:b/>
          <w:spacing w:val="60"/>
          <w:sz w:val="20"/>
          <w:szCs w:val="20"/>
        </w:rPr>
        <w:t>ПОСТАНОВЛЕНИЕ</w:t>
      </w:r>
    </w:p>
    <w:p w:rsidR="00FA4817" w:rsidRPr="008E6227" w:rsidRDefault="00FA4817" w:rsidP="00FA4817">
      <w:pPr>
        <w:tabs>
          <w:tab w:val="left" w:pos="3060"/>
        </w:tabs>
        <w:jc w:val="center"/>
        <w:rPr>
          <w:rFonts w:ascii="Times New Roman" w:hAnsi="Times New Roman" w:cs="Times New Roman"/>
          <w:sz w:val="20"/>
          <w:szCs w:val="20"/>
        </w:rPr>
      </w:pPr>
      <w:r w:rsidRPr="008E6227">
        <w:rPr>
          <w:rFonts w:ascii="Times New Roman" w:hAnsi="Times New Roman" w:cs="Times New Roman"/>
          <w:sz w:val="20"/>
          <w:szCs w:val="20"/>
        </w:rPr>
        <w:t>р.п. Угловка</w:t>
      </w:r>
    </w:p>
    <w:p w:rsidR="00FA4817" w:rsidRPr="008E6227" w:rsidRDefault="00FA4817" w:rsidP="00FA4817">
      <w:pPr>
        <w:tabs>
          <w:tab w:val="left" w:pos="3060"/>
        </w:tabs>
        <w:jc w:val="center"/>
        <w:rPr>
          <w:rFonts w:ascii="Times New Roman" w:hAnsi="Times New Roman" w:cs="Times New Roman"/>
          <w:b/>
          <w:bCs/>
          <w:sz w:val="20"/>
          <w:szCs w:val="20"/>
        </w:rPr>
      </w:pPr>
      <w:r w:rsidRPr="008E6227">
        <w:rPr>
          <w:rFonts w:ascii="Times New Roman" w:hAnsi="Times New Roman" w:cs="Times New Roman"/>
          <w:sz w:val="20"/>
          <w:szCs w:val="20"/>
        </w:rPr>
        <w:t xml:space="preserve">от 29.10.2018 № 573 </w:t>
      </w:r>
    </w:p>
    <w:p w:rsidR="00FA4817" w:rsidRPr="008E6227" w:rsidRDefault="00FA4817" w:rsidP="00FA4817">
      <w:pPr>
        <w:jc w:val="center"/>
        <w:rPr>
          <w:rFonts w:ascii="Times New Roman" w:hAnsi="Times New Roman" w:cs="Times New Roman"/>
          <w:b/>
          <w:bCs/>
          <w:sz w:val="20"/>
          <w:szCs w:val="20"/>
        </w:rPr>
      </w:pPr>
      <w:r w:rsidRPr="008E6227">
        <w:rPr>
          <w:rFonts w:ascii="Times New Roman" w:hAnsi="Times New Roman" w:cs="Times New Roman"/>
          <w:b/>
          <w:bCs/>
          <w:sz w:val="20"/>
          <w:szCs w:val="20"/>
        </w:rPr>
        <w:t xml:space="preserve">Об утверждении  ежегодного плана плановых проверок </w:t>
      </w:r>
    </w:p>
    <w:p w:rsidR="00FA4817" w:rsidRPr="008E6227" w:rsidRDefault="00FA4817" w:rsidP="00FA4817">
      <w:pPr>
        <w:jc w:val="center"/>
        <w:rPr>
          <w:rFonts w:ascii="Times New Roman" w:hAnsi="Times New Roman" w:cs="Times New Roman"/>
          <w:b/>
          <w:bCs/>
          <w:color w:val="0D0D0D"/>
          <w:sz w:val="20"/>
          <w:szCs w:val="20"/>
        </w:rPr>
      </w:pPr>
      <w:r w:rsidRPr="008E6227">
        <w:rPr>
          <w:rFonts w:ascii="Times New Roman" w:hAnsi="Times New Roman" w:cs="Times New Roman"/>
          <w:b/>
          <w:bCs/>
          <w:sz w:val="20"/>
          <w:szCs w:val="20"/>
        </w:rPr>
        <w:t>физических лиц на 2019 год</w:t>
      </w:r>
    </w:p>
    <w:p w:rsidR="00FA4817" w:rsidRPr="008E6227" w:rsidRDefault="00FA4817" w:rsidP="00FA4817">
      <w:pPr>
        <w:pStyle w:val="ConsPlusNormal"/>
        <w:spacing w:line="276" w:lineRule="auto"/>
        <w:ind w:firstLine="540"/>
        <w:jc w:val="both"/>
        <w:rPr>
          <w:rFonts w:ascii="Times New Roman" w:hAnsi="Times New Roman" w:cs="Times New Roman"/>
          <w:b/>
        </w:rPr>
      </w:pPr>
      <w:r w:rsidRPr="008E6227">
        <w:rPr>
          <w:rFonts w:ascii="Times New Roman" w:hAnsi="Times New Roman" w:cs="Times New Roman"/>
        </w:rPr>
        <w:t>В соответствии с  Федеральными законами от 27 июля 2010 года № 210-ФЗ «Об организации предоставления государственных и муниципальных услуг», от 6 октября 2003 года № 131-ФЗ «Об общих принципах организации местного самоуправления в Российской Федерации» Администрация Угловского городского поселения</w:t>
      </w:r>
    </w:p>
    <w:p w:rsidR="00FA4817" w:rsidRPr="008E6227" w:rsidRDefault="00FA4817" w:rsidP="00FA4817">
      <w:pPr>
        <w:jc w:val="both"/>
        <w:rPr>
          <w:rFonts w:ascii="Times New Roman" w:hAnsi="Times New Roman" w:cs="Times New Roman"/>
          <w:sz w:val="20"/>
          <w:szCs w:val="20"/>
        </w:rPr>
      </w:pPr>
      <w:r w:rsidRPr="008E6227">
        <w:rPr>
          <w:rFonts w:ascii="Times New Roman" w:hAnsi="Times New Roman" w:cs="Times New Roman"/>
          <w:b/>
          <w:sz w:val="20"/>
          <w:szCs w:val="20"/>
        </w:rPr>
        <w:t>ПОСТАНОВЛЯЕТ:</w:t>
      </w:r>
    </w:p>
    <w:p w:rsidR="00FA4817" w:rsidRPr="008E6227" w:rsidRDefault="00FA4817" w:rsidP="00FA4817">
      <w:pPr>
        <w:pStyle w:val="12"/>
        <w:spacing w:after="0"/>
        <w:ind w:left="0"/>
        <w:jc w:val="both"/>
        <w:rPr>
          <w:rFonts w:ascii="Times New Roman" w:hAnsi="Times New Roman"/>
          <w:sz w:val="20"/>
          <w:szCs w:val="20"/>
        </w:rPr>
      </w:pPr>
      <w:r w:rsidRPr="008E6227">
        <w:rPr>
          <w:rFonts w:ascii="Times New Roman" w:hAnsi="Times New Roman"/>
          <w:sz w:val="20"/>
          <w:szCs w:val="20"/>
        </w:rPr>
        <w:t xml:space="preserve">         1. Утвердить прилагаемый ежегодный план проведения плановых проверок физических лиц на 2019 год.</w:t>
      </w:r>
    </w:p>
    <w:p w:rsidR="00FA4817" w:rsidRPr="008E6227" w:rsidRDefault="00FA4817" w:rsidP="00FA4817">
      <w:pPr>
        <w:ind w:firstLine="567"/>
        <w:jc w:val="both"/>
        <w:rPr>
          <w:rFonts w:ascii="Times New Roman" w:hAnsi="Times New Roman" w:cs="Times New Roman"/>
          <w:sz w:val="20"/>
          <w:szCs w:val="20"/>
        </w:rPr>
      </w:pPr>
      <w:r w:rsidRPr="008E6227">
        <w:rPr>
          <w:rFonts w:ascii="Times New Roman" w:hAnsi="Times New Roman" w:cs="Times New Roman"/>
          <w:sz w:val="20"/>
          <w:szCs w:val="20"/>
        </w:rPr>
        <w:t xml:space="preserve">2. </w:t>
      </w:r>
      <w:r w:rsidRPr="008E6227">
        <w:rPr>
          <w:rFonts w:ascii="Times New Roman" w:hAnsi="Times New Roman" w:cs="Times New Roman"/>
          <w:color w:val="000000"/>
          <w:sz w:val="20"/>
          <w:szCs w:val="20"/>
        </w:rPr>
        <w:t>Опубликовать постановление в бюллетене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FA4817" w:rsidRPr="008E6227" w:rsidRDefault="00FA4817" w:rsidP="00D42598">
      <w:pPr>
        <w:jc w:val="both"/>
        <w:rPr>
          <w:rFonts w:ascii="Times New Roman" w:hAnsi="Times New Roman" w:cs="Times New Roman"/>
          <w:sz w:val="20"/>
          <w:szCs w:val="20"/>
        </w:rPr>
      </w:pPr>
      <w:r w:rsidRPr="008E6227">
        <w:rPr>
          <w:rFonts w:ascii="Times New Roman" w:hAnsi="Times New Roman" w:cs="Times New Roman"/>
          <w:b/>
          <w:bCs/>
          <w:sz w:val="20"/>
          <w:szCs w:val="20"/>
        </w:rPr>
        <w:t xml:space="preserve"> Глава Угловского городского поселения   А.В. Стекольников</w:t>
      </w:r>
    </w:p>
    <w:p w:rsidR="00E0387F" w:rsidRPr="008E6227" w:rsidRDefault="00E0387F" w:rsidP="00E0387F">
      <w:pPr>
        <w:spacing w:line="240" w:lineRule="auto"/>
        <w:jc w:val="right"/>
        <w:rPr>
          <w:rFonts w:ascii="Times New Roman" w:hAnsi="Times New Roman" w:cs="Times New Roman"/>
          <w:sz w:val="20"/>
          <w:szCs w:val="20"/>
        </w:rPr>
      </w:pPr>
      <w:r>
        <w:rPr>
          <w:rFonts w:ascii="Times New Roman" w:hAnsi="Times New Roman" w:cs="Times New Roman"/>
          <w:sz w:val="20"/>
          <w:szCs w:val="20"/>
        </w:rPr>
        <w:t>Ут</w:t>
      </w:r>
      <w:r w:rsidRPr="008E6227">
        <w:rPr>
          <w:rFonts w:ascii="Times New Roman" w:hAnsi="Times New Roman" w:cs="Times New Roman"/>
          <w:sz w:val="20"/>
          <w:szCs w:val="20"/>
        </w:rPr>
        <w:t xml:space="preserve">вержден                                         </w:t>
      </w:r>
    </w:p>
    <w:p w:rsidR="00E0387F" w:rsidRPr="008E6227" w:rsidRDefault="00E0387F" w:rsidP="00E0387F">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                                                                                                                                                                                                                                       постановлением администрации                                            </w:t>
      </w:r>
    </w:p>
    <w:p w:rsidR="00E0387F" w:rsidRPr="008E6227" w:rsidRDefault="00E0387F" w:rsidP="00E0387F">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                                                                                                  Угловского городского поселения</w:t>
      </w:r>
    </w:p>
    <w:p w:rsidR="00E0387F" w:rsidRPr="008E6227" w:rsidRDefault="00E0387F" w:rsidP="00E0387F">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от    29.10.2018 № 573   </w:t>
      </w:r>
    </w:p>
    <w:p w:rsidR="00E0387F" w:rsidRPr="008E6227" w:rsidRDefault="00E0387F" w:rsidP="00E0387F">
      <w:pPr>
        <w:jc w:val="center"/>
        <w:rPr>
          <w:rFonts w:ascii="Times New Roman" w:hAnsi="Times New Roman" w:cs="Times New Roman"/>
          <w:b/>
          <w:sz w:val="20"/>
          <w:szCs w:val="20"/>
        </w:rPr>
      </w:pPr>
      <w:r w:rsidRPr="008E6227">
        <w:rPr>
          <w:rFonts w:ascii="Times New Roman" w:hAnsi="Times New Roman" w:cs="Times New Roman"/>
          <w:b/>
          <w:sz w:val="20"/>
          <w:szCs w:val="20"/>
        </w:rPr>
        <w:t>План</w:t>
      </w:r>
    </w:p>
    <w:p w:rsidR="00E0387F" w:rsidRPr="008E6227" w:rsidRDefault="00E0387F" w:rsidP="00E0387F">
      <w:pPr>
        <w:jc w:val="center"/>
        <w:rPr>
          <w:rFonts w:ascii="Times New Roman" w:hAnsi="Times New Roman" w:cs="Times New Roman"/>
          <w:b/>
          <w:sz w:val="20"/>
          <w:szCs w:val="20"/>
        </w:rPr>
      </w:pPr>
      <w:r w:rsidRPr="008E6227">
        <w:rPr>
          <w:rFonts w:ascii="Times New Roman" w:hAnsi="Times New Roman" w:cs="Times New Roman"/>
          <w:b/>
          <w:sz w:val="20"/>
          <w:szCs w:val="20"/>
        </w:rPr>
        <w:t>организации и проведения проверок при осуществлении муниципального контроля в сфере благоустройства на территории Угловского городского поселения</w:t>
      </w:r>
    </w:p>
    <w:p w:rsidR="00FA4817" w:rsidRPr="008E6227" w:rsidRDefault="00FA4817" w:rsidP="00FA4817">
      <w:pPr>
        <w:rPr>
          <w:rFonts w:ascii="Times New Roman" w:hAnsi="Times New Roman" w:cs="Times New Roman"/>
          <w:sz w:val="20"/>
          <w:szCs w:val="20"/>
        </w:rPr>
      </w:pPr>
    </w:p>
    <w:p w:rsidR="00FA4817" w:rsidRPr="008E6227" w:rsidRDefault="00FA4817" w:rsidP="00FA4817">
      <w:pPr>
        <w:rPr>
          <w:rFonts w:ascii="Times New Roman" w:hAnsi="Times New Roman" w:cs="Times New Roman"/>
          <w:sz w:val="20"/>
          <w:szCs w:val="20"/>
        </w:rPr>
      </w:pPr>
    </w:p>
    <w:p w:rsidR="00FA4817" w:rsidRPr="008E6227" w:rsidRDefault="00FA4817" w:rsidP="00FA4817">
      <w:pPr>
        <w:rPr>
          <w:rFonts w:ascii="Times New Roman" w:hAnsi="Times New Roman" w:cs="Times New Roman"/>
          <w:sz w:val="20"/>
          <w:szCs w:val="20"/>
        </w:rPr>
      </w:pPr>
    </w:p>
    <w:p w:rsidR="00FA4817" w:rsidRPr="008E6227" w:rsidRDefault="00FA4817" w:rsidP="00205B95">
      <w:pPr>
        <w:rPr>
          <w:rFonts w:ascii="Times New Roman" w:hAnsi="Times New Roman" w:cs="Times New Roman"/>
          <w:sz w:val="20"/>
          <w:szCs w:val="20"/>
        </w:rPr>
        <w:sectPr w:rsidR="00FA4817" w:rsidRPr="008E6227" w:rsidSect="0007646D">
          <w:pgSz w:w="11906" w:h="16838"/>
          <w:pgMar w:top="1134" w:right="851" w:bottom="1134" w:left="1701" w:header="709" w:footer="709" w:gutter="0"/>
          <w:cols w:space="708"/>
          <w:docGrid w:linePitch="360"/>
        </w:sect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
        <w:gridCol w:w="1963"/>
        <w:gridCol w:w="1804"/>
        <w:gridCol w:w="1843"/>
        <w:gridCol w:w="1842"/>
        <w:gridCol w:w="1418"/>
        <w:gridCol w:w="1417"/>
        <w:gridCol w:w="993"/>
        <w:gridCol w:w="1842"/>
        <w:gridCol w:w="1843"/>
      </w:tblGrid>
      <w:tr w:rsidR="00FA4817" w:rsidRPr="008E6227" w:rsidTr="008E6227">
        <w:trPr>
          <w:trHeight w:val="540"/>
        </w:trPr>
        <w:tc>
          <w:tcPr>
            <w:tcW w:w="594" w:type="dxa"/>
            <w:vMerge w:val="restart"/>
          </w:tcPr>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lastRenderedPageBreak/>
              <w:t>№</w:t>
            </w:r>
          </w:p>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п/п</w:t>
            </w:r>
          </w:p>
        </w:tc>
        <w:tc>
          <w:tcPr>
            <w:tcW w:w="1963" w:type="dxa"/>
            <w:vMerge w:val="restart"/>
          </w:tcPr>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Фамилия</w:t>
            </w:r>
          </w:p>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Имя</w:t>
            </w:r>
          </w:p>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отчество</w:t>
            </w:r>
          </w:p>
        </w:tc>
        <w:tc>
          <w:tcPr>
            <w:tcW w:w="1804" w:type="dxa"/>
            <w:vMerge w:val="restart"/>
          </w:tcPr>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Место</w:t>
            </w:r>
          </w:p>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жительства</w:t>
            </w:r>
          </w:p>
        </w:tc>
        <w:tc>
          <w:tcPr>
            <w:tcW w:w="1843" w:type="dxa"/>
            <w:vMerge w:val="restart"/>
            <w:textDirection w:val="btLr"/>
          </w:tcPr>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Место нахождения</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объекта</w:t>
            </w:r>
          </w:p>
        </w:tc>
        <w:tc>
          <w:tcPr>
            <w:tcW w:w="1842" w:type="dxa"/>
            <w:vMerge w:val="restart"/>
            <w:textDirection w:val="btLr"/>
          </w:tcPr>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Цель</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проведения</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проверки</w:t>
            </w:r>
          </w:p>
        </w:tc>
        <w:tc>
          <w:tcPr>
            <w:tcW w:w="1418" w:type="dxa"/>
            <w:vMerge w:val="restart"/>
            <w:textDirection w:val="btLr"/>
          </w:tcPr>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Дата начала</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проведения</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проверки</w:t>
            </w:r>
          </w:p>
        </w:tc>
        <w:tc>
          <w:tcPr>
            <w:tcW w:w="2410" w:type="dxa"/>
            <w:gridSpan w:val="2"/>
          </w:tcPr>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Срок проведения</w:t>
            </w:r>
          </w:p>
          <w:p w:rsidR="00FA4817" w:rsidRPr="008E6227" w:rsidRDefault="00FA481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Плановой проверки</w:t>
            </w:r>
          </w:p>
        </w:tc>
        <w:tc>
          <w:tcPr>
            <w:tcW w:w="1842" w:type="dxa"/>
            <w:vMerge w:val="restart"/>
            <w:textDirection w:val="btLr"/>
          </w:tcPr>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Форма проведения</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проверки докумен</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тарная, выездная;</w:t>
            </w:r>
          </w:p>
          <w:p w:rsidR="00FA4817" w:rsidRPr="008E6227" w:rsidRDefault="00FA4817" w:rsidP="008E6227">
            <w:pPr>
              <w:ind w:left="113" w:right="113"/>
              <w:jc w:val="center"/>
              <w:rPr>
                <w:rFonts w:ascii="Times New Roman" w:hAnsi="Times New Roman" w:cs="Times New Roman"/>
                <w:b/>
                <w:sz w:val="20"/>
                <w:szCs w:val="20"/>
              </w:rPr>
            </w:pPr>
            <w:r w:rsidRPr="008E6227">
              <w:rPr>
                <w:rFonts w:ascii="Times New Roman" w:hAnsi="Times New Roman" w:cs="Times New Roman"/>
                <w:b/>
                <w:sz w:val="20"/>
                <w:szCs w:val="20"/>
              </w:rPr>
              <w:t>документарно-выездная</w:t>
            </w:r>
          </w:p>
        </w:tc>
        <w:tc>
          <w:tcPr>
            <w:tcW w:w="1843" w:type="dxa"/>
            <w:vMerge w:val="restart"/>
          </w:tcPr>
          <w:p w:rsidR="00FA4817" w:rsidRPr="008E6227" w:rsidRDefault="00FA4817" w:rsidP="008E6227">
            <w:pPr>
              <w:rPr>
                <w:rFonts w:ascii="Times New Roman" w:hAnsi="Times New Roman" w:cs="Times New Roman"/>
                <w:b/>
                <w:sz w:val="20"/>
                <w:szCs w:val="20"/>
              </w:rPr>
            </w:pPr>
            <w:r w:rsidRPr="008E6227">
              <w:rPr>
                <w:rFonts w:ascii="Times New Roman" w:hAnsi="Times New Roman" w:cs="Times New Roman"/>
                <w:b/>
                <w:sz w:val="20"/>
                <w:szCs w:val="20"/>
              </w:rPr>
              <w:t xml:space="preserve"> наименование органа контроля (надзора), органа муниципального контроля, с которым проводится совместно</w:t>
            </w:r>
          </w:p>
        </w:tc>
      </w:tr>
      <w:tr w:rsidR="00FA4817" w:rsidRPr="008E6227" w:rsidTr="008E6227">
        <w:trPr>
          <w:trHeight w:val="2369"/>
        </w:trPr>
        <w:tc>
          <w:tcPr>
            <w:tcW w:w="594" w:type="dxa"/>
            <w:vMerge/>
          </w:tcPr>
          <w:p w:rsidR="00FA4817" w:rsidRPr="008E6227" w:rsidRDefault="00FA4817" w:rsidP="008E6227">
            <w:pPr>
              <w:jc w:val="center"/>
              <w:rPr>
                <w:rFonts w:ascii="Times New Roman" w:hAnsi="Times New Roman" w:cs="Times New Roman"/>
                <w:sz w:val="20"/>
                <w:szCs w:val="20"/>
              </w:rPr>
            </w:pPr>
          </w:p>
        </w:tc>
        <w:tc>
          <w:tcPr>
            <w:tcW w:w="1963" w:type="dxa"/>
            <w:vMerge/>
          </w:tcPr>
          <w:p w:rsidR="00FA4817" w:rsidRPr="008E6227" w:rsidRDefault="00FA4817" w:rsidP="008E6227">
            <w:pPr>
              <w:jc w:val="center"/>
              <w:rPr>
                <w:rFonts w:ascii="Times New Roman" w:hAnsi="Times New Roman" w:cs="Times New Roman"/>
                <w:sz w:val="20"/>
                <w:szCs w:val="20"/>
              </w:rPr>
            </w:pPr>
          </w:p>
        </w:tc>
        <w:tc>
          <w:tcPr>
            <w:tcW w:w="1804" w:type="dxa"/>
            <w:vMerge/>
          </w:tcPr>
          <w:p w:rsidR="00FA4817" w:rsidRPr="008E6227" w:rsidRDefault="00FA4817" w:rsidP="008E6227">
            <w:pPr>
              <w:jc w:val="center"/>
              <w:rPr>
                <w:rFonts w:ascii="Times New Roman" w:hAnsi="Times New Roman" w:cs="Times New Roman"/>
                <w:sz w:val="20"/>
                <w:szCs w:val="20"/>
              </w:rPr>
            </w:pPr>
          </w:p>
        </w:tc>
        <w:tc>
          <w:tcPr>
            <w:tcW w:w="1843" w:type="dxa"/>
            <w:vMerge/>
          </w:tcPr>
          <w:p w:rsidR="00FA4817" w:rsidRPr="008E6227" w:rsidRDefault="00FA4817" w:rsidP="008E6227">
            <w:pPr>
              <w:jc w:val="center"/>
              <w:rPr>
                <w:rFonts w:ascii="Times New Roman" w:hAnsi="Times New Roman" w:cs="Times New Roman"/>
                <w:sz w:val="20"/>
                <w:szCs w:val="20"/>
              </w:rPr>
            </w:pPr>
          </w:p>
        </w:tc>
        <w:tc>
          <w:tcPr>
            <w:tcW w:w="1842" w:type="dxa"/>
            <w:vMerge/>
          </w:tcPr>
          <w:p w:rsidR="00FA4817" w:rsidRPr="008E6227" w:rsidRDefault="00FA4817" w:rsidP="008E6227">
            <w:pPr>
              <w:jc w:val="center"/>
              <w:rPr>
                <w:rFonts w:ascii="Times New Roman" w:hAnsi="Times New Roman" w:cs="Times New Roman"/>
                <w:sz w:val="20"/>
                <w:szCs w:val="20"/>
              </w:rPr>
            </w:pPr>
          </w:p>
        </w:tc>
        <w:tc>
          <w:tcPr>
            <w:tcW w:w="1418" w:type="dxa"/>
            <w:vMerge/>
          </w:tcPr>
          <w:p w:rsidR="00FA4817" w:rsidRPr="008E6227" w:rsidRDefault="00FA4817" w:rsidP="008E6227">
            <w:pPr>
              <w:jc w:val="center"/>
              <w:rPr>
                <w:rFonts w:ascii="Times New Roman" w:hAnsi="Times New Roman" w:cs="Times New Roman"/>
                <w:sz w:val="20"/>
                <w:szCs w:val="20"/>
              </w:rPr>
            </w:pP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рабочих дней</w:t>
            </w:r>
          </w:p>
        </w:tc>
        <w:tc>
          <w:tcPr>
            <w:tcW w:w="99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рабочих часов</w:t>
            </w:r>
          </w:p>
        </w:tc>
        <w:tc>
          <w:tcPr>
            <w:tcW w:w="1842" w:type="dxa"/>
            <w:vMerge/>
          </w:tcPr>
          <w:p w:rsidR="00FA4817" w:rsidRPr="008E6227" w:rsidRDefault="00FA4817" w:rsidP="008E6227">
            <w:pPr>
              <w:jc w:val="center"/>
              <w:rPr>
                <w:rFonts w:ascii="Times New Roman" w:hAnsi="Times New Roman" w:cs="Times New Roman"/>
                <w:sz w:val="20"/>
                <w:szCs w:val="20"/>
              </w:rPr>
            </w:pPr>
          </w:p>
        </w:tc>
        <w:tc>
          <w:tcPr>
            <w:tcW w:w="1843" w:type="dxa"/>
            <w:vMerge/>
          </w:tcPr>
          <w:p w:rsidR="00FA4817" w:rsidRPr="008E6227" w:rsidRDefault="00FA4817" w:rsidP="008E6227">
            <w:pPr>
              <w:jc w:val="center"/>
              <w:rPr>
                <w:rFonts w:ascii="Times New Roman" w:hAnsi="Times New Roman" w:cs="Times New Roman"/>
                <w:sz w:val="20"/>
                <w:szCs w:val="20"/>
              </w:rPr>
            </w:pP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Халимов Толибжон Темирович</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ул. Кирова д.52</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ул.</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М.Маклая  д.18</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соблюдение Правил благоустройств</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16.04.2019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2.</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Лебедева Анна Николаевна </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Революции д.23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Революции д.23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соблюдение Правил благоустройств</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16.04.2019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3.</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Иванова Татьяна Николаевна </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Революции д.29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Революции д.29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соблюдение Правил благоустройств</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16.05.2019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4.</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Дьякова Елена Ивановна</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Коммунаров д.13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Коммунаров д.13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16.05.2019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5.</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Лапина Светлана Александровна  </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Свободы д.50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ул. Свободы д.50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w:t>
            </w:r>
            <w:r w:rsidRPr="008E6227">
              <w:rPr>
                <w:rFonts w:ascii="Times New Roman" w:hAnsi="Times New Roman" w:cs="Times New Roman"/>
                <w:sz w:val="20"/>
                <w:szCs w:val="20"/>
              </w:rPr>
              <w:lastRenderedPageBreak/>
              <w:t xml:space="preserve">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lastRenderedPageBreak/>
              <w:t xml:space="preserve">16.05.2019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администрация Угловского городского </w:t>
            </w:r>
            <w:r w:rsidRPr="008E6227">
              <w:rPr>
                <w:rFonts w:ascii="Times New Roman" w:hAnsi="Times New Roman" w:cs="Times New Roman"/>
                <w:sz w:val="20"/>
                <w:szCs w:val="20"/>
              </w:rPr>
              <w:lastRenderedPageBreak/>
              <w:t>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6.</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Данилов Александр Николаевич </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д. Смёново д.3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 Куракино</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д.23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соблюдение Правил благоустройства</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19.06.2019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7.</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Антипов Руслан Геннадьевич </w:t>
            </w:r>
          </w:p>
        </w:tc>
        <w:tc>
          <w:tcPr>
            <w:tcW w:w="180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г. Окуловка</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ул. Полевая д.8 </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 Куракино</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д.17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19.06.2019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8.</w:t>
            </w:r>
          </w:p>
          <w:p w:rsidR="00FA4817" w:rsidRPr="008E6227" w:rsidRDefault="00FA4817" w:rsidP="008E6227">
            <w:pPr>
              <w:jc w:val="center"/>
              <w:rPr>
                <w:rFonts w:ascii="Times New Roman" w:hAnsi="Times New Roman" w:cs="Times New Roman"/>
                <w:sz w:val="20"/>
                <w:szCs w:val="20"/>
              </w:rPr>
            </w:pP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Степанов Евгений Иванович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Березовка д.73/1</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д. Березовка д.73/1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16.07.2019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9.</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Алексеев Сергей Викторович</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д . Березовка д.20</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 Березовка д.72/2</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соблюдение Правил благоустройств</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16.07.2019</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10.</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Ионов Геннадий Викторович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п. Первомайский д.44</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п. Первомайский д.44 </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16.07.2019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11.</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Холмуродов  Абдужаббор Мухторович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Шуя д.11</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Шуя д.11</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14.08.2019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12.</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Абдуллаев Исломбек  Орифжон Угли</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Шуя д.27</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Шуя д.27</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14.08.2019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администрация Угловского городского </w:t>
            </w:r>
            <w:r w:rsidRPr="008E6227">
              <w:rPr>
                <w:rFonts w:ascii="Times New Roman" w:hAnsi="Times New Roman" w:cs="Times New Roman"/>
                <w:sz w:val="20"/>
                <w:szCs w:val="20"/>
              </w:rPr>
              <w:lastRenderedPageBreak/>
              <w:t>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lastRenderedPageBreak/>
              <w:t>13.</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Кудрина Екатерина Викторовна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д.Шуя д.36</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д.Шуя д.36</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14.08.2019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14.</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  Данилова Анастасия Тимофеевна</w:t>
            </w:r>
          </w:p>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(Тянина Светлана Константиновна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Озерки д.20</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д. Озерки д.20</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17.09.2019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15.</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Федоров Николай Николаевич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Советская д.12</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Советская д.12</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16.10.2019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16.</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Милентьева Елизавета Викторовна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ул. Заводская д.32 </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Заводская д.32</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16.10.2019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17</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Милентьева Наталья Борисовна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Заводская д.12 кв.6</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Мира д.6</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19.11.2019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r w:rsidR="00FA4817" w:rsidRPr="008E6227" w:rsidTr="008E6227">
        <w:tc>
          <w:tcPr>
            <w:tcW w:w="594"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18</w:t>
            </w:r>
          </w:p>
        </w:tc>
        <w:tc>
          <w:tcPr>
            <w:tcW w:w="196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Семёнова Наталья Александровна </w:t>
            </w:r>
          </w:p>
        </w:tc>
        <w:tc>
          <w:tcPr>
            <w:tcW w:w="1804"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Ленинградская д.19</w:t>
            </w:r>
          </w:p>
        </w:tc>
        <w:tc>
          <w:tcPr>
            <w:tcW w:w="1843" w:type="dxa"/>
          </w:tcPr>
          <w:p w:rsidR="00FA4817" w:rsidRPr="008E6227" w:rsidRDefault="00FA4817" w:rsidP="008E6227">
            <w:pPr>
              <w:rPr>
                <w:rFonts w:ascii="Times New Roman" w:hAnsi="Times New Roman" w:cs="Times New Roman"/>
                <w:sz w:val="20"/>
                <w:szCs w:val="20"/>
              </w:rPr>
            </w:pPr>
            <w:r w:rsidRPr="008E6227">
              <w:rPr>
                <w:rFonts w:ascii="Times New Roman" w:hAnsi="Times New Roman" w:cs="Times New Roman"/>
                <w:sz w:val="20"/>
                <w:szCs w:val="20"/>
              </w:rPr>
              <w:t xml:space="preserve"> ул. Ленинградская д.19</w:t>
            </w: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соблюдение Правил благоустройств </w:t>
            </w:r>
          </w:p>
        </w:tc>
        <w:tc>
          <w:tcPr>
            <w:tcW w:w="1418"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 xml:space="preserve">19.11.2019   </w:t>
            </w:r>
          </w:p>
        </w:tc>
        <w:tc>
          <w:tcPr>
            <w:tcW w:w="1417"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не более 20 дней</w:t>
            </w:r>
          </w:p>
        </w:tc>
        <w:tc>
          <w:tcPr>
            <w:tcW w:w="993" w:type="dxa"/>
          </w:tcPr>
          <w:p w:rsidR="00FA4817" w:rsidRPr="008E6227" w:rsidRDefault="00FA4817" w:rsidP="008E6227">
            <w:pPr>
              <w:jc w:val="center"/>
              <w:rPr>
                <w:rFonts w:ascii="Times New Roman" w:hAnsi="Times New Roman" w:cs="Times New Roman"/>
                <w:sz w:val="20"/>
                <w:szCs w:val="20"/>
              </w:rPr>
            </w:pPr>
          </w:p>
        </w:tc>
        <w:tc>
          <w:tcPr>
            <w:tcW w:w="1842"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документарно-выездная</w:t>
            </w:r>
          </w:p>
        </w:tc>
        <w:tc>
          <w:tcPr>
            <w:tcW w:w="1843" w:type="dxa"/>
          </w:tcPr>
          <w:p w:rsidR="00FA4817" w:rsidRPr="008E6227" w:rsidRDefault="00FA4817" w:rsidP="008E6227">
            <w:pPr>
              <w:jc w:val="center"/>
              <w:rPr>
                <w:rFonts w:ascii="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r>
    </w:tbl>
    <w:p w:rsidR="008E6227" w:rsidRDefault="008E6227" w:rsidP="00FA4817">
      <w:pPr>
        <w:jc w:val="both"/>
        <w:rPr>
          <w:rFonts w:ascii="Times New Roman" w:hAnsi="Times New Roman" w:cs="Times New Roman"/>
          <w:b/>
          <w:sz w:val="20"/>
          <w:szCs w:val="20"/>
        </w:rPr>
        <w:sectPr w:rsidR="008E6227" w:rsidSect="008E6227">
          <w:pgSz w:w="16838" w:h="11906" w:orient="landscape"/>
          <w:pgMar w:top="1701" w:right="851" w:bottom="851" w:left="851" w:header="709" w:footer="709" w:gutter="0"/>
          <w:cols w:space="708"/>
          <w:docGrid w:linePitch="360"/>
        </w:sectPr>
      </w:pPr>
    </w:p>
    <w:p w:rsidR="00FA4817" w:rsidRPr="008E6227" w:rsidRDefault="00FA4817" w:rsidP="00FA4817">
      <w:pPr>
        <w:rPr>
          <w:rFonts w:ascii="Times New Roman" w:hAnsi="Times New Roman" w:cs="Times New Roman"/>
          <w:sz w:val="20"/>
          <w:szCs w:val="20"/>
        </w:rPr>
      </w:pPr>
    </w:p>
    <w:p w:rsidR="006230F4" w:rsidRPr="008E6227" w:rsidRDefault="006230F4" w:rsidP="008E6227">
      <w:pPr>
        <w:tabs>
          <w:tab w:val="center" w:pos="4677"/>
          <w:tab w:val="left" w:pos="8400"/>
        </w:tabs>
        <w:jc w:val="center"/>
        <w:rPr>
          <w:rFonts w:ascii="Times New Roman" w:hAnsi="Times New Roman" w:cs="Times New Roman"/>
          <w:b/>
          <w:sz w:val="20"/>
          <w:szCs w:val="20"/>
        </w:rPr>
      </w:pPr>
      <w:r w:rsidRPr="008E6227">
        <w:rPr>
          <w:rFonts w:ascii="Times New Roman" w:hAnsi="Times New Roman" w:cs="Times New Roman"/>
          <w:b/>
          <w:noProof/>
          <w:sz w:val="20"/>
          <w:szCs w:val="20"/>
        </w:rPr>
        <w:drawing>
          <wp:inline distT="0" distB="0" distL="0" distR="0">
            <wp:extent cx="742950" cy="923925"/>
            <wp:effectExtent l="19050" t="0" r="0" b="0"/>
            <wp:docPr id="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srcRect/>
                    <a:stretch>
                      <a:fillRect/>
                    </a:stretch>
                  </pic:blipFill>
                  <pic:spPr bwMode="auto">
                    <a:xfrm>
                      <a:off x="0" y="0"/>
                      <a:ext cx="742950" cy="923925"/>
                    </a:xfrm>
                    <a:prstGeom prst="rect">
                      <a:avLst/>
                    </a:prstGeom>
                    <a:noFill/>
                    <a:ln w="9525">
                      <a:noFill/>
                      <a:miter lim="800000"/>
                      <a:headEnd/>
                      <a:tailEnd/>
                    </a:ln>
                  </pic:spPr>
                </pic:pic>
              </a:graphicData>
            </a:graphic>
          </wp:inline>
        </w:drawing>
      </w:r>
    </w:p>
    <w:p w:rsidR="006230F4" w:rsidRPr="008E6227" w:rsidRDefault="006230F4" w:rsidP="006230F4">
      <w:pPr>
        <w:jc w:val="center"/>
        <w:rPr>
          <w:rFonts w:ascii="Times New Roman" w:hAnsi="Times New Roman" w:cs="Times New Roman"/>
          <w:sz w:val="20"/>
          <w:szCs w:val="20"/>
        </w:rPr>
      </w:pPr>
      <w:r w:rsidRPr="008E6227">
        <w:rPr>
          <w:rFonts w:ascii="Times New Roman" w:hAnsi="Times New Roman" w:cs="Times New Roman"/>
          <w:sz w:val="20"/>
          <w:szCs w:val="20"/>
        </w:rPr>
        <w:t>Российская Федерация</w:t>
      </w:r>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Администрация Угловского городского поселения</w:t>
      </w:r>
    </w:p>
    <w:p w:rsidR="006230F4" w:rsidRPr="008E6227" w:rsidRDefault="006230F4"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Окуловского муниципального района Новгородской области</w:t>
      </w:r>
    </w:p>
    <w:p w:rsidR="006230F4" w:rsidRPr="008E6227" w:rsidRDefault="006230F4" w:rsidP="008E6227">
      <w:pPr>
        <w:jc w:val="center"/>
        <w:rPr>
          <w:rFonts w:ascii="Times New Roman" w:hAnsi="Times New Roman" w:cs="Times New Roman"/>
          <w:b/>
          <w:spacing w:val="-20"/>
          <w:sz w:val="20"/>
          <w:szCs w:val="20"/>
        </w:rPr>
      </w:pPr>
      <w:r w:rsidRPr="008E6227">
        <w:rPr>
          <w:rFonts w:ascii="Times New Roman" w:hAnsi="Times New Roman" w:cs="Times New Roman"/>
          <w:b/>
          <w:spacing w:val="-20"/>
          <w:sz w:val="20"/>
          <w:szCs w:val="20"/>
        </w:rPr>
        <w:t>П О С Т А Н О В Л Е Н И Е</w:t>
      </w:r>
    </w:p>
    <w:p w:rsidR="006230F4" w:rsidRPr="008E6227" w:rsidRDefault="006230F4" w:rsidP="008E6227">
      <w:pPr>
        <w:jc w:val="center"/>
        <w:rPr>
          <w:rFonts w:ascii="Times New Roman" w:hAnsi="Times New Roman" w:cs="Times New Roman"/>
          <w:sz w:val="20"/>
          <w:szCs w:val="20"/>
        </w:rPr>
      </w:pPr>
      <w:r w:rsidRPr="008E6227">
        <w:rPr>
          <w:rFonts w:ascii="Times New Roman" w:hAnsi="Times New Roman" w:cs="Times New Roman"/>
          <w:sz w:val="20"/>
          <w:szCs w:val="20"/>
        </w:rPr>
        <w:t>от 31.10.2018 № 574</w:t>
      </w:r>
    </w:p>
    <w:p w:rsidR="006230F4" w:rsidRPr="008E6227" w:rsidRDefault="006230F4" w:rsidP="008E6227">
      <w:pPr>
        <w:jc w:val="center"/>
        <w:rPr>
          <w:rFonts w:ascii="Times New Roman" w:hAnsi="Times New Roman" w:cs="Times New Roman"/>
          <w:sz w:val="20"/>
          <w:szCs w:val="20"/>
        </w:rPr>
      </w:pPr>
      <w:r w:rsidRPr="008E6227">
        <w:rPr>
          <w:rFonts w:ascii="Times New Roman" w:hAnsi="Times New Roman" w:cs="Times New Roman"/>
          <w:sz w:val="20"/>
          <w:szCs w:val="20"/>
        </w:rPr>
        <w:t>р.п. Угловка</w:t>
      </w:r>
    </w:p>
    <w:p w:rsidR="006230F4" w:rsidRPr="008E6227" w:rsidRDefault="006230F4" w:rsidP="006230F4">
      <w:pPr>
        <w:spacing w:line="240" w:lineRule="exact"/>
        <w:jc w:val="center"/>
        <w:rPr>
          <w:rFonts w:ascii="Times New Roman" w:hAnsi="Times New Roman" w:cs="Times New Roman"/>
          <w:b/>
          <w:sz w:val="20"/>
          <w:szCs w:val="20"/>
        </w:rPr>
      </w:pPr>
      <w:r w:rsidRPr="008E6227">
        <w:rPr>
          <w:rFonts w:ascii="Times New Roman" w:hAnsi="Times New Roman" w:cs="Times New Roman"/>
          <w:b/>
          <w:sz w:val="20"/>
          <w:szCs w:val="20"/>
        </w:rPr>
        <w:t>Об утверждении порядка формирования, ведения, дополнения,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порядка и условий предоставления в аренду включенного в указанный перечень имущества</w:t>
      </w:r>
    </w:p>
    <w:p w:rsidR="006230F4" w:rsidRPr="008E6227" w:rsidRDefault="006230F4" w:rsidP="006230F4">
      <w:pPr>
        <w:jc w:val="both"/>
        <w:rPr>
          <w:rFonts w:ascii="Times New Roman" w:hAnsi="Times New Roman" w:cs="Times New Roman"/>
          <w:b/>
          <w:sz w:val="20"/>
          <w:szCs w:val="20"/>
        </w:rPr>
      </w:pP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В соответствии со статьей 7 Федерального закона от 6 октября 2003 года № 131-ФЗ «Об общих принципах организации местного самоуправления в Российской Федерации», статьей 18 Федерального закона от 24 июля 2007 года N 209-ФЗ "О развитии малого и среднего предпринимательства в Российской Федерации",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Администрация  Угловского городского поселения </w:t>
      </w:r>
    </w:p>
    <w:p w:rsidR="006230F4" w:rsidRPr="008E6227" w:rsidRDefault="006230F4" w:rsidP="006230F4">
      <w:pPr>
        <w:jc w:val="both"/>
        <w:rPr>
          <w:rFonts w:ascii="Times New Roman" w:hAnsi="Times New Roman" w:cs="Times New Roman"/>
          <w:b/>
          <w:sz w:val="20"/>
          <w:szCs w:val="20"/>
        </w:rPr>
      </w:pPr>
      <w:r w:rsidRPr="008E6227">
        <w:rPr>
          <w:rFonts w:ascii="Times New Roman" w:hAnsi="Times New Roman" w:cs="Times New Roman"/>
          <w:b/>
          <w:sz w:val="20"/>
          <w:szCs w:val="20"/>
        </w:rPr>
        <w:t>ПОСТАНОВЛЯЕТ:</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1.Утвердить Порядок формирования, ведения, дополнения,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№1).</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2.Утвердить Порядок и условия предоставления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2).</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3. Утвердить форму Перечня 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 № 3).</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4.</w:t>
      </w:r>
      <w:r w:rsidRPr="008E6227">
        <w:rPr>
          <w:rFonts w:ascii="Times New Roman" w:hAnsi="Times New Roman" w:cs="Times New Roman"/>
          <w:sz w:val="20"/>
          <w:szCs w:val="20"/>
        </w:rPr>
        <w:tab/>
        <w:t>Контроль за исполнением настоящего решения возложить на заместителя Главы администрации Угловского городского поселения.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lastRenderedPageBreak/>
        <w:t xml:space="preserve">     5.</w:t>
      </w:r>
      <w:r w:rsidRPr="008E6227">
        <w:rPr>
          <w:rFonts w:ascii="Times New Roman" w:hAnsi="Times New Roman" w:cs="Times New Roman"/>
          <w:sz w:val="20"/>
          <w:szCs w:val="20"/>
        </w:rPr>
        <w:tab/>
        <w:t>Настоящее решение вступает в силу на следующий день, после дня его официального опубликования.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6. Опубликовать настоящее постановление в бюллетени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информационно-телекоммуникационной сети Интернет.</w:t>
      </w:r>
    </w:p>
    <w:p w:rsidR="006230F4" w:rsidRPr="008E6227" w:rsidRDefault="006230F4" w:rsidP="008E6227">
      <w:pPr>
        <w:spacing w:line="240" w:lineRule="exact"/>
        <w:contextualSpacing/>
        <w:rPr>
          <w:rFonts w:ascii="Times New Roman" w:hAnsi="Times New Roman" w:cs="Times New Roman"/>
          <w:b/>
          <w:sz w:val="20"/>
          <w:szCs w:val="20"/>
        </w:rPr>
      </w:pPr>
      <w:r w:rsidRPr="008E6227">
        <w:rPr>
          <w:rFonts w:ascii="Times New Roman" w:hAnsi="Times New Roman" w:cs="Times New Roman"/>
          <w:b/>
          <w:sz w:val="20"/>
          <w:szCs w:val="20"/>
        </w:rPr>
        <w:t>Глава   Угл</w:t>
      </w:r>
      <w:r w:rsidR="008E6227">
        <w:rPr>
          <w:rFonts w:ascii="Times New Roman" w:hAnsi="Times New Roman" w:cs="Times New Roman"/>
          <w:b/>
          <w:sz w:val="20"/>
          <w:szCs w:val="20"/>
        </w:rPr>
        <w:t xml:space="preserve">овского      </w:t>
      </w:r>
      <w:r w:rsidRPr="008E6227">
        <w:rPr>
          <w:rFonts w:ascii="Times New Roman" w:hAnsi="Times New Roman" w:cs="Times New Roman"/>
          <w:b/>
          <w:sz w:val="20"/>
          <w:szCs w:val="20"/>
        </w:rPr>
        <w:t xml:space="preserve">   городского поселения       А.В. Стекольников</w:t>
      </w:r>
    </w:p>
    <w:p w:rsidR="006230F4" w:rsidRPr="008E6227" w:rsidRDefault="006230F4" w:rsidP="006230F4">
      <w:pPr>
        <w:jc w:val="right"/>
        <w:rPr>
          <w:rFonts w:ascii="Times New Roman" w:hAnsi="Times New Roman" w:cs="Times New Roman"/>
          <w:sz w:val="20"/>
          <w:szCs w:val="20"/>
        </w:rPr>
      </w:pPr>
      <w:bookmarkStart w:id="2" w:name="_Hlk516813671"/>
      <w:r w:rsidRPr="008E6227">
        <w:rPr>
          <w:rFonts w:ascii="Times New Roman" w:hAnsi="Times New Roman" w:cs="Times New Roman"/>
          <w:sz w:val="20"/>
          <w:szCs w:val="20"/>
        </w:rPr>
        <w:t>Приложение 1</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Утверждено </w:t>
      </w:r>
    </w:p>
    <w:p w:rsidR="006230F4" w:rsidRPr="008E6227" w:rsidRDefault="008E6227" w:rsidP="008E6227">
      <w:pPr>
        <w:jc w:val="right"/>
        <w:rPr>
          <w:rFonts w:ascii="Times New Roman" w:hAnsi="Times New Roman" w:cs="Times New Roman"/>
          <w:sz w:val="20"/>
          <w:szCs w:val="20"/>
        </w:rPr>
      </w:pPr>
      <w:r>
        <w:rPr>
          <w:rFonts w:ascii="Times New Roman" w:hAnsi="Times New Roman" w:cs="Times New Roman"/>
          <w:sz w:val="20"/>
          <w:szCs w:val="20"/>
        </w:rPr>
        <w:t>постановлением Администрациии</w:t>
      </w:r>
      <w:r w:rsidR="006230F4" w:rsidRPr="008E6227">
        <w:rPr>
          <w:rFonts w:ascii="Times New Roman" w:hAnsi="Times New Roman" w:cs="Times New Roman"/>
          <w:sz w:val="20"/>
          <w:szCs w:val="20"/>
        </w:rPr>
        <w:t xml:space="preserve">Угловского городского поселения </w:t>
      </w:r>
    </w:p>
    <w:p w:rsidR="006230F4" w:rsidRPr="008E6227" w:rsidRDefault="006230F4" w:rsidP="00DE508B">
      <w:pPr>
        <w:jc w:val="right"/>
        <w:rPr>
          <w:rFonts w:ascii="Times New Roman" w:hAnsi="Times New Roman" w:cs="Times New Roman"/>
          <w:sz w:val="20"/>
          <w:szCs w:val="20"/>
        </w:rPr>
      </w:pPr>
      <w:r w:rsidRPr="008E6227">
        <w:rPr>
          <w:rFonts w:ascii="Times New Roman" w:hAnsi="Times New Roman" w:cs="Times New Roman"/>
          <w:sz w:val="20"/>
          <w:szCs w:val="20"/>
        </w:rPr>
        <w:t xml:space="preserve">от 31.10.2018 № 574 </w:t>
      </w:r>
      <w:bookmarkEnd w:id="2"/>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ПОРЯДОК</w:t>
      </w:r>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 xml:space="preserve">формирования, ведения, дополнения, обязательного опубликования перечня муниципального имущества, свободного от прав третьих лиц </w:t>
      </w:r>
    </w:p>
    <w:p w:rsidR="006230F4" w:rsidRPr="00205B95" w:rsidRDefault="006230F4" w:rsidP="00205B95">
      <w:pPr>
        <w:jc w:val="center"/>
        <w:rPr>
          <w:rFonts w:ascii="Times New Roman" w:hAnsi="Times New Roman" w:cs="Times New Roman"/>
          <w:b/>
          <w:sz w:val="20"/>
          <w:szCs w:val="20"/>
        </w:rPr>
      </w:pPr>
      <w:r w:rsidRPr="008E6227">
        <w:rPr>
          <w:rFonts w:ascii="Times New Roman" w:hAnsi="Times New Roman" w:cs="Times New Roman"/>
          <w:b/>
          <w:sz w:val="20"/>
          <w:szCs w:val="20"/>
        </w:rPr>
        <w:t>(за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205B95" w:rsidRDefault="006230F4" w:rsidP="00205B95">
      <w:pPr>
        <w:jc w:val="center"/>
        <w:rPr>
          <w:rFonts w:ascii="Times New Roman" w:hAnsi="Times New Roman" w:cs="Times New Roman"/>
          <w:b/>
          <w:sz w:val="20"/>
          <w:szCs w:val="20"/>
        </w:rPr>
      </w:pPr>
      <w:r w:rsidRPr="008E6227">
        <w:rPr>
          <w:rFonts w:ascii="Times New Roman" w:hAnsi="Times New Roman" w:cs="Times New Roman"/>
          <w:b/>
          <w:sz w:val="20"/>
          <w:szCs w:val="20"/>
        </w:rPr>
        <w:t>1. Общие положения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1.1. Порядок формирования, ведения, дополнения,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разработан в соответствии с Федеральными законами от 26 июля 2006 г. N 135-ФЗ "О защите конкуренции", от 24 июля 2007 года N 209-ФЗ "О развитии малого и среднего предпринимательства в Российской Федерации",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и определяет порядок формирования, ведения, обязательного опубликования перечня муниципального имущества для передачи в пользование по целевому назначению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1.2. Перечень формируется в целях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 виде передачи объектов муниципального имущества (далее - Объекты) в пользование по целевому назначению на долгосрочной основе (в том числе по льготным ставкам арендной платы).</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w:t>
      </w:r>
      <w:r w:rsidRPr="008E6227">
        <w:rPr>
          <w:rFonts w:ascii="Times New Roman" w:hAnsi="Times New Roman" w:cs="Times New Roman"/>
          <w:sz w:val="20"/>
          <w:szCs w:val="20"/>
        </w:rPr>
        <w:tab/>
        <w:t xml:space="preserve">1.3. Объекты, включенные в Перечень и переданные в пользование по целевому назначению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не подлежат продаже, в том числе отчуждению в собственность субъектов малого и среднего предпринимательства, арендующих такие Объекты, переуступке прав пользования ими, передаче прав пользования ими в залог и внесению прав пользования такими Объектами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 2.1 статьи 9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w:t>
      </w:r>
      <w:r w:rsidRPr="008E6227">
        <w:rPr>
          <w:rFonts w:ascii="Times New Roman" w:hAnsi="Times New Roman" w:cs="Times New Roman"/>
          <w:sz w:val="20"/>
          <w:szCs w:val="20"/>
        </w:rPr>
        <w:lastRenderedPageBreak/>
        <w:t>субъектами малого и среднего предпринимательства, и о внесении изменений в отдельные законодательные акты Российской Федерации".</w:t>
      </w:r>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2. Формирование Перечня</w:t>
      </w:r>
    </w:p>
    <w:p w:rsidR="006230F4" w:rsidRPr="008E6227" w:rsidRDefault="006230F4" w:rsidP="006230F4">
      <w:pPr>
        <w:jc w:val="both"/>
        <w:rPr>
          <w:rFonts w:ascii="Times New Roman" w:hAnsi="Times New Roman" w:cs="Times New Roman"/>
          <w:sz w:val="20"/>
          <w:szCs w:val="20"/>
        </w:rPr>
      </w:pP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2.1. Формирование Перечня производится на основании:</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обращения субъекта малого и среднего предпринимательства в  Администрацию Угловского городского поселения;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по инициативе Администрации Угловского городского поселения.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Предоставленные обращения должны содержать обоснование целесообразности включения (исключения) объектов муниципальной собственности в перечень муниципального имущества с указанием характеристики объектов (наименование, местонахождение объекта, площадь, назначение и т.п.) и видов деятельности, осуществляемых субъектами малого и среднего предпринимательства.</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2.2.В Перечень включаются: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отдельно стоящие нежилые здания;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встроенные нежилые помещения;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xml:space="preserve">- земельные участки </w:t>
      </w:r>
      <w:r w:rsidRPr="008E6227">
        <w:rPr>
          <w:rFonts w:ascii="Times New Roman" w:hAnsi="Times New Roman" w:cs="Times New Roman"/>
          <w:color w:val="22272F"/>
          <w:sz w:val="20"/>
          <w:szCs w:val="20"/>
          <w:shd w:val="clear" w:color="auto" w:fill="FFFFFF"/>
        </w:rPr>
        <w:t>(за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w:t>
      </w:r>
      <w:r w:rsidRPr="008E6227">
        <w:rPr>
          <w:rFonts w:ascii="Times New Roman" w:hAnsi="Times New Roman" w:cs="Times New Roman"/>
          <w:sz w:val="20"/>
          <w:szCs w:val="20"/>
        </w:rPr>
        <w:t>;</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сооружения;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строения;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движимое имущество, в том числе оборудование, машины, механизмы,  установки, транспортные средства, инвентарь, инструменты.</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Имущество используется на возмездной основе, безвозмездной основе или на льготных условиях.</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Указанное имущество должно использоваться по целевому назначению.</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2.3. Условия внесения имущества в Перечень:</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наличие государственной регистрации права собственности (наименование муниципального образования) на вносимое в Перечень имущество;</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отсутствие прав третьих лиц (за исключением имущественных прав субъектов малого и среднего предпринимательства) на включаемое в Перечень имущество;</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отсутствие признаков принадлежности предполагаемого имущества к имуществу, гражданский оборот которого запрещен или ограничен.</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2.4. Имущество может быть исключено из Перечня в случае:</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не востребованности имущества по истечении 12 (двенадцати) месяцев со дня внесения в Перечень;</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-необходимости использования имущества для решения вопросов местного значения;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прекращения права муниципальной собственности;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постановки Объекта недвижимого имущества на капитальный ремонт и (или) реконструкцию;</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сноса объекта недвижимого имущества, в котором расположены Объекты;</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обновление данных об имуществе;</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lastRenderedPageBreak/>
        <w:t>- в иных предусмотренных действующим законодательством случаях.</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2.5. Включение и исключение из Перечня объектов осуществляется на основании постановления администрации Угловского городского поселения. Дополнение Перечня проводится ежегодно до 01 ноября текущего года.</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2.6.Информация об имуществе должна содержать сведения о наименовании имущества (Объекта), его площади, местоположении и иных характеристиках, необходимых для его идентификации.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В отдельные графы заносятся сведения о предоставлении муниципального имущества (Объекта) в аренду и (или) в пользование, сведения о субъектах малого и среднего предпринимательства, в том числе:</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наименование субъекта малого и среднего предпринимательства;</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дата, номер и срок действия соответствующего договора;</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реестровый номер Объекта;</w:t>
      </w:r>
    </w:p>
    <w:p w:rsidR="006230F4" w:rsidRPr="008E6227" w:rsidRDefault="006230F4" w:rsidP="008E6227">
      <w:pPr>
        <w:ind w:firstLine="708"/>
        <w:jc w:val="both"/>
        <w:rPr>
          <w:rFonts w:ascii="Times New Roman" w:hAnsi="Times New Roman" w:cs="Times New Roman"/>
          <w:sz w:val="20"/>
          <w:szCs w:val="20"/>
        </w:rPr>
      </w:pPr>
      <w:r w:rsidRPr="008E6227">
        <w:rPr>
          <w:rFonts w:ascii="Times New Roman" w:hAnsi="Times New Roman" w:cs="Times New Roman"/>
          <w:sz w:val="20"/>
          <w:szCs w:val="20"/>
        </w:rPr>
        <w:t>- дата включения Объекта в Перечень.</w:t>
      </w:r>
    </w:p>
    <w:p w:rsidR="006230F4" w:rsidRPr="008E6227" w:rsidRDefault="006230F4" w:rsidP="008E6227">
      <w:pPr>
        <w:jc w:val="center"/>
        <w:rPr>
          <w:rFonts w:ascii="Times New Roman" w:hAnsi="Times New Roman" w:cs="Times New Roman"/>
          <w:b/>
          <w:sz w:val="20"/>
          <w:szCs w:val="20"/>
        </w:rPr>
      </w:pPr>
      <w:r w:rsidRPr="008E6227">
        <w:rPr>
          <w:rFonts w:ascii="Times New Roman" w:hAnsi="Times New Roman" w:cs="Times New Roman"/>
          <w:b/>
          <w:sz w:val="20"/>
          <w:szCs w:val="20"/>
        </w:rPr>
        <w:t>3. Порядок ведения Перечня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3.1. Ведение Перечня осуществляется уполномоченным лицом администрации Угловского городского поселения в электронном виде путем внесения и исключения данных об Объектах в соответствии с постановлением Администрации Угловского городского поселения об утверждении Перечня или о внесении изменений в Перечень.</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3.2. Уполномоченное лицо администрации Угловского городского поселения: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осуществляет контроль за целевым использованием имущества, включенного в Перечень;</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рассматривает предложения по включению (исключению) муниципального имущества из Перечня;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обеспечивает учет объектов муниципального имущества, включенных в Перечень;</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 осуществляет автоматизированное ведение и информационно-справочное обслуживание Перечня.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w:t>
      </w:r>
      <w:r w:rsidRPr="008E6227">
        <w:rPr>
          <w:rFonts w:ascii="Times New Roman" w:hAnsi="Times New Roman" w:cs="Times New Roman"/>
          <w:sz w:val="20"/>
          <w:szCs w:val="20"/>
        </w:rPr>
        <w:tab/>
        <w:t xml:space="preserve"> 3.3. Сведения об имуществе, указанные в пункте 2.6 настоящего Порядка, вносятся в Перечень и исключаются из Перечня в течение 5 рабочих дней со дня принятия решения о включении и исключении этого имущества из Перечня.</w:t>
      </w:r>
    </w:p>
    <w:p w:rsidR="006230F4" w:rsidRPr="008E6227" w:rsidRDefault="006230F4" w:rsidP="008E6227">
      <w:pPr>
        <w:jc w:val="both"/>
        <w:rPr>
          <w:rFonts w:ascii="Times New Roman" w:hAnsi="Times New Roman" w:cs="Times New Roman"/>
          <w:sz w:val="20"/>
          <w:szCs w:val="20"/>
        </w:rPr>
      </w:pPr>
      <w:r w:rsidRPr="008E6227">
        <w:rPr>
          <w:rFonts w:ascii="Times New Roman" w:hAnsi="Times New Roman" w:cs="Times New Roman"/>
          <w:sz w:val="20"/>
          <w:szCs w:val="20"/>
        </w:rPr>
        <w:tab/>
        <w:t>В случае изменения сведений, содержащихся в перечне, соответствующие изменения вносятся в Перечень в течение 5 рабочих дней со дня, когда стало известно об этих изменениях.</w:t>
      </w:r>
    </w:p>
    <w:p w:rsidR="006230F4" w:rsidRPr="008E6227" w:rsidRDefault="006230F4" w:rsidP="008E6227">
      <w:pPr>
        <w:jc w:val="center"/>
        <w:rPr>
          <w:rFonts w:ascii="Times New Roman" w:hAnsi="Times New Roman" w:cs="Times New Roman"/>
          <w:b/>
          <w:sz w:val="20"/>
          <w:szCs w:val="20"/>
        </w:rPr>
      </w:pPr>
      <w:r w:rsidRPr="008E6227">
        <w:rPr>
          <w:rFonts w:ascii="Times New Roman" w:hAnsi="Times New Roman" w:cs="Times New Roman"/>
          <w:b/>
          <w:sz w:val="20"/>
          <w:szCs w:val="20"/>
        </w:rPr>
        <w:t>4. Порядок официального опубликования Перечня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4.1. Утвержденный Перечень, все изменения и дополнения к нему подлежат обязательному опубликованию в средствах массовой информации и размещению на официальном сайте администрации Угловского городского поселения в сети Интернет в течение 10 календарных дней со дня принятия решения о его утверждении или внесении в него изменений.</w:t>
      </w:r>
    </w:p>
    <w:p w:rsidR="008E6227" w:rsidRPr="008E6227" w:rsidRDefault="006230F4" w:rsidP="00DE508B">
      <w:pPr>
        <w:jc w:val="both"/>
        <w:rPr>
          <w:rFonts w:ascii="Times New Roman" w:hAnsi="Times New Roman" w:cs="Times New Roman"/>
          <w:sz w:val="20"/>
          <w:szCs w:val="20"/>
        </w:rPr>
      </w:pPr>
      <w:r w:rsidRPr="008E6227">
        <w:rPr>
          <w:rFonts w:ascii="Times New Roman" w:hAnsi="Times New Roman" w:cs="Times New Roman"/>
          <w:sz w:val="20"/>
          <w:szCs w:val="20"/>
        </w:rPr>
        <w:t xml:space="preserve">                  ___________________________________________</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Приложение 2</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Утверждено </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постановлением Администрации </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Угловского городского поселения </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от 31.10.2018 №  574</w:t>
      </w:r>
    </w:p>
    <w:p w:rsidR="006230F4" w:rsidRPr="008E6227" w:rsidRDefault="006230F4" w:rsidP="006230F4">
      <w:pPr>
        <w:jc w:val="both"/>
        <w:rPr>
          <w:rFonts w:ascii="Times New Roman" w:hAnsi="Times New Roman" w:cs="Times New Roman"/>
          <w:sz w:val="20"/>
          <w:szCs w:val="20"/>
        </w:rPr>
      </w:pPr>
    </w:p>
    <w:p w:rsidR="006230F4" w:rsidRPr="008E6227" w:rsidRDefault="006230F4" w:rsidP="006230F4">
      <w:pPr>
        <w:jc w:val="center"/>
        <w:rPr>
          <w:rFonts w:ascii="Times New Roman" w:hAnsi="Times New Roman" w:cs="Times New Roman"/>
          <w:b/>
          <w:sz w:val="20"/>
          <w:szCs w:val="20"/>
        </w:rPr>
      </w:pPr>
      <w:r w:rsidRPr="008E6227">
        <w:rPr>
          <w:rFonts w:ascii="Times New Roman" w:hAnsi="Times New Roman" w:cs="Times New Roman"/>
          <w:b/>
          <w:sz w:val="20"/>
          <w:szCs w:val="20"/>
        </w:rPr>
        <w:t>Порядок и условия предоставления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6230F4" w:rsidRPr="008E6227" w:rsidRDefault="006230F4" w:rsidP="006230F4">
      <w:pPr>
        <w:jc w:val="both"/>
        <w:rPr>
          <w:rFonts w:ascii="Times New Roman" w:hAnsi="Times New Roman" w:cs="Times New Roman"/>
          <w:sz w:val="20"/>
          <w:szCs w:val="20"/>
        </w:rPr>
      </w:pP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1. Настоящим Порядком регламентируются вопросы, связанные с передачей во владение и (или) пользование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движимого и недвижимого имущества, находящегося в муниципальной собственности администрации Угловского городского поселения.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2. Имущество,  включенное в Перечень предоставляется в аренду на долгосрочной основе, на срок не менее пяти лет. Срок договора может быть уменьшен на основании поданного до заключения такого договора заявления лица, приобретающего права владения и (или) пользования.</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xml:space="preserve">3. Арендаторами имущества,  включенного в Перечень муниципального имущества, находящегося в собственности  администрации  Угловского городского поселения  и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могут быть: </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а) внесенные в Единый государственный реестр юридических лиц  хозяйственные общества, хозяйственные партнерства, производственные кооперативы, потребительские кооперативы, крестьянские (фермерские) хозяйства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соответствующие критериям, установленным статьей 4 Федерального закона от 24 июля 2007 года N 209-ФЗ "О развитии малого и среднего предпринимательства в Российской Федерации" (далее - Федеральный закон "О развитии малого и среднего предпринимательства в Российской Федерации");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б) внесенные в Единый государственный реестр юридических лиц организации, образующие инфраструктуру поддержки субъектов малого и среднего предпринимательства, соответствующие требованиям, установленным статьей 15 Федерального закона "О развитии малого и среднего предпринимательства в Российской Федерации"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(далее - организации).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4. Имущество, находящееся в собственности администрации Угловского городского поселения, включенное в Перечень, не может быть предоставлено в аренду категориям субъектов малого и среднего предпринимательства, перечисленным в части 3 статьи 14 Федерального закона "О развитии малого и среднего предпринимательства в Российской Федерации", и в случаях, установленных частью 5 статьи 14 Федерального закона "О развитии малого и среднего предпринимательства в Российской Федерации".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5. Имущество, находящееся в собственности администрации Угловского городского поселения, включенное в Перечень, предоставляется в аренду по результатам торгов на право заключения договора аренды, за исключением случаев, установленных Федеральным законом от 26 июля 2006 года N 135-ФЗ "О защите конкуренции". Решение о проведении торгов на право заключения договора аренды принимает Администрация Угловского городского поселения.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Торги проводятся в соответствии с порядком, установленным Федеральным законом от 26 июля 2006 года N 135-ФЗ "О защите конкуренции".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xml:space="preserve">Субъект малого и среднего предпринимательства или организация при подаче заявки на участие в торгах на право заключения договора аренды в отношении имущества находящегося в собственности </w:t>
      </w:r>
      <w:r w:rsidRPr="008E6227">
        <w:rPr>
          <w:rFonts w:ascii="Times New Roman" w:hAnsi="Times New Roman" w:cs="Times New Roman"/>
          <w:sz w:val="20"/>
          <w:szCs w:val="20"/>
        </w:rPr>
        <w:lastRenderedPageBreak/>
        <w:t>администрации Угловского городского поселения, включенного в Перечень, представляет документы, предусмотренные приказом Федеральной антимонопольной службы Российской Федерации от 10 февраля 2010 г.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а также документы, подтверждающие отнесение к субъектам малого и среднего предпринимательства в соответствии с требованиями статей 4 и 15 Федерального закона "О развитии малого и среднего предпринимательства в Российской Федерации".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6. При проведении конкурсов или аукционов в отношении имущества, включенного в Перечень решение о создании комиссии, определение ее состава и порядка работы, назначение председателя комиссии осуществляется с учетом положений части 5 статьи 18 Федерального закона от 24.07.2007 N 209-ФЗ "О развитии малого и среднего предпринимательства в Российской Федерации".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7. Начальный размер арендной платы устанавливается с учетом норм законодательства, регулирующего оценочную деятельность в Российской Федерации.</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Размер арендной платы определяется по результатам торгов.</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8. Использование арендаторами имущества, включенного в Перечень, не по целевому назначению не допускается.</w:t>
      </w:r>
    </w:p>
    <w:p w:rsidR="006230F4" w:rsidRPr="008E6227" w:rsidRDefault="006230F4" w:rsidP="006230F4">
      <w:pPr>
        <w:jc w:val="both"/>
        <w:rPr>
          <w:rFonts w:ascii="Times New Roman" w:hAnsi="Times New Roman" w:cs="Times New Roman"/>
          <w:sz w:val="20"/>
          <w:szCs w:val="20"/>
        </w:rPr>
      </w:pPr>
      <w:r w:rsidRPr="008E6227">
        <w:rPr>
          <w:rFonts w:ascii="Times New Roman" w:hAnsi="Times New Roman" w:cs="Times New Roman"/>
          <w:sz w:val="20"/>
          <w:szCs w:val="20"/>
        </w:rPr>
        <w:t xml:space="preserve">         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 2.1 статьи 9 Федерального закона от 22 июля 2008 года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 xml:space="preserve">9.  Размер арендной платы определяется отчетом об оценке рыночной стоимости размера годовой арендной платы за пользование нежилыми помещениями, находящимися в собственности Угловского городского поселения Окуловского  района Новгородской области. </w:t>
      </w:r>
    </w:p>
    <w:p w:rsidR="006230F4" w:rsidRPr="008E6227" w:rsidRDefault="006230F4" w:rsidP="006230F4">
      <w:pPr>
        <w:ind w:firstLine="708"/>
        <w:jc w:val="both"/>
        <w:rPr>
          <w:rFonts w:ascii="Times New Roman" w:hAnsi="Times New Roman" w:cs="Times New Roman"/>
          <w:sz w:val="20"/>
          <w:szCs w:val="20"/>
        </w:rPr>
      </w:pPr>
      <w:r w:rsidRPr="008E6227">
        <w:rPr>
          <w:rFonts w:ascii="Times New Roman" w:hAnsi="Times New Roman" w:cs="Times New Roman"/>
          <w:sz w:val="20"/>
          <w:szCs w:val="20"/>
        </w:rPr>
        <w:t>10. В целях контроля за целевым использованием имущества, переданного в аренду субъектам малого и среднего предпринимательства администрация Угловского городского поселения осуществляет проверки его использования не реже одного раза в год.</w:t>
      </w:r>
    </w:p>
    <w:p w:rsidR="006230F4" w:rsidRPr="008E6227" w:rsidRDefault="006230F4" w:rsidP="006230F4">
      <w:pPr>
        <w:ind w:firstLine="708"/>
        <w:jc w:val="both"/>
        <w:rPr>
          <w:rFonts w:ascii="Times New Roman" w:hAnsi="Times New Roman" w:cs="Times New Roman"/>
          <w:sz w:val="20"/>
          <w:szCs w:val="20"/>
        </w:rPr>
        <w:sectPr w:rsidR="006230F4" w:rsidRPr="008E6227" w:rsidSect="008E6227">
          <w:pgSz w:w="11906" w:h="16838"/>
          <w:pgMar w:top="851" w:right="851" w:bottom="851" w:left="1701" w:header="709" w:footer="709" w:gutter="0"/>
          <w:cols w:space="708"/>
          <w:docGrid w:linePitch="360"/>
        </w:sectPr>
      </w:pPr>
      <w:r w:rsidRPr="008E6227">
        <w:rPr>
          <w:rFonts w:ascii="Times New Roman" w:hAnsi="Times New Roman" w:cs="Times New Roman"/>
          <w:sz w:val="20"/>
          <w:szCs w:val="20"/>
        </w:rPr>
        <w:t>11. При установлении факта использования имущества не по целевому назначению и (или) с нарушением запретов, установленных частью 2 статьи 18 Федерального закона от 24.07.2007 N 209-ФЗ "О развитии малого и среднего предпринимательства в Российской Федерации", п. 1.3 Порядка формирования, ведения,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администрация Угловского городского поселения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муниципальным имуществом.</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lastRenderedPageBreak/>
        <w:t>Приложение № 3</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Утвержден </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 xml:space="preserve">постановлением Администрации </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Угловского городского поселения</w:t>
      </w:r>
    </w:p>
    <w:p w:rsidR="006230F4" w:rsidRPr="008E6227" w:rsidRDefault="006230F4" w:rsidP="006230F4">
      <w:pPr>
        <w:jc w:val="right"/>
        <w:rPr>
          <w:rFonts w:ascii="Times New Roman" w:hAnsi="Times New Roman" w:cs="Times New Roman"/>
          <w:sz w:val="20"/>
          <w:szCs w:val="20"/>
        </w:rPr>
      </w:pPr>
      <w:r w:rsidRPr="008E6227">
        <w:rPr>
          <w:rFonts w:ascii="Times New Roman" w:hAnsi="Times New Roman" w:cs="Times New Roman"/>
          <w:sz w:val="20"/>
          <w:szCs w:val="20"/>
        </w:rPr>
        <w:t>от 31.10.2018 № 574</w:t>
      </w:r>
    </w:p>
    <w:p w:rsidR="006230F4" w:rsidRPr="008E6227" w:rsidRDefault="006230F4" w:rsidP="006230F4">
      <w:pPr>
        <w:widowControl w:val="0"/>
        <w:autoSpaceDN w:val="0"/>
        <w:ind w:firstLine="567"/>
        <w:jc w:val="center"/>
        <w:textAlignment w:val="baseline"/>
        <w:rPr>
          <w:rFonts w:ascii="Times New Roman" w:eastAsia="Lucida Sans Unicode" w:hAnsi="Times New Roman" w:cs="Times New Roman"/>
          <w:b/>
          <w:color w:val="000000"/>
          <w:kern w:val="3"/>
          <w:sz w:val="20"/>
          <w:szCs w:val="20"/>
          <w:lang w:eastAsia="en-US" w:bidi="en-US"/>
        </w:rPr>
      </w:pPr>
      <w:r w:rsidRPr="008E6227">
        <w:rPr>
          <w:rFonts w:ascii="Times New Roman" w:eastAsia="Lucida Sans Unicode" w:hAnsi="Times New Roman" w:cs="Times New Roman"/>
          <w:b/>
          <w:color w:val="000000"/>
          <w:kern w:val="3"/>
          <w:sz w:val="20"/>
          <w:szCs w:val="20"/>
          <w:lang w:eastAsia="en-US" w:bidi="en-US"/>
        </w:rPr>
        <w:t xml:space="preserve">Перечень </w:t>
      </w:r>
      <w:bookmarkStart w:id="3" w:name="_GoBack"/>
      <w:bookmarkEnd w:id="3"/>
    </w:p>
    <w:p w:rsidR="006230F4" w:rsidRPr="008E6227" w:rsidRDefault="006230F4" w:rsidP="006230F4">
      <w:pPr>
        <w:widowControl w:val="0"/>
        <w:autoSpaceDN w:val="0"/>
        <w:ind w:firstLine="567"/>
        <w:jc w:val="center"/>
        <w:textAlignment w:val="baseline"/>
        <w:rPr>
          <w:rFonts w:ascii="Times New Roman" w:eastAsia="Lucida Sans Unicode" w:hAnsi="Times New Roman" w:cs="Times New Roman"/>
          <w:b/>
          <w:color w:val="000000"/>
          <w:kern w:val="3"/>
          <w:sz w:val="20"/>
          <w:szCs w:val="20"/>
          <w:lang w:eastAsia="en-US" w:bidi="en-US"/>
        </w:rPr>
      </w:pPr>
      <w:r w:rsidRPr="008E6227">
        <w:rPr>
          <w:rFonts w:ascii="Times New Roman" w:eastAsia="Lucida Sans Unicode" w:hAnsi="Times New Roman" w:cs="Times New Roman"/>
          <w:b/>
          <w:color w:val="000000"/>
          <w:kern w:val="3"/>
          <w:sz w:val="20"/>
          <w:szCs w:val="20"/>
          <w:lang w:eastAsia="en-US" w:bidi="en-US"/>
        </w:rPr>
        <w:t>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6"/>
        <w:gridCol w:w="1216"/>
        <w:gridCol w:w="709"/>
        <w:gridCol w:w="1134"/>
        <w:gridCol w:w="1842"/>
        <w:gridCol w:w="1418"/>
        <w:gridCol w:w="567"/>
        <w:gridCol w:w="992"/>
        <w:gridCol w:w="850"/>
        <w:gridCol w:w="993"/>
        <w:gridCol w:w="992"/>
        <w:gridCol w:w="1559"/>
        <w:gridCol w:w="1134"/>
        <w:gridCol w:w="1418"/>
      </w:tblGrid>
      <w:tr w:rsidR="006230F4" w:rsidRPr="008E6227" w:rsidTr="008E6227">
        <w:tc>
          <w:tcPr>
            <w:tcW w:w="486"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№п/п</w:t>
            </w:r>
          </w:p>
        </w:tc>
        <w:tc>
          <w:tcPr>
            <w:tcW w:w="1216"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Номер в реестре имущества </w:t>
            </w:r>
          </w:p>
        </w:tc>
        <w:tc>
          <w:tcPr>
            <w:tcW w:w="709"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Адрес (местоположение) объекта </w:t>
            </w:r>
          </w:p>
        </w:tc>
        <w:tc>
          <w:tcPr>
            <w:tcW w:w="12899" w:type="dxa"/>
            <w:gridSpan w:val="11"/>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Структурированный адрес объекта</w:t>
            </w:r>
          </w:p>
        </w:tc>
      </w:tr>
      <w:tr w:rsidR="006230F4" w:rsidRPr="008E6227" w:rsidTr="008E6227">
        <w:tc>
          <w:tcPr>
            <w:tcW w:w="486" w:type="dxa"/>
            <w:vMerge/>
          </w:tcPr>
          <w:p w:rsidR="006230F4" w:rsidRPr="008E6227" w:rsidRDefault="006230F4" w:rsidP="008E6227">
            <w:pPr>
              <w:rPr>
                <w:rFonts w:ascii="Times New Roman" w:eastAsia="Calibri" w:hAnsi="Times New Roman" w:cs="Times New Roman"/>
                <w:sz w:val="20"/>
                <w:szCs w:val="20"/>
                <w:lang w:eastAsia="en-US"/>
              </w:rPr>
            </w:pPr>
          </w:p>
        </w:tc>
        <w:tc>
          <w:tcPr>
            <w:tcW w:w="1216" w:type="dxa"/>
            <w:vMerge/>
          </w:tcPr>
          <w:p w:rsidR="006230F4" w:rsidRPr="008E6227" w:rsidRDefault="006230F4" w:rsidP="008E6227">
            <w:pPr>
              <w:rPr>
                <w:rFonts w:ascii="Times New Roman" w:eastAsia="Calibri" w:hAnsi="Times New Roman" w:cs="Times New Roman"/>
                <w:sz w:val="20"/>
                <w:szCs w:val="20"/>
                <w:lang w:eastAsia="en-US"/>
              </w:rPr>
            </w:pPr>
          </w:p>
        </w:tc>
        <w:tc>
          <w:tcPr>
            <w:tcW w:w="709" w:type="dxa"/>
            <w:vMerge/>
          </w:tcPr>
          <w:p w:rsidR="006230F4" w:rsidRPr="008E6227" w:rsidRDefault="006230F4" w:rsidP="008E6227">
            <w:pPr>
              <w:rPr>
                <w:rFonts w:ascii="Times New Roman" w:eastAsia="Calibri" w:hAnsi="Times New Roman" w:cs="Times New Roman"/>
                <w:sz w:val="20"/>
                <w:szCs w:val="20"/>
                <w:lang w:eastAsia="en-US"/>
              </w:rPr>
            </w:pP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Наименование субъекта Российской Федерации </w:t>
            </w:r>
          </w:p>
        </w:tc>
        <w:tc>
          <w:tcPr>
            <w:tcW w:w="184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муниципального района/городского округа/внутригородского округа территории города федерального значения</w:t>
            </w:r>
          </w:p>
        </w:tc>
        <w:tc>
          <w:tcPr>
            <w:tcW w:w="141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городского поселения/сельского поселения/внутригородского района городского округа</w:t>
            </w:r>
          </w:p>
        </w:tc>
        <w:tc>
          <w:tcPr>
            <w:tcW w:w="567"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Вид населенного пункта</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населенного пункта</w:t>
            </w:r>
          </w:p>
        </w:tc>
        <w:tc>
          <w:tcPr>
            <w:tcW w:w="85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Тип элемента планировочной структуры</w:t>
            </w:r>
          </w:p>
        </w:tc>
        <w:tc>
          <w:tcPr>
            <w:tcW w:w="993"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элемента планировочной структуры</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Тип элемента улично-дорожной сети</w:t>
            </w:r>
          </w:p>
        </w:tc>
        <w:tc>
          <w:tcPr>
            <w:tcW w:w="1559"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элемента улично-дорожной сети</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Номер дома (включая литеру) </w:t>
            </w:r>
          </w:p>
        </w:tc>
        <w:tc>
          <w:tcPr>
            <w:tcW w:w="141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Тип и номер корпуса, строения, владения </w:t>
            </w:r>
          </w:p>
        </w:tc>
      </w:tr>
      <w:tr w:rsidR="006230F4" w:rsidRPr="008E6227" w:rsidTr="008E6227">
        <w:trPr>
          <w:trHeight w:val="273"/>
        </w:trPr>
        <w:tc>
          <w:tcPr>
            <w:tcW w:w="486"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w:t>
            </w:r>
          </w:p>
        </w:tc>
        <w:tc>
          <w:tcPr>
            <w:tcW w:w="1216"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w:t>
            </w:r>
          </w:p>
        </w:tc>
        <w:tc>
          <w:tcPr>
            <w:tcW w:w="709"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w:t>
            </w:r>
          </w:p>
        </w:tc>
        <w:tc>
          <w:tcPr>
            <w:tcW w:w="1134" w:type="dxa"/>
          </w:tcPr>
          <w:p w:rsidR="006230F4" w:rsidRPr="008E6227" w:rsidRDefault="006230F4" w:rsidP="008E6227">
            <w:pPr>
              <w:widowControl w:val="0"/>
              <w:autoSpaceDE w:val="0"/>
              <w:autoSpaceDN w:val="0"/>
              <w:ind w:hanging="62"/>
              <w:jc w:val="center"/>
              <w:rPr>
                <w:rFonts w:ascii="Times New Roman" w:hAnsi="Times New Roman" w:cs="Times New Roman"/>
                <w:sz w:val="20"/>
                <w:szCs w:val="20"/>
              </w:rPr>
            </w:pPr>
            <w:r w:rsidRPr="008E6227">
              <w:rPr>
                <w:rFonts w:ascii="Times New Roman" w:hAnsi="Times New Roman" w:cs="Times New Roman"/>
                <w:sz w:val="20"/>
                <w:szCs w:val="20"/>
              </w:rPr>
              <w:t>4</w:t>
            </w:r>
          </w:p>
        </w:tc>
        <w:tc>
          <w:tcPr>
            <w:tcW w:w="184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5</w:t>
            </w:r>
          </w:p>
        </w:tc>
        <w:tc>
          <w:tcPr>
            <w:tcW w:w="141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6</w:t>
            </w:r>
          </w:p>
        </w:tc>
        <w:tc>
          <w:tcPr>
            <w:tcW w:w="567"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7</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8</w:t>
            </w:r>
          </w:p>
        </w:tc>
        <w:tc>
          <w:tcPr>
            <w:tcW w:w="85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9</w:t>
            </w:r>
          </w:p>
        </w:tc>
        <w:tc>
          <w:tcPr>
            <w:tcW w:w="993"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10</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11</w:t>
            </w:r>
          </w:p>
        </w:tc>
        <w:tc>
          <w:tcPr>
            <w:tcW w:w="1559"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12</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13</w:t>
            </w:r>
          </w:p>
        </w:tc>
        <w:tc>
          <w:tcPr>
            <w:tcW w:w="141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14</w:t>
            </w:r>
          </w:p>
        </w:tc>
      </w:tr>
      <w:tr w:rsidR="006230F4" w:rsidRPr="008E6227" w:rsidTr="008E6227">
        <w:tc>
          <w:tcPr>
            <w:tcW w:w="486"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216"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709" w:type="dxa"/>
          </w:tcPr>
          <w:p w:rsidR="006230F4" w:rsidRPr="008E6227" w:rsidRDefault="006230F4" w:rsidP="008E6227">
            <w:pPr>
              <w:widowControl w:val="0"/>
              <w:autoSpaceDE w:val="0"/>
              <w:autoSpaceDN w:val="0"/>
              <w:rPr>
                <w:rFonts w:ascii="Times New Roman" w:hAnsi="Times New Roman" w:cs="Times New Roman"/>
                <w:b/>
                <w:sz w:val="20"/>
                <w:szCs w:val="20"/>
              </w:rPr>
            </w:pPr>
          </w:p>
        </w:tc>
        <w:tc>
          <w:tcPr>
            <w:tcW w:w="113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84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418"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567"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9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850"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93"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9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559"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13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418"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r>
    </w:tbl>
    <w:p w:rsidR="006230F4" w:rsidRPr="008E6227" w:rsidRDefault="006230F4" w:rsidP="006230F4">
      <w:pPr>
        <w:widowControl w:val="0"/>
        <w:autoSpaceDN w:val="0"/>
        <w:ind w:firstLine="567"/>
        <w:textAlignment w:val="baseline"/>
        <w:rPr>
          <w:rFonts w:ascii="Times New Roman" w:eastAsia="Lucida Sans Unicode" w:hAnsi="Times New Roman" w:cs="Times New Roman"/>
          <w:b/>
          <w:color w:val="000000"/>
          <w:kern w:val="3"/>
          <w:sz w:val="20"/>
          <w:szCs w:val="20"/>
          <w:lang w:eastAsia="en-US" w:bidi="en-US"/>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2184"/>
        <w:gridCol w:w="1417"/>
        <w:gridCol w:w="1701"/>
        <w:gridCol w:w="2552"/>
        <w:gridCol w:w="1984"/>
        <w:gridCol w:w="2552"/>
        <w:gridCol w:w="1276"/>
      </w:tblGrid>
      <w:tr w:rsidR="006230F4" w:rsidRPr="008E6227" w:rsidTr="008E6227">
        <w:tc>
          <w:tcPr>
            <w:tcW w:w="1644"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Вид объекта </w:t>
            </w:r>
            <w:r w:rsidRPr="008E6227">
              <w:rPr>
                <w:rFonts w:ascii="Times New Roman" w:hAnsi="Times New Roman" w:cs="Times New Roman"/>
                <w:sz w:val="20"/>
                <w:szCs w:val="20"/>
              </w:rPr>
              <w:lastRenderedPageBreak/>
              <w:t>недвижимости;</w:t>
            </w:r>
          </w:p>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движимое имущество </w:t>
            </w:r>
          </w:p>
        </w:tc>
        <w:tc>
          <w:tcPr>
            <w:tcW w:w="13666" w:type="dxa"/>
            <w:gridSpan w:val="7"/>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Сведения о недвижимом имуществе или его части</w:t>
            </w:r>
          </w:p>
        </w:tc>
      </w:tr>
      <w:tr w:rsidR="006230F4" w:rsidRPr="008E6227" w:rsidTr="008E6227">
        <w:tc>
          <w:tcPr>
            <w:tcW w:w="1644" w:type="dxa"/>
            <w:vMerge/>
          </w:tcPr>
          <w:p w:rsidR="006230F4" w:rsidRPr="008E6227" w:rsidRDefault="006230F4" w:rsidP="008E6227">
            <w:pPr>
              <w:rPr>
                <w:rFonts w:ascii="Times New Roman" w:eastAsia="Calibri" w:hAnsi="Times New Roman" w:cs="Times New Roman"/>
                <w:sz w:val="20"/>
                <w:szCs w:val="20"/>
                <w:lang w:eastAsia="en-US"/>
              </w:rPr>
            </w:pPr>
          </w:p>
        </w:tc>
        <w:tc>
          <w:tcPr>
            <w:tcW w:w="3601" w:type="dxa"/>
            <w:gridSpan w:val="2"/>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Кадастровый номер </w:t>
            </w:r>
          </w:p>
        </w:tc>
        <w:tc>
          <w:tcPr>
            <w:tcW w:w="1701"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Номер части объекта недвижимости согласно сведениям государственного кадастра недвижимости </w:t>
            </w:r>
          </w:p>
        </w:tc>
        <w:tc>
          <w:tcPr>
            <w:tcW w:w="7088" w:type="dxa"/>
            <w:gridSpan w:val="3"/>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Основная характеристика объекта недвижимости </w:t>
            </w:r>
          </w:p>
        </w:tc>
        <w:tc>
          <w:tcPr>
            <w:tcW w:w="1276"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Наименование объекта учета </w:t>
            </w:r>
          </w:p>
        </w:tc>
      </w:tr>
      <w:tr w:rsidR="006230F4" w:rsidRPr="008E6227" w:rsidTr="008E6227">
        <w:trPr>
          <w:trHeight w:val="509"/>
        </w:trPr>
        <w:tc>
          <w:tcPr>
            <w:tcW w:w="1644" w:type="dxa"/>
            <w:vMerge/>
          </w:tcPr>
          <w:p w:rsidR="006230F4" w:rsidRPr="008E6227" w:rsidRDefault="006230F4" w:rsidP="008E6227">
            <w:pPr>
              <w:rPr>
                <w:rFonts w:ascii="Times New Roman" w:eastAsia="Calibri" w:hAnsi="Times New Roman" w:cs="Times New Roman"/>
                <w:sz w:val="20"/>
                <w:szCs w:val="20"/>
                <w:lang w:eastAsia="en-US"/>
              </w:rPr>
            </w:pPr>
          </w:p>
        </w:tc>
        <w:tc>
          <w:tcPr>
            <w:tcW w:w="3601" w:type="dxa"/>
            <w:gridSpan w:val="2"/>
            <w:vMerge/>
          </w:tcPr>
          <w:p w:rsidR="006230F4" w:rsidRPr="008E6227" w:rsidRDefault="006230F4" w:rsidP="008E6227">
            <w:pPr>
              <w:rPr>
                <w:rFonts w:ascii="Times New Roman" w:eastAsia="Calibri" w:hAnsi="Times New Roman" w:cs="Times New Roman"/>
                <w:sz w:val="20"/>
                <w:szCs w:val="20"/>
                <w:lang w:eastAsia="en-US"/>
              </w:rPr>
            </w:pPr>
          </w:p>
        </w:tc>
        <w:tc>
          <w:tcPr>
            <w:tcW w:w="1701" w:type="dxa"/>
            <w:vMerge/>
          </w:tcPr>
          <w:p w:rsidR="006230F4" w:rsidRPr="008E6227" w:rsidRDefault="006230F4" w:rsidP="008E6227">
            <w:pPr>
              <w:rPr>
                <w:rFonts w:ascii="Times New Roman" w:eastAsia="Calibri" w:hAnsi="Times New Roman" w:cs="Times New Roman"/>
                <w:sz w:val="20"/>
                <w:szCs w:val="20"/>
                <w:lang w:eastAsia="en-US"/>
              </w:rPr>
            </w:pPr>
          </w:p>
        </w:tc>
        <w:tc>
          <w:tcPr>
            <w:tcW w:w="2552"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1984"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Фактическое значение/Проектируемое значение (для объектов незавершенного строительства)</w:t>
            </w:r>
          </w:p>
        </w:tc>
        <w:tc>
          <w:tcPr>
            <w:tcW w:w="2552"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Единица измерения (для площади - кв. м; для протяженности - м; для глубины залегания - м; для объема - куб. м)</w:t>
            </w:r>
          </w:p>
        </w:tc>
        <w:tc>
          <w:tcPr>
            <w:tcW w:w="1276" w:type="dxa"/>
            <w:vMerge/>
          </w:tcPr>
          <w:p w:rsidR="006230F4" w:rsidRPr="008E6227" w:rsidRDefault="006230F4" w:rsidP="008E6227">
            <w:pPr>
              <w:rPr>
                <w:rFonts w:ascii="Times New Roman" w:eastAsia="Calibri" w:hAnsi="Times New Roman" w:cs="Times New Roman"/>
                <w:sz w:val="20"/>
                <w:szCs w:val="20"/>
                <w:lang w:eastAsia="en-US"/>
              </w:rPr>
            </w:pPr>
          </w:p>
        </w:tc>
      </w:tr>
      <w:tr w:rsidR="006230F4" w:rsidRPr="008E6227" w:rsidTr="008E6227">
        <w:tc>
          <w:tcPr>
            <w:tcW w:w="1644" w:type="dxa"/>
            <w:vMerge/>
          </w:tcPr>
          <w:p w:rsidR="006230F4" w:rsidRPr="008E6227" w:rsidRDefault="006230F4" w:rsidP="008E6227">
            <w:pPr>
              <w:rPr>
                <w:rFonts w:ascii="Times New Roman" w:eastAsia="Calibri" w:hAnsi="Times New Roman" w:cs="Times New Roman"/>
                <w:sz w:val="20"/>
                <w:szCs w:val="20"/>
                <w:lang w:eastAsia="en-US"/>
              </w:rPr>
            </w:pPr>
          </w:p>
        </w:tc>
        <w:tc>
          <w:tcPr>
            <w:tcW w:w="218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Номер</w:t>
            </w:r>
          </w:p>
        </w:tc>
        <w:tc>
          <w:tcPr>
            <w:tcW w:w="1417"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Тип (кадастровый, условный, устаревший)</w:t>
            </w:r>
          </w:p>
        </w:tc>
        <w:tc>
          <w:tcPr>
            <w:tcW w:w="1701" w:type="dxa"/>
            <w:vMerge/>
          </w:tcPr>
          <w:p w:rsidR="006230F4" w:rsidRPr="008E6227" w:rsidRDefault="006230F4" w:rsidP="008E6227">
            <w:pPr>
              <w:rPr>
                <w:rFonts w:ascii="Times New Roman" w:eastAsia="Calibri" w:hAnsi="Times New Roman" w:cs="Times New Roman"/>
                <w:sz w:val="20"/>
                <w:szCs w:val="20"/>
                <w:lang w:eastAsia="en-US"/>
              </w:rPr>
            </w:pPr>
          </w:p>
        </w:tc>
        <w:tc>
          <w:tcPr>
            <w:tcW w:w="2552" w:type="dxa"/>
            <w:vMerge/>
          </w:tcPr>
          <w:p w:rsidR="006230F4" w:rsidRPr="008E6227" w:rsidRDefault="006230F4" w:rsidP="008E6227">
            <w:pPr>
              <w:rPr>
                <w:rFonts w:ascii="Times New Roman" w:eastAsia="Calibri" w:hAnsi="Times New Roman" w:cs="Times New Roman"/>
                <w:sz w:val="20"/>
                <w:szCs w:val="20"/>
                <w:lang w:eastAsia="en-US"/>
              </w:rPr>
            </w:pPr>
          </w:p>
        </w:tc>
        <w:tc>
          <w:tcPr>
            <w:tcW w:w="1984" w:type="dxa"/>
            <w:vMerge/>
          </w:tcPr>
          <w:p w:rsidR="006230F4" w:rsidRPr="008E6227" w:rsidRDefault="006230F4" w:rsidP="008E6227">
            <w:pPr>
              <w:rPr>
                <w:rFonts w:ascii="Times New Roman" w:eastAsia="Calibri" w:hAnsi="Times New Roman" w:cs="Times New Roman"/>
                <w:sz w:val="20"/>
                <w:szCs w:val="20"/>
                <w:lang w:eastAsia="en-US"/>
              </w:rPr>
            </w:pPr>
          </w:p>
        </w:tc>
        <w:tc>
          <w:tcPr>
            <w:tcW w:w="2552" w:type="dxa"/>
            <w:vMerge/>
          </w:tcPr>
          <w:p w:rsidR="006230F4" w:rsidRPr="008E6227" w:rsidRDefault="006230F4" w:rsidP="008E6227">
            <w:pPr>
              <w:rPr>
                <w:rFonts w:ascii="Times New Roman" w:eastAsia="Calibri" w:hAnsi="Times New Roman" w:cs="Times New Roman"/>
                <w:sz w:val="20"/>
                <w:szCs w:val="20"/>
                <w:lang w:eastAsia="en-US"/>
              </w:rPr>
            </w:pPr>
          </w:p>
        </w:tc>
        <w:tc>
          <w:tcPr>
            <w:tcW w:w="1276" w:type="dxa"/>
            <w:vMerge/>
          </w:tcPr>
          <w:p w:rsidR="006230F4" w:rsidRPr="008E6227" w:rsidRDefault="006230F4" w:rsidP="008E6227">
            <w:pPr>
              <w:rPr>
                <w:rFonts w:ascii="Times New Roman" w:eastAsia="Calibri" w:hAnsi="Times New Roman" w:cs="Times New Roman"/>
                <w:sz w:val="20"/>
                <w:szCs w:val="20"/>
                <w:lang w:eastAsia="en-US"/>
              </w:rPr>
            </w:pPr>
          </w:p>
        </w:tc>
      </w:tr>
      <w:tr w:rsidR="006230F4" w:rsidRPr="008E6227" w:rsidTr="008E6227">
        <w:tc>
          <w:tcPr>
            <w:tcW w:w="164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15</w:t>
            </w:r>
          </w:p>
        </w:tc>
        <w:tc>
          <w:tcPr>
            <w:tcW w:w="218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16</w:t>
            </w:r>
          </w:p>
        </w:tc>
        <w:tc>
          <w:tcPr>
            <w:tcW w:w="1417"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17</w:t>
            </w:r>
          </w:p>
        </w:tc>
        <w:tc>
          <w:tcPr>
            <w:tcW w:w="1701"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18</w:t>
            </w:r>
          </w:p>
        </w:tc>
        <w:tc>
          <w:tcPr>
            <w:tcW w:w="255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19</w:t>
            </w:r>
          </w:p>
        </w:tc>
        <w:tc>
          <w:tcPr>
            <w:tcW w:w="198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20</w:t>
            </w:r>
          </w:p>
        </w:tc>
        <w:tc>
          <w:tcPr>
            <w:tcW w:w="255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21</w:t>
            </w:r>
          </w:p>
        </w:tc>
        <w:tc>
          <w:tcPr>
            <w:tcW w:w="1276"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22</w:t>
            </w:r>
          </w:p>
        </w:tc>
      </w:tr>
      <w:tr w:rsidR="006230F4" w:rsidRPr="008E6227" w:rsidTr="008E6227">
        <w:tc>
          <w:tcPr>
            <w:tcW w:w="164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218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417"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701"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255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98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255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276"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r>
    </w:tbl>
    <w:p w:rsidR="006230F4" w:rsidRPr="008E6227" w:rsidRDefault="006230F4" w:rsidP="006230F4">
      <w:pPr>
        <w:widowControl w:val="0"/>
        <w:autoSpaceDN w:val="0"/>
        <w:textAlignment w:val="baseline"/>
        <w:rPr>
          <w:rFonts w:ascii="Times New Roman" w:eastAsia="Lucida Sans Unicode" w:hAnsi="Times New Roman" w:cs="Times New Roman"/>
          <w:b/>
          <w:color w:val="000000"/>
          <w:kern w:val="3"/>
          <w:sz w:val="20"/>
          <w:szCs w:val="20"/>
          <w:lang w:eastAsia="en-US" w:bidi="en-US"/>
        </w:rPr>
      </w:pPr>
    </w:p>
    <w:tbl>
      <w:tblPr>
        <w:tblW w:w="1587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74"/>
        <w:gridCol w:w="1020"/>
        <w:gridCol w:w="706"/>
        <w:gridCol w:w="566"/>
        <w:gridCol w:w="710"/>
        <w:gridCol w:w="1053"/>
        <w:gridCol w:w="1419"/>
        <w:gridCol w:w="854"/>
        <w:gridCol w:w="720"/>
        <w:gridCol w:w="900"/>
        <w:gridCol w:w="1138"/>
        <w:gridCol w:w="994"/>
        <w:gridCol w:w="1062"/>
        <w:gridCol w:w="1134"/>
        <w:gridCol w:w="992"/>
        <w:gridCol w:w="1134"/>
      </w:tblGrid>
      <w:tr w:rsidR="006230F4" w:rsidRPr="008E6227" w:rsidTr="008E6227">
        <w:tc>
          <w:tcPr>
            <w:tcW w:w="5529" w:type="dxa"/>
            <w:gridSpan w:val="6"/>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Сведения о движимом имуществе </w:t>
            </w:r>
          </w:p>
        </w:tc>
        <w:tc>
          <w:tcPr>
            <w:tcW w:w="10347" w:type="dxa"/>
            <w:gridSpan w:val="10"/>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Сведения о праве аренды или безвозмездного пользования имуществом </w:t>
            </w:r>
          </w:p>
        </w:tc>
      </w:tr>
      <w:tr w:rsidR="006230F4" w:rsidRPr="008E6227" w:rsidTr="008E6227">
        <w:tc>
          <w:tcPr>
            <w:tcW w:w="5529" w:type="dxa"/>
            <w:gridSpan w:val="6"/>
            <w:vMerge/>
          </w:tcPr>
          <w:p w:rsidR="006230F4" w:rsidRPr="008E6227" w:rsidRDefault="006230F4" w:rsidP="008E6227">
            <w:pPr>
              <w:rPr>
                <w:rFonts w:ascii="Times New Roman" w:eastAsia="Calibri" w:hAnsi="Times New Roman" w:cs="Times New Roman"/>
                <w:sz w:val="20"/>
                <w:szCs w:val="20"/>
                <w:lang w:eastAsia="en-US"/>
              </w:rPr>
            </w:pPr>
          </w:p>
        </w:tc>
        <w:tc>
          <w:tcPr>
            <w:tcW w:w="5031" w:type="dxa"/>
            <w:gridSpan w:val="5"/>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организации, образующей инфраструктуру поддержки субъектов малого и среднего предпринимательства</w:t>
            </w:r>
          </w:p>
        </w:tc>
        <w:tc>
          <w:tcPr>
            <w:tcW w:w="5316" w:type="dxa"/>
            <w:gridSpan w:val="5"/>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субъекта малого и среднего предпринимательства</w:t>
            </w:r>
          </w:p>
        </w:tc>
      </w:tr>
      <w:tr w:rsidR="006230F4" w:rsidRPr="008E6227" w:rsidTr="008E6227">
        <w:tc>
          <w:tcPr>
            <w:tcW w:w="1474" w:type="dxa"/>
            <w:vMerge w:val="restart"/>
          </w:tcPr>
          <w:p w:rsidR="006230F4" w:rsidRPr="008E6227" w:rsidRDefault="006230F4" w:rsidP="008E6227">
            <w:pPr>
              <w:widowControl w:val="0"/>
              <w:autoSpaceDE w:val="0"/>
              <w:autoSpaceDN w:val="0"/>
              <w:ind w:left="325" w:hanging="325"/>
              <w:jc w:val="center"/>
              <w:rPr>
                <w:rFonts w:ascii="Times New Roman" w:hAnsi="Times New Roman" w:cs="Times New Roman"/>
                <w:sz w:val="20"/>
                <w:szCs w:val="20"/>
              </w:rPr>
            </w:pPr>
            <w:r w:rsidRPr="008E6227">
              <w:rPr>
                <w:rFonts w:ascii="Times New Roman" w:hAnsi="Times New Roman" w:cs="Times New Roman"/>
                <w:sz w:val="20"/>
                <w:szCs w:val="20"/>
              </w:rPr>
              <w:t>Тип:</w:t>
            </w:r>
          </w:p>
          <w:p w:rsidR="006230F4" w:rsidRPr="008E6227" w:rsidRDefault="006230F4" w:rsidP="008E6227">
            <w:pPr>
              <w:widowControl w:val="0"/>
              <w:autoSpaceDE w:val="0"/>
              <w:autoSpaceDN w:val="0"/>
              <w:ind w:left="325" w:hanging="325"/>
              <w:jc w:val="center"/>
              <w:rPr>
                <w:rFonts w:ascii="Times New Roman" w:hAnsi="Times New Roman" w:cs="Times New Roman"/>
                <w:sz w:val="20"/>
                <w:szCs w:val="20"/>
              </w:rPr>
            </w:pPr>
            <w:r w:rsidRPr="008E6227">
              <w:rPr>
                <w:rFonts w:ascii="Times New Roman" w:hAnsi="Times New Roman" w:cs="Times New Roman"/>
                <w:sz w:val="20"/>
                <w:szCs w:val="20"/>
              </w:rPr>
              <w:t>оборудование, машины, механизмы, установки, транспортн</w:t>
            </w:r>
            <w:r w:rsidRPr="008E6227">
              <w:rPr>
                <w:rFonts w:ascii="Times New Roman" w:hAnsi="Times New Roman" w:cs="Times New Roman"/>
                <w:sz w:val="20"/>
                <w:szCs w:val="20"/>
              </w:rPr>
              <w:lastRenderedPageBreak/>
              <w:t>ые средства, инвентарь, инструменты, иное</w:t>
            </w:r>
          </w:p>
        </w:tc>
        <w:tc>
          <w:tcPr>
            <w:tcW w:w="1020"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Государственный регистрационный знак (при наличии)</w:t>
            </w:r>
          </w:p>
        </w:tc>
        <w:tc>
          <w:tcPr>
            <w:tcW w:w="706"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объекта учета</w:t>
            </w:r>
          </w:p>
        </w:tc>
        <w:tc>
          <w:tcPr>
            <w:tcW w:w="566"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Марка, модель</w:t>
            </w:r>
          </w:p>
        </w:tc>
        <w:tc>
          <w:tcPr>
            <w:tcW w:w="710"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Год выпуска</w:t>
            </w:r>
          </w:p>
        </w:tc>
        <w:tc>
          <w:tcPr>
            <w:tcW w:w="1053"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Кадастровый номер объекта недвижимого имущества, в том </w:t>
            </w:r>
            <w:r w:rsidRPr="008E6227">
              <w:rPr>
                <w:rFonts w:ascii="Times New Roman" w:hAnsi="Times New Roman" w:cs="Times New Roman"/>
                <w:sz w:val="20"/>
                <w:szCs w:val="20"/>
              </w:rPr>
              <w:lastRenderedPageBreak/>
              <w:t>числе земельного участка, в (на) котором расположен объект</w:t>
            </w:r>
          </w:p>
        </w:tc>
        <w:tc>
          <w:tcPr>
            <w:tcW w:w="2993" w:type="dxa"/>
            <w:gridSpan w:val="3"/>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Правообладатель</w:t>
            </w:r>
          </w:p>
        </w:tc>
        <w:tc>
          <w:tcPr>
            <w:tcW w:w="2038" w:type="dxa"/>
            <w:gridSpan w:val="2"/>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Документы основание</w:t>
            </w:r>
          </w:p>
        </w:tc>
        <w:tc>
          <w:tcPr>
            <w:tcW w:w="3190" w:type="dxa"/>
            <w:gridSpan w:val="3"/>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Правообладатель</w:t>
            </w:r>
          </w:p>
        </w:tc>
        <w:tc>
          <w:tcPr>
            <w:tcW w:w="2126" w:type="dxa"/>
            <w:gridSpan w:val="2"/>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Документы основание</w:t>
            </w:r>
          </w:p>
        </w:tc>
      </w:tr>
      <w:tr w:rsidR="006230F4" w:rsidRPr="008E6227" w:rsidTr="008E6227">
        <w:tc>
          <w:tcPr>
            <w:tcW w:w="1474" w:type="dxa"/>
            <w:vMerge/>
          </w:tcPr>
          <w:p w:rsidR="006230F4" w:rsidRPr="008E6227" w:rsidRDefault="006230F4" w:rsidP="008E6227">
            <w:pPr>
              <w:rPr>
                <w:rFonts w:ascii="Times New Roman" w:eastAsia="Calibri" w:hAnsi="Times New Roman" w:cs="Times New Roman"/>
                <w:sz w:val="20"/>
                <w:szCs w:val="20"/>
                <w:lang w:eastAsia="en-US"/>
              </w:rPr>
            </w:pPr>
          </w:p>
        </w:tc>
        <w:tc>
          <w:tcPr>
            <w:tcW w:w="1020" w:type="dxa"/>
            <w:vMerge/>
          </w:tcPr>
          <w:p w:rsidR="006230F4" w:rsidRPr="008E6227" w:rsidRDefault="006230F4" w:rsidP="008E6227">
            <w:pPr>
              <w:rPr>
                <w:rFonts w:ascii="Times New Roman" w:eastAsia="Calibri" w:hAnsi="Times New Roman" w:cs="Times New Roman"/>
                <w:sz w:val="20"/>
                <w:szCs w:val="20"/>
                <w:lang w:eastAsia="en-US"/>
              </w:rPr>
            </w:pPr>
          </w:p>
        </w:tc>
        <w:tc>
          <w:tcPr>
            <w:tcW w:w="706" w:type="dxa"/>
            <w:vMerge/>
          </w:tcPr>
          <w:p w:rsidR="006230F4" w:rsidRPr="008E6227" w:rsidRDefault="006230F4" w:rsidP="008E6227">
            <w:pPr>
              <w:rPr>
                <w:rFonts w:ascii="Times New Roman" w:eastAsia="Calibri" w:hAnsi="Times New Roman" w:cs="Times New Roman"/>
                <w:sz w:val="20"/>
                <w:szCs w:val="20"/>
                <w:lang w:eastAsia="en-US"/>
              </w:rPr>
            </w:pPr>
          </w:p>
        </w:tc>
        <w:tc>
          <w:tcPr>
            <w:tcW w:w="566" w:type="dxa"/>
            <w:vMerge/>
          </w:tcPr>
          <w:p w:rsidR="006230F4" w:rsidRPr="008E6227" w:rsidRDefault="006230F4" w:rsidP="008E6227">
            <w:pPr>
              <w:rPr>
                <w:rFonts w:ascii="Times New Roman" w:eastAsia="Calibri" w:hAnsi="Times New Roman" w:cs="Times New Roman"/>
                <w:sz w:val="20"/>
                <w:szCs w:val="20"/>
                <w:lang w:eastAsia="en-US"/>
              </w:rPr>
            </w:pPr>
          </w:p>
        </w:tc>
        <w:tc>
          <w:tcPr>
            <w:tcW w:w="710" w:type="dxa"/>
            <w:vMerge/>
          </w:tcPr>
          <w:p w:rsidR="006230F4" w:rsidRPr="008E6227" w:rsidRDefault="006230F4" w:rsidP="008E6227">
            <w:pPr>
              <w:rPr>
                <w:rFonts w:ascii="Times New Roman" w:eastAsia="Calibri" w:hAnsi="Times New Roman" w:cs="Times New Roman"/>
                <w:sz w:val="20"/>
                <w:szCs w:val="20"/>
                <w:lang w:eastAsia="en-US"/>
              </w:rPr>
            </w:pPr>
          </w:p>
        </w:tc>
        <w:tc>
          <w:tcPr>
            <w:tcW w:w="1053" w:type="dxa"/>
            <w:vMerge/>
          </w:tcPr>
          <w:p w:rsidR="006230F4" w:rsidRPr="008E6227" w:rsidRDefault="006230F4" w:rsidP="008E6227">
            <w:pPr>
              <w:rPr>
                <w:rFonts w:ascii="Times New Roman" w:eastAsia="Calibri" w:hAnsi="Times New Roman" w:cs="Times New Roman"/>
                <w:sz w:val="20"/>
                <w:szCs w:val="20"/>
                <w:lang w:eastAsia="en-US"/>
              </w:rPr>
            </w:pPr>
          </w:p>
        </w:tc>
        <w:tc>
          <w:tcPr>
            <w:tcW w:w="1419"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Полное наименование</w:t>
            </w:r>
          </w:p>
        </w:tc>
        <w:tc>
          <w:tcPr>
            <w:tcW w:w="85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ОГРН</w:t>
            </w:r>
          </w:p>
        </w:tc>
        <w:tc>
          <w:tcPr>
            <w:tcW w:w="72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ИНН</w:t>
            </w:r>
          </w:p>
        </w:tc>
        <w:tc>
          <w:tcPr>
            <w:tcW w:w="90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Дата заключения договора</w:t>
            </w:r>
          </w:p>
        </w:tc>
        <w:tc>
          <w:tcPr>
            <w:tcW w:w="113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Дата окончания действия договора</w:t>
            </w:r>
          </w:p>
        </w:tc>
        <w:tc>
          <w:tcPr>
            <w:tcW w:w="99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Полное наименование</w:t>
            </w:r>
          </w:p>
        </w:tc>
        <w:tc>
          <w:tcPr>
            <w:tcW w:w="106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ОГРН</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ИНН</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Дата заключения договора</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Дата окончания действия договора</w:t>
            </w:r>
          </w:p>
        </w:tc>
      </w:tr>
      <w:tr w:rsidR="006230F4" w:rsidRPr="008E6227" w:rsidTr="008E6227">
        <w:tc>
          <w:tcPr>
            <w:tcW w:w="147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lastRenderedPageBreak/>
              <w:t>23</w:t>
            </w:r>
          </w:p>
        </w:tc>
        <w:tc>
          <w:tcPr>
            <w:tcW w:w="102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24</w:t>
            </w:r>
          </w:p>
        </w:tc>
        <w:tc>
          <w:tcPr>
            <w:tcW w:w="706"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25</w:t>
            </w:r>
          </w:p>
        </w:tc>
        <w:tc>
          <w:tcPr>
            <w:tcW w:w="566"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26</w:t>
            </w:r>
          </w:p>
        </w:tc>
        <w:tc>
          <w:tcPr>
            <w:tcW w:w="71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27</w:t>
            </w:r>
          </w:p>
        </w:tc>
        <w:tc>
          <w:tcPr>
            <w:tcW w:w="1053"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28</w:t>
            </w:r>
          </w:p>
        </w:tc>
        <w:tc>
          <w:tcPr>
            <w:tcW w:w="1419"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29</w:t>
            </w:r>
          </w:p>
        </w:tc>
        <w:tc>
          <w:tcPr>
            <w:tcW w:w="85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30</w:t>
            </w:r>
          </w:p>
        </w:tc>
        <w:tc>
          <w:tcPr>
            <w:tcW w:w="72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31</w:t>
            </w:r>
          </w:p>
        </w:tc>
        <w:tc>
          <w:tcPr>
            <w:tcW w:w="900"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32</w:t>
            </w:r>
          </w:p>
        </w:tc>
        <w:tc>
          <w:tcPr>
            <w:tcW w:w="113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33</w:t>
            </w:r>
          </w:p>
        </w:tc>
        <w:tc>
          <w:tcPr>
            <w:tcW w:w="99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34</w:t>
            </w:r>
          </w:p>
        </w:tc>
        <w:tc>
          <w:tcPr>
            <w:tcW w:w="106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35</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36</w:t>
            </w:r>
          </w:p>
        </w:tc>
        <w:tc>
          <w:tcPr>
            <w:tcW w:w="992"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37</w:t>
            </w:r>
          </w:p>
        </w:tc>
        <w:tc>
          <w:tcPr>
            <w:tcW w:w="113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38</w:t>
            </w:r>
          </w:p>
        </w:tc>
      </w:tr>
      <w:tr w:rsidR="006230F4" w:rsidRPr="008E6227" w:rsidTr="008E6227">
        <w:tc>
          <w:tcPr>
            <w:tcW w:w="147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020"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706"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566"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710"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053"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419"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85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720"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00"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138"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9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06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13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992"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c>
          <w:tcPr>
            <w:tcW w:w="1134" w:type="dxa"/>
          </w:tcPr>
          <w:p w:rsidR="006230F4" w:rsidRPr="008E6227" w:rsidRDefault="006230F4" w:rsidP="008E6227">
            <w:pPr>
              <w:widowControl w:val="0"/>
              <w:autoSpaceDE w:val="0"/>
              <w:autoSpaceDN w:val="0"/>
              <w:jc w:val="center"/>
              <w:rPr>
                <w:rFonts w:ascii="Times New Roman" w:hAnsi="Times New Roman" w:cs="Times New Roman"/>
                <w:b/>
                <w:sz w:val="20"/>
                <w:szCs w:val="20"/>
              </w:rPr>
            </w:pPr>
          </w:p>
        </w:tc>
      </w:tr>
    </w:tbl>
    <w:p w:rsidR="006230F4" w:rsidRPr="008E6227" w:rsidRDefault="006230F4" w:rsidP="006230F4">
      <w:pPr>
        <w:widowControl w:val="0"/>
        <w:autoSpaceDN w:val="0"/>
        <w:ind w:firstLine="567"/>
        <w:textAlignment w:val="baseline"/>
        <w:rPr>
          <w:rFonts w:ascii="Times New Roman" w:eastAsia="Lucida Sans Unicode" w:hAnsi="Times New Roman" w:cs="Times New Roman"/>
          <w:b/>
          <w:color w:val="000000"/>
          <w:kern w:val="3"/>
          <w:sz w:val="20"/>
          <w:szCs w:val="20"/>
          <w:lang w:eastAsia="en-US" w:bidi="en-US"/>
        </w:rPr>
      </w:pPr>
    </w:p>
    <w:tbl>
      <w:tblPr>
        <w:tblW w:w="15876"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2438"/>
        <w:gridCol w:w="3374"/>
        <w:gridCol w:w="2835"/>
        <w:gridCol w:w="4961"/>
      </w:tblGrid>
      <w:tr w:rsidR="006230F4" w:rsidRPr="008E6227" w:rsidTr="008E6227">
        <w:tc>
          <w:tcPr>
            <w:tcW w:w="2268"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Указать одно из значений: в перечне (изменениях в перечни) </w:t>
            </w:r>
          </w:p>
        </w:tc>
        <w:tc>
          <w:tcPr>
            <w:tcW w:w="13608" w:type="dxa"/>
            <w:gridSpan w:val="4"/>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 xml:space="preserve">Сведения о правовом акте, в соответствии с которым имущество включено в перечень (изменены сведения об имуществе в перечне) </w:t>
            </w:r>
          </w:p>
        </w:tc>
      </w:tr>
      <w:tr w:rsidR="006230F4" w:rsidRPr="008E6227" w:rsidTr="008E6227">
        <w:tc>
          <w:tcPr>
            <w:tcW w:w="2268" w:type="dxa"/>
            <w:vMerge/>
          </w:tcPr>
          <w:p w:rsidR="006230F4" w:rsidRPr="008E6227" w:rsidRDefault="006230F4" w:rsidP="008E6227">
            <w:pPr>
              <w:rPr>
                <w:rFonts w:ascii="Times New Roman" w:eastAsia="Calibri" w:hAnsi="Times New Roman" w:cs="Times New Roman"/>
                <w:sz w:val="20"/>
                <w:szCs w:val="20"/>
                <w:lang w:eastAsia="en-US"/>
              </w:rPr>
            </w:pPr>
          </w:p>
        </w:tc>
        <w:tc>
          <w:tcPr>
            <w:tcW w:w="2438"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Наименование органа, принявшего документ</w:t>
            </w:r>
          </w:p>
        </w:tc>
        <w:tc>
          <w:tcPr>
            <w:tcW w:w="3374" w:type="dxa"/>
            <w:vMerge w:val="restart"/>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Вид документа</w:t>
            </w:r>
          </w:p>
        </w:tc>
        <w:tc>
          <w:tcPr>
            <w:tcW w:w="7796" w:type="dxa"/>
            <w:gridSpan w:val="2"/>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Реквизиты документа</w:t>
            </w:r>
          </w:p>
        </w:tc>
      </w:tr>
      <w:tr w:rsidR="006230F4" w:rsidRPr="008E6227" w:rsidTr="008E6227">
        <w:tc>
          <w:tcPr>
            <w:tcW w:w="2268" w:type="dxa"/>
            <w:vMerge/>
          </w:tcPr>
          <w:p w:rsidR="006230F4" w:rsidRPr="008E6227" w:rsidRDefault="006230F4" w:rsidP="008E6227">
            <w:pPr>
              <w:rPr>
                <w:rFonts w:ascii="Times New Roman" w:eastAsia="Calibri" w:hAnsi="Times New Roman" w:cs="Times New Roman"/>
                <w:sz w:val="20"/>
                <w:szCs w:val="20"/>
                <w:lang w:eastAsia="en-US"/>
              </w:rPr>
            </w:pPr>
          </w:p>
        </w:tc>
        <w:tc>
          <w:tcPr>
            <w:tcW w:w="2438" w:type="dxa"/>
            <w:vMerge/>
          </w:tcPr>
          <w:p w:rsidR="006230F4" w:rsidRPr="008E6227" w:rsidRDefault="006230F4" w:rsidP="008E6227">
            <w:pPr>
              <w:rPr>
                <w:rFonts w:ascii="Times New Roman" w:eastAsia="Calibri" w:hAnsi="Times New Roman" w:cs="Times New Roman"/>
                <w:sz w:val="20"/>
                <w:szCs w:val="20"/>
                <w:lang w:eastAsia="en-US"/>
              </w:rPr>
            </w:pPr>
          </w:p>
        </w:tc>
        <w:tc>
          <w:tcPr>
            <w:tcW w:w="3374" w:type="dxa"/>
            <w:vMerge/>
          </w:tcPr>
          <w:p w:rsidR="006230F4" w:rsidRPr="008E6227" w:rsidRDefault="006230F4" w:rsidP="008E6227">
            <w:pPr>
              <w:rPr>
                <w:rFonts w:ascii="Times New Roman" w:eastAsia="Calibri" w:hAnsi="Times New Roman" w:cs="Times New Roman"/>
                <w:sz w:val="20"/>
                <w:szCs w:val="20"/>
                <w:lang w:eastAsia="en-US"/>
              </w:rPr>
            </w:pPr>
          </w:p>
        </w:tc>
        <w:tc>
          <w:tcPr>
            <w:tcW w:w="2835"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Дата</w:t>
            </w:r>
          </w:p>
        </w:tc>
        <w:tc>
          <w:tcPr>
            <w:tcW w:w="4961"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Номер</w:t>
            </w:r>
          </w:p>
        </w:tc>
      </w:tr>
      <w:tr w:rsidR="006230F4" w:rsidRPr="008E6227" w:rsidTr="008E6227">
        <w:tc>
          <w:tcPr>
            <w:tcW w:w="226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39</w:t>
            </w:r>
          </w:p>
        </w:tc>
        <w:tc>
          <w:tcPr>
            <w:tcW w:w="2438"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40</w:t>
            </w:r>
          </w:p>
        </w:tc>
        <w:tc>
          <w:tcPr>
            <w:tcW w:w="3374"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41</w:t>
            </w:r>
          </w:p>
        </w:tc>
        <w:tc>
          <w:tcPr>
            <w:tcW w:w="2835"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42</w:t>
            </w:r>
          </w:p>
        </w:tc>
        <w:tc>
          <w:tcPr>
            <w:tcW w:w="4961" w:type="dxa"/>
          </w:tcPr>
          <w:p w:rsidR="006230F4" w:rsidRPr="008E6227" w:rsidRDefault="006230F4" w:rsidP="008E6227">
            <w:pPr>
              <w:widowControl w:val="0"/>
              <w:autoSpaceDE w:val="0"/>
              <w:autoSpaceDN w:val="0"/>
              <w:jc w:val="center"/>
              <w:rPr>
                <w:rFonts w:ascii="Times New Roman" w:hAnsi="Times New Roman" w:cs="Times New Roman"/>
                <w:sz w:val="20"/>
                <w:szCs w:val="20"/>
              </w:rPr>
            </w:pPr>
            <w:r w:rsidRPr="008E6227">
              <w:rPr>
                <w:rFonts w:ascii="Times New Roman" w:hAnsi="Times New Roman" w:cs="Times New Roman"/>
                <w:sz w:val="20"/>
                <w:szCs w:val="20"/>
              </w:rPr>
              <w:t>43</w:t>
            </w:r>
          </w:p>
        </w:tc>
      </w:tr>
    </w:tbl>
    <w:p w:rsidR="006230F4" w:rsidRPr="008E6227" w:rsidRDefault="006230F4" w:rsidP="006230F4">
      <w:pPr>
        <w:jc w:val="both"/>
        <w:rPr>
          <w:rFonts w:ascii="Times New Roman" w:hAnsi="Times New Roman" w:cs="Times New Roman"/>
          <w:sz w:val="20"/>
          <w:szCs w:val="20"/>
        </w:rPr>
      </w:pPr>
    </w:p>
    <w:p w:rsidR="001C68E2" w:rsidRPr="008E6227" w:rsidRDefault="001C68E2" w:rsidP="001C68E2">
      <w:pPr>
        <w:rPr>
          <w:rFonts w:ascii="Times New Roman" w:hAnsi="Times New Roman" w:cs="Times New Roman"/>
          <w:sz w:val="20"/>
          <w:szCs w:val="20"/>
        </w:rPr>
        <w:sectPr w:rsidR="001C68E2" w:rsidRPr="008E6227">
          <w:pgSz w:w="16838" w:h="11906" w:orient="landscape"/>
          <w:pgMar w:top="1134" w:right="1134" w:bottom="851" w:left="1134" w:header="709" w:footer="709" w:gutter="0"/>
          <w:cols w:space="720"/>
        </w:sectPr>
      </w:pPr>
    </w:p>
    <w:p w:rsidR="001C68E2" w:rsidRPr="008E6227" w:rsidRDefault="001C68E2" w:rsidP="001C68E2">
      <w:pPr>
        <w:spacing w:line="240" w:lineRule="exact"/>
        <w:rPr>
          <w:rFonts w:ascii="Times New Roman" w:hAnsi="Times New Roman" w:cs="Times New Roman"/>
          <w:b/>
          <w:sz w:val="20"/>
          <w:szCs w:val="20"/>
        </w:rPr>
      </w:pPr>
    </w:p>
    <w:p w:rsidR="008E6227" w:rsidRPr="008E6227" w:rsidRDefault="008E6227" w:rsidP="008E6227">
      <w:pPr>
        <w:tabs>
          <w:tab w:val="center" w:pos="4677"/>
          <w:tab w:val="left" w:pos="8400"/>
        </w:tabs>
        <w:jc w:val="center"/>
        <w:rPr>
          <w:rFonts w:ascii="Times New Roman" w:hAnsi="Times New Roman" w:cs="Times New Roman"/>
          <w:b/>
          <w:sz w:val="20"/>
          <w:szCs w:val="20"/>
        </w:rPr>
      </w:pPr>
      <w:r w:rsidRPr="008E6227">
        <w:rPr>
          <w:rFonts w:ascii="Times New Roman" w:hAnsi="Times New Roman" w:cs="Times New Roman"/>
          <w:b/>
          <w:noProof/>
          <w:sz w:val="20"/>
          <w:szCs w:val="20"/>
        </w:rPr>
        <w:drawing>
          <wp:inline distT="0" distB="0" distL="0" distR="0">
            <wp:extent cx="742950" cy="923925"/>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srcRect/>
                    <a:stretch>
                      <a:fillRect/>
                    </a:stretch>
                  </pic:blipFill>
                  <pic:spPr bwMode="auto">
                    <a:xfrm>
                      <a:off x="0" y="0"/>
                      <a:ext cx="742950" cy="923925"/>
                    </a:xfrm>
                    <a:prstGeom prst="rect">
                      <a:avLst/>
                    </a:prstGeom>
                    <a:noFill/>
                    <a:ln w="9525">
                      <a:noFill/>
                      <a:miter lim="800000"/>
                      <a:headEnd/>
                      <a:tailEnd/>
                    </a:ln>
                  </pic:spPr>
                </pic:pic>
              </a:graphicData>
            </a:graphic>
          </wp:inline>
        </w:drawing>
      </w:r>
    </w:p>
    <w:p w:rsidR="008E6227" w:rsidRPr="008E6227" w:rsidRDefault="008E6227" w:rsidP="008E6227">
      <w:pPr>
        <w:jc w:val="center"/>
        <w:rPr>
          <w:rFonts w:ascii="Times New Roman" w:hAnsi="Times New Roman" w:cs="Times New Roman"/>
          <w:sz w:val="20"/>
          <w:szCs w:val="20"/>
        </w:rPr>
      </w:pPr>
      <w:r w:rsidRPr="008E6227">
        <w:rPr>
          <w:rFonts w:ascii="Times New Roman" w:hAnsi="Times New Roman" w:cs="Times New Roman"/>
          <w:sz w:val="20"/>
          <w:szCs w:val="20"/>
        </w:rPr>
        <w:t>Российская Федерация</w:t>
      </w:r>
    </w:p>
    <w:p w:rsidR="008E6227" w:rsidRPr="008E6227" w:rsidRDefault="008E622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Администрация Угловского городского поселения</w:t>
      </w:r>
    </w:p>
    <w:p w:rsidR="008E6227" w:rsidRPr="008E6227" w:rsidRDefault="008E6227" w:rsidP="008E6227">
      <w:pPr>
        <w:jc w:val="center"/>
        <w:rPr>
          <w:rFonts w:ascii="Times New Roman" w:hAnsi="Times New Roman" w:cs="Times New Roman"/>
          <w:b/>
          <w:sz w:val="20"/>
          <w:szCs w:val="20"/>
        </w:rPr>
      </w:pPr>
      <w:r w:rsidRPr="008E6227">
        <w:rPr>
          <w:rFonts w:ascii="Times New Roman" w:hAnsi="Times New Roman" w:cs="Times New Roman"/>
          <w:b/>
          <w:sz w:val="20"/>
          <w:szCs w:val="20"/>
        </w:rPr>
        <w:t>Окуловского муниципального района Новгородской области</w:t>
      </w:r>
    </w:p>
    <w:p w:rsidR="008E6227" w:rsidRPr="008E6227" w:rsidRDefault="008E6227" w:rsidP="008E6227">
      <w:pPr>
        <w:jc w:val="center"/>
        <w:rPr>
          <w:rFonts w:ascii="Times New Roman" w:hAnsi="Times New Roman" w:cs="Times New Roman"/>
          <w:b/>
          <w:spacing w:val="-20"/>
          <w:sz w:val="20"/>
          <w:szCs w:val="20"/>
        </w:rPr>
      </w:pPr>
      <w:r w:rsidRPr="008E6227">
        <w:rPr>
          <w:rFonts w:ascii="Times New Roman" w:hAnsi="Times New Roman" w:cs="Times New Roman"/>
          <w:b/>
          <w:spacing w:val="-20"/>
          <w:sz w:val="20"/>
          <w:szCs w:val="20"/>
        </w:rPr>
        <w:t>П О С Т А Н О В Л Е Н И Е</w:t>
      </w:r>
    </w:p>
    <w:p w:rsidR="008E6227" w:rsidRPr="008E6227" w:rsidRDefault="008E6227" w:rsidP="008E6227">
      <w:pPr>
        <w:jc w:val="center"/>
        <w:rPr>
          <w:rFonts w:ascii="Times New Roman" w:hAnsi="Times New Roman" w:cs="Times New Roman"/>
          <w:sz w:val="20"/>
          <w:szCs w:val="20"/>
        </w:rPr>
      </w:pPr>
      <w:r w:rsidRPr="008E6227">
        <w:rPr>
          <w:rFonts w:ascii="Times New Roman" w:hAnsi="Times New Roman" w:cs="Times New Roman"/>
          <w:sz w:val="20"/>
          <w:szCs w:val="20"/>
        </w:rPr>
        <w:t>от 31.10.2018 № 575</w:t>
      </w:r>
    </w:p>
    <w:p w:rsidR="008E6227" w:rsidRPr="008E6227" w:rsidRDefault="008E6227" w:rsidP="008E6227">
      <w:pPr>
        <w:jc w:val="center"/>
        <w:rPr>
          <w:rFonts w:ascii="Times New Roman" w:hAnsi="Times New Roman" w:cs="Times New Roman"/>
          <w:sz w:val="20"/>
          <w:szCs w:val="20"/>
        </w:rPr>
      </w:pPr>
      <w:r w:rsidRPr="008E6227">
        <w:rPr>
          <w:rFonts w:ascii="Times New Roman" w:hAnsi="Times New Roman" w:cs="Times New Roman"/>
          <w:sz w:val="20"/>
          <w:szCs w:val="20"/>
        </w:rPr>
        <w:t>р.п. Угловка</w:t>
      </w:r>
    </w:p>
    <w:p w:rsidR="008E6227" w:rsidRPr="008E6227" w:rsidRDefault="008E6227" w:rsidP="003F0181">
      <w:pPr>
        <w:jc w:val="center"/>
        <w:rPr>
          <w:rFonts w:ascii="Times New Roman" w:hAnsi="Times New Roman" w:cs="Times New Roman"/>
          <w:b/>
          <w:sz w:val="20"/>
          <w:szCs w:val="20"/>
        </w:rPr>
      </w:pPr>
      <w:r w:rsidRPr="008E6227">
        <w:rPr>
          <w:rFonts w:ascii="Times New Roman" w:hAnsi="Times New Roman" w:cs="Times New Roman"/>
          <w:b/>
          <w:sz w:val="20"/>
          <w:szCs w:val="20"/>
        </w:rPr>
        <w:t>Об утверждении Перечня 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8E6227" w:rsidRPr="008E6227" w:rsidRDefault="008E6227" w:rsidP="008E6227">
      <w:pPr>
        <w:jc w:val="both"/>
        <w:rPr>
          <w:rFonts w:ascii="Times New Roman" w:hAnsi="Times New Roman" w:cs="Times New Roman"/>
          <w:sz w:val="20"/>
          <w:szCs w:val="20"/>
        </w:rPr>
      </w:pPr>
      <w:r w:rsidRPr="008E6227">
        <w:rPr>
          <w:rFonts w:ascii="Times New Roman" w:hAnsi="Times New Roman" w:cs="Times New Roman"/>
          <w:sz w:val="20"/>
          <w:szCs w:val="20"/>
        </w:rPr>
        <w:t xml:space="preserve">        В соответствии со статьей 7 Федерального закона от 6 октября 2003 года № 131-ФЗ «Об общих принципах организации местного самоуправления в Российской Федерации», статьей 18 Федерального закона от 24 июля 2007 года N 209-ФЗ "О развитии малого и среднего предпринимательства в Российской Федерации",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Порядком формирования, ведения, дополнения,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Порядком и условиями предоставления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Постановлением Администрации городского поселения от 31.10.2018 № 574,  с  внесением изменений в отдельные законодательные акты Российской Федерации» Администрация  Угловского городского поселения </w:t>
      </w:r>
      <w:r>
        <w:rPr>
          <w:rFonts w:ascii="Times New Roman" w:hAnsi="Times New Roman" w:cs="Times New Roman"/>
          <w:sz w:val="20"/>
          <w:szCs w:val="20"/>
        </w:rPr>
        <w:t xml:space="preserve"> </w:t>
      </w:r>
      <w:r w:rsidRPr="008E6227">
        <w:rPr>
          <w:rFonts w:ascii="Times New Roman" w:hAnsi="Times New Roman" w:cs="Times New Roman"/>
          <w:b/>
          <w:sz w:val="20"/>
          <w:szCs w:val="20"/>
        </w:rPr>
        <w:t>ПОСТАНОВЛЯЕТ:</w:t>
      </w:r>
    </w:p>
    <w:p w:rsidR="008E6227" w:rsidRPr="008E6227" w:rsidRDefault="008E6227" w:rsidP="008E6227">
      <w:pPr>
        <w:jc w:val="both"/>
        <w:rPr>
          <w:rFonts w:ascii="Times New Roman" w:hAnsi="Times New Roman" w:cs="Times New Roman"/>
          <w:b/>
          <w:sz w:val="20"/>
          <w:szCs w:val="20"/>
        </w:rPr>
      </w:pPr>
      <w:r w:rsidRPr="008E6227">
        <w:rPr>
          <w:rFonts w:ascii="Times New Roman" w:hAnsi="Times New Roman" w:cs="Times New Roman"/>
          <w:sz w:val="20"/>
          <w:szCs w:val="20"/>
        </w:rPr>
        <w:t>1.Утвердить прилагаемый Перечень 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(Приложение).</w:t>
      </w:r>
    </w:p>
    <w:p w:rsidR="008E6227" w:rsidRDefault="008E6227" w:rsidP="008E6227">
      <w:pPr>
        <w:jc w:val="both"/>
        <w:rPr>
          <w:rFonts w:ascii="Times New Roman" w:hAnsi="Times New Roman" w:cs="Times New Roman"/>
          <w:sz w:val="20"/>
          <w:szCs w:val="20"/>
        </w:rPr>
      </w:pPr>
      <w:r w:rsidRPr="008E6227">
        <w:rPr>
          <w:rFonts w:ascii="Times New Roman" w:hAnsi="Times New Roman" w:cs="Times New Roman"/>
          <w:sz w:val="20"/>
          <w:szCs w:val="20"/>
        </w:rPr>
        <w:t xml:space="preserve">     3. Опубликовать настоящее постановление в бюллетени «Официальный вестник Угловского городского поселения» и разместить на официальном сайте Администрации Угловского городского поселения в информационно-тел</w:t>
      </w:r>
      <w:r w:rsidR="003F0181">
        <w:rPr>
          <w:rFonts w:ascii="Times New Roman" w:hAnsi="Times New Roman" w:cs="Times New Roman"/>
          <w:sz w:val="20"/>
          <w:szCs w:val="20"/>
        </w:rPr>
        <w:t>екоммуникационной сети Интернет</w:t>
      </w:r>
    </w:p>
    <w:p w:rsidR="003F0181" w:rsidRDefault="003F0181" w:rsidP="00E0387F">
      <w:pPr>
        <w:spacing w:line="240" w:lineRule="exact"/>
        <w:rPr>
          <w:rFonts w:ascii="Times New Roman" w:hAnsi="Times New Roman" w:cs="Times New Roman"/>
          <w:b/>
          <w:sz w:val="20"/>
          <w:szCs w:val="20"/>
        </w:rPr>
      </w:pPr>
      <w:r>
        <w:rPr>
          <w:rFonts w:ascii="Times New Roman" w:hAnsi="Times New Roman" w:cs="Times New Roman"/>
          <w:b/>
          <w:sz w:val="20"/>
          <w:szCs w:val="20"/>
        </w:rPr>
        <w:t xml:space="preserve">Глава   Угловского    </w:t>
      </w:r>
      <w:r w:rsidRPr="008E6227">
        <w:rPr>
          <w:rFonts w:ascii="Times New Roman" w:hAnsi="Times New Roman" w:cs="Times New Roman"/>
          <w:b/>
          <w:sz w:val="20"/>
          <w:szCs w:val="20"/>
        </w:rPr>
        <w:t xml:space="preserve"> городского </w:t>
      </w:r>
      <w:r w:rsidR="00E0387F">
        <w:rPr>
          <w:rFonts w:ascii="Times New Roman" w:hAnsi="Times New Roman" w:cs="Times New Roman"/>
          <w:b/>
          <w:sz w:val="20"/>
          <w:szCs w:val="20"/>
        </w:rPr>
        <w:t>поселения      А.В. Стекольников</w:t>
      </w:r>
    </w:p>
    <w:p w:rsidR="003F0181" w:rsidRDefault="003F0181" w:rsidP="008E6227">
      <w:pPr>
        <w:spacing w:line="240" w:lineRule="auto"/>
        <w:jc w:val="right"/>
        <w:rPr>
          <w:rFonts w:ascii="Times New Roman" w:hAnsi="Times New Roman" w:cs="Times New Roman"/>
          <w:sz w:val="20"/>
          <w:szCs w:val="20"/>
        </w:rPr>
        <w:sectPr w:rsidR="003F0181" w:rsidSect="003F0181">
          <w:pgSz w:w="11906" w:h="16838"/>
          <w:pgMar w:top="1134" w:right="851" w:bottom="1134" w:left="1701" w:header="709" w:footer="709" w:gutter="0"/>
          <w:cols w:space="708"/>
          <w:docGrid w:linePitch="360"/>
        </w:sectPr>
      </w:pPr>
    </w:p>
    <w:p w:rsidR="008E6227" w:rsidRPr="008E6227" w:rsidRDefault="008E6227" w:rsidP="008E6227">
      <w:pPr>
        <w:spacing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8E6227">
        <w:rPr>
          <w:rFonts w:ascii="Times New Roman" w:hAnsi="Times New Roman" w:cs="Times New Roman"/>
          <w:sz w:val="20"/>
          <w:szCs w:val="20"/>
        </w:rPr>
        <w:t xml:space="preserve">Приложение </w:t>
      </w:r>
    </w:p>
    <w:p w:rsidR="008E6227" w:rsidRPr="008E6227" w:rsidRDefault="008E6227"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Утверждено </w:t>
      </w:r>
    </w:p>
    <w:p w:rsidR="008E6227" w:rsidRPr="008E6227" w:rsidRDefault="008E6227"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 xml:space="preserve">постановлением Администрации </w:t>
      </w:r>
    </w:p>
    <w:p w:rsidR="008E6227" w:rsidRPr="008E6227" w:rsidRDefault="008E6227"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Угловского городского поселения</w:t>
      </w:r>
    </w:p>
    <w:p w:rsidR="008E6227" w:rsidRPr="008E6227" w:rsidRDefault="008E6227" w:rsidP="008E6227">
      <w:pPr>
        <w:spacing w:line="240" w:lineRule="auto"/>
        <w:jc w:val="right"/>
        <w:rPr>
          <w:rFonts w:ascii="Times New Roman" w:hAnsi="Times New Roman" w:cs="Times New Roman"/>
          <w:sz w:val="20"/>
          <w:szCs w:val="20"/>
        </w:rPr>
      </w:pPr>
      <w:r w:rsidRPr="008E6227">
        <w:rPr>
          <w:rFonts w:ascii="Times New Roman" w:hAnsi="Times New Roman" w:cs="Times New Roman"/>
          <w:sz w:val="20"/>
          <w:szCs w:val="20"/>
        </w:rPr>
        <w:t>от 31.10.2018 № 575</w:t>
      </w:r>
    </w:p>
    <w:p w:rsidR="008E6227" w:rsidRPr="008E6227" w:rsidRDefault="008E6227" w:rsidP="008E6227">
      <w:pPr>
        <w:widowControl w:val="0"/>
        <w:autoSpaceDN w:val="0"/>
        <w:ind w:firstLine="567"/>
        <w:jc w:val="center"/>
        <w:textAlignment w:val="baseline"/>
        <w:rPr>
          <w:rFonts w:ascii="Times New Roman" w:eastAsia="Lucida Sans Unicode" w:hAnsi="Times New Roman" w:cs="Times New Roman"/>
          <w:b/>
          <w:color w:val="000000"/>
          <w:kern w:val="3"/>
          <w:sz w:val="20"/>
          <w:szCs w:val="20"/>
          <w:lang w:eastAsia="en-US" w:bidi="en-US"/>
        </w:rPr>
      </w:pPr>
      <w:r w:rsidRPr="008E6227">
        <w:rPr>
          <w:rFonts w:ascii="Times New Roman" w:eastAsia="Lucida Sans Unicode" w:hAnsi="Times New Roman" w:cs="Times New Roman"/>
          <w:b/>
          <w:color w:val="000000"/>
          <w:kern w:val="3"/>
          <w:sz w:val="20"/>
          <w:szCs w:val="20"/>
          <w:lang w:eastAsia="en-US" w:bidi="en-US"/>
        </w:rPr>
        <w:t xml:space="preserve">Перечень </w:t>
      </w:r>
    </w:p>
    <w:p w:rsidR="008E6227" w:rsidRPr="008E6227" w:rsidRDefault="008E6227" w:rsidP="008E6227">
      <w:pPr>
        <w:widowControl w:val="0"/>
        <w:autoSpaceDN w:val="0"/>
        <w:ind w:firstLine="567"/>
        <w:jc w:val="center"/>
        <w:textAlignment w:val="baseline"/>
        <w:rPr>
          <w:rFonts w:ascii="Times New Roman" w:eastAsia="Lucida Sans Unicode" w:hAnsi="Times New Roman" w:cs="Times New Roman"/>
          <w:b/>
          <w:color w:val="000000"/>
          <w:kern w:val="3"/>
          <w:sz w:val="20"/>
          <w:szCs w:val="20"/>
          <w:lang w:eastAsia="en-US" w:bidi="en-US"/>
        </w:rPr>
      </w:pPr>
      <w:r w:rsidRPr="008E6227">
        <w:rPr>
          <w:rFonts w:ascii="Times New Roman" w:eastAsia="Lucida Sans Unicode" w:hAnsi="Times New Roman" w:cs="Times New Roman"/>
          <w:b/>
          <w:color w:val="000000"/>
          <w:kern w:val="3"/>
          <w:sz w:val="20"/>
          <w:szCs w:val="20"/>
          <w:lang w:eastAsia="en-US" w:bidi="en-US"/>
        </w:rPr>
        <w:t>муниципального имущества Угловского городского поселения, свободного от прав третьих лиц (за исключением имущественных прав субъектов малого и среднего предпринимательства), предусмотренного для предоставления его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bl>
      <w:tblPr>
        <w:tblW w:w="1531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87"/>
        <w:gridCol w:w="1217"/>
        <w:gridCol w:w="710"/>
        <w:gridCol w:w="1134"/>
        <w:gridCol w:w="1843"/>
        <w:gridCol w:w="1418"/>
        <w:gridCol w:w="567"/>
        <w:gridCol w:w="992"/>
        <w:gridCol w:w="850"/>
        <w:gridCol w:w="993"/>
        <w:gridCol w:w="992"/>
        <w:gridCol w:w="1560"/>
        <w:gridCol w:w="1134"/>
        <w:gridCol w:w="1418"/>
      </w:tblGrid>
      <w:tr w:rsidR="008E6227" w:rsidRPr="008E6227" w:rsidTr="008E6227">
        <w:tc>
          <w:tcPr>
            <w:tcW w:w="486"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№п/п</w:t>
            </w:r>
          </w:p>
        </w:tc>
        <w:tc>
          <w:tcPr>
            <w:tcW w:w="1216"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Номер в реестре имущества </w:t>
            </w:r>
          </w:p>
        </w:tc>
        <w:tc>
          <w:tcPr>
            <w:tcW w:w="709"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Адрес (местоположение) объекта </w:t>
            </w:r>
          </w:p>
        </w:tc>
        <w:tc>
          <w:tcPr>
            <w:tcW w:w="12899" w:type="dxa"/>
            <w:gridSpan w:val="11"/>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Структурированный адрес объекта</w:t>
            </w:r>
          </w:p>
        </w:tc>
      </w:tr>
      <w:tr w:rsidR="008E6227" w:rsidRPr="008E6227" w:rsidTr="008E6227">
        <w:tc>
          <w:tcPr>
            <w:tcW w:w="486"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216"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Наименование субъекта Российской Федерации </w:t>
            </w:r>
          </w:p>
        </w:tc>
        <w:tc>
          <w:tcPr>
            <w:tcW w:w="184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муниципального района/городского округа/внутригородского округа территории города федерального значения</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городского поселения/сельского поселения/внутригородского района городского округа</w:t>
            </w:r>
          </w:p>
        </w:tc>
        <w:tc>
          <w:tcPr>
            <w:tcW w:w="56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Вид населенного пункта</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населенного пункта</w:t>
            </w:r>
          </w:p>
        </w:tc>
        <w:tc>
          <w:tcPr>
            <w:tcW w:w="85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Тип элемента планировочной структуры</w:t>
            </w:r>
          </w:p>
        </w:tc>
        <w:tc>
          <w:tcPr>
            <w:tcW w:w="993"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элемента планировочной структуры</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Тип элемента улично-дорожной сети</w:t>
            </w:r>
          </w:p>
        </w:tc>
        <w:tc>
          <w:tcPr>
            <w:tcW w:w="155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элемента улично-дорожной сети</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Номер дома (включая литеру) </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Тип и номер корпуса, строения, владения </w:t>
            </w:r>
          </w:p>
        </w:tc>
      </w:tr>
      <w:tr w:rsidR="008E6227" w:rsidRPr="008E6227" w:rsidTr="008E6227">
        <w:trPr>
          <w:trHeight w:val="273"/>
        </w:trPr>
        <w:tc>
          <w:tcPr>
            <w:tcW w:w="48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w:t>
            </w:r>
          </w:p>
        </w:tc>
        <w:tc>
          <w:tcPr>
            <w:tcW w:w="121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ind w:hanging="62"/>
              <w:jc w:val="center"/>
              <w:rPr>
                <w:rFonts w:ascii="Times New Roman" w:eastAsia="Times New Roman" w:hAnsi="Times New Roman" w:cs="Times New Roman"/>
                <w:sz w:val="20"/>
                <w:szCs w:val="20"/>
              </w:rPr>
            </w:pPr>
            <w:r w:rsidRPr="008E6227">
              <w:rPr>
                <w:rFonts w:ascii="Times New Roman" w:hAnsi="Times New Roman" w:cs="Times New Roman"/>
                <w:sz w:val="20"/>
                <w:szCs w:val="20"/>
              </w:rPr>
              <w:t>4</w:t>
            </w:r>
          </w:p>
        </w:tc>
        <w:tc>
          <w:tcPr>
            <w:tcW w:w="184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6</w:t>
            </w:r>
          </w:p>
        </w:tc>
        <w:tc>
          <w:tcPr>
            <w:tcW w:w="56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7</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8</w:t>
            </w:r>
          </w:p>
        </w:tc>
        <w:tc>
          <w:tcPr>
            <w:tcW w:w="85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9</w:t>
            </w:r>
          </w:p>
        </w:tc>
        <w:tc>
          <w:tcPr>
            <w:tcW w:w="993"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10</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11</w:t>
            </w:r>
          </w:p>
        </w:tc>
        <w:tc>
          <w:tcPr>
            <w:tcW w:w="155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12</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13</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14</w:t>
            </w:r>
          </w:p>
        </w:tc>
      </w:tr>
      <w:tr w:rsidR="008E6227" w:rsidRPr="008E6227" w:rsidTr="008E6227">
        <w:tc>
          <w:tcPr>
            <w:tcW w:w="48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w:t>
            </w:r>
          </w:p>
        </w:tc>
        <w:tc>
          <w:tcPr>
            <w:tcW w:w="121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Новгородская область, </w:t>
            </w:r>
            <w:r w:rsidRPr="008E6227">
              <w:rPr>
                <w:rFonts w:ascii="Times New Roman" w:hAnsi="Times New Roman" w:cs="Times New Roman"/>
                <w:sz w:val="20"/>
                <w:szCs w:val="20"/>
              </w:rPr>
              <w:lastRenderedPageBreak/>
              <w:t>Окуловский район, Угловское городское поселение</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lastRenderedPageBreak/>
              <w:t>Новгородская область</w:t>
            </w:r>
          </w:p>
        </w:tc>
        <w:tc>
          <w:tcPr>
            <w:tcW w:w="184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Окуловский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Угловское городское поселение</w:t>
            </w:r>
          </w:p>
        </w:tc>
        <w:tc>
          <w:tcPr>
            <w:tcW w:w="56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Поселок городского </w:t>
            </w:r>
            <w:r w:rsidRPr="008E6227">
              <w:rPr>
                <w:rFonts w:ascii="Times New Roman" w:hAnsi="Times New Roman" w:cs="Times New Roman"/>
                <w:sz w:val="20"/>
                <w:szCs w:val="20"/>
              </w:rPr>
              <w:lastRenderedPageBreak/>
              <w:t>типа</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lastRenderedPageBreak/>
              <w:t>р.п. Угловка</w:t>
            </w:r>
          </w:p>
        </w:tc>
        <w:tc>
          <w:tcPr>
            <w:tcW w:w="85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r>
      <w:tr w:rsidR="008E6227" w:rsidRPr="008E6227" w:rsidTr="008E6227">
        <w:tc>
          <w:tcPr>
            <w:tcW w:w="48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lastRenderedPageBreak/>
              <w:t>2</w:t>
            </w:r>
          </w:p>
        </w:tc>
        <w:tc>
          <w:tcPr>
            <w:tcW w:w="121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rPr>
                <w:rFonts w:ascii="Times New Roman" w:eastAsia="Times New Roman" w:hAnsi="Times New Roman" w:cs="Times New Roman"/>
                <w:sz w:val="20"/>
                <w:szCs w:val="20"/>
                <w:lang w:val="en-US"/>
              </w:rPr>
            </w:pPr>
            <w:r w:rsidRPr="008E6227">
              <w:rPr>
                <w:rFonts w:ascii="Times New Roman" w:hAnsi="Times New Roman" w:cs="Times New Roman"/>
                <w:sz w:val="20"/>
                <w:szCs w:val="20"/>
              </w:rPr>
              <w:t xml:space="preserve">Новгородская область, Окуловский район, Угловское гороьдское поселение, ул. Центральная, д. 9(помещения на поэтажном </w:t>
            </w:r>
            <w:r w:rsidRPr="008E6227">
              <w:rPr>
                <w:rFonts w:ascii="Times New Roman" w:hAnsi="Times New Roman" w:cs="Times New Roman"/>
                <w:sz w:val="20"/>
                <w:szCs w:val="20"/>
              </w:rPr>
              <w:lastRenderedPageBreak/>
              <w:t>плане 32,33)</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lastRenderedPageBreak/>
              <w:t>Новгородская область</w:t>
            </w:r>
          </w:p>
        </w:tc>
        <w:tc>
          <w:tcPr>
            <w:tcW w:w="184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Окуловский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Угловское городское поселение</w:t>
            </w:r>
          </w:p>
        </w:tc>
        <w:tc>
          <w:tcPr>
            <w:tcW w:w="56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Поселок городского типа</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р.п. Угловка</w:t>
            </w:r>
          </w:p>
        </w:tc>
        <w:tc>
          <w:tcPr>
            <w:tcW w:w="85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9</w:t>
            </w:r>
          </w:p>
        </w:tc>
        <w:tc>
          <w:tcPr>
            <w:tcW w:w="141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r>
    </w:tbl>
    <w:p w:rsidR="008E6227" w:rsidRPr="008E6227" w:rsidRDefault="008E6227" w:rsidP="008E6227">
      <w:pPr>
        <w:widowControl w:val="0"/>
        <w:autoSpaceDN w:val="0"/>
        <w:ind w:firstLine="567"/>
        <w:textAlignment w:val="baseline"/>
        <w:rPr>
          <w:rFonts w:ascii="Times New Roman" w:eastAsia="Lucida Sans Unicode" w:hAnsi="Times New Roman" w:cs="Times New Roman"/>
          <w:b/>
          <w:color w:val="000000"/>
          <w:kern w:val="3"/>
          <w:sz w:val="20"/>
          <w:szCs w:val="20"/>
          <w:lang w:eastAsia="en-US" w:bidi="en-US"/>
        </w:rPr>
      </w:pPr>
    </w:p>
    <w:tbl>
      <w:tblPr>
        <w:tblW w:w="15315"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644"/>
        <w:gridCol w:w="2185"/>
        <w:gridCol w:w="1417"/>
        <w:gridCol w:w="1702"/>
        <w:gridCol w:w="2553"/>
        <w:gridCol w:w="1985"/>
        <w:gridCol w:w="2553"/>
        <w:gridCol w:w="1276"/>
      </w:tblGrid>
      <w:tr w:rsidR="008E6227" w:rsidRPr="008E6227" w:rsidTr="008E6227">
        <w:tc>
          <w:tcPr>
            <w:tcW w:w="1644"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Вид объекта недвижимости;</w:t>
            </w:r>
          </w:p>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движимое имущество </w:t>
            </w:r>
          </w:p>
        </w:tc>
        <w:tc>
          <w:tcPr>
            <w:tcW w:w="13666" w:type="dxa"/>
            <w:gridSpan w:val="7"/>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Сведения о недвижимом имуществе или его части</w:t>
            </w:r>
          </w:p>
        </w:tc>
      </w:tr>
      <w:tr w:rsidR="008E6227" w:rsidRPr="008E6227" w:rsidTr="008E6227">
        <w:tc>
          <w:tcPr>
            <w:tcW w:w="1644"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601" w:type="dxa"/>
            <w:gridSpan w:val="2"/>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Кадастровый номер </w:t>
            </w:r>
          </w:p>
        </w:tc>
        <w:tc>
          <w:tcPr>
            <w:tcW w:w="1701"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Номер части объекта недвижимости согласно сведениям государственного кадастра недвижимости </w:t>
            </w:r>
          </w:p>
        </w:tc>
        <w:tc>
          <w:tcPr>
            <w:tcW w:w="7088" w:type="dxa"/>
            <w:gridSpan w:val="3"/>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Основная характеристика объекта недвижимости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Наименование объекта учета </w:t>
            </w:r>
          </w:p>
        </w:tc>
      </w:tr>
      <w:tr w:rsidR="008E6227" w:rsidRPr="008E6227" w:rsidTr="008E6227">
        <w:trPr>
          <w:trHeight w:val="509"/>
        </w:trPr>
        <w:tc>
          <w:tcPr>
            <w:tcW w:w="1644"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5083" w:type="dxa"/>
            <w:gridSpan w:val="2"/>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Тип (площадь - для земельных участков, зданий, помещений; протяженность, объем, площадь, глубина залегания - для сооружений; протяженность, объем, площадь, глубина залегания согласно проектной документации - для объектов незавершенного строительства)</w:t>
            </w:r>
          </w:p>
        </w:tc>
        <w:tc>
          <w:tcPr>
            <w:tcW w:w="1984"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Фактическое значение/Проектируемое значение (для объектов незавершенного строительства)</w:t>
            </w:r>
          </w:p>
        </w:tc>
        <w:tc>
          <w:tcPr>
            <w:tcW w:w="2552"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Единица измерения (для площади - кв. м; для протяженности - м; для глубины залегания - м; для объема - куб. м)</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r>
      <w:tr w:rsidR="008E6227" w:rsidRPr="008E6227" w:rsidTr="008E6227">
        <w:tc>
          <w:tcPr>
            <w:tcW w:w="1644"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218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Номер</w:t>
            </w:r>
          </w:p>
        </w:tc>
        <w:tc>
          <w:tcPr>
            <w:tcW w:w="141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Тип (кадастровый, условный, устаревший)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7088"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r>
      <w:tr w:rsidR="008E6227" w:rsidRPr="008E6227" w:rsidTr="008E6227">
        <w:tc>
          <w:tcPr>
            <w:tcW w:w="164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15</w:t>
            </w:r>
          </w:p>
        </w:tc>
        <w:tc>
          <w:tcPr>
            <w:tcW w:w="218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16</w:t>
            </w:r>
          </w:p>
        </w:tc>
        <w:tc>
          <w:tcPr>
            <w:tcW w:w="1417"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17</w:t>
            </w:r>
          </w:p>
        </w:tc>
        <w:tc>
          <w:tcPr>
            <w:tcW w:w="1701"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18</w:t>
            </w: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19</w:t>
            </w:r>
          </w:p>
        </w:tc>
        <w:tc>
          <w:tcPr>
            <w:tcW w:w="198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20</w:t>
            </w: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21</w:t>
            </w:r>
          </w:p>
        </w:tc>
        <w:tc>
          <w:tcPr>
            <w:tcW w:w="127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22</w:t>
            </w:r>
          </w:p>
        </w:tc>
      </w:tr>
      <w:tr w:rsidR="008E6227" w:rsidRPr="008E6227" w:rsidTr="008E6227">
        <w:tc>
          <w:tcPr>
            <w:tcW w:w="164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Недвижимое имущество</w:t>
            </w:r>
          </w:p>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(земельный участок)</w:t>
            </w:r>
          </w:p>
        </w:tc>
        <w:tc>
          <w:tcPr>
            <w:tcW w:w="218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53:12:1036001:70</w:t>
            </w:r>
          </w:p>
        </w:tc>
        <w:tc>
          <w:tcPr>
            <w:tcW w:w="1417"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51 422</w:t>
            </w:r>
          </w:p>
        </w:tc>
        <w:tc>
          <w:tcPr>
            <w:tcW w:w="198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кв.м</w:t>
            </w:r>
          </w:p>
        </w:tc>
        <w:tc>
          <w:tcPr>
            <w:tcW w:w="127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Земельный участок</w:t>
            </w:r>
          </w:p>
        </w:tc>
      </w:tr>
      <w:tr w:rsidR="008E6227" w:rsidRPr="008E6227" w:rsidTr="008E6227">
        <w:tc>
          <w:tcPr>
            <w:tcW w:w="164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lastRenderedPageBreak/>
              <w:t>Недвижимое имущество</w:t>
            </w:r>
          </w:p>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(нежилое помещение)</w:t>
            </w:r>
          </w:p>
        </w:tc>
        <w:tc>
          <w:tcPr>
            <w:tcW w:w="218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lang w:val="en-US"/>
              </w:rPr>
            </w:pPr>
            <w:r w:rsidRPr="008E6227">
              <w:rPr>
                <w:rFonts w:ascii="Times New Roman" w:hAnsi="Times New Roman" w:cs="Times New Roman"/>
                <w:sz w:val="20"/>
                <w:szCs w:val="20"/>
                <w:lang w:val="en-US"/>
              </w:rPr>
              <w:t>53</w:t>
            </w:r>
            <w:r w:rsidRPr="008E6227">
              <w:rPr>
                <w:rFonts w:ascii="Times New Roman" w:hAnsi="Times New Roman" w:cs="Times New Roman"/>
                <w:sz w:val="20"/>
                <w:szCs w:val="20"/>
              </w:rPr>
              <w:t>:</w:t>
            </w:r>
            <w:r w:rsidRPr="008E6227">
              <w:rPr>
                <w:rFonts w:ascii="Times New Roman" w:hAnsi="Times New Roman" w:cs="Times New Roman"/>
                <w:sz w:val="20"/>
                <w:szCs w:val="20"/>
                <w:lang w:val="en-US"/>
              </w:rPr>
              <w:t>12</w:t>
            </w:r>
            <w:r w:rsidRPr="008E6227">
              <w:rPr>
                <w:rFonts w:ascii="Times New Roman" w:hAnsi="Times New Roman" w:cs="Times New Roman"/>
                <w:sz w:val="20"/>
                <w:szCs w:val="20"/>
              </w:rPr>
              <w:t>:</w:t>
            </w:r>
            <w:r w:rsidRPr="008E6227">
              <w:rPr>
                <w:rFonts w:ascii="Times New Roman" w:hAnsi="Times New Roman" w:cs="Times New Roman"/>
                <w:sz w:val="20"/>
                <w:szCs w:val="20"/>
                <w:lang w:val="en-US"/>
              </w:rPr>
              <w:t>1302001</w:t>
            </w:r>
            <w:r w:rsidRPr="008E6227">
              <w:rPr>
                <w:rFonts w:ascii="Times New Roman" w:hAnsi="Times New Roman" w:cs="Times New Roman"/>
                <w:sz w:val="20"/>
                <w:szCs w:val="20"/>
              </w:rPr>
              <w:t>:</w:t>
            </w:r>
            <w:r w:rsidRPr="008E6227">
              <w:rPr>
                <w:rFonts w:ascii="Times New Roman" w:hAnsi="Times New Roman" w:cs="Times New Roman"/>
                <w:sz w:val="20"/>
                <w:szCs w:val="20"/>
                <w:lang w:val="en-US"/>
              </w:rPr>
              <w:t>2595</w:t>
            </w:r>
          </w:p>
        </w:tc>
        <w:tc>
          <w:tcPr>
            <w:tcW w:w="1417"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24,2</w:t>
            </w:r>
          </w:p>
        </w:tc>
        <w:tc>
          <w:tcPr>
            <w:tcW w:w="198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55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кв.м</w:t>
            </w:r>
          </w:p>
        </w:tc>
        <w:tc>
          <w:tcPr>
            <w:tcW w:w="127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Нежилое помещение</w:t>
            </w:r>
          </w:p>
        </w:tc>
      </w:tr>
    </w:tbl>
    <w:p w:rsidR="008E6227" w:rsidRPr="008E6227" w:rsidRDefault="008E6227" w:rsidP="008E6227">
      <w:pPr>
        <w:widowControl w:val="0"/>
        <w:autoSpaceDN w:val="0"/>
        <w:textAlignment w:val="baseline"/>
        <w:rPr>
          <w:rFonts w:ascii="Times New Roman" w:eastAsia="Lucida Sans Unicode" w:hAnsi="Times New Roman" w:cs="Times New Roman"/>
          <w:b/>
          <w:color w:val="000000"/>
          <w:kern w:val="3"/>
          <w:sz w:val="20"/>
          <w:szCs w:val="20"/>
          <w:lang w:eastAsia="en-US" w:bidi="en-US"/>
        </w:rPr>
      </w:pPr>
    </w:p>
    <w:tbl>
      <w:tblPr>
        <w:tblW w:w="1587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472"/>
        <w:gridCol w:w="1019"/>
        <w:gridCol w:w="705"/>
        <w:gridCol w:w="565"/>
        <w:gridCol w:w="710"/>
        <w:gridCol w:w="1053"/>
        <w:gridCol w:w="1418"/>
        <w:gridCol w:w="854"/>
        <w:gridCol w:w="720"/>
        <w:gridCol w:w="900"/>
        <w:gridCol w:w="1138"/>
        <w:gridCol w:w="994"/>
        <w:gridCol w:w="1062"/>
        <w:gridCol w:w="1134"/>
        <w:gridCol w:w="992"/>
        <w:gridCol w:w="1134"/>
      </w:tblGrid>
      <w:tr w:rsidR="008E6227" w:rsidRPr="008E6227" w:rsidTr="008E6227">
        <w:tc>
          <w:tcPr>
            <w:tcW w:w="5529" w:type="dxa"/>
            <w:gridSpan w:val="6"/>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Сведения о движимом имуществе </w:t>
            </w:r>
          </w:p>
        </w:tc>
        <w:tc>
          <w:tcPr>
            <w:tcW w:w="10347" w:type="dxa"/>
            <w:gridSpan w:val="10"/>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Сведения о праве аренды или безвозмездного пользования имуществом </w:t>
            </w:r>
          </w:p>
        </w:tc>
      </w:tr>
      <w:tr w:rsidR="008E6227" w:rsidRPr="008E6227" w:rsidTr="008E6227">
        <w:tc>
          <w:tcPr>
            <w:tcW w:w="1800" w:type="dxa"/>
            <w:gridSpan w:val="6"/>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5031" w:type="dxa"/>
            <w:gridSpan w:val="5"/>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организации, образующей инфраструктуру поддержки субъектов малого и среднего предпринимательства</w:t>
            </w:r>
          </w:p>
        </w:tc>
        <w:tc>
          <w:tcPr>
            <w:tcW w:w="5316" w:type="dxa"/>
            <w:gridSpan w:val="5"/>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субъекта малого и среднего предпринимательства</w:t>
            </w:r>
          </w:p>
        </w:tc>
      </w:tr>
      <w:tr w:rsidR="008E6227" w:rsidRPr="008E6227" w:rsidTr="008E6227">
        <w:tc>
          <w:tcPr>
            <w:tcW w:w="1474"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ind w:left="325" w:hanging="325"/>
              <w:jc w:val="center"/>
              <w:rPr>
                <w:rFonts w:ascii="Times New Roman" w:eastAsia="Times New Roman" w:hAnsi="Times New Roman" w:cs="Times New Roman"/>
                <w:sz w:val="20"/>
                <w:szCs w:val="20"/>
              </w:rPr>
            </w:pPr>
            <w:r w:rsidRPr="008E6227">
              <w:rPr>
                <w:rFonts w:ascii="Times New Roman" w:hAnsi="Times New Roman" w:cs="Times New Roman"/>
                <w:sz w:val="20"/>
                <w:szCs w:val="20"/>
              </w:rPr>
              <w:t>Тип:</w:t>
            </w:r>
          </w:p>
          <w:p w:rsidR="008E6227" w:rsidRPr="008E6227" w:rsidRDefault="008E6227">
            <w:pPr>
              <w:widowControl w:val="0"/>
              <w:autoSpaceDE w:val="0"/>
              <w:autoSpaceDN w:val="0"/>
              <w:ind w:left="325" w:hanging="325"/>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оборудование, машины, механизмы, установки, транспортные средства, инвентарь, инструменты, иное</w:t>
            </w:r>
          </w:p>
        </w:tc>
        <w:tc>
          <w:tcPr>
            <w:tcW w:w="1020"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Государственный регистрационный знак (при наличии)</w:t>
            </w:r>
          </w:p>
        </w:tc>
        <w:tc>
          <w:tcPr>
            <w:tcW w:w="706"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объекта учета</w:t>
            </w:r>
          </w:p>
        </w:tc>
        <w:tc>
          <w:tcPr>
            <w:tcW w:w="566"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Марка, модель</w:t>
            </w:r>
          </w:p>
        </w:tc>
        <w:tc>
          <w:tcPr>
            <w:tcW w:w="710"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Год выпуска</w:t>
            </w:r>
          </w:p>
        </w:tc>
        <w:tc>
          <w:tcPr>
            <w:tcW w:w="1053"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Кадастровый номер объекта недвижимого имущества, в том числе земельного участка, в (на) котором расположен объект</w:t>
            </w:r>
          </w:p>
        </w:tc>
        <w:tc>
          <w:tcPr>
            <w:tcW w:w="2993" w:type="dxa"/>
            <w:gridSpan w:val="3"/>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Правообладатель</w:t>
            </w:r>
          </w:p>
        </w:tc>
        <w:tc>
          <w:tcPr>
            <w:tcW w:w="2038" w:type="dxa"/>
            <w:gridSpan w:val="2"/>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Документы основание</w:t>
            </w:r>
          </w:p>
        </w:tc>
        <w:tc>
          <w:tcPr>
            <w:tcW w:w="3190" w:type="dxa"/>
            <w:gridSpan w:val="3"/>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Правообладатель</w:t>
            </w:r>
          </w:p>
        </w:tc>
        <w:tc>
          <w:tcPr>
            <w:tcW w:w="2126" w:type="dxa"/>
            <w:gridSpan w:val="2"/>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Документы основание</w:t>
            </w:r>
          </w:p>
        </w:tc>
      </w:tr>
      <w:tr w:rsidR="008E6227" w:rsidRPr="008E6227" w:rsidTr="008E6227">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41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Полное наименование</w:t>
            </w:r>
          </w:p>
        </w:tc>
        <w:tc>
          <w:tcPr>
            <w:tcW w:w="85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ОГРН</w:t>
            </w:r>
          </w:p>
        </w:tc>
        <w:tc>
          <w:tcPr>
            <w:tcW w:w="72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ИНН</w:t>
            </w:r>
          </w:p>
        </w:tc>
        <w:tc>
          <w:tcPr>
            <w:tcW w:w="90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Дата заключения договора</w:t>
            </w:r>
          </w:p>
        </w:tc>
        <w:tc>
          <w:tcPr>
            <w:tcW w:w="113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Дата окончания действия договора</w:t>
            </w:r>
          </w:p>
        </w:tc>
        <w:tc>
          <w:tcPr>
            <w:tcW w:w="99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Полное наименование</w:t>
            </w:r>
          </w:p>
        </w:tc>
        <w:tc>
          <w:tcPr>
            <w:tcW w:w="106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ОГРН</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Дата заключения договора</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Дата окончания действия договора</w:t>
            </w:r>
          </w:p>
        </w:tc>
      </w:tr>
      <w:tr w:rsidR="008E6227" w:rsidRPr="008E6227" w:rsidTr="008E6227">
        <w:tc>
          <w:tcPr>
            <w:tcW w:w="147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23</w:t>
            </w:r>
          </w:p>
        </w:tc>
        <w:tc>
          <w:tcPr>
            <w:tcW w:w="102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24</w:t>
            </w:r>
          </w:p>
        </w:tc>
        <w:tc>
          <w:tcPr>
            <w:tcW w:w="70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25</w:t>
            </w:r>
          </w:p>
        </w:tc>
        <w:tc>
          <w:tcPr>
            <w:tcW w:w="566"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26</w:t>
            </w:r>
          </w:p>
        </w:tc>
        <w:tc>
          <w:tcPr>
            <w:tcW w:w="71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27</w:t>
            </w:r>
          </w:p>
        </w:tc>
        <w:tc>
          <w:tcPr>
            <w:tcW w:w="1053"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28</w:t>
            </w:r>
          </w:p>
        </w:tc>
        <w:tc>
          <w:tcPr>
            <w:tcW w:w="1419"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29</w:t>
            </w:r>
          </w:p>
        </w:tc>
        <w:tc>
          <w:tcPr>
            <w:tcW w:w="85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30</w:t>
            </w:r>
          </w:p>
        </w:tc>
        <w:tc>
          <w:tcPr>
            <w:tcW w:w="72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31</w:t>
            </w:r>
          </w:p>
        </w:tc>
        <w:tc>
          <w:tcPr>
            <w:tcW w:w="900"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32</w:t>
            </w:r>
          </w:p>
        </w:tc>
        <w:tc>
          <w:tcPr>
            <w:tcW w:w="113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33</w:t>
            </w:r>
          </w:p>
        </w:tc>
        <w:tc>
          <w:tcPr>
            <w:tcW w:w="99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34</w:t>
            </w:r>
          </w:p>
        </w:tc>
        <w:tc>
          <w:tcPr>
            <w:tcW w:w="106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35</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36</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37</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38</w:t>
            </w:r>
          </w:p>
        </w:tc>
      </w:tr>
      <w:tr w:rsidR="008E6227" w:rsidRPr="008E6227" w:rsidTr="008E6227">
        <w:tc>
          <w:tcPr>
            <w:tcW w:w="147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02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06"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566"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1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053"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419"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2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13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99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062"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13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r>
      <w:tr w:rsidR="008E6227" w:rsidRPr="008E6227" w:rsidTr="008E6227">
        <w:tc>
          <w:tcPr>
            <w:tcW w:w="147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02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06"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566"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1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053"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419"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854"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72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900"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113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b/>
                <w:sz w:val="20"/>
                <w:szCs w:val="20"/>
              </w:rPr>
            </w:pPr>
          </w:p>
        </w:tc>
        <w:tc>
          <w:tcPr>
            <w:tcW w:w="99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ИП</w:t>
            </w:r>
          </w:p>
          <w:p w:rsidR="008E6227" w:rsidRPr="008E6227" w:rsidRDefault="008E6227">
            <w:pPr>
              <w:widowControl w:val="0"/>
              <w:autoSpaceDE w:val="0"/>
              <w:autoSpaceDN w:val="0"/>
              <w:jc w:val="center"/>
              <w:rPr>
                <w:rFonts w:ascii="Times New Roman" w:eastAsia="Times New Roman" w:hAnsi="Times New Roman" w:cs="Times New Roman"/>
                <w:b/>
                <w:sz w:val="20"/>
                <w:szCs w:val="20"/>
              </w:rPr>
            </w:pPr>
            <w:r w:rsidRPr="008E6227">
              <w:rPr>
                <w:rFonts w:ascii="Times New Roman" w:hAnsi="Times New Roman" w:cs="Times New Roman"/>
                <w:sz w:val="20"/>
                <w:szCs w:val="20"/>
              </w:rPr>
              <w:t>Петрова Е.Ю.</w:t>
            </w:r>
          </w:p>
        </w:tc>
        <w:tc>
          <w:tcPr>
            <w:tcW w:w="106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304533430100012</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531100319081</w:t>
            </w:r>
          </w:p>
        </w:tc>
        <w:tc>
          <w:tcPr>
            <w:tcW w:w="992"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11.01.2016</w:t>
            </w:r>
          </w:p>
        </w:tc>
        <w:tc>
          <w:tcPr>
            <w:tcW w:w="113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10.01.2021</w:t>
            </w:r>
          </w:p>
        </w:tc>
      </w:tr>
    </w:tbl>
    <w:p w:rsidR="008E6227" w:rsidRPr="008E6227" w:rsidRDefault="008E6227" w:rsidP="008E6227">
      <w:pPr>
        <w:widowControl w:val="0"/>
        <w:autoSpaceDN w:val="0"/>
        <w:ind w:firstLine="567"/>
        <w:textAlignment w:val="baseline"/>
        <w:rPr>
          <w:rFonts w:ascii="Times New Roman" w:eastAsia="Lucida Sans Unicode" w:hAnsi="Times New Roman" w:cs="Times New Roman"/>
          <w:b/>
          <w:color w:val="000000"/>
          <w:kern w:val="3"/>
          <w:sz w:val="20"/>
          <w:szCs w:val="20"/>
          <w:lang w:eastAsia="en-US" w:bidi="en-US"/>
        </w:rPr>
      </w:pPr>
    </w:p>
    <w:tbl>
      <w:tblPr>
        <w:tblW w:w="1587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267"/>
        <w:gridCol w:w="2437"/>
        <w:gridCol w:w="3373"/>
        <w:gridCol w:w="2834"/>
        <w:gridCol w:w="4959"/>
      </w:tblGrid>
      <w:tr w:rsidR="008E6227" w:rsidRPr="008E6227" w:rsidTr="008E6227">
        <w:tc>
          <w:tcPr>
            <w:tcW w:w="2268"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Указать одно из значений: в перечне (изменениях в перечни) </w:t>
            </w:r>
          </w:p>
        </w:tc>
        <w:tc>
          <w:tcPr>
            <w:tcW w:w="13608" w:type="dxa"/>
            <w:gridSpan w:val="4"/>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 xml:space="preserve">Сведения о правовом акте, в соответствии с которым имущество включено в перечень (изменены сведения об имуществе в перечне) </w:t>
            </w:r>
          </w:p>
        </w:tc>
      </w:tr>
      <w:tr w:rsidR="008E6227" w:rsidRPr="008E6227" w:rsidTr="008E6227">
        <w:tc>
          <w:tcPr>
            <w:tcW w:w="2268"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2438"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Наименование органа, принявшего документ</w:t>
            </w:r>
          </w:p>
        </w:tc>
        <w:tc>
          <w:tcPr>
            <w:tcW w:w="3374" w:type="dxa"/>
            <w:vMerge w:val="restart"/>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Вид документа</w:t>
            </w:r>
          </w:p>
        </w:tc>
        <w:tc>
          <w:tcPr>
            <w:tcW w:w="7796" w:type="dxa"/>
            <w:gridSpan w:val="2"/>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Реквизиты документа</w:t>
            </w:r>
          </w:p>
        </w:tc>
      </w:tr>
      <w:tr w:rsidR="008E6227" w:rsidRPr="008E6227" w:rsidTr="008E6227">
        <w:tc>
          <w:tcPr>
            <w:tcW w:w="2268"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13608"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3374" w:type="dxa"/>
            <w:vMerge/>
            <w:tcBorders>
              <w:top w:val="single" w:sz="4" w:space="0" w:color="auto"/>
              <w:left w:val="single" w:sz="4" w:space="0" w:color="auto"/>
              <w:bottom w:val="single" w:sz="4" w:space="0" w:color="auto"/>
              <w:right w:val="single" w:sz="4" w:space="0" w:color="auto"/>
            </w:tcBorders>
            <w:vAlign w:val="center"/>
            <w:hideMark/>
          </w:tcPr>
          <w:p w:rsidR="008E6227" w:rsidRPr="008E6227" w:rsidRDefault="008E6227">
            <w:pPr>
              <w:rPr>
                <w:rFonts w:ascii="Times New Roman" w:eastAsia="Times New Roman" w:hAnsi="Times New Roman" w:cs="Times New Roman"/>
                <w:sz w:val="20"/>
                <w:szCs w:val="20"/>
              </w:rPr>
            </w:pPr>
          </w:p>
        </w:tc>
        <w:tc>
          <w:tcPr>
            <w:tcW w:w="2835"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Дата</w:t>
            </w:r>
          </w:p>
        </w:tc>
        <w:tc>
          <w:tcPr>
            <w:tcW w:w="4961"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Номер</w:t>
            </w:r>
          </w:p>
        </w:tc>
      </w:tr>
      <w:tr w:rsidR="008E6227" w:rsidRPr="008E6227" w:rsidTr="008E6227">
        <w:tc>
          <w:tcPr>
            <w:tcW w:w="226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39</w:t>
            </w:r>
          </w:p>
        </w:tc>
        <w:tc>
          <w:tcPr>
            <w:tcW w:w="243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40</w:t>
            </w:r>
          </w:p>
        </w:tc>
        <w:tc>
          <w:tcPr>
            <w:tcW w:w="337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41</w:t>
            </w:r>
          </w:p>
        </w:tc>
        <w:tc>
          <w:tcPr>
            <w:tcW w:w="2835"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42</w:t>
            </w:r>
          </w:p>
        </w:tc>
        <w:tc>
          <w:tcPr>
            <w:tcW w:w="4961"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43</w:t>
            </w:r>
          </w:p>
        </w:tc>
      </w:tr>
      <w:tr w:rsidR="008E6227" w:rsidRPr="008E6227" w:rsidTr="008E6227">
        <w:tc>
          <w:tcPr>
            <w:tcW w:w="226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43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c>
          <w:tcPr>
            <w:tcW w:w="337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Постановление</w:t>
            </w:r>
          </w:p>
        </w:tc>
        <w:tc>
          <w:tcPr>
            <w:tcW w:w="2835"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31.10.2018</w:t>
            </w:r>
          </w:p>
        </w:tc>
        <w:tc>
          <w:tcPr>
            <w:tcW w:w="4961"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575</w:t>
            </w:r>
          </w:p>
        </w:tc>
      </w:tr>
      <w:tr w:rsidR="008E6227" w:rsidRPr="008E6227" w:rsidTr="008E6227">
        <w:tc>
          <w:tcPr>
            <w:tcW w:w="2268" w:type="dxa"/>
            <w:tcBorders>
              <w:top w:val="single" w:sz="4" w:space="0" w:color="auto"/>
              <w:left w:val="single" w:sz="4" w:space="0" w:color="auto"/>
              <w:bottom w:val="single" w:sz="4" w:space="0" w:color="auto"/>
              <w:right w:val="single" w:sz="4" w:space="0" w:color="auto"/>
            </w:tcBorders>
          </w:tcPr>
          <w:p w:rsidR="008E6227" w:rsidRPr="008E6227" w:rsidRDefault="008E6227">
            <w:pPr>
              <w:widowControl w:val="0"/>
              <w:autoSpaceDE w:val="0"/>
              <w:autoSpaceDN w:val="0"/>
              <w:jc w:val="center"/>
              <w:rPr>
                <w:rFonts w:ascii="Times New Roman" w:eastAsia="Times New Roman" w:hAnsi="Times New Roman" w:cs="Times New Roman"/>
                <w:sz w:val="20"/>
                <w:szCs w:val="20"/>
              </w:rPr>
            </w:pPr>
          </w:p>
        </w:tc>
        <w:tc>
          <w:tcPr>
            <w:tcW w:w="2438"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Администрация Угловского городского поселения</w:t>
            </w:r>
          </w:p>
        </w:tc>
        <w:tc>
          <w:tcPr>
            <w:tcW w:w="3374"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Постановление</w:t>
            </w:r>
          </w:p>
        </w:tc>
        <w:tc>
          <w:tcPr>
            <w:tcW w:w="2835"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31.10.2018</w:t>
            </w:r>
          </w:p>
        </w:tc>
        <w:tc>
          <w:tcPr>
            <w:tcW w:w="4961" w:type="dxa"/>
            <w:tcBorders>
              <w:top w:val="single" w:sz="4" w:space="0" w:color="auto"/>
              <w:left w:val="single" w:sz="4" w:space="0" w:color="auto"/>
              <w:bottom w:val="single" w:sz="4" w:space="0" w:color="auto"/>
              <w:right w:val="single" w:sz="4" w:space="0" w:color="auto"/>
            </w:tcBorders>
            <w:hideMark/>
          </w:tcPr>
          <w:p w:rsidR="008E6227" w:rsidRPr="008E6227" w:rsidRDefault="008E6227">
            <w:pPr>
              <w:widowControl w:val="0"/>
              <w:autoSpaceDE w:val="0"/>
              <w:autoSpaceDN w:val="0"/>
              <w:jc w:val="center"/>
              <w:rPr>
                <w:rFonts w:ascii="Times New Roman" w:eastAsia="Times New Roman" w:hAnsi="Times New Roman" w:cs="Times New Roman"/>
                <w:sz w:val="20"/>
                <w:szCs w:val="20"/>
              </w:rPr>
            </w:pPr>
            <w:r w:rsidRPr="008E6227">
              <w:rPr>
                <w:rFonts w:ascii="Times New Roman" w:hAnsi="Times New Roman" w:cs="Times New Roman"/>
                <w:sz w:val="20"/>
                <w:szCs w:val="20"/>
              </w:rPr>
              <w:t>575</w:t>
            </w:r>
          </w:p>
        </w:tc>
      </w:tr>
    </w:tbl>
    <w:p w:rsidR="008E6227" w:rsidRPr="008E6227" w:rsidRDefault="008E6227" w:rsidP="008E6227">
      <w:pPr>
        <w:jc w:val="both"/>
        <w:rPr>
          <w:rFonts w:ascii="Times New Roman" w:eastAsia="Times New Roman" w:hAnsi="Times New Roman" w:cs="Times New Roman"/>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1C68E2">
      <w:pPr>
        <w:spacing w:line="240" w:lineRule="exact"/>
        <w:rPr>
          <w:rFonts w:ascii="Times New Roman" w:hAnsi="Times New Roman" w:cs="Times New Roman"/>
          <w:b/>
          <w:sz w:val="20"/>
          <w:szCs w:val="20"/>
        </w:rPr>
      </w:pPr>
    </w:p>
    <w:p w:rsidR="001C68E2" w:rsidRPr="008E6227" w:rsidRDefault="001C68E2" w:rsidP="00DE508B">
      <w:pPr>
        <w:jc w:val="both"/>
        <w:rPr>
          <w:rFonts w:ascii="Times New Roman" w:hAnsi="Times New Roman" w:cs="Times New Roman"/>
          <w:sz w:val="20"/>
          <w:szCs w:val="20"/>
        </w:rPr>
      </w:pPr>
    </w:p>
    <w:p w:rsidR="001C68E2" w:rsidRPr="008E6227" w:rsidRDefault="001C68E2" w:rsidP="001C68E2">
      <w:pPr>
        <w:spacing w:line="240" w:lineRule="exact"/>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p w:rsidR="003F0181" w:rsidRDefault="003F0181" w:rsidP="00B10782">
      <w:pPr>
        <w:rPr>
          <w:rFonts w:ascii="Times New Roman" w:hAnsi="Times New Roman" w:cs="Times New Roman"/>
          <w:sz w:val="20"/>
          <w:szCs w:val="20"/>
        </w:rPr>
        <w:sectPr w:rsidR="003F0181" w:rsidSect="003F0181">
          <w:pgSz w:w="16838" w:h="11906" w:orient="landscape"/>
          <w:pgMar w:top="1701" w:right="1134" w:bottom="851" w:left="1134" w:header="709" w:footer="709" w:gutter="0"/>
          <w:cols w:space="708"/>
          <w:docGrid w:linePitch="360"/>
        </w:sectPr>
      </w:pPr>
    </w:p>
    <w:p w:rsidR="00B10782" w:rsidRPr="008E6227" w:rsidRDefault="00B10782" w:rsidP="00B10782">
      <w:pPr>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p w:rsidR="00B10782" w:rsidRDefault="00B10782"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Default="00DE508B" w:rsidP="00B10782">
      <w:pPr>
        <w:rPr>
          <w:rFonts w:ascii="Times New Roman" w:hAnsi="Times New Roman" w:cs="Times New Roman"/>
          <w:sz w:val="20"/>
          <w:szCs w:val="20"/>
        </w:rPr>
      </w:pPr>
    </w:p>
    <w:p w:rsidR="00DE508B" w:rsidRPr="008E6227" w:rsidRDefault="00DE508B" w:rsidP="00B10782">
      <w:pPr>
        <w:rPr>
          <w:rFonts w:ascii="Times New Roman" w:hAnsi="Times New Roman" w:cs="Times New Roman"/>
          <w:sz w:val="20"/>
          <w:szCs w:val="20"/>
        </w:rPr>
      </w:pPr>
    </w:p>
    <w:p w:rsidR="00B10782" w:rsidRPr="008E6227" w:rsidRDefault="00B10782" w:rsidP="00B10782">
      <w:pPr>
        <w:rPr>
          <w:rFonts w:ascii="Times New Roman" w:hAnsi="Times New Roman" w:cs="Times New Roman"/>
          <w:sz w:val="20"/>
          <w:szCs w:val="20"/>
        </w:rPr>
      </w:pPr>
    </w:p>
    <w:tbl>
      <w:tblPr>
        <w:tblW w:w="100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2"/>
        <w:gridCol w:w="2702"/>
        <w:gridCol w:w="2342"/>
        <w:gridCol w:w="2342"/>
      </w:tblGrid>
      <w:tr w:rsidR="00B10782" w:rsidRPr="008E6227" w:rsidTr="00B10782">
        <w:trPr>
          <w:trHeight w:val="1238"/>
        </w:trPr>
        <w:tc>
          <w:tcPr>
            <w:tcW w:w="2702" w:type="dxa"/>
            <w:tcBorders>
              <w:top w:val="triple" w:sz="4" w:space="0" w:color="auto"/>
              <w:left w:val="triple" w:sz="4" w:space="0" w:color="auto"/>
              <w:bottom w:val="triple" w:sz="4" w:space="0" w:color="auto"/>
              <w:right w:val="triple" w:sz="4" w:space="0" w:color="auto"/>
            </w:tcBorders>
            <w:hideMark/>
          </w:tcPr>
          <w:p w:rsidR="00B10782" w:rsidRPr="008E6227" w:rsidRDefault="00B10782">
            <w:pPr>
              <w:pStyle w:val="ConsPlusNonformat"/>
              <w:widowControl/>
              <w:spacing w:line="276" w:lineRule="auto"/>
              <w:jc w:val="center"/>
              <w:rPr>
                <w:rFonts w:ascii="Times New Roman" w:hAnsi="Times New Roman" w:cs="Times New Roman"/>
                <w:lang w:eastAsia="en-US"/>
              </w:rPr>
            </w:pPr>
            <w:r w:rsidRPr="008E6227">
              <w:rPr>
                <w:rFonts w:ascii="Times New Roman" w:hAnsi="Times New Roman" w:cs="Times New Roman"/>
                <w:lang w:eastAsia="en-US"/>
              </w:rPr>
              <w:t>Адрес редакции издателя:</w:t>
            </w:r>
          </w:p>
          <w:p w:rsidR="00B10782" w:rsidRPr="008E6227" w:rsidRDefault="00B10782">
            <w:pPr>
              <w:pStyle w:val="ConsPlusNonformat"/>
              <w:widowControl/>
              <w:spacing w:line="276" w:lineRule="auto"/>
              <w:jc w:val="center"/>
              <w:rPr>
                <w:rFonts w:ascii="Times New Roman" w:hAnsi="Times New Roman" w:cs="Times New Roman"/>
                <w:lang w:eastAsia="en-US"/>
              </w:rPr>
            </w:pPr>
            <w:r w:rsidRPr="008E6227">
              <w:rPr>
                <w:rFonts w:ascii="Times New Roman" w:hAnsi="Times New Roman" w:cs="Times New Roman"/>
                <w:lang w:eastAsia="en-US"/>
              </w:rPr>
              <w:t>174449, Новгородская область</w:t>
            </w:r>
          </w:p>
          <w:p w:rsidR="00B10782" w:rsidRPr="008E6227" w:rsidRDefault="00B10782">
            <w:pPr>
              <w:jc w:val="center"/>
              <w:rPr>
                <w:rFonts w:ascii="Times New Roman" w:hAnsi="Times New Roman" w:cs="Times New Roman"/>
                <w:sz w:val="20"/>
                <w:szCs w:val="20"/>
                <w:lang w:eastAsia="en-US"/>
              </w:rPr>
            </w:pPr>
            <w:r w:rsidRPr="008E6227">
              <w:rPr>
                <w:rFonts w:ascii="Times New Roman" w:hAnsi="Times New Roman" w:cs="Times New Roman"/>
                <w:sz w:val="20"/>
                <w:szCs w:val="20"/>
                <w:lang w:eastAsia="en-US"/>
              </w:rPr>
              <w:t>Окуловского район,                          р.п. Угловка, ул. Центральная, д. 9</w:t>
            </w:r>
          </w:p>
        </w:tc>
        <w:tc>
          <w:tcPr>
            <w:tcW w:w="2702" w:type="dxa"/>
            <w:tcBorders>
              <w:top w:val="triple" w:sz="4" w:space="0" w:color="auto"/>
              <w:left w:val="triple" w:sz="4" w:space="0" w:color="auto"/>
              <w:bottom w:val="triple" w:sz="4" w:space="0" w:color="auto"/>
              <w:right w:val="triple" w:sz="4" w:space="0" w:color="auto"/>
            </w:tcBorders>
          </w:tcPr>
          <w:p w:rsidR="00B10782" w:rsidRPr="008E6227" w:rsidRDefault="00B10782">
            <w:pPr>
              <w:rPr>
                <w:rFonts w:ascii="Times New Roman" w:hAnsi="Times New Roman" w:cs="Times New Roman"/>
                <w:sz w:val="20"/>
                <w:szCs w:val="20"/>
                <w:lang w:eastAsia="en-US"/>
              </w:rPr>
            </w:pPr>
          </w:p>
          <w:p w:rsidR="00B10782" w:rsidRPr="008E6227" w:rsidRDefault="00B10782">
            <w:pPr>
              <w:pStyle w:val="ConsPlusNonformat"/>
              <w:widowControl/>
              <w:spacing w:line="276" w:lineRule="auto"/>
              <w:jc w:val="center"/>
              <w:rPr>
                <w:rFonts w:ascii="Times New Roman" w:hAnsi="Times New Roman" w:cs="Times New Roman"/>
                <w:lang w:eastAsia="en-US"/>
              </w:rPr>
            </w:pPr>
            <w:r w:rsidRPr="008E6227">
              <w:rPr>
                <w:rFonts w:ascii="Times New Roman" w:hAnsi="Times New Roman" w:cs="Times New Roman"/>
                <w:lang w:val="en-US" w:eastAsia="en-US"/>
              </w:rPr>
              <w:t>E</w:t>
            </w:r>
            <w:r w:rsidRPr="008E6227">
              <w:rPr>
                <w:rFonts w:ascii="Times New Roman" w:hAnsi="Times New Roman" w:cs="Times New Roman"/>
                <w:lang w:eastAsia="en-US"/>
              </w:rPr>
              <w:t>-</w:t>
            </w:r>
            <w:r w:rsidRPr="008E6227">
              <w:rPr>
                <w:rFonts w:ascii="Times New Roman" w:hAnsi="Times New Roman" w:cs="Times New Roman"/>
                <w:lang w:val="en-US" w:eastAsia="en-US"/>
              </w:rPr>
              <w:t>mail</w:t>
            </w:r>
            <w:r w:rsidRPr="008E6227">
              <w:rPr>
                <w:rFonts w:ascii="Times New Roman" w:hAnsi="Times New Roman" w:cs="Times New Roman"/>
                <w:lang w:eastAsia="en-US"/>
              </w:rPr>
              <w:t>:</w:t>
            </w:r>
            <w:r w:rsidRPr="008E6227">
              <w:rPr>
                <w:rFonts w:ascii="Times New Roman" w:hAnsi="Times New Roman" w:cs="Times New Roman"/>
                <w:lang w:val="en-US" w:eastAsia="en-US"/>
              </w:rPr>
              <w:t>admugl</w:t>
            </w:r>
            <w:r w:rsidRPr="008E6227">
              <w:rPr>
                <w:rFonts w:ascii="Times New Roman" w:hAnsi="Times New Roman" w:cs="Times New Roman"/>
                <w:lang w:eastAsia="en-US"/>
              </w:rPr>
              <w:t>@</w:t>
            </w:r>
            <w:r w:rsidRPr="008E6227">
              <w:rPr>
                <w:rFonts w:ascii="Times New Roman" w:hAnsi="Times New Roman" w:cs="Times New Roman"/>
                <w:lang w:val="en-US" w:eastAsia="en-US"/>
              </w:rPr>
              <w:t>yandex</w:t>
            </w:r>
            <w:r w:rsidRPr="008E6227">
              <w:rPr>
                <w:rFonts w:ascii="Times New Roman" w:hAnsi="Times New Roman" w:cs="Times New Roman"/>
                <w:lang w:eastAsia="en-US"/>
              </w:rPr>
              <w:t>.</w:t>
            </w:r>
            <w:r w:rsidRPr="008E6227">
              <w:rPr>
                <w:rFonts w:ascii="Times New Roman" w:hAnsi="Times New Roman" w:cs="Times New Roman"/>
                <w:lang w:val="en-US" w:eastAsia="en-US"/>
              </w:rPr>
              <w:t>ru</w:t>
            </w:r>
          </w:p>
          <w:p w:rsidR="00B10782" w:rsidRPr="008E6227" w:rsidRDefault="00B10782">
            <w:pPr>
              <w:pStyle w:val="ConsPlusNonformat"/>
              <w:widowControl/>
              <w:spacing w:line="276" w:lineRule="auto"/>
              <w:jc w:val="center"/>
              <w:rPr>
                <w:rFonts w:ascii="Times New Roman" w:hAnsi="Times New Roman" w:cs="Times New Roman"/>
                <w:lang w:eastAsia="en-US"/>
              </w:rPr>
            </w:pPr>
            <w:r w:rsidRPr="008E6227">
              <w:rPr>
                <w:rFonts w:ascii="Times New Roman" w:hAnsi="Times New Roman" w:cs="Times New Roman"/>
                <w:lang w:eastAsia="en-US"/>
              </w:rPr>
              <w:t>Интернет-сайт:</w:t>
            </w:r>
          </w:p>
          <w:p w:rsidR="00B10782" w:rsidRPr="008E6227" w:rsidRDefault="00787B83">
            <w:pPr>
              <w:pStyle w:val="ConsPlusNonformat"/>
              <w:widowControl/>
              <w:spacing w:line="276" w:lineRule="auto"/>
              <w:jc w:val="center"/>
              <w:rPr>
                <w:rFonts w:ascii="Times New Roman" w:hAnsi="Times New Roman" w:cs="Times New Roman"/>
                <w:lang w:eastAsia="en-US"/>
              </w:rPr>
            </w:pPr>
            <w:hyperlink r:id="rId16" w:history="1">
              <w:r w:rsidR="00B10782" w:rsidRPr="008E6227">
                <w:rPr>
                  <w:rStyle w:val="a3"/>
                  <w:rFonts w:ascii="Times New Roman" w:hAnsi="Times New Roman" w:cs="Times New Roman"/>
                  <w:lang w:val="en-US" w:eastAsia="en-US"/>
                </w:rPr>
                <w:t>www</w:t>
              </w:r>
              <w:r w:rsidR="00B10782" w:rsidRPr="008E6227">
                <w:rPr>
                  <w:rStyle w:val="a3"/>
                  <w:rFonts w:ascii="Times New Roman" w:hAnsi="Times New Roman" w:cs="Times New Roman"/>
                  <w:lang w:eastAsia="en-US"/>
                </w:rPr>
                <w:t>.</w:t>
              </w:r>
              <w:r w:rsidR="00B10782" w:rsidRPr="008E6227">
                <w:rPr>
                  <w:rStyle w:val="a3"/>
                  <w:rFonts w:ascii="Times New Roman" w:hAnsi="Times New Roman" w:cs="Times New Roman"/>
                  <w:lang w:val="en-US" w:eastAsia="en-US"/>
                </w:rPr>
                <w:t>uglovkaadm</w:t>
              </w:r>
              <w:r w:rsidR="00B10782" w:rsidRPr="008E6227">
                <w:rPr>
                  <w:rStyle w:val="a3"/>
                  <w:rFonts w:ascii="Times New Roman" w:hAnsi="Times New Roman" w:cs="Times New Roman"/>
                  <w:lang w:eastAsia="en-US"/>
                </w:rPr>
                <w:t>.</w:t>
              </w:r>
              <w:r w:rsidR="00B10782" w:rsidRPr="008E6227">
                <w:rPr>
                  <w:rStyle w:val="a3"/>
                  <w:rFonts w:ascii="Times New Roman" w:hAnsi="Times New Roman" w:cs="Times New Roman"/>
                  <w:lang w:val="en-US" w:eastAsia="en-US"/>
                </w:rPr>
                <w:t>ru</w:t>
              </w:r>
            </w:hyperlink>
          </w:p>
          <w:p w:rsidR="00B10782" w:rsidRPr="008E6227" w:rsidRDefault="00B10782">
            <w:pPr>
              <w:pStyle w:val="ConsPlusNonformat"/>
              <w:widowControl/>
              <w:spacing w:line="276" w:lineRule="auto"/>
              <w:jc w:val="center"/>
              <w:rPr>
                <w:rFonts w:ascii="Times New Roman" w:hAnsi="Times New Roman" w:cs="Times New Roman"/>
                <w:lang w:eastAsia="en-US"/>
              </w:rPr>
            </w:pPr>
            <w:r w:rsidRPr="008E6227">
              <w:rPr>
                <w:rFonts w:ascii="Times New Roman" w:hAnsi="Times New Roman" w:cs="Times New Roman"/>
                <w:lang w:eastAsia="en-US"/>
              </w:rPr>
              <w:t>Главный редактор:</w:t>
            </w:r>
          </w:p>
          <w:p w:rsidR="00B10782" w:rsidRPr="008E6227" w:rsidRDefault="00B10782">
            <w:pPr>
              <w:jc w:val="center"/>
              <w:rPr>
                <w:rFonts w:ascii="Times New Roman" w:hAnsi="Times New Roman" w:cs="Times New Roman"/>
                <w:sz w:val="20"/>
                <w:szCs w:val="20"/>
                <w:lang w:eastAsia="en-US"/>
              </w:rPr>
            </w:pPr>
            <w:r w:rsidRPr="008E6227">
              <w:rPr>
                <w:rFonts w:ascii="Times New Roman" w:hAnsi="Times New Roman" w:cs="Times New Roman"/>
                <w:sz w:val="20"/>
                <w:szCs w:val="20"/>
                <w:lang w:eastAsia="en-US"/>
              </w:rPr>
              <w:t>А.В. Стекольников</w:t>
            </w:r>
          </w:p>
          <w:p w:rsidR="00B10782" w:rsidRPr="008E6227" w:rsidRDefault="00B10782">
            <w:pPr>
              <w:jc w:val="both"/>
              <w:rPr>
                <w:rFonts w:ascii="Times New Roman" w:hAnsi="Times New Roman" w:cs="Times New Roman"/>
                <w:sz w:val="20"/>
                <w:szCs w:val="20"/>
                <w:lang w:eastAsia="en-US"/>
              </w:rPr>
            </w:pPr>
          </w:p>
        </w:tc>
        <w:tc>
          <w:tcPr>
            <w:tcW w:w="2342" w:type="dxa"/>
            <w:tcBorders>
              <w:top w:val="triple" w:sz="4" w:space="0" w:color="auto"/>
              <w:left w:val="triple" w:sz="4" w:space="0" w:color="auto"/>
              <w:bottom w:val="triple" w:sz="4" w:space="0" w:color="auto"/>
              <w:right w:val="triple" w:sz="4" w:space="0" w:color="auto"/>
            </w:tcBorders>
          </w:tcPr>
          <w:p w:rsidR="00B10782" w:rsidRPr="008E6227" w:rsidRDefault="00B10782">
            <w:pPr>
              <w:rPr>
                <w:rFonts w:ascii="Times New Roman" w:hAnsi="Times New Roman" w:cs="Times New Roman"/>
                <w:sz w:val="20"/>
                <w:szCs w:val="20"/>
                <w:lang w:eastAsia="en-US"/>
              </w:rPr>
            </w:pPr>
          </w:p>
          <w:p w:rsidR="00B10782" w:rsidRPr="008E6227" w:rsidRDefault="00B10782">
            <w:pPr>
              <w:keepNext/>
              <w:keepLines/>
              <w:jc w:val="both"/>
              <w:rPr>
                <w:rFonts w:ascii="Times New Roman" w:hAnsi="Times New Roman" w:cs="Times New Roman"/>
                <w:sz w:val="20"/>
                <w:szCs w:val="20"/>
                <w:lang w:eastAsia="en-US"/>
              </w:rPr>
            </w:pPr>
            <w:r w:rsidRPr="008E6227">
              <w:rPr>
                <w:rFonts w:ascii="Times New Roman" w:hAnsi="Times New Roman" w:cs="Times New Roman"/>
                <w:sz w:val="20"/>
                <w:szCs w:val="20"/>
                <w:lang w:eastAsia="en-US"/>
              </w:rPr>
              <w:t>Тираж: 4 экземпляра</w:t>
            </w:r>
          </w:p>
          <w:p w:rsidR="00B10782" w:rsidRPr="008E6227" w:rsidRDefault="00B10782">
            <w:pPr>
              <w:keepNext/>
              <w:keepLines/>
              <w:jc w:val="both"/>
              <w:rPr>
                <w:rFonts w:ascii="Times New Roman" w:hAnsi="Times New Roman" w:cs="Times New Roman"/>
                <w:sz w:val="20"/>
                <w:szCs w:val="20"/>
                <w:lang w:eastAsia="en-US"/>
              </w:rPr>
            </w:pPr>
            <w:r w:rsidRPr="008E6227">
              <w:rPr>
                <w:rFonts w:ascii="Times New Roman" w:hAnsi="Times New Roman" w:cs="Times New Roman"/>
                <w:sz w:val="20"/>
                <w:szCs w:val="20"/>
                <w:lang w:eastAsia="en-US"/>
              </w:rPr>
              <w:t>Отпечатано в Администрации Угловского городского поселения</w:t>
            </w:r>
          </w:p>
        </w:tc>
        <w:tc>
          <w:tcPr>
            <w:tcW w:w="2342" w:type="dxa"/>
            <w:tcBorders>
              <w:top w:val="triple" w:sz="4" w:space="0" w:color="auto"/>
              <w:left w:val="triple" w:sz="4" w:space="0" w:color="auto"/>
              <w:bottom w:val="triple" w:sz="4" w:space="0" w:color="auto"/>
              <w:right w:val="triple" w:sz="4" w:space="0" w:color="auto"/>
            </w:tcBorders>
          </w:tcPr>
          <w:p w:rsidR="00B10782" w:rsidRPr="008E6227" w:rsidRDefault="00B10782">
            <w:pPr>
              <w:rPr>
                <w:rFonts w:ascii="Times New Roman" w:hAnsi="Times New Roman" w:cs="Times New Roman"/>
                <w:sz w:val="20"/>
                <w:szCs w:val="20"/>
                <w:lang w:eastAsia="en-US"/>
              </w:rPr>
            </w:pPr>
          </w:p>
          <w:p w:rsidR="00B10782" w:rsidRPr="008E6227" w:rsidRDefault="00B10782">
            <w:pPr>
              <w:jc w:val="center"/>
              <w:rPr>
                <w:rFonts w:ascii="Times New Roman" w:hAnsi="Times New Roman" w:cs="Times New Roman"/>
                <w:sz w:val="20"/>
                <w:szCs w:val="20"/>
                <w:lang w:eastAsia="en-US"/>
              </w:rPr>
            </w:pPr>
            <w:r w:rsidRPr="008E6227">
              <w:rPr>
                <w:rFonts w:ascii="Times New Roman" w:hAnsi="Times New Roman" w:cs="Times New Roman"/>
                <w:sz w:val="20"/>
                <w:szCs w:val="20"/>
                <w:lang w:eastAsia="en-US"/>
              </w:rPr>
              <w:t>Бюллетень распространяется на безвозмездной основе</w:t>
            </w:r>
          </w:p>
          <w:p w:rsidR="00B10782" w:rsidRPr="008E6227" w:rsidRDefault="00B10782">
            <w:pPr>
              <w:jc w:val="both"/>
              <w:rPr>
                <w:rFonts w:ascii="Times New Roman" w:hAnsi="Times New Roman" w:cs="Times New Roman"/>
                <w:sz w:val="20"/>
                <w:szCs w:val="20"/>
                <w:lang w:eastAsia="en-US"/>
              </w:rPr>
            </w:pPr>
          </w:p>
          <w:p w:rsidR="00B10782" w:rsidRPr="008E6227" w:rsidRDefault="00B10782">
            <w:pPr>
              <w:rPr>
                <w:rFonts w:ascii="Times New Roman" w:hAnsi="Times New Roman" w:cs="Times New Roman"/>
                <w:sz w:val="20"/>
                <w:szCs w:val="20"/>
                <w:lang w:eastAsia="en-US"/>
              </w:rPr>
            </w:pPr>
          </w:p>
        </w:tc>
      </w:tr>
    </w:tbl>
    <w:p w:rsidR="00B10782" w:rsidRPr="008E6227" w:rsidRDefault="00B10782" w:rsidP="00B10782">
      <w:pPr>
        <w:pStyle w:val="a4"/>
        <w:rPr>
          <w:sz w:val="20"/>
          <w:szCs w:val="20"/>
        </w:rPr>
      </w:pPr>
    </w:p>
    <w:p w:rsidR="00B10782" w:rsidRPr="008E6227" w:rsidRDefault="00B10782" w:rsidP="00B10782">
      <w:pPr>
        <w:shd w:val="clear" w:color="auto" w:fill="FFFFFF"/>
        <w:spacing w:line="240" w:lineRule="exact"/>
        <w:rPr>
          <w:rFonts w:ascii="Times New Roman" w:hAnsi="Times New Roman" w:cs="Times New Roman"/>
          <w:b/>
          <w:bCs/>
          <w:sz w:val="20"/>
          <w:szCs w:val="20"/>
        </w:rPr>
      </w:pPr>
    </w:p>
    <w:p w:rsidR="00B10782" w:rsidRPr="008E6227" w:rsidRDefault="00B10782" w:rsidP="00B10782">
      <w:pPr>
        <w:shd w:val="clear" w:color="auto" w:fill="FFFFFF"/>
        <w:spacing w:line="240" w:lineRule="exact"/>
        <w:rPr>
          <w:rFonts w:ascii="Times New Roman" w:hAnsi="Times New Roman" w:cs="Times New Roman"/>
          <w:b/>
          <w:bCs/>
          <w:sz w:val="20"/>
          <w:szCs w:val="20"/>
        </w:rPr>
      </w:pPr>
    </w:p>
    <w:p w:rsidR="00B10782" w:rsidRPr="008E6227" w:rsidRDefault="00B10782" w:rsidP="00B10782">
      <w:pPr>
        <w:shd w:val="clear" w:color="auto" w:fill="FFFFFF"/>
        <w:spacing w:line="240" w:lineRule="exact"/>
        <w:rPr>
          <w:rFonts w:ascii="Times New Roman" w:hAnsi="Times New Roman" w:cs="Times New Roman"/>
          <w:b/>
          <w:bCs/>
          <w:sz w:val="20"/>
          <w:szCs w:val="20"/>
        </w:rPr>
      </w:pPr>
    </w:p>
    <w:p w:rsidR="00B10782" w:rsidRPr="008E6227" w:rsidRDefault="00B10782" w:rsidP="00B10782">
      <w:pPr>
        <w:rPr>
          <w:rFonts w:ascii="Times New Roman" w:hAnsi="Times New Roman" w:cs="Times New Roman"/>
          <w:sz w:val="20"/>
          <w:szCs w:val="20"/>
        </w:rPr>
      </w:pPr>
    </w:p>
    <w:p w:rsidR="003B7C94" w:rsidRPr="008E6227" w:rsidRDefault="003B7C94">
      <w:pPr>
        <w:rPr>
          <w:rFonts w:ascii="Times New Roman" w:hAnsi="Times New Roman" w:cs="Times New Roman"/>
          <w:sz w:val="20"/>
          <w:szCs w:val="20"/>
        </w:rPr>
      </w:pPr>
    </w:p>
    <w:sectPr w:rsidR="003B7C94" w:rsidRPr="008E6227" w:rsidSect="003F018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145" w:rsidRDefault="00CB5145" w:rsidP="0007646D">
      <w:pPr>
        <w:spacing w:after="0" w:line="240" w:lineRule="auto"/>
      </w:pPr>
      <w:r>
        <w:separator/>
      </w:r>
    </w:p>
  </w:endnote>
  <w:endnote w:type="continuationSeparator" w:id="1">
    <w:p w:rsidR="00CB5145" w:rsidRDefault="00CB5145" w:rsidP="00076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145" w:rsidRDefault="00CB5145" w:rsidP="0007646D">
      <w:pPr>
        <w:spacing w:after="0" w:line="240" w:lineRule="auto"/>
      </w:pPr>
      <w:r>
        <w:separator/>
      </w:r>
    </w:p>
  </w:footnote>
  <w:footnote w:type="continuationSeparator" w:id="1">
    <w:p w:rsidR="00CB5145" w:rsidRDefault="00CB5145" w:rsidP="00076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0E3A7CB4"/>
    <w:multiLevelType w:val="singleLevel"/>
    <w:tmpl w:val="FFFFFFFF"/>
    <w:lvl w:ilvl="0">
      <w:numFmt w:val="decimal"/>
      <w:lvlText w:val="*"/>
      <w:lvlJc w:val="left"/>
      <w:pPr>
        <w:ind w:left="0" w:firstLine="0"/>
      </w:pPr>
    </w:lvl>
  </w:abstractNum>
  <w:abstractNum w:abstractNumId="2">
    <w:nsid w:val="43DF71A9"/>
    <w:multiLevelType w:val="singleLevel"/>
    <w:tmpl w:val="FFFFFFFF"/>
    <w:lvl w:ilvl="0">
      <w:numFmt w:val="decimal"/>
      <w:lvlText w:val="*"/>
      <w:lvlJc w:val="left"/>
      <w:pPr>
        <w:ind w:left="0" w:firstLine="0"/>
      </w:pPr>
    </w:lvl>
  </w:abstractNum>
  <w:abstractNum w:abstractNumId="3">
    <w:nsid w:val="6C456BFA"/>
    <w:multiLevelType w:val="hybridMultilevel"/>
    <w:tmpl w:val="97285D84"/>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57B413B"/>
    <w:multiLevelType w:val="hybridMultilevel"/>
    <w:tmpl w:val="91C49272"/>
    <w:lvl w:ilvl="0" w:tplc="5956BFC8">
      <w:start w:val="8"/>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numFmt w:val="bullet"/>
        <w:lvlText w:val="•"/>
        <w:legacy w:legacy="1" w:legacySpace="0" w:legacyIndent="260"/>
        <w:lvlJc w:val="left"/>
        <w:pPr>
          <w:ind w:left="0" w:firstLine="0"/>
        </w:pPr>
        <w:rPr>
          <w:rFonts w:ascii="Times New Roman" w:hAnsi="Times New Roman" w:cs="Times New Roman" w:hint="default"/>
        </w:rPr>
      </w:lvl>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10782"/>
    <w:rsid w:val="0007646D"/>
    <w:rsid w:val="00120799"/>
    <w:rsid w:val="001C68E2"/>
    <w:rsid w:val="00205B95"/>
    <w:rsid w:val="0022276B"/>
    <w:rsid w:val="00232460"/>
    <w:rsid w:val="00295C72"/>
    <w:rsid w:val="002F320B"/>
    <w:rsid w:val="003B4D86"/>
    <w:rsid w:val="003B7C94"/>
    <w:rsid w:val="003F0181"/>
    <w:rsid w:val="003F5399"/>
    <w:rsid w:val="006230F4"/>
    <w:rsid w:val="00787B83"/>
    <w:rsid w:val="007A551F"/>
    <w:rsid w:val="00866259"/>
    <w:rsid w:val="008E6227"/>
    <w:rsid w:val="0097572A"/>
    <w:rsid w:val="00A2402F"/>
    <w:rsid w:val="00B10782"/>
    <w:rsid w:val="00B37898"/>
    <w:rsid w:val="00C52A51"/>
    <w:rsid w:val="00CB5145"/>
    <w:rsid w:val="00D42598"/>
    <w:rsid w:val="00D529A2"/>
    <w:rsid w:val="00DB0AD0"/>
    <w:rsid w:val="00DE508B"/>
    <w:rsid w:val="00E0387F"/>
    <w:rsid w:val="00E86B61"/>
    <w:rsid w:val="00FA48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782"/>
    <w:rPr>
      <w:rFonts w:eastAsiaTheme="minorEastAsia"/>
      <w:lang w:eastAsia="ru-RU"/>
    </w:rPr>
  </w:style>
  <w:style w:type="paragraph" w:styleId="1">
    <w:name w:val="heading 1"/>
    <w:basedOn w:val="a"/>
    <w:next w:val="a"/>
    <w:link w:val="10"/>
    <w:qFormat/>
    <w:rsid w:val="001C68E2"/>
    <w:pPr>
      <w:keepNext/>
      <w:spacing w:after="0" w:line="240" w:lineRule="auto"/>
      <w:jc w:val="center"/>
      <w:outlineLvl w:val="0"/>
    </w:pPr>
    <w:rPr>
      <w:rFonts w:ascii="Times New Roman" w:eastAsia="Times New Roman" w:hAnsi="Times New Roman" w:cs="Times New Roman"/>
      <w:sz w:val="28"/>
      <w:szCs w:val="24"/>
    </w:rPr>
  </w:style>
  <w:style w:type="paragraph" w:styleId="2">
    <w:name w:val="heading 2"/>
    <w:basedOn w:val="a"/>
    <w:next w:val="a"/>
    <w:link w:val="20"/>
    <w:uiPriority w:val="9"/>
    <w:semiHidden/>
    <w:unhideWhenUsed/>
    <w:qFormat/>
    <w:rsid w:val="0086625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C68E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B10782"/>
    <w:rPr>
      <w:color w:val="0000FF"/>
      <w:u w:val="single"/>
    </w:rPr>
  </w:style>
  <w:style w:type="paragraph" w:styleId="a4">
    <w:name w:val="Body Text"/>
    <w:basedOn w:val="a"/>
    <w:link w:val="a5"/>
    <w:unhideWhenUsed/>
    <w:rsid w:val="00B10782"/>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Знак"/>
    <w:basedOn w:val="a0"/>
    <w:link w:val="a4"/>
    <w:rsid w:val="00B10782"/>
    <w:rPr>
      <w:rFonts w:ascii="Times New Roman" w:eastAsia="Times New Roman" w:hAnsi="Times New Roman" w:cs="Times New Roman"/>
      <w:sz w:val="24"/>
      <w:szCs w:val="24"/>
      <w:lang w:eastAsia="ru-RU"/>
    </w:rPr>
  </w:style>
  <w:style w:type="paragraph" w:customStyle="1" w:styleId="ConsPlusNonformat">
    <w:name w:val="ConsPlusNonformat"/>
    <w:rsid w:val="00B107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B1078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0782"/>
    <w:rPr>
      <w:rFonts w:ascii="Tahoma" w:eastAsiaTheme="minorEastAsia" w:hAnsi="Tahoma" w:cs="Tahoma"/>
      <w:sz w:val="16"/>
      <w:szCs w:val="16"/>
      <w:lang w:eastAsia="ru-RU"/>
    </w:rPr>
  </w:style>
  <w:style w:type="character" w:customStyle="1" w:styleId="10">
    <w:name w:val="Заголовок 1 Знак"/>
    <w:basedOn w:val="a0"/>
    <w:link w:val="1"/>
    <w:rsid w:val="001C68E2"/>
    <w:rPr>
      <w:rFonts w:ascii="Times New Roman" w:eastAsia="Times New Roman" w:hAnsi="Times New Roman" w:cs="Times New Roman"/>
      <w:sz w:val="28"/>
      <w:szCs w:val="24"/>
      <w:lang w:eastAsia="ru-RU"/>
    </w:rPr>
  </w:style>
  <w:style w:type="character" w:customStyle="1" w:styleId="30">
    <w:name w:val="Заголовок 3 Знак"/>
    <w:basedOn w:val="a0"/>
    <w:link w:val="3"/>
    <w:uiPriority w:val="9"/>
    <w:rsid w:val="001C68E2"/>
    <w:rPr>
      <w:rFonts w:asciiTheme="majorHAnsi" w:eastAsiaTheme="majorEastAsia" w:hAnsiTheme="majorHAnsi" w:cstheme="majorBidi"/>
      <w:b/>
      <w:bCs/>
      <w:color w:val="4F81BD" w:themeColor="accent1"/>
      <w:lang w:eastAsia="ru-RU"/>
    </w:rPr>
  </w:style>
  <w:style w:type="paragraph" w:styleId="a8">
    <w:name w:val="No Spacing"/>
    <w:qFormat/>
    <w:rsid w:val="001C68E2"/>
    <w:pPr>
      <w:spacing w:after="0" w:line="240" w:lineRule="auto"/>
    </w:pPr>
    <w:rPr>
      <w:rFonts w:ascii="Calibri" w:eastAsia="Times New Roman" w:hAnsi="Calibri" w:cs="Times New Roman"/>
      <w:lang w:val="en-US"/>
    </w:rPr>
  </w:style>
  <w:style w:type="paragraph" w:styleId="a9">
    <w:name w:val="List Paragraph"/>
    <w:basedOn w:val="a"/>
    <w:uiPriority w:val="34"/>
    <w:qFormat/>
    <w:rsid w:val="001C68E2"/>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11">
    <w:name w:val="Текст1"/>
    <w:basedOn w:val="a"/>
    <w:rsid w:val="001C68E2"/>
    <w:pPr>
      <w:suppressAutoHyphens/>
      <w:spacing w:after="0" w:line="240" w:lineRule="auto"/>
    </w:pPr>
    <w:rPr>
      <w:rFonts w:ascii="Courier New" w:eastAsia="Times New Roman" w:hAnsi="Courier New" w:cs="Courier New"/>
      <w:sz w:val="28"/>
      <w:szCs w:val="20"/>
      <w:lang w:eastAsia="ar-SA"/>
    </w:rPr>
  </w:style>
  <w:style w:type="paragraph" w:customStyle="1" w:styleId="aa">
    <w:name w:val="подпись к объекту"/>
    <w:basedOn w:val="a"/>
    <w:rsid w:val="00FA4817"/>
    <w:pPr>
      <w:tabs>
        <w:tab w:val="left" w:pos="3060"/>
      </w:tabs>
      <w:suppressAutoHyphens/>
      <w:spacing w:after="0" w:line="240" w:lineRule="atLeast"/>
      <w:jc w:val="center"/>
    </w:pPr>
    <w:rPr>
      <w:rFonts w:ascii="Times New Roman" w:eastAsia="Times New Roman" w:hAnsi="Times New Roman" w:cs="Times New Roman"/>
      <w:b/>
      <w:bCs/>
      <w:caps/>
      <w:sz w:val="28"/>
      <w:szCs w:val="28"/>
    </w:rPr>
  </w:style>
  <w:style w:type="paragraph" w:customStyle="1" w:styleId="ConsPlusNormal">
    <w:name w:val="ConsPlusNormal"/>
    <w:link w:val="ConsPlusNormal0"/>
    <w:rsid w:val="00FA4817"/>
    <w:pPr>
      <w:suppressAutoHyphens/>
      <w:spacing w:after="0" w:line="240" w:lineRule="auto"/>
      <w:ind w:firstLine="720"/>
    </w:pPr>
    <w:rPr>
      <w:rFonts w:ascii="Arial" w:eastAsia="Times New Roman" w:hAnsi="Arial" w:cs="Arial"/>
      <w:sz w:val="20"/>
      <w:szCs w:val="20"/>
      <w:lang w:eastAsia="ru-RU" w:bidi="hi-IN"/>
    </w:rPr>
  </w:style>
  <w:style w:type="paragraph" w:customStyle="1" w:styleId="12">
    <w:name w:val="Абзац списка1"/>
    <w:basedOn w:val="a"/>
    <w:rsid w:val="00FA4817"/>
    <w:pPr>
      <w:suppressAutoHyphens/>
      <w:ind w:left="720"/>
      <w:contextualSpacing/>
    </w:pPr>
    <w:rPr>
      <w:rFonts w:ascii="Calibri" w:eastAsia="Times New Roman" w:hAnsi="Calibri" w:cs="Times New Roman"/>
      <w:sz w:val="24"/>
      <w:szCs w:val="24"/>
      <w:lang w:eastAsia="zh-CN"/>
    </w:rPr>
  </w:style>
  <w:style w:type="character" w:customStyle="1" w:styleId="ConsPlusNormal0">
    <w:name w:val="ConsPlusNormal Знак"/>
    <w:link w:val="ConsPlusNormal"/>
    <w:locked/>
    <w:rsid w:val="006230F4"/>
    <w:rPr>
      <w:rFonts w:ascii="Arial" w:eastAsia="Times New Roman" w:hAnsi="Arial" w:cs="Arial"/>
      <w:sz w:val="20"/>
      <w:szCs w:val="20"/>
      <w:lang w:eastAsia="ru-RU" w:bidi="hi-IN"/>
    </w:rPr>
  </w:style>
  <w:style w:type="paragraph" w:customStyle="1" w:styleId="ConsPlusTitle">
    <w:name w:val="ConsPlusTitle"/>
    <w:rsid w:val="006230F4"/>
    <w:pPr>
      <w:widowControl w:val="0"/>
      <w:autoSpaceDE w:val="0"/>
      <w:autoSpaceDN w:val="0"/>
      <w:adjustRightInd w:val="0"/>
      <w:spacing w:after="0" w:line="240" w:lineRule="auto"/>
    </w:pPr>
    <w:rPr>
      <w:rFonts w:ascii="Arial" w:eastAsia="Times New Roman" w:hAnsi="Arial" w:cs="Arial"/>
      <w:b/>
      <w:bCs/>
      <w:sz w:val="18"/>
      <w:szCs w:val="18"/>
      <w:lang w:eastAsia="ru-RU"/>
    </w:rPr>
  </w:style>
  <w:style w:type="paragraph" w:customStyle="1" w:styleId="ConsTitle">
    <w:name w:val="ConsTitle"/>
    <w:rsid w:val="006230F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b">
    <w:name w:val="Title"/>
    <w:basedOn w:val="a"/>
    <w:link w:val="ac"/>
    <w:qFormat/>
    <w:rsid w:val="00A2402F"/>
    <w:pPr>
      <w:spacing w:after="0" w:line="240" w:lineRule="auto"/>
      <w:ind w:left="-567"/>
      <w:jc w:val="center"/>
    </w:pPr>
    <w:rPr>
      <w:rFonts w:ascii="Times New Roman" w:eastAsia="Times New Roman" w:hAnsi="Times New Roman" w:cs="Times New Roman"/>
      <w:sz w:val="28"/>
      <w:szCs w:val="20"/>
    </w:rPr>
  </w:style>
  <w:style w:type="character" w:customStyle="1" w:styleId="ac">
    <w:name w:val="Название Знак"/>
    <w:basedOn w:val="a0"/>
    <w:link w:val="ab"/>
    <w:rsid w:val="00A2402F"/>
    <w:rPr>
      <w:rFonts w:ascii="Times New Roman" w:eastAsia="Times New Roman" w:hAnsi="Times New Roman" w:cs="Times New Roman"/>
      <w:sz w:val="28"/>
      <w:szCs w:val="20"/>
    </w:rPr>
  </w:style>
  <w:style w:type="paragraph" w:customStyle="1" w:styleId="western">
    <w:name w:val="western"/>
    <w:basedOn w:val="a"/>
    <w:rsid w:val="00A240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d">
    <w:name w:val="Таблица_Текст слева Знак"/>
    <w:link w:val="ae"/>
    <w:locked/>
    <w:rsid w:val="00A2402F"/>
    <w:rPr>
      <w:rFonts w:ascii="Calibri" w:eastAsia="Calibri" w:hAnsi="Calibri" w:cs="Calibri"/>
      <w:lang w:eastAsia="zh-CN"/>
    </w:rPr>
  </w:style>
  <w:style w:type="paragraph" w:customStyle="1" w:styleId="ae">
    <w:name w:val="Таблица_Текст слева"/>
    <w:basedOn w:val="a"/>
    <w:link w:val="ad"/>
    <w:rsid w:val="00A2402F"/>
    <w:pPr>
      <w:spacing w:after="0" w:line="240" w:lineRule="auto"/>
    </w:pPr>
    <w:rPr>
      <w:rFonts w:ascii="Calibri" w:eastAsia="Calibri" w:hAnsi="Calibri" w:cs="Calibri"/>
      <w:lang w:eastAsia="zh-CN"/>
    </w:rPr>
  </w:style>
  <w:style w:type="paragraph" w:customStyle="1" w:styleId="13">
    <w:name w:val="Обычный 1"/>
    <w:basedOn w:val="a"/>
    <w:rsid w:val="00A2402F"/>
    <w:pPr>
      <w:spacing w:before="120" w:after="120" w:line="240" w:lineRule="auto"/>
      <w:ind w:firstLine="567"/>
      <w:jc w:val="both"/>
    </w:pPr>
    <w:rPr>
      <w:rFonts w:ascii="Times New Roman" w:eastAsia="Calibri" w:hAnsi="Times New Roman" w:cs="Times New Roman"/>
      <w:sz w:val="24"/>
      <w:szCs w:val="24"/>
      <w:lang w:eastAsia="zh-CN"/>
    </w:rPr>
  </w:style>
  <w:style w:type="paragraph" w:customStyle="1" w:styleId="af">
    <w:name w:val="Таблица_Текст по центру + полужирный"/>
    <w:basedOn w:val="a"/>
    <w:next w:val="13"/>
    <w:rsid w:val="00A2402F"/>
    <w:pPr>
      <w:spacing w:after="0" w:line="240" w:lineRule="auto"/>
      <w:jc w:val="center"/>
    </w:pPr>
    <w:rPr>
      <w:rFonts w:ascii="Times New Roman" w:eastAsia="Calibri" w:hAnsi="Times New Roman" w:cs="Times New Roman"/>
      <w:b/>
      <w:bCs/>
      <w:szCs w:val="20"/>
      <w:lang w:eastAsia="zh-CN"/>
    </w:rPr>
  </w:style>
  <w:style w:type="paragraph" w:customStyle="1" w:styleId="af0">
    <w:name w:val="Таблица_Текст слева + полужирный"/>
    <w:basedOn w:val="ae"/>
    <w:next w:val="13"/>
    <w:rsid w:val="00A2402F"/>
    <w:rPr>
      <w:b/>
      <w:bCs/>
    </w:rPr>
  </w:style>
  <w:style w:type="character" w:customStyle="1" w:styleId="20">
    <w:name w:val="Заголовок 2 Знак"/>
    <w:basedOn w:val="a0"/>
    <w:link w:val="2"/>
    <w:uiPriority w:val="9"/>
    <w:semiHidden/>
    <w:rsid w:val="00866259"/>
    <w:rPr>
      <w:rFonts w:asciiTheme="majorHAnsi" w:eastAsiaTheme="majorEastAsia" w:hAnsiTheme="majorHAnsi" w:cstheme="majorBidi"/>
      <w:b/>
      <w:bCs/>
      <w:color w:val="4F81BD" w:themeColor="accent1"/>
      <w:sz w:val="26"/>
      <w:szCs w:val="26"/>
      <w:lang w:eastAsia="ru-RU"/>
    </w:rPr>
  </w:style>
  <w:style w:type="paragraph" w:styleId="af1">
    <w:name w:val="header"/>
    <w:basedOn w:val="a"/>
    <w:link w:val="af2"/>
    <w:uiPriority w:val="99"/>
    <w:semiHidden/>
    <w:unhideWhenUsed/>
    <w:rsid w:val="0007646D"/>
    <w:pPr>
      <w:tabs>
        <w:tab w:val="center" w:pos="4677"/>
        <w:tab w:val="right" w:pos="9355"/>
      </w:tabs>
      <w:spacing w:after="0" w:line="240" w:lineRule="auto"/>
    </w:pPr>
  </w:style>
  <w:style w:type="character" w:customStyle="1" w:styleId="af2">
    <w:name w:val="Верхний колонтитул Знак"/>
    <w:basedOn w:val="a0"/>
    <w:link w:val="af1"/>
    <w:uiPriority w:val="99"/>
    <w:semiHidden/>
    <w:rsid w:val="0007646D"/>
    <w:rPr>
      <w:rFonts w:eastAsiaTheme="minorEastAsia"/>
      <w:lang w:eastAsia="ru-RU"/>
    </w:rPr>
  </w:style>
  <w:style w:type="paragraph" w:styleId="af3">
    <w:name w:val="footer"/>
    <w:basedOn w:val="a"/>
    <w:link w:val="af4"/>
    <w:uiPriority w:val="99"/>
    <w:semiHidden/>
    <w:unhideWhenUsed/>
    <w:rsid w:val="0007646D"/>
    <w:pPr>
      <w:tabs>
        <w:tab w:val="center" w:pos="4677"/>
        <w:tab w:val="right" w:pos="9355"/>
      </w:tabs>
      <w:spacing w:after="0" w:line="240" w:lineRule="auto"/>
    </w:pPr>
  </w:style>
  <w:style w:type="character" w:customStyle="1" w:styleId="af4">
    <w:name w:val="Нижний колонтитул Знак"/>
    <w:basedOn w:val="a0"/>
    <w:link w:val="af3"/>
    <w:uiPriority w:val="99"/>
    <w:semiHidden/>
    <w:rsid w:val="0007646D"/>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divs>
    <w:div w:id="473540">
      <w:bodyDiv w:val="1"/>
      <w:marLeft w:val="0"/>
      <w:marRight w:val="0"/>
      <w:marTop w:val="0"/>
      <w:marBottom w:val="0"/>
      <w:divBdr>
        <w:top w:val="none" w:sz="0" w:space="0" w:color="auto"/>
        <w:left w:val="none" w:sz="0" w:space="0" w:color="auto"/>
        <w:bottom w:val="none" w:sz="0" w:space="0" w:color="auto"/>
        <w:right w:val="none" w:sz="0" w:space="0" w:color="auto"/>
      </w:divBdr>
    </w:div>
    <w:div w:id="387462232">
      <w:bodyDiv w:val="1"/>
      <w:marLeft w:val="0"/>
      <w:marRight w:val="0"/>
      <w:marTop w:val="0"/>
      <w:marBottom w:val="0"/>
      <w:divBdr>
        <w:top w:val="none" w:sz="0" w:space="0" w:color="auto"/>
        <w:left w:val="none" w:sz="0" w:space="0" w:color="auto"/>
        <w:bottom w:val="none" w:sz="0" w:space="0" w:color="auto"/>
        <w:right w:val="none" w:sz="0" w:space="0" w:color="auto"/>
      </w:divBdr>
    </w:div>
    <w:div w:id="547187998">
      <w:bodyDiv w:val="1"/>
      <w:marLeft w:val="0"/>
      <w:marRight w:val="0"/>
      <w:marTop w:val="0"/>
      <w:marBottom w:val="0"/>
      <w:divBdr>
        <w:top w:val="none" w:sz="0" w:space="0" w:color="auto"/>
        <w:left w:val="none" w:sz="0" w:space="0" w:color="auto"/>
        <w:bottom w:val="none" w:sz="0" w:space="0" w:color="auto"/>
        <w:right w:val="none" w:sz="0" w:space="0" w:color="auto"/>
      </w:divBdr>
    </w:div>
    <w:div w:id="583564157">
      <w:bodyDiv w:val="1"/>
      <w:marLeft w:val="0"/>
      <w:marRight w:val="0"/>
      <w:marTop w:val="0"/>
      <w:marBottom w:val="0"/>
      <w:divBdr>
        <w:top w:val="none" w:sz="0" w:space="0" w:color="auto"/>
        <w:left w:val="none" w:sz="0" w:space="0" w:color="auto"/>
        <w:bottom w:val="none" w:sz="0" w:space="0" w:color="auto"/>
        <w:right w:val="none" w:sz="0" w:space="0" w:color="auto"/>
      </w:divBdr>
    </w:div>
    <w:div w:id="1171025980">
      <w:bodyDiv w:val="1"/>
      <w:marLeft w:val="0"/>
      <w:marRight w:val="0"/>
      <w:marTop w:val="0"/>
      <w:marBottom w:val="0"/>
      <w:divBdr>
        <w:top w:val="none" w:sz="0" w:space="0" w:color="auto"/>
        <w:left w:val="none" w:sz="0" w:space="0" w:color="auto"/>
        <w:bottom w:val="none" w:sz="0" w:space="0" w:color="auto"/>
        <w:right w:val="none" w:sz="0" w:space="0" w:color="auto"/>
      </w:divBdr>
    </w:div>
    <w:div w:id="1633755866">
      <w:bodyDiv w:val="1"/>
      <w:marLeft w:val="0"/>
      <w:marRight w:val="0"/>
      <w:marTop w:val="0"/>
      <w:marBottom w:val="0"/>
      <w:divBdr>
        <w:top w:val="none" w:sz="0" w:space="0" w:color="auto"/>
        <w:left w:val="none" w:sz="0" w:space="0" w:color="auto"/>
        <w:bottom w:val="none" w:sz="0" w:space="0" w:color="auto"/>
        <w:right w:val="none" w:sz="0" w:space="0" w:color="auto"/>
      </w:divBdr>
    </w:div>
    <w:div w:id="192676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glovkaadm.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9BF75-7560-4E5F-AA7F-A7A1AAC3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Pages>
  <Words>14038</Words>
  <Characters>80019</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16</cp:revision>
  <cp:lastPrinted>2018-11-01T11:03:00Z</cp:lastPrinted>
  <dcterms:created xsi:type="dcterms:W3CDTF">2018-11-01T07:30:00Z</dcterms:created>
  <dcterms:modified xsi:type="dcterms:W3CDTF">2018-11-01T11:03:00Z</dcterms:modified>
</cp:coreProperties>
</file>