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DDC" w:rsidRDefault="003F1DDC" w:rsidP="003F1DDC">
      <w:pPr>
        <w:keepNext/>
        <w:keepLines/>
        <w:tabs>
          <w:tab w:val="left" w:pos="8100"/>
        </w:tabs>
        <w:jc w:val="both"/>
        <w:rPr>
          <w:b/>
          <w:sz w:val="22"/>
          <w:szCs w:val="22"/>
          <w:highlight w:val="lightGray"/>
          <w:lang w:val="en-US"/>
        </w:rPr>
      </w:pPr>
      <w:r>
        <w:rPr>
          <w:noProof/>
        </w:rPr>
        <w:drawing>
          <wp:anchor distT="0" distB="0" distL="114300" distR="114300" simplePos="0" relativeHeight="251664384"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3F1DDC" w:rsidRDefault="003F1DDC" w:rsidP="003F1DDC">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3F1DDC" w:rsidTr="00957197">
        <w:trPr>
          <w:trHeight w:val="623"/>
        </w:trPr>
        <w:tc>
          <w:tcPr>
            <w:tcW w:w="1222" w:type="dxa"/>
            <w:tcBorders>
              <w:top w:val="nil"/>
              <w:left w:val="nil"/>
              <w:bottom w:val="nil"/>
              <w:right w:val="single" w:sz="4" w:space="0" w:color="auto"/>
            </w:tcBorders>
            <w:hideMark/>
          </w:tcPr>
          <w:p w:rsidR="003F1DDC" w:rsidRDefault="003F1DDC" w:rsidP="00957197">
            <w:pPr>
              <w:keepNext/>
              <w:keepLines/>
              <w:spacing w:line="276" w:lineRule="auto"/>
              <w:jc w:val="both"/>
              <w:rPr>
                <w:b/>
                <w:lang w:eastAsia="en-US"/>
              </w:rPr>
            </w:pPr>
            <w:r>
              <w:rPr>
                <w:b/>
                <w:lang w:eastAsia="en-US"/>
              </w:rPr>
              <w:t xml:space="preserve">         Выходит</w:t>
            </w:r>
          </w:p>
          <w:p w:rsidR="003F1DDC" w:rsidRDefault="003F1DDC" w:rsidP="00957197">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3F1DDC" w:rsidRDefault="003F1DDC" w:rsidP="00957197">
            <w:pPr>
              <w:keepNext/>
              <w:keepLines/>
              <w:spacing w:line="276" w:lineRule="auto"/>
              <w:jc w:val="both"/>
              <w:rPr>
                <w:rFonts w:ascii="Arial" w:hAnsi="Arial" w:cs="Arial"/>
                <w:b/>
                <w:sz w:val="16"/>
                <w:szCs w:val="16"/>
                <w:lang w:eastAsia="en-US"/>
              </w:rPr>
            </w:pPr>
          </w:p>
          <w:p w:rsidR="003F1DDC" w:rsidRDefault="003F1DDC" w:rsidP="00957197">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3F1DDC" w:rsidRDefault="003F1DDC" w:rsidP="00957197">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3F1DDC" w:rsidRDefault="003F1DDC" w:rsidP="00957197">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3F1DDC" w:rsidRDefault="003F1DDC" w:rsidP="00957197">
            <w:pPr>
              <w:keepNext/>
              <w:keepLines/>
              <w:spacing w:line="276" w:lineRule="auto"/>
              <w:jc w:val="both"/>
              <w:rPr>
                <w:rFonts w:ascii="Arial" w:hAnsi="Arial" w:cs="Arial"/>
                <w:b/>
                <w:sz w:val="16"/>
                <w:szCs w:val="16"/>
                <w:lang w:eastAsia="en-US"/>
              </w:rPr>
            </w:pPr>
          </w:p>
          <w:p w:rsidR="003F1DDC" w:rsidRDefault="003F1DDC" w:rsidP="00957197">
            <w:pPr>
              <w:keepNext/>
              <w:keepLines/>
              <w:spacing w:line="276" w:lineRule="auto"/>
              <w:jc w:val="both"/>
              <w:rPr>
                <w:rFonts w:ascii="Arial" w:hAnsi="Arial" w:cs="Arial"/>
                <w:b/>
                <w:lang w:eastAsia="en-US"/>
              </w:rPr>
            </w:pPr>
            <w:r>
              <w:rPr>
                <w:rFonts w:ascii="Arial" w:hAnsi="Arial" w:cs="Arial"/>
                <w:b/>
                <w:lang w:eastAsia="en-US"/>
              </w:rPr>
              <w:t>№ 29</w:t>
            </w:r>
          </w:p>
          <w:p w:rsidR="003F1DDC" w:rsidRDefault="003F1DDC" w:rsidP="003F1DDC">
            <w:pPr>
              <w:keepNext/>
              <w:keepLines/>
              <w:spacing w:line="276" w:lineRule="auto"/>
              <w:jc w:val="both"/>
              <w:rPr>
                <w:rFonts w:ascii="Arial" w:hAnsi="Arial" w:cs="Arial"/>
                <w:b/>
                <w:lang w:eastAsia="en-US"/>
              </w:rPr>
            </w:pPr>
            <w:r>
              <w:rPr>
                <w:rFonts w:ascii="Arial" w:hAnsi="Arial" w:cs="Arial"/>
                <w:b/>
                <w:lang w:eastAsia="en-US"/>
              </w:rPr>
              <w:t>11 июля2019г</w:t>
            </w:r>
          </w:p>
        </w:tc>
      </w:tr>
    </w:tbl>
    <w:p w:rsidR="003F1DDC" w:rsidRDefault="003F1DDC" w:rsidP="003F1DDC">
      <w:pPr>
        <w:keepNext/>
        <w:keepLines/>
        <w:jc w:val="both"/>
      </w:pPr>
    </w:p>
    <w:p w:rsidR="003F1DDC" w:rsidRDefault="003F1DDC" w:rsidP="003F1DDC">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3F1DDC" w:rsidRDefault="003F1DDC" w:rsidP="003F1DDC">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3F1DDC" w:rsidRDefault="003F1DDC" w:rsidP="003F1DDC">
      <w:pPr>
        <w:keepNext/>
        <w:keepLines/>
        <w:jc w:val="both"/>
        <w:rPr>
          <w:sz w:val="20"/>
          <w:szCs w:val="20"/>
        </w:rPr>
      </w:pPr>
      <w:r>
        <w:rPr>
          <w:sz w:val="20"/>
          <w:szCs w:val="20"/>
        </w:rPr>
        <w:t>Контактный телефон:  (8-816-57) 26-124. Приглашаем к сотрудничеству!</w:t>
      </w:r>
    </w:p>
    <w:p w:rsidR="003F1DDC" w:rsidRDefault="003F1DDC" w:rsidP="003F1DDC">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3F1DDC" w:rsidRDefault="003F1DDC" w:rsidP="003F1DDC">
      <w:pPr>
        <w:keepNext/>
        <w:keepLines/>
        <w:pBdr>
          <w:bottom w:val="single" w:sz="12" w:space="1" w:color="auto"/>
        </w:pBdr>
        <w:jc w:val="both"/>
      </w:pPr>
      <w:r>
        <w:t>_____________________________________________________________________________</w:t>
      </w:r>
    </w:p>
    <w:p w:rsidR="00674A9A" w:rsidRPr="00930F5B" w:rsidRDefault="003F1DDC" w:rsidP="003F1DDC">
      <w:pPr>
        <w:spacing w:line="240" w:lineRule="exact"/>
        <w:jc w:val="center"/>
        <w:rPr>
          <w:b/>
          <w:sz w:val="20"/>
          <w:szCs w:val="20"/>
        </w:rPr>
      </w:pPr>
      <w:r>
        <w:rPr>
          <w:b/>
          <w:sz w:val="20"/>
          <w:szCs w:val="20"/>
        </w:rPr>
        <w:t xml:space="preserve">                                                                                                                                                                                </w:t>
      </w:r>
    </w:p>
    <w:p w:rsidR="004E5F7B" w:rsidRPr="00930F5B" w:rsidRDefault="004E5F7B" w:rsidP="00930F5B">
      <w:pPr>
        <w:spacing w:line="240" w:lineRule="exact"/>
        <w:jc w:val="center"/>
        <w:rPr>
          <w:b/>
          <w:sz w:val="20"/>
          <w:szCs w:val="20"/>
        </w:rPr>
      </w:pPr>
      <w:r w:rsidRPr="00930F5B">
        <w:rPr>
          <w:b/>
          <w:sz w:val="20"/>
          <w:szCs w:val="20"/>
        </w:rPr>
        <w:t>Российская Федерация</w:t>
      </w:r>
    </w:p>
    <w:p w:rsidR="004E5F7B" w:rsidRPr="00930F5B" w:rsidRDefault="004E5F7B" w:rsidP="00930F5B">
      <w:pPr>
        <w:spacing w:line="240" w:lineRule="exact"/>
        <w:jc w:val="center"/>
        <w:rPr>
          <w:b/>
          <w:sz w:val="20"/>
          <w:szCs w:val="20"/>
        </w:rPr>
      </w:pPr>
      <w:r w:rsidRPr="00930F5B">
        <w:rPr>
          <w:b/>
          <w:sz w:val="20"/>
          <w:szCs w:val="20"/>
        </w:rPr>
        <w:t>Новгородская область</w:t>
      </w:r>
    </w:p>
    <w:p w:rsidR="004E5F7B" w:rsidRPr="00930F5B" w:rsidRDefault="004E5F7B" w:rsidP="00930F5B">
      <w:pPr>
        <w:spacing w:line="240" w:lineRule="exact"/>
        <w:jc w:val="center"/>
        <w:rPr>
          <w:b/>
          <w:sz w:val="20"/>
          <w:szCs w:val="20"/>
        </w:rPr>
      </w:pPr>
      <w:proofErr w:type="spellStart"/>
      <w:r w:rsidRPr="00930F5B">
        <w:rPr>
          <w:b/>
          <w:sz w:val="20"/>
          <w:szCs w:val="20"/>
        </w:rPr>
        <w:t>Окуловский</w:t>
      </w:r>
      <w:proofErr w:type="spellEnd"/>
      <w:r w:rsidRPr="00930F5B">
        <w:rPr>
          <w:b/>
          <w:sz w:val="20"/>
          <w:szCs w:val="20"/>
        </w:rPr>
        <w:t xml:space="preserve"> муниципальный район</w:t>
      </w:r>
    </w:p>
    <w:p w:rsidR="004E5F7B" w:rsidRPr="00930F5B" w:rsidRDefault="004E5F7B" w:rsidP="00930F5B">
      <w:pPr>
        <w:spacing w:line="240" w:lineRule="exact"/>
        <w:jc w:val="center"/>
        <w:rPr>
          <w:b/>
          <w:sz w:val="20"/>
          <w:szCs w:val="20"/>
        </w:rPr>
      </w:pPr>
    </w:p>
    <w:p w:rsidR="004E5F7B" w:rsidRPr="00930F5B" w:rsidRDefault="004E5F7B" w:rsidP="00930F5B">
      <w:pPr>
        <w:spacing w:line="240" w:lineRule="exact"/>
        <w:jc w:val="center"/>
        <w:rPr>
          <w:b/>
          <w:sz w:val="20"/>
          <w:szCs w:val="20"/>
        </w:rPr>
      </w:pPr>
      <w:r w:rsidRPr="00930F5B">
        <w:rPr>
          <w:b/>
          <w:sz w:val="20"/>
          <w:szCs w:val="20"/>
        </w:rPr>
        <w:t>АДМИНИСТРАЦИЯ УГЛОВСКОГО ГОРОДСКОГО ПОСЕЛЕНИЯ</w:t>
      </w:r>
    </w:p>
    <w:p w:rsidR="004E5F7B" w:rsidRPr="00930F5B" w:rsidRDefault="004E5F7B" w:rsidP="00930F5B">
      <w:pPr>
        <w:spacing w:line="240" w:lineRule="exact"/>
        <w:jc w:val="center"/>
        <w:rPr>
          <w:b/>
          <w:sz w:val="20"/>
          <w:szCs w:val="20"/>
        </w:rPr>
      </w:pPr>
    </w:p>
    <w:p w:rsidR="004E5F7B" w:rsidRPr="00930F5B" w:rsidRDefault="004E5F7B" w:rsidP="00930F5B">
      <w:pPr>
        <w:spacing w:line="240" w:lineRule="exact"/>
        <w:jc w:val="center"/>
        <w:rPr>
          <w:b/>
          <w:sz w:val="20"/>
          <w:szCs w:val="20"/>
        </w:rPr>
      </w:pPr>
      <w:proofErr w:type="gramStart"/>
      <w:r w:rsidRPr="00930F5B">
        <w:rPr>
          <w:b/>
          <w:sz w:val="20"/>
          <w:szCs w:val="20"/>
        </w:rPr>
        <w:t>П</w:t>
      </w:r>
      <w:proofErr w:type="gramEnd"/>
      <w:r w:rsidRPr="00930F5B">
        <w:rPr>
          <w:b/>
          <w:sz w:val="20"/>
          <w:szCs w:val="20"/>
        </w:rPr>
        <w:t xml:space="preserve"> О С Т А Н О В Л Е Н И Е</w:t>
      </w: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spacing w:line="240" w:lineRule="exact"/>
        <w:jc w:val="center"/>
        <w:rPr>
          <w:sz w:val="20"/>
          <w:szCs w:val="20"/>
        </w:rPr>
      </w:pPr>
      <w:r w:rsidRPr="00930F5B">
        <w:rPr>
          <w:sz w:val="20"/>
          <w:szCs w:val="20"/>
        </w:rPr>
        <w:t>от 03.07.2019 № 275</w:t>
      </w:r>
    </w:p>
    <w:p w:rsidR="004E5F7B" w:rsidRPr="00930F5B" w:rsidRDefault="004E5F7B" w:rsidP="00930F5B">
      <w:pPr>
        <w:spacing w:line="240" w:lineRule="exact"/>
        <w:jc w:val="center"/>
        <w:rPr>
          <w:sz w:val="20"/>
          <w:szCs w:val="20"/>
        </w:rPr>
      </w:pPr>
      <w:r w:rsidRPr="00930F5B">
        <w:rPr>
          <w:sz w:val="20"/>
          <w:szCs w:val="20"/>
        </w:rPr>
        <w:t>р.п</w:t>
      </w:r>
      <w:proofErr w:type="gramStart"/>
      <w:r w:rsidRPr="00930F5B">
        <w:rPr>
          <w:sz w:val="20"/>
          <w:szCs w:val="20"/>
        </w:rPr>
        <w:t>.У</w:t>
      </w:r>
      <w:proofErr w:type="gramEnd"/>
      <w:r w:rsidRPr="00930F5B">
        <w:rPr>
          <w:sz w:val="20"/>
          <w:szCs w:val="20"/>
        </w:rPr>
        <w:t>гловка</w:t>
      </w:r>
    </w:p>
    <w:p w:rsidR="004E5F7B" w:rsidRPr="00930F5B" w:rsidRDefault="004E5F7B" w:rsidP="00930F5B">
      <w:pPr>
        <w:spacing w:line="240" w:lineRule="exact"/>
        <w:jc w:val="center"/>
        <w:rPr>
          <w:b/>
          <w:sz w:val="20"/>
          <w:szCs w:val="20"/>
        </w:rPr>
      </w:pPr>
    </w:p>
    <w:p w:rsidR="004E5F7B" w:rsidRPr="00930F5B" w:rsidRDefault="004E5F7B" w:rsidP="00930F5B">
      <w:pPr>
        <w:spacing w:line="240" w:lineRule="exact"/>
        <w:jc w:val="center"/>
        <w:rPr>
          <w:b/>
          <w:sz w:val="20"/>
          <w:szCs w:val="20"/>
        </w:rPr>
      </w:pPr>
    </w:p>
    <w:p w:rsidR="004E5F7B" w:rsidRPr="00930F5B" w:rsidRDefault="004E5F7B" w:rsidP="00930F5B">
      <w:pPr>
        <w:spacing w:line="240" w:lineRule="exact"/>
        <w:jc w:val="center"/>
        <w:rPr>
          <w:b/>
          <w:sz w:val="20"/>
          <w:szCs w:val="20"/>
        </w:rPr>
      </w:pPr>
      <w:r w:rsidRPr="00930F5B">
        <w:rPr>
          <w:b/>
          <w:sz w:val="20"/>
          <w:szCs w:val="20"/>
        </w:rPr>
        <w:t xml:space="preserve">О комиссии по оценке готовности </w:t>
      </w:r>
      <w:proofErr w:type="gramStart"/>
      <w:r w:rsidRPr="00930F5B">
        <w:rPr>
          <w:b/>
          <w:sz w:val="20"/>
          <w:szCs w:val="20"/>
        </w:rPr>
        <w:t>теплоснабжающих</w:t>
      </w:r>
      <w:proofErr w:type="gramEnd"/>
      <w:r w:rsidRPr="00930F5B">
        <w:rPr>
          <w:b/>
          <w:sz w:val="20"/>
          <w:szCs w:val="20"/>
        </w:rPr>
        <w:t>,</w:t>
      </w:r>
    </w:p>
    <w:p w:rsidR="004E5F7B" w:rsidRPr="00930F5B" w:rsidRDefault="004E5F7B" w:rsidP="00930F5B">
      <w:pPr>
        <w:spacing w:line="240" w:lineRule="exact"/>
        <w:jc w:val="center"/>
        <w:rPr>
          <w:b/>
          <w:sz w:val="20"/>
          <w:szCs w:val="20"/>
        </w:rPr>
      </w:pPr>
      <w:proofErr w:type="spellStart"/>
      <w:r w:rsidRPr="00930F5B">
        <w:rPr>
          <w:b/>
          <w:sz w:val="20"/>
          <w:szCs w:val="20"/>
        </w:rPr>
        <w:t>теплосетевых</w:t>
      </w:r>
      <w:proofErr w:type="spellEnd"/>
      <w:r w:rsidRPr="00930F5B">
        <w:rPr>
          <w:b/>
          <w:sz w:val="20"/>
          <w:szCs w:val="20"/>
        </w:rPr>
        <w:t xml:space="preserve"> организаций и потребителей тепловой энергии</w:t>
      </w:r>
    </w:p>
    <w:p w:rsidR="004E5F7B" w:rsidRPr="00930F5B" w:rsidRDefault="004E5F7B" w:rsidP="00930F5B">
      <w:pPr>
        <w:spacing w:line="240" w:lineRule="exact"/>
        <w:jc w:val="center"/>
        <w:rPr>
          <w:b/>
          <w:sz w:val="20"/>
          <w:szCs w:val="20"/>
        </w:rPr>
      </w:pPr>
      <w:r w:rsidRPr="00930F5B">
        <w:rPr>
          <w:b/>
          <w:sz w:val="20"/>
          <w:szCs w:val="20"/>
        </w:rPr>
        <w:t>Угловского городского поселения к отопительному периоду</w:t>
      </w:r>
    </w:p>
    <w:p w:rsidR="004E5F7B" w:rsidRPr="00930F5B" w:rsidRDefault="004E5F7B" w:rsidP="00930F5B">
      <w:pPr>
        <w:spacing w:line="240" w:lineRule="exact"/>
        <w:jc w:val="center"/>
        <w:rPr>
          <w:b/>
          <w:sz w:val="20"/>
          <w:szCs w:val="20"/>
        </w:rPr>
      </w:pPr>
    </w:p>
    <w:p w:rsidR="004E5F7B" w:rsidRPr="00930F5B" w:rsidRDefault="004E5F7B" w:rsidP="00930F5B">
      <w:pPr>
        <w:spacing w:line="240" w:lineRule="exact"/>
        <w:jc w:val="center"/>
        <w:rPr>
          <w:b/>
          <w:sz w:val="20"/>
          <w:szCs w:val="20"/>
        </w:rPr>
      </w:pPr>
    </w:p>
    <w:p w:rsidR="004E5F7B" w:rsidRPr="00930F5B" w:rsidRDefault="004E5F7B" w:rsidP="00930F5B">
      <w:pPr>
        <w:ind w:firstLine="708"/>
        <w:jc w:val="center"/>
        <w:rPr>
          <w:sz w:val="20"/>
          <w:szCs w:val="20"/>
        </w:rPr>
      </w:pPr>
      <w:r w:rsidRPr="00930F5B">
        <w:rPr>
          <w:sz w:val="20"/>
          <w:szCs w:val="20"/>
        </w:rPr>
        <w:t>В соответствии с Федеральным законом от 27 июля 2010 года №190-ФЗ «О теплоснабжении», приказом Министерства энергетики Российской Федерации от 12 марта 2013 года №103 «Об утверждении Правил оценки готовности к отопительному периоду», Уставом  Угловского городского поселения</w:t>
      </w:r>
    </w:p>
    <w:p w:rsidR="004E5F7B" w:rsidRPr="00930F5B" w:rsidRDefault="004E5F7B" w:rsidP="00930F5B">
      <w:pPr>
        <w:widowControl w:val="0"/>
        <w:adjustRightInd w:val="0"/>
        <w:spacing w:line="360" w:lineRule="exact"/>
        <w:jc w:val="center"/>
        <w:rPr>
          <w:sz w:val="20"/>
          <w:szCs w:val="20"/>
        </w:rPr>
      </w:pPr>
      <w:r w:rsidRPr="00930F5B">
        <w:rPr>
          <w:b/>
          <w:sz w:val="20"/>
          <w:szCs w:val="20"/>
        </w:rPr>
        <w:t>ПОСТАНОВЛЯЮ:</w:t>
      </w:r>
    </w:p>
    <w:p w:rsidR="004E5F7B" w:rsidRPr="00930F5B" w:rsidRDefault="004E5F7B" w:rsidP="00930F5B">
      <w:pPr>
        <w:widowControl w:val="0"/>
        <w:adjustRightInd w:val="0"/>
        <w:spacing w:line="320" w:lineRule="exact"/>
        <w:jc w:val="center"/>
        <w:rPr>
          <w:sz w:val="20"/>
          <w:szCs w:val="20"/>
        </w:rPr>
      </w:pPr>
      <w:r w:rsidRPr="00930F5B">
        <w:rPr>
          <w:sz w:val="20"/>
          <w:szCs w:val="20"/>
        </w:rPr>
        <w:t xml:space="preserve">1.Создать комиссию по оценке готовности теплоснабжающих, </w:t>
      </w:r>
      <w:proofErr w:type="spellStart"/>
      <w:r w:rsidRPr="00930F5B">
        <w:rPr>
          <w:sz w:val="20"/>
          <w:szCs w:val="20"/>
        </w:rPr>
        <w:t>теплосетевых</w:t>
      </w:r>
      <w:proofErr w:type="spellEnd"/>
      <w:r w:rsidRPr="00930F5B">
        <w:rPr>
          <w:sz w:val="20"/>
          <w:szCs w:val="20"/>
        </w:rPr>
        <w:t xml:space="preserve"> организаций и потребителей тепловой энергии Угловского городского  поселения к отопительному периоду.</w:t>
      </w:r>
    </w:p>
    <w:p w:rsidR="004E5F7B" w:rsidRPr="00930F5B" w:rsidRDefault="004E5F7B" w:rsidP="00930F5B">
      <w:pPr>
        <w:spacing w:line="360" w:lineRule="exact"/>
        <w:jc w:val="center"/>
        <w:rPr>
          <w:sz w:val="20"/>
          <w:szCs w:val="20"/>
        </w:rPr>
      </w:pPr>
      <w:r w:rsidRPr="00930F5B">
        <w:rPr>
          <w:sz w:val="20"/>
          <w:szCs w:val="20"/>
        </w:rPr>
        <w:t xml:space="preserve">2. Утвердить прилагаемый состав комиссии по оценке готовности теплоснабжающих, </w:t>
      </w:r>
      <w:proofErr w:type="spellStart"/>
      <w:r w:rsidRPr="00930F5B">
        <w:rPr>
          <w:sz w:val="20"/>
          <w:szCs w:val="20"/>
        </w:rPr>
        <w:t>теплосетевых</w:t>
      </w:r>
      <w:proofErr w:type="spellEnd"/>
      <w:r w:rsidRPr="00930F5B">
        <w:rPr>
          <w:sz w:val="20"/>
          <w:szCs w:val="20"/>
        </w:rPr>
        <w:t xml:space="preserve"> организаций и потребителей тепловой энергии Угловского городского поселения к отопительному периоду.</w:t>
      </w:r>
    </w:p>
    <w:p w:rsidR="004E5F7B" w:rsidRPr="00930F5B" w:rsidRDefault="004E5F7B" w:rsidP="00930F5B">
      <w:pPr>
        <w:spacing w:line="360" w:lineRule="exact"/>
        <w:jc w:val="center"/>
        <w:rPr>
          <w:sz w:val="20"/>
          <w:szCs w:val="20"/>
        </w:rPr>
      </w:pPr>
      <w:r w:rsidRPr="00930F5B">
        <w:rPr>
          <w:sz w:val="20"/>
          <w:szCs w:val="20"/>
        </w:rPr>
        <w:t xml:space="preserve">3. Утвердить прилагаемое положение о комиссии по оценке готовности теплоснабжающих, </w:t>
      </w:r>
      <w:proofErr w:type="spellStart"/>
      <w:r w:rsidRPr="00930F5B">
        <w:rPr>
          <w:sz w:val="20"/>
          <w:szCs w:val="20"/>
        </w:rPr>
        <w:t>теплосетевых</w:t>
      </w:r>
      <w:proofErr w:type="spellEnd"/>
      <w:r w:rsidRPr="00930F5B">
        <w:rPr>
          <w:sz w:val="20"/>
          <w:szCs w:val="20"/>
        </w:rPr>
        <w:t xml:space="preserve"> организаций и потребителей тепловой энергии Угловского городского поселения  к отопительному периоду.</w:t>
      </w:r>
    </w:p>
    <w:p w:rsidR="004E5F7B" w:rsidRPr="00930F5B" w:rsidRDefault="004E5F7B" w:rsidP="00930F5B">
      <w:pPr>
        <w:jc w:val="center"/>
        <w:rPr>
          <w:sz w:val="20"/>
          <w:szCs w:val="20"/>
        </w:rPr>
      </w:pPr>
      <w:r w:rsidRPr="00930F5B">
        <w:rPr>
          <w:sz w:val="20"/>
          <w:szCs w:val="20"/>
        </w:rPr>
        <w:t>4.Считать утратившими силу:</w:t>
      </w:r>
    </w:p>
    <w:p w:rsidR="004E5F7B" w:rsidRPr="00930F5B" w:rsidRDefault="004E5F7B" w:rsidP="00930F5B">
      <w:pPr>
        <w:jc w:val="center"/>
        <w:rPr>
          <w:sz w:val="20"/>
          <w:szCs w:val="20"/>
        </w:rPr>
      </w:pPr>
      <w:r w:rsidRPr="00930F5B">
        <w:rPr>
          <w:sz w:val="20"/>
          <w:szCs w:val="20"/>
        </w:rPr>
        <w:lastRenderedPageBreak/>
        <w:t xml:space="preserve">постановление Администрации Угловского городского поселения от 07.06.2018 г №297 «О комиссии по оценке готовности теплоснабжающих, </w:t>
      </w:r>
      <w:proofErr w:type="spellStart"/>
      <w:r w:rsidRPr="00930F5B">
        <w:rPr>
          <w:sz w:val="20"/>
          <w:szCs w:val="20"/>
        </w:rPr>
        <w:t>теплосетевых</w:t>
      </w:r>
      <w:proofErr w:type="spellEnd"/>
      <w:r w:rsidRPr="00930F5B">
        <w:rPr>
          <w:sz w:val="20"/>
          <w:szCs w:val="20"/>
        </w:rPr>
        <w:t xml:space="preserve"> организаций и потребителей тепловой энергии Угловского городского поселения к отопительному периоду»;</w:t>
      </w:r>
    </w:p>
    <w:p w:rsidR="004E5F7B" w:rsidRPr="00930F5B" w:rsidRDefault="004E5F7B" w:rsidP="00930F5B">
      <w:pPr>
        <w:adjustRightInd w:val="0"/>
        <w:spacing w:line="360" w:lineRule="atLeast"/>
        <w:ind w:firstLine="709"/>
        <w:jc w:val="center"/>
        <w:rPr>
          <w:sz w:val="20"/>
          <w:szCs w:val="20"/>
        </w:rPr>
      </w:pPr>
      <w:r w:rsidRPr="00930F5B">
        <w:rPr>
          <w:sz w:val="20"/>
          <w:szCs w:val="20"/>
        </w:rPr>
        <w:t xml:space="preserve">5. Утвердить прилагаемую Программу проведения проверки по оценке готовности к отопительному периоду теплоснабжающих, </w:t>
      </w:r>
      <w:proofErr w:type="spellStart"/>
      <w:r w:rsidRPr="00930F5B">
        <w:rPr>
          <w:sz w:val="20"/>
          <w:szCs w:val="20"/>
        </w:rPr>
        <w:t>теплосетевых</w:t>
      </w:r>
      <w:proofErr w:type="spellEnd"/>
      <w:r w:rsidRPr="00930F5B">
        <w:rPr>
          <w:sz w:val="20"/>
          <w:szCs w:val="20"/>
        </w:rPr>
        <w:t xml:space="preserve"> организаций и потребителей тепловой энергии</w:t>
      </w:r>
      <w:r w:rsidRPr="00930F5B">
        <w:rPr>
          <w:rStyle w:val="a4"/>
          <w:sz w:val="20"/>
          <w:szCs w:val="20"/>
        </w:rPr>
        <w:t xml:space="preserve"> к отопительному сезону 2019/2020 годов.</w:t>
      </w:r>
    </w:p>
    <w:p w:rsidR="004E5F7B" w:rsidRPr="00930F5B" w:rsidRDefault="004E5F7B" w:rsidP="00930F5B">
      <w:pPr>
        <w:adjustRightInd w:val="0"/>
        <w:spacing w:line="360" w:lineRule="atLeast"/>
        <w:ind w:firstLine="709"/>
        <w:jc w:val="center"/>
        <w:rPr>
          <w:sz w:val="20"/>
          <w:szCs w:val="20"/>
        </w:rPr>
      </w:pPr>
      <w:r w:rsidRPr="00930F5B">
        <w:rPr>
          <w:sz w:val="20"/>
          <w:szCs w:val="20"/>
        </w:rPr>
        <w:t xml:space="preserve">6. </w:t>
      </w:r>
      <w:r w:rsidRPr="00930F5B">
        <w:rPr>
          <w:color w:val="000000"/>
          <w:sz w:val="20"/>
          <w:szCs w:val="20"/>
        </w:rPr>
        <w:t>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 по адресу:</w:t>
      </w:r>
      <w:r w:rsidRPr="00930F5B">
        <w:rPr>
          <w:b/>
          <w:sz w:val="20"/>
          <w:szCs w:val="20"/>
        </w:rPr>
        <w:t xml:space="preserve"> </w:t>
      </w:r>
      <w:r w:rsidRPr="00930F5B">
        <w:rPr>
          <w:b/>
          <w:sz w:val="20"/>
          <w:szCs w:val="20"/>
          <w:lang w:val="en-US"/>
        </w:rPr>
        <w:t>www</w:t>
      </w:r>
      <w:r w:rsidRPr="00930F5B">
        <w:rPr>
          <w:b/>
          <w:sz w:val="20"/>
          <w:szCs w:val="20"/>
        </w:rPr>
        <w:t xml:space="preserve">. </w:t>
      </w:r>
      <w:proofErr w:type="spellStart"/>
      <w:r w:rsidRPr="00930F5B">
        <w:rPr>
          <w:b/>
          <w:sz w:val="20"/>
          <w:szCs w:val="20"/>
          <w:lang w:val="en-US"/>
        </w:rPr>
        <w:t>uglovkaadm</w:t>
      </w:r>
      <w:proofErr w:type="spellEnd"/>
      <w:r w:rsidRPr="00930F5B">
        <w:rPr>
          <w:b/>
          <w:sz w:val="20"/>
          <w:szCs w:val="20"/>
        </w:rPr>
        <w:t>.</w:t>
      </w:r>
      <w:proofErr w:type="spellStart"/>
      <w:r w:rsidRPr="00930F5B">
        <w:rPr>
          <w:b/>
          <w:sz w:val="20"/>
          <w:szCs w:val="20"/>
          <w:lang w:val="en-US"/>
        </w:rPr>
        <w:t>ru</w:t>
      </w:r>
      <w:proofErr w:type="spellEnd"/>
      <w:r w:rsidRPr="00930F5B">
        <w:rPr>
          <w:color w:val="000000"/>
          <w:sz w:val="20"/>
          <w:szCs w:val="20"/>
        </w:rPr>
        <w:t>.</w:t>
      </w:r>
    </w:p>
    <w:p w:rsidR="004E5F7B" w:rsidRPr="00930F5B" w:rsidRDefault="004E5F7B" w:rsidP="00930F5B">
      <w:pPr>
        <w:spacing w:line="360" w:lineRule="exact"/>
        <w:jc w:val="center"/>
        <w:rPr>
          <w:sz w:val="20"/>
          <w:szCs w:val="20"/>
        </w:rPr>
      </w:pPr>
    </w:p>
    <w:p w:rsidR="004E5F7B" w:rsidRPr="00930F5B" w:rsidRDefault="004E5F7B" w:rsidP="00930F5B">
      <w:pPr>
        <w:pStyle w:val="ConsPlusNonformat"/>
        <w:widowControl/>
        <w:ind w:firstLine="705"/>
        <w:jc w:val="center"/>
        <w:rPr>
          <w:rFonts w:ascii="Times New Roman" w:hAnsi="Times New Roman" w:cs="Times New Roman"/>
        </w:rPr>
      </w:pPr>
    </w:p>
    <w:p w:rsidR="004E5F7B" w:rsidRPr="00930F5B" w:rsidRDefault="004E5F7B" w:rsidP="00930F5B">
      <w:pPr>
        <w:pStyle w:val="ConsPlusNonformat"/>
        <w:widowControl/>
        <w:ind w:firstLine="705"/>
        <w:jc w:val="center"/>
        <w:rPr>
          <w:rFonts w:ascii="Times New Roman" w:hAnsi="Times New Roman" w:cs="Times New Roman"/>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pacing w:line="240" w:lineRule="exact"/>
        <w:jc w:val="center"/>
        <w:rPr>
          <w:b/>
          <w:sz w:val="20"/>
          <w:szCs w:val="20"/>
        </w:rPr>
      </w:pPr>
    </w:p>
    <w:p w:rsidR="004E5F7B" w:rsidRPr="003F1DDC" w:rsidRDefault="004E5F7B" w:rsidP="003F1DDC">
      <w:pPr>
        <w:spacing w:line="240" w:lineRule="exact"/>
        <w:jc w:val="center"/>
        <w:rPr>
          <w:b/>
          <w:sz w:val="20"/>
          <w:szCs w:val="20"/>
        </w:rPr>
      </w:pPr>
      <w:r w:rsidRPr="00930F5B">
        <w:rPr>
          <w:b/>
          <w:sz w:val="20"/>
          <w:szCs w:val="20"/>
        </w:rPr>
        <w:t xml:space="preserve">Заместитель Главы администрации  </w:t>
      </w:r>
      <w:r w:rsidR="003F1DDC">
        <w:rPr>
          <w:b/>
          <w:sz w:val="20"/>
          <w:szCs w:val="20"/>
        </w:rPr>
        <w:t xml:space="preserve">       Т.Н.Звонарева</w:t>
      </w:r>
    </w:p>
    <w:p w:rsidR="004E5F7B" w:rsidRPr="00930F5B" w:rsidRDefault="004E5F7B" w:rsidP="003F1DDC">
      <w:pPr>
        <w:spacing w:line="240" w:lineRule="exact"/>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3F1DDC">
      <w:pPr>
        <w:spacing w:line="240" w:lineRule="exact"/>
        <w:jc w:val="right"/>
        <w:rPr>
          <w:sz w:val="20"/>
          <w:szCs w:val="20"/>
        </w:rPr>
      </w:pPr>
      <w:r w:rsidRPr="00930F5B">
        <w:rPr>
          <w:sz w:val="20"/>
          <w:szCs w:val="20"/>
        </w:rPr>
        <w:t>Утверждено</w:t>
      </w:r>
    </w:p>
    <w:p w:rsidR="004E5F7B" w:rsidRPr="00930F5B" w:rsidRDefault="004E5F7B" w:rsidP="003F1DDC">
      <w:pPr>
        <w:spacing w:line="240" w:lineRule="exact"/>
        <w:jc w:val="right"/>
        <w:rPr>
          <w:sz w:val="20"/>
          <w:szCs w:val="20"/>
        </w:rPr>
      </w:pPr>
    </w:p>
    <w:p w:rsidR="004E5F7B" w:rsidRPr="00930F5B" w:rsidRDefault="004E5F7B" w:rsidP="003F1DDC">
      <w:pPr>
        <w:spacing w:line="240" w:lineRule="exact"/>
        <w:jc w:val="right"/>
        <w:rPr>
          <w:sz w:val="20"/>
          <w:szCs w:val="20"/>
        </w:rPr>
      </w:pPr>
      <w:r w:rsidRPr="00930F5B">
        <w:rPr>
          <w:sz w:val="20"/>
          <w:szCs w:val="20"/>
        </w:rPr>
        <w:t>постановлением Администрации</w:t>
      </w:r>
    </w:p>
    <w:p w:rsidR="004E5F7B" w:rsidRPr="00930F5B" w:rsidRDefault="004E5F7B" w:rsidP="003F1DDC">
      <w:pPr>
        <w:spacing w:line="240" w:lineRule="exact"/>
        <w:jc w:val="right"/>
        <w:rPr>
          <w:sz w:val="20"/>
          <w:szCs w:val="20"/>
        </w:rPr>
      </w:pPr>
      <w:r w:rsidRPr="00930F5B">
        <w:rPr>
          <w:sz w:val="20"/>
          <w:szCs w:val="20"/>
        </w:rPr>
        <w:t>Угловского городского  поселения от 03.07.2019 № 275</w:t>
      </w:r>
    </w:p>
    <w:p w:rsidR="004E5F7B" w:rsidRPr="00930F5B" w:rsidRDefault="004E5F7B" w:rsidP="003F1DDC">
      <w:pPr>
        <w:spacing w:line="280" w:lineRule="exact"/>
        <w:jc w:val="right"/>
        <w:rPr>
          <w:b/>
          <w:sz w:val="20"/>
          <w:szCs w:val="20"/>
        </w:rPr>
      </w:pPr>
    </w:p>
    <w:p w:rsidR="004E5F7B" w:rsidRPr="00930F5B" w:rsidRDefault="004E5F7B" w:rsidP="00930F5B">
      <w:pPr>
        <w:spacing w:line="280" w:lineRule="exact"/>
        <w:jc w:val="center"/>
        <w:rPr>
          <w:b/>
          <w:sz w:val="20"/>
          <w:szCs w:val="20"/>
        </w:rPr>
      </w:pPr>
    </w:p>
    <w:p w:rsidR="004E5F7B" w:rsidRPr="00930F5B" w:rsidRDefault="004E5F7B" w:rsidP="00930F5B">
      <w:pPr>
        <w:spacing w:line="260" w:lineRule="exact"/>
        <w:jc w:val="center"/>
        <w:rPr>
          <w:b/>
          <w:sz w:val="20"/>
          <w:szCs w:val="20"/>
        </w:rPr>
      </w:pPr>
      <w:r w:rsidRPr="00930F5B">
        <w:rPr>
          <w:b/>
          <w:sz w:val="20"/>
          <w:szCs w:val="20"/>
        </w:rPr>
        <w:t>Состав комиссии</w:t>
      </w:r>
    </w:p>
    <w:p w:rsidR="004E5F7B" w:rsidRPr="00930F5B" w:rsidRDefault="004E5F7B" w:rsidP="00930F5B">
      <w:pPr>
        <w:spacing w:line="260" w:lineRule="exact"/>
        <w:jc w:val="center"/>
        <w:rPr>
          <w:b/>
          <w:sz w:val="20"/>
          <w:szCs w:val="20"/>
        </w:rPr>
      </w:pPr>
      <w:r w:rsidRPr="00930F5B">
        <w:rPr>
          <w:b/>
          <w:sz w:val="20"/>
          <w:szCs w:val="20"/>
        </w:rPr>
        <w:t xml:space="preserve">по оценке готовности теплоснабжающих, </w:t>
      </w:r>
      <w:proofErr w:type="spellStart"/>
      <w:r w:rsidRPr="00930F5B">
        <w:rPr>
          <w:b/>
          <w:sz w:val="20"/>
          <w:szCs w:val="20"/>
        </w:rPr>
        <w:t>теплосетевых</w:t>
      </w:r>
      <w:proofErr w:type="spellEnd"/>
      <w:r w:rsidRPr="00930F5B">
        <w:rPr>
          <w:b/>
          <w:sz w:val="20"/>
          <w:szCs w:val="20"/>
        </w:rPr>
        <w:t xml:space="preserve"> организаций и потребителей тепловой энергии Угловского городского  поселения к отопительному периоду</w:t>
      </w:r>
    </w:p>
    <w:p w:rsidR="004E5F7B" w:rsidRPr="00930F5B" w:rsidRDefault="004E5F7B" w:rsidP="00930F5B">
      <w:pPr>
        <w:spacing w:line="260" w:lineRule="exact"/>
        <w:jc w:val="center"/>
        <w:rPr>
          <w:b/>
          <w:sz w:val="20"/>
          <w:szCs w:val="20"/>
        </w:rPr>
      </w:pPr>
    </w:p>
    <w:p w:rsidR="004E5F7B" w:rsidRPr="00930F5B" w:rsidRDefault="004E5F7B" w:rsidP="00930F5B">
      <w:pPr>
        <w:ind w:firstLine="708"/>
        <w:jc w:val="center"/>
        <w:rPr>
          <w:sz w:val="20"/>
          <w:szCs w:val="20"/>
        </w:rPr>
      </w:pPr>
      <w:r w:rsidRPr="00930F5B">
        <w:rPr>
          <w:sz w:val="20"/>
          <w:szCs w:val="20"/>
        </w:rPr>
        <w:t>Председатель комиссии Звонарева Т.Н.. – Заместитель Главы администрации</w:t>
      </w:r>
    </w:p>
    <w:p w:rsidR="004E5F7B" w:rsidRPr="00930F5B" w:rsidRDefault="004E5F7B" w:rsidP="00930F5B">
      <w:pPr>
        <w:ind w:firstLine="708"/>
        <w:jc w:val="center"/>
        <w:rPr>
          <w:sz w:val="20"/>
          <w:szCs w:val="20"/>
        </w:rPr>
      </w:pPr>
      <w:r w:rsidRPr="00930F5B">
        <w:rPr>
          <w:sz w:val="20"/>
          <w:szCs w:val="20"/>
        </w:rPr>
        <w:t>Заместитель председателя комиссии: Васильева С.А. – ведущий  служащий - эксперт Администрации Угловского городского  поселения;</w:t>
      </w:r>
    </w:p>
    <w:p w:rsidR="004E5F7B" w:rsidRPr="00930F5B" w:rsidRDefault="004E5F7B" w:rsidP="00930F5B">
      <w:pPr>
        <w:ind w:firstLine="708"/>
        <w:jc w:val="center"/>
        <w:rPr>
          <w:sz w:val="20"/>
          <w:szCs w:val="20"/>
        </w:rPr>
      </w:pPr>
      <w:r w:rsidRPr="00930F5B">
        <w:rPr>
          <w:sz w:val="20"/>
          <w:szCs w:val="20"/>
        </w:rPr>
        <w:t>Секретарь комиссии:  Поварухина Е.Н. - старший служащий Администрации Угловского городского  поселения;</w:t>
      </w:r>
    </w:p>
    <w:p w:rsidR="004E5F7B" w:rsidRPr="00930F5B" w:rsidRDefault="004E5F7B" w:rsidP="00930F5B">
      <w:pPr>
        <w:ind w:firstLine="708"/>
        <w:jc w:val="center"/>
        <w:rPr>
          <w:sz w:val="20"/>
          <w:szCs w:val="20"/>
        </w:rPr>
      </w:pPr>
      <w:r w:rsidRPr="00930F5B">
        <w:rPr>
          <w:sz w:val="20"/>
          <w:szCs w:val="20"/>
        </w:rPr>
        <w:t>Члены комиссии:</w:t>
      </w:r>
    </w:p>
    <w:p w:rsidR="004E5F7B" w:rsidRPr="00930F5B" w:rsidRDefault="004E5F7B" w:rsidP="00930F5B">
      <w:pPr>
        <w:ind w:firstLine="708"/>
        <w:jc w:val="center"/>
        <w:rPr>
          <w:sz w:val="20"/>
          <w:szCs w:val="20"/>
        </w:rPr>
      </w:pPr>
      <w:r w:rsidRPr="00930F5B">
        <w:rPr>
          <w:sz w:val="20"/>
          <w:szCs w:val="20"/>
        </w:rPr>
        <w:t xml:space="preserve">Представитель участка теплоснабжения </w:t>
      </w:r>
      <w:proofErr w:type="spellStart"/>
      <w:r w:rsidRPr="00930F5B">
        <w:rPr>
          <w:sz w:val="20"/>
          <w:szCs w:val="20"/>
        </w:rPr>
        <w:t>Окуловского</w:t>
      </w:r>
      <w:proofErr w:type="spellEnd"/>
      <w:r w:rsidRPr="00930F5B">
        <w:rPr>
          <w:sz w:val="20"/>
          <w:szCs w:val="20"/>
        </w:rPr>
        <w:t xml:space="preserve"> района </w:t>
      </w:r>
      <w:proofErr w:type="spellStart"/>
      <w:r w:rsidRPr="00930F5B">
        <w:rPr>
          <w:sz w:val="20"/>
          <w:szCs w:val="20"/>
        </w:rPr>
        <w:t>Боровичского</w:t>
      </w:r>
      <w:proofErr w:type="spellEnd"/>
      <w:r w:rsidRPr="00930F5B">
        <w:rPr>
          <w:sz w:val="20"/>
          <w:szCs w:val="20"/>
        </w:rPr>
        <w:t xml:space="preserve"> сетевого района ООО «ТК </w:t>
      </w:r>
      <w:proofErr w:type="gramStart"/>
      <w:r w:rsidRPr="00930F5B">
        <w:rPr>
          <w:sz w:val="20"/>
          <w:szCs w:val="20"/>
        </w:rPr>
        <w:t>Новгородская</w:t>
      </w:r>
      <w:proofErr w:type="gramEnd"/>
      <w:r w:rsidRPr="00930F5B">
        <w:rPr>
          <w:sz w:val="20"/>
          <w:szCs w:val="20"/>
        </w:rPr>
        <w:t>» (по   согласованию);</w:t>
      </w:r>
    </w:p>
    <w:p w:rsidR="004E5F7B" w:rsidRPr="00930F5B" w:rsidRDefault="004E5F7B" w:rsidP="00930F5B">
      <w:pPr>
        <w:spacing w:line="260" w:lineRule="exact"/>
        <w:jc w:val="center"/>
        <w:rPr>
          <w:sz w:val="20"/>
          <w:szCs w:val="20"/>
        </w:rPr>
      </w:pPr>
      <w:r w:rsidRPr="00930F5B">
        <w:rPr>
          <w:sz w:val="20"/>
          <w:szCs w:val="20"/>
        </w:rPr>
        <w:t xml:space="preserve">Представитель  ООО «МУК </w:t>
      </w:r>
      <w:proofErr w:type="spellStart"/>
      <w:r w:rsidRPr="00930F5B">
        <w:rPr>
          <w:sz w:val="20"/>
          <w:szCs w:val="20"/>
        </w:rPr>
        <w:t>Окуловкасервис</w:t>
      </w:r>
      <w:proofErr w:type="spellEnd"/>
      <w:r w:rsidRPr="00930F5B">
        <w:rPr>
          <w:sz w:val="20"/>
          <w:szCs w:val="20"/>
        </w:rPr>
        <w:t>» (по согласованию).</w:t>
      </w:r>
    </w:p>
    <w:p w:rsidR="004E5F7B" w:rsidRPr="00930F5B" w:rsidRDefault="004E5F7B" w:rsidP="00930F5B">
      <w:pPr>
        <w:spacing w:line="260" w:lineRule="exact"/>
        <w:jc w:val="center"/>
        <w:rPr>
          <w:sz w:val="20"/>
          <w:szCs w:val="20"/>
        </w:rPr>
      </w:pPr>
      <w:r w:rsidRPr="00930F5B">
        <w:rPr>
          <w:sz w:val="20"/>
          <w:szCs w:val="20"/>
        </w:rPr>
        <w:t>Представитель УК «</w:t>
      </w:r>
      <w:proofErr w:type="spellStart"/>
      <w:r w:rsidRPr="00930F5B">
        <w:rPr>
          <w:sz w:val="20"/>
          <w:szCs w:val="20"/>
        </w:rPr>
        <w:t>Окуловкасервис</w:t>
      </w:r>
      <w:proofErr w:type="spellEnd"/>
      <w:r w:rsidRPr="00930F5B">
        <w:rPr>
          <w:sz w:val="20"/>
          <w:szCs w:val="20"/>
        </w:rPr>
        <w:t>» (по согласованию)</w:t>
      </w:r>
    </w:p>
    <w:p w:rsidR="004E5F7B" w:rsidRPr="00930F5B" w:rsidRDefault="004E5F7B" w:rsidP="00930F5B">
      <w:pPr>
        <w:spacing w:line="260" w:lineRule="exact"/>
        <w:jc w:val="center"/>
        <w:rPr>
          <w:b/>
          <w:sz w:val="20"/>
          <w:szCs w:val="20"/>
        </w:rPr>
      </w:pPr>
      <w:r w:rsidRPr="00930F5B">
        <w:rPr>
          <w:sz w:val="20"/>
          <w:szCs w:val="20"/>
        </w:rPr>
        <w:t>Представитель ООО «</w:t>
      </w:r>
      <w:proofErr w:type="spellStart"/>
      <w:r w:rsidRPr="00930F5B">
        <w:rPr>
          <w:sz w:val="20"/>
          <w:szCs w:val="20"/>
        </w:rPr>
        <w:t>Угловская</w:t>
      </w:r>
      <w:proofErr w:type="spellEnd"/>
      <w:r w:rsidRPr="00930F5B">
        <w:rPr>
          <w:sz w:val="20"/>
          <w:szCs w:val="20"/>
        </w:rPr>
        <w:t xml:space="preserve"> УК» (по согласованию)</w:t>
      </w:r>
    </w:p>
    <w:p w:rsidR="004E5F7B" w:rsidRPr="00930F5B" w:rsidRDefault="004E5F7B" w:rsidP="00930F5B">
      <w:pPr>
        <w:spacing w:line="260" w:lineRule="exact"/>
        <w:jc w:val="center"/>
        <w:rPr>
          <w:b/>
          <w:sz w:val="20"/>
          <w:szCs w:val="20"/>
        </w:rPr>
      </w:pPr>
    </w:p>
    <w:p w:rsidR="004E5F7B" w:rsidRPr="00930F5B" w:rsidRDefault="004E5F7B" w:rsidP="00930F5B">
      <w:pPr>
        <w:jc w:val="center"/>
        <w:rPr>
          <w:sz w:val="20"/>
          <w:szCs w:val="20"/>
        </w:rPr>
      </w:pPr>
      <w:r w:rsidRPr="00930F5B">
        <w:rPr>
          <w:sz w:val="20"/>
          <w:szCs w:val="20"/>
        </w:rPr>
        <w:t>Для участия в комиссии по согласованию могут привлекаться уполномоченные многоквартирных домов.</w:t>
      </w:r>
    </w:p>
    <w:p w:rsidR="004E5F7B" w:rsidRPr="00930F5B" w:rsidRDefault="004E5F7B" w:rsidP="00930F5B">
      <w:pPr>
        <w:jc w:val="center"/>
        <w:rPr>
          <w:sz w:val="20"/>
          <w:szCs w:val="20"/>
        </w:rPr>
      </w:pPr>
    </w:p>
    <w:p w:rsidR="004E5F7B" w:rsidRPr="00930F5B" w:rsidRDefault="004E5F7B" w:rsidP="00930F5B">
      <w:pPr>
        <w:jc w:val="center"/>
        <w:rPr>
          <w:sz w:val="20"/>
          <w:szCs w:val="20"/>
        </w:rPr>
      </w:pPr>
      <w:r w:rsidRPr="00930F5B">
        <w:rPr>
          <w:sz w:val="20"/>
          <w:szCs w:val="20"/>
        </w:rPr>
        <w:t>_________________________________________________</w:t>
      </w:r>
    </w:p>
    <w:p w:rsidR="004E5F7B" w:rsidRPr="00930F5B" w:rsidRDefault="004E5F7B" w:rsidP="00930F5B">
      <w:pPr>
        <w:jc w:val="center"/>
        <w:rPr>
          <w:sz w:val="20"/>
          <w:szCs w:val="20"/>
        </w:rPr>
      </w:pPr>
      <w:r w:rsidRPr="00930F5B">
        <w:rPr>
          <w:sz w:val="20"/>
          <w:szCs w:val="20"/>
        </w:rPr>
        <w:t>Приложение 1</w:t>
      </w:r>
    </w:p>
    <w:p w:rsidR="004E5F7B" w:rsidRPr="00930F5B" w:rsidRDefault="004E5F7B" w:rsidP="00930F5B">
      <w:pPr>
        <w:jc w:val="center"/>
        <w:rPr>
          <w:sz w:val="20"/>
          <w:szCs w:val="20"/>
        </w:rPr>
      </w:pPr>
      <w:r w:rsidRPr="00930F5B">
        <w:rPr>
          <w:sz w:val="20"/>
          <w:szCs w:val="20"/>
        </w:rPr>
        <w:t>Утверждено</w:t>
      </w:r>
    </w:p>
    <w:p w:rsidR="004E5F7B" w:rsidRPr="00930F5B" w:rsidRDefault="004E5F7B" w:rsidP="00930F5B">
      <w:pPr>
        <w:jc w:val="center"/>
        <w:rPr>
          <w:sz w:val="20"/>
          <w:szCs w:val="20"/>
        </w:rPr>
      </w:pPr>
      <w:r w:rsidRPr="00930F5B">
        <w:rPr>
          <w:sz w:val="20"/>
          <w:szCs w:val="20"/>
        </w:rPr>
        <w:t>постановлением Администрации</w:t>
      </w:r>
    </w:p>
    <w:p w:rsidR="004E5F7B" w:rsidRPr="00930F5B" w:rsidRDefault="004E5F7B" w:rsidP="00930F5B">
      <w:pPr>
        <w:jc w:val="center"/>
        <w:rPr>
          <w:sz w:val="20"/>
          <w:szCs w:val="20"/>
        </w:rPr>
      </w:pPr>
      <w:r w:rsidRPr="00930F5B">
        <w:rPr>
          <w:sz w:val="20"/>
          <w:szCs w:val="20"/>
        </w:rPr>
        <w:t>Угловского городского  поселения от 03.07.2019 № 275</w:t>
      </w:r>
    </w:p>
    <w:p w:rsidR="004E5F7B" w:rsidRPr="00930F5B" w:rsidRDefault="004E5F7B" w:rsidP="00930F5B">
      <w:pPr>
        <w:jc w:val="center"/>
        <w:rPr>
          <w:b/>
          <w:sz w:val="20"/>
          <w:szCs w:val="20"/>
        </w:rPr>
      </w:pPr>
    </w:p>
    <w:p w:rsidR="004E5F7B" w:rsidRPr="00930F5B" w:rsidRDefault="004E5F7B" w:rsidP="00930F5B">
      <w:pPr>
        <w:spacing w:line="240" w:lineRule="exact"/>
        <w:jc w:val="center"/>
        <w:rPr>
          <w:b/>
          <w:sz w:val="20"/>
          <w:szCs w:val="20"/>
        </w:rPr>
      </w:pPr>
      <w:r w:rsidRPr="00930F5B">
        <w:rPr>
          <w:b/>
          <w:sz w:val="20"/>
          <w:szCs w:val="20"/>
        </w:rPr>
        <w:t>ПОЛОЖЕНИЕ</w:t>
      </w:r>
    </w:p>
    <w:p w:rsidR="004E5F7B" w:rsidRPr="00930F5B" w:rsidRDefault="004E5F7B" w:rsidP="00930F5B">
      <w:pPr>
        <w:spacing w:line="240" w:lineRule="exact"/>
        <w:jc w:val="center"/>
        <w:rPr>
          <w:b/>
          <w:sz w:val="20"/>
          <w:szCs w:val="20"/>
        </w:rPr>
      </w:pPr>
      <w:r w:rsidRPr="00930F5B">
        <w:rPr>
          <w:b/>
          <w:sz w:val="20"/>
          <w:szCs w:val="20"/>
        </w:rPr>
        <w:t xml:space="preserve">о комиссии по оценке готовности теплоснабжающих, </w:t>
      </w:r>
      <w:proofErr w:type="spellStart"/>
      <w:r w:rsidRPr="00930F5B">
        <w:rPr>
          <w:b/>
          <w:sz w:val="20"/>
          <w:szCs w:val="20"/>
        </w:rPr>
        <w:t>теплосетевых</w:t>
      </w:r>
      <w:proofErr w:type="spellEnd"/>
      <w:r w:rsidRPr="00930F5B">
        <w:rPr>
          <w:b/>
          <w:sz w:val="20"/>
          <w:szCs w:val="20"/>
        </w:rPr>
        <w:t xml:space="preserve"> организаций и потребителей тепловой энергии Угловского городского  поселения  к отопительному периоду</w:t>
      </w:r>
    </w:p>
    <w:p w:rsidR="004E5F7B" w:rsidRPr="00930F5B" w:rsidRDefault="004E5F7B" w:rsidP="00930F5B">
      <w:pPr>
        <w:jc w:val="center"/>
        <w:rPr>
          <w:b/>
          <w:sz w:val="20"/>
          <w:szCs w:val="20"/>
        </w:rPr>
      </w:pPr>
    </w:p>
    <w:p w:rsidR="004E5F7B" w:rsidRPr="00930F5B" w:rsidRDefault="004E5F7B" w:rsidP="00930F5B">
      <w:pPr>
        <w:spacing w:line="360" w:lineRule="exact"/>
        <w:jc w:val="center"/>
        <w:rPr>
          <w:b/>
          <w:sz w:val="20"/>
          <w:szCs w:val="20"/>
        </w:rPr>
      </w:pPr>
      <w:r w:rsidRPr="00930F5B">
        <w:rPr>
          <w:b/>
          <w:sz w:val="20"/>
          <w:szCs w:val="20"/>
        </w:rPr>
        <w:t>1.Общие положения.</w:t>
      </w:r>
    </w:p>
    <w:p w:rsidR="004E5F7B" w:rsidRPr="00930F5B" w:rsidRDefault="004E5F7B" w:rsidP="00930F5B">
      <w:pPr>
        <w:spacing w:line="360" w:lineRule="exact"/>
        <w:jc w:val="center"/>
        <w:rPr>
          <w:sz w:val="20"/>
          <w:szCs w:val="20"/>
        </w:rPr>
      </w:pPr>
      <w:r w:rsidRPr="00930F5B">
        <w:rPr>
          <w:sz w:val="20"/>
          <w:szCs w:val="20"/>
        </w:rPr>
        <w:t xml:space="preserve">1.1.Настоящее положение о комиссии при Администрации Угловского городского  поселения по оценке готовности теплоснабжающих, </w:t>
      </w:r>
      <w:proofErr w:type="spellStart"/>
      <w:r w:rsidRPr="00930F5B">
        <w:rPr>
          <w:sz w:val="20"/>
          <w:szCs w:val="20"/>
        </w:rPr>
        <w:t>теплосетевых</w:t>
      </w:r>
      <w:proofErr w:type="spellEnd"/>
      <w:r w:rsidRPr="00930F5B">
        <w:rPr>
          <w:sz w:val="20"/>
          <w:szCs w:val="20"/>
        </w:rPr>
        <w:t xml:space="preserve"> организаций и потребителей тепловой энергии Угловского </w:t>
      </w:r>
      <w:r w:rsidRPr="00930F5B">
        <w:rPr>
          <w:sz w:val="20"/>
          <w:szCs w:val="20"/>
        </w:rPr>
        <w:lastRenderedPageBreak/>
        <w:t>городского  поселения (далее - Комиссия) к отопительному периоду (далее – Положение) устанавливает задачи, функции, полномочия комиссии, а также порядок ее работы.</w:t>
      </w:r>
    </w:p>
    <w:p w:rsidR="004E5F7B" w:rsidRPr="00930F5B" w:rsidRDefault="004E5F7B" w:rsidP="00930F5B">
      <w:pPr>
        <w:spacing w:line="360" w:lineRule="exact"/>
        <w:jc w:val="center"/>
        <w:rPr>
          <w:sz w:val="20"/>
          <w:szCs w:val="20"/>
        </w:rPr>
      </w:pPr>
      <w:r w:rsidRPr="00930F5B">
        <w:rPr>
          <w:sz w:val="20"/>
          <w:szCs w:val="20"/>
        </w:rPr>
        <w:t>1.2. В своей деятельности Комиссия руководствуется Федеральным законом от 27 июля 2010 года № 190-ФЗ «О теплоснабжении», Правилами оценки готовности к отопительному периоду, утвержденными приказом Министерства Российской Федерации от 12.03.2013 №103 «Об утверждении правил оценки готовности к отопительному периоду».</w:t>
      </w:r>
    </w:p>
    <w:p w:rsidR="004E5F7B" w:rsidRPr="00930F5B" w:rsidRDefault="004E5F7B" w:rsidP="00930F5B">
      <w:pPr>
        <w:spacing w:line="360" w:lineRule="exact"/>
        <w:jc w:val="center"/>
        <w:rPr>
          <w:sz w:val="20"/>
          <w:szCs w:val="20"/>
        </w:rPr>
      </w:pPr>
    </w:p>
    <w:p w:rsidR="004E5F7B" w:rsidRPr="00930F5B" w:rsidRDefault="004E5F7B" w:rsidP="00930F5B">
      <w:pPr>
        <w:spacing w:line="360" w:lineRule="exact"/>
        <w:jc w:val="center"/>
        <w:rPr>
          <w:b/>
          <w:sz w:val="20"/>
          <w:szCs w:val="20"/>
        </w:rPr>
      </w:pPr>
      <w:r w:rsidRPr="00930F5B">
        <w:rPr>
          <w:b/>
          <w:sz w:val="20"/>
          <w:szCs w:val="20"/>
        </w:rPr>
        <w:t>2.Основные задачи Комиссии.</w:t>
      </w:r>
    </w:p>
    <w:p w:rsidR="004E5F7B" w:rsidRPr="00930F5B" w:rsidRDefault="004E5F7B" w:rsidP="00930F5B">
      <w:pPr>
        <w:spacing w:line="360" w:lineRule="exact"/>
        <w:jc w:val="center"/>
        <w:rPr>
          <w:sz w:val="20"/>
          <w:szCs w:val="20"/>
        </w:rPr>
      </w:pPr>
      <w:r w:rsidRPr="00930F5B">
        <w:rPr>
          <w:sz w:val="20"/>
          <w:szCs w:val="20"/>
        </w:rPr>
        <w:t>2.1.Основными задачами Комиссии являются:</w:t>
      </w:r>
    </w:p>
    <w:p w:rsidR="004E5F7B" w:rsidRPr="00930F5B" w:rsidRDefault="004E5F7B" w:rsidP="00930F5B">
      <w:pPr>
        <w:spacing w:line="360" w:lineRule="exact"/>
        <w:jc w:val="center"/>
        <w:rPr>
          <w:sz w:val="20"/>
          <w:szCs w:val="20"/>
        </w:rPr>
      </w:pPr>
      <w:r w:rsidRPr="00930F5B">
        <w:rPr>
          <w:sz w:val="20"/>
          <w:szCs w:val="20"/>
        </w:rPr>
        <w:t xml:space="preserve">2.1.1.Проверка готовности к отопительному периоду теплоснабжающих и </w:t>
      </w:r>
      <w:proofErr w:type="spellStart"/>
      <w:r w:rsidRPr="00930F5B">
        <w:rPr>
          <w:sz w:val="20"/>
          <w:szCs w:val="20"/>
        </w:rPr>
        <w:t>теплосетевых</w:t>
      </w:r>
      <w:proofErr w:type="spellEnd"/>
      <w:r w:rsidRPr="00930F5B">
        <w:rPr>
          <w:sz w:val="20"/>
          <w:szCs w:val="20"/>
        </w:rPr>
        <w:t xml:space="preserve"> организаций.</w:t>
      </w:r>
    </w:p>
    <w:p w:rsidR="004E5F7B" w:rsidRPr="00930F5B" w:rsidRDefault="004E5F7B" w:rsidP="00930F5B">
      <w:pPr>
        <w:spacing w:line="360" w:lineRule="exact"/>
        <w:jc w:val="center"/>
        <w:rPr>
          <w:sz w:val="20"/>
          <w:szCs w:val="20"/>
        </w:rPr>
      </w:pPr>
      <w:r w:rsidRPr="00930F5B">
        <w:rPr>
          <w:sz w:val="20"/>
          <w:szCs w:val="20"/>
        </w:rPr>
        <w:t>2.1.2.Проверка готовности к отопительному периоду потребителей тепловой энергии.</w:t>
      </w:r>
    </w:p>
    <w:p w:rsidR="004E5F7B" w:rsidRPr="00930F5B" w:rsidRDefault="004E5F7B" w:rsidP="00930F5B">
      <w:pPr>
        <w:spacing w:line="360" w:lineRule="exact"/>
        <w:jc w:val="center"/>
        <w:rPr>
          <w:sz w:val="20"/>
          <w:szCs w:val="20"/>
        </w:rPr>
      </w:pPr>
    </w:p>
    <w:p w:rsidR="004E5F7B" w:rsidRPr="00930F5B" w:rsidRDefault="004E5F7B" w:rsidP="00930F5B">
      <w:pPr>
        <w:spacing w:line="360" w:lineRule="exact"/>
        <w:jc w:val="center"/>
        <w:rPr>
          <w:b/>
          <w:sz w:val="20"/>
          <w:szCs w:val="20"/>
        </w:rPr>
      </w:pPr>
      <w:r w:rsidRPr="00930F5B">
        <w:rPr>
          <w:b/>
          <w:sz w:val="20"/>
          <w:szCs w:val="20"/>
        </w:rPr>
        <w:t>3.Функции Комиссии.</w:t>
      </w:r>
    </w:p>
    <w:p w:rsidR="004E5F7B" w:rsidRPr="00930F5B" w:rsidRDefault="004E5F7B" w:rsidP="00930F5B">
      <w:pPr>
        <w:spacing w:line="360" w:lineRule="exact"/>
        <w:jc w:val="center"/>
        <w:rPr>
          <w:sz w:val="20"/>
          <w:szCs w:val="20"/>
        </w:rPr>
      </w:pPr>
      <w:r w:rsidRPr="00930F5B">
        <w:rPr>
          <w:sz w:val="20"/>
          <w:szCs w:val="20"/>
        </w:rPr>
        <w:t>3.1.Основными функциями Комиссии являются:</w:t>
      </w:r>
    </w:p>
    <w:p w:rsidR="004E5F7B" w:rsidRPr="00930F5B" w:rsidRDefault="004E5F7B" w:rsidP="00930F5B">
      <w:pPr>
        <w:tabs>
          <w:tab w:val="left" w:pos="720"/>
        </w:tabs>
        <w:spacing w:line="360" w:lineRule="exact"/>
        <w:jc w:val="center"/>
        <w:rPr>
          <w:sz w:val="20"/>
          <w:szCs w:val="20"/>
        </w:rPr>
      </w:pPr>
      <w:r w:rsidRPr="00930F5B">
        <w:rPr>
          <w:sz w:val="20"/>
          <w:szCs w:val="20"/>
        </w:rPr>
        <w:t xml:space="preserve">3.1.1.Проведение оценки готовности к отопительному периоду теплоснабжающих и </w:t>
      </w:r>
      <w:proofErr w:type="spellStart"/>
      <w:r w:rsidRPr="00930F5B">
        <w:rPr>
          <w:sz w:val="20"/>
          <w:szCs w:val="20"/>
        </w:rPr>
        <w:t>теплосетевых</w:t>
      </w:r>
      <w:proofErr w:type="spellEnd"/>
      <w:r w:rsidRPr="00930F5B">
        <w:rPr>
          <w:sz w:val="20"/>
          <w:szCs w:val="20"/>
        </w:rPr>
        <w:t xml:space="preserve"> организаций, а также потребителей тепловой энергии.</w:t>
      </w:r>
    </w:p>
    <w:p w:rsidR="004E5F7B" w:rsidRPr="00930F5B" w:rsidRDefault="004E5F7B" w:rsidP="00930F5B">
      <w:pPr>
        <w:pStyle w:val="a5"/>
        <w:spacing w:line="360" w:lineRule="exact"/>
        <w:jc w:val="center"/>
      </w:pPr>
      <w:r w:rsidRPr="00930F5B">
        <w:t xml:space="preserve">3.1.2.В целях оценки готовности к отопительному периоду теплоснабжающих и </w:t>
      </w:r>
      <w:proofErr w:type="spellStart"/>
      <w:r w:rsidRPr="00930F5B">
        <w:t>теплосетевых</w:t>
      </w:r>
      <w:proofErr w:type="spellEnd"/>
      <w:r w:rsidRPr="00930F5B">
        <w:t xml:space="preserve"> организаций Комиссией проверяется:</w:t>
      </w:r>
    </w:p>
    <w:p w:rsidR="004E5F7B" w:rsidRPr="00930F5B" w:rsidRDefault="004E5F7B" w:rsidP="00930F5B">
      <w:pPr>
        <w:pStyle w:val="a5"/>
        <w:spacing w:line="360" w:lineRule="exact"/>
        <w:jc w:val="center"/>
      </w:pPr>
      <w:r w:rsidRPr="00930F5B">
        <w:t>1) наличие соглашения об управлении системой теплоснабжения, заключенного в порядке, установленном Законодательством о теплоснабжении;</w:t>
      </w:r>
    </w:p>
    <w:p w:rsidR="004E5F7B" w:rsidRPr="00930F5B" w:rsidRDefault="004E5F7B" w:rsidP="00930F5B">
      <w:pPr>
        <w:pStyle w:val="a5"/>
        <w:spacing w:line="360" w:lineRule="exact"/>
        <w:jc w:val="center"/>
      </w:pPr>
      <w:r w:rsidRPr="00930F5B">
        <w:t>2) готовность к выполнению графика тепловых нагрузок, поддержанию температурного графика;</w:t>
      </w:r>
    </w:p>
    <w:p w:rsidR="004E5F7B" w:rsidRPr="00930F5B" w:rsidRDefault="004E5F7B" w:rsidP="00930F5B">
      <w:pPr>
        <w:pStyle w:val="a5"/>
        <w:spacing w:line="360" w:lineRule="exact"/>
        <w:jc w:val="center"/>
      </w:pPr>
      <w:r w:rsidRPr="00930F5B">
        <w:t>3) соблюдение критериев надежности теплоснабжения, установленных техническими регламентами;</w:t>
      </w:r>
    </w:p>
    <w:p w:rsidR="004E5F7B" w:rsidRPr="00930F5B" w:rsidRDefault="004E5F7B" w:rsidP="00930F5B">
      <w:pPr>
        <w:pStyle w:val="a5"/>
        <w:spacing w:line="360" w:lineRule="exact"/>
        <w:jc w:val="center"/>
      </w:pPr>
      <w:r w:rsidRPr="00930F5B">
        <w:t>4) наличие нормативных запасов топлива на источниках тепловой энергии (в соответствии с утвержденным топливным режимом);</w:t>
      </w:r>
    </w:p>
    <w:p w:rsidR="004E5F7B" w:rsidRPr="00930F5B" w:rsidRDefault="004E5F7B" w:rsidP="00930F5B">
      <w:pPr>
        <w:pStyle w:val="a5"/>
        <w:spacing w:line="360" w:lineRule="exact"/>
        <w:jc w:val="center"/>
      </w:pPr>
      <w:r w:rsidRPr="00930F5B">
        <w:t>5) функционирование эксплуатационной, диспетчерской и аварийной служб;</w:t>
      </w:r>
    </w:p>
    <w:p w:rsidR="004E5F7B" w:rsidRPr="00930F5B" w:rsidRDefault="004E5F7B" w:rsidP="00930F5B">
      <w:pPr>
        <w:pStyle w:val="a5"/>
        <w:spacing w:line="360" w:lineRule="exact"/>
        <w:jc w:val="center"/>
      </w:pPr>
      <w:r w:rsidRPr="00930F5B">
        <w:t>6) проведение наладки принадлежащих им тепловых сетей;</w:t>
      </w:r>
    </w:p>
    <w:p w:rsidR="004E5F7B" w:rsidRPr="00930F5B" w:rsidRDefault="004E5F7B" w:rsidP="00930F5B">
      <w:pPr>
        <w:pStyle w:val="a5"/>
        <w:spacing w:line="360" w:lineRule="exact"/>
        <w:jc w:val="center"/>
      </w:pPr>
      <w:r w:rsidRPr="00930F5B">
        <w:t>7) организация контроля режимов потребления тепловой энергии;</w:t>
      </w:r>
    </w:p>
    <w:p w:rsidR="004E5F7B" w:rsidRPr="00930F5B" w:rsidRDefault="004E5F7B" w:rsidP="00930F5B">
      <w:pPr>
        <w:pStyle w:val="a5"/>
        <w:spacing w:line="360" w:lineRule="exact"/>
        <w:jc w:val="center"/>
      </w:pPr>
      <w:r w:rsidRPr="00930F5B">
        <w:t>8) обеспечение качества теплоносителей;</w:t>
      </w:r>
    </w:p>
    <w:p w:rsidR="004E5F7B" w:rsidRPr="00930F5B" w:rsidRDefault="004E5F7B" w:rsidP="00930F5B">
      <w:pPr>
        <w:pStyle w:val="a5"/>
        <w:spacing w:line="360" w:lineRule="exact"/>
        <w:jc w:val="center"/>
      </w:pPr>
      <w:r w:rsidRPr="00930F5B">
        <w:t>9) организация коммерческого учета приобретаемой и реализуемой тепловой энергии;</w:t>
      </w:r>
    </w:p>
    <w:p w:rsidR="004E5F7B" w:rsidRPr="00930F5B" w:rsidRDefault="004E5F7B" w:rsidP="00930F5B">
      <w:pPr>
        <w:pStyle w:val="a5"/>
        <w:spacing w:line="360" w:lineRule="exact"/>
        <w:jc w:val="center"/>
      </w:pPr>
      <w:proofErr w:type="gramStart"/>
      <w:r w:rsidRPr="00930F5B">
        <w:t>10) обеспечение безаварийной работы объектов теплоснабжения и надежного теплоснабжения потребителей, а именно: соблюдение водно-химического режима; отсутствия фактов эксплуатации теплоэнергетического оборудования сверх ресурса без проведения соответствующих организационно-технических мероприятий по продлению срока его эксплуатации; наличие утвержденных графиков ограничения теплоснабжения при дефиците тепловой мощности тепловых источников и пропускной способности тепловых сетей; наличие распорядительного документа, устанавливающего порядок ликвидации аварийных ситуаций;</w:t>
      </w:r>
      <w:proofErr w:type="gramEnd"/>
      <w:r w:rsidRPr="00930F5B">
        <w:t xml:space="preserve"> проведение гидравлических и тепловых испытаний тепловых сетей; выполнение утвержденного плана подготовки к работе </w:t>
      </w:r>
      <w:r w:rsidRPr="00930F5B">
        <w:lastRenderedPageBreak/>
        <w:t>в отопительный период; выполнение планового графика капитального и текущего ремонта тепловых сетей и источников тепловой энергии; наличие договоров поставки топлива, в том числе и резервного (при наличии);</w:t>
      </w:r>
    </w:p>
    <w:p w:rsidR="004E5F7B" w:rsidRPr="00930F5B" w:rsidRDefault="004E5F7B" w:rsidP="00930F5B">
      <w:pPr>
        <w:pStyle w:val="a5"/>
        <w:spacing w:line="360" w:lineRule="exact"/>
        <w:jc w:val="center"/>
      </w:pPr>
      <w:r w:rsidRPr="00930F5B">
        <w:t xml:space="preserve">11) наличие документов, определяющих разграничение эксплуатационной ответственности между потребителями тепловой энергии, теплоснабжающими и </w:t>
      </w:r>
      <w:proofErr w:type="spellStart"/>
      <w:r w:rsidRPr="00930F5B">
        <w:t>теплосетевыми</w:t>
      </w:r>
      <w:proofErr w:type="spellEnd"/>
      <w:r w:rsidRPr="00930F5B">
        <w:t xml:space="preserve"> организациями;</w:t>
      </w:r>
    </w:p>
    <w:p w:rsidR="004E5F7B" w:rsidRPr="00930F5B" w:rsidRDefault="004E5F7B" w:rsidP="00930F5B">
      <w:pPr>
        <w:pStyle w:val="a5"/>
        <w:spacing w:line="360" w:lineRule="exact"/>
        <w:jc w:val="center"/>
      </w:pPr>
      <w:r w:rsidRPr="00930F5B">
        <w:t>12) отсутствие невыполненных в установленные сроки предписаний надзорных органов, влияющих на надежность работы в отопительный период;</w:t>
      </w:r>
    </w:p>
    <w:p w:rsidR="004E5F7B" w:rsidRPr="00930F5B" w:rsidRDefault="004E5F7B" w:rsidP="00930F5B">
      <w:pPr>
        <w:pStyle w:val="a5"/>
        <w:spacing w:line="360" w:lineRule="exact"/>
        <w:jc w:val="center"/>
      </w:pPr>
      <w:r w:rsidRPr="00930F5B">
        <w:t>13) работоспособность автоматических регуляторов при их наличии.</w:t>
      </w:r>
    </w:p>
    <w:p w:rsidR="004E5F7B" w:rsidRPr="00930F5B" w:rsidRDefault="004E5F7B" w:rsidP="00930F5B">
      <w:pPr>
        <w:pStyle w:val="a5"/>
        <w:spacing w:line="360" w:lineRule="exact"/>
        <w:jc w:val="center"/>
      </w:pPr>
      <w:r w:rsidRPr="00930F5B">
        <w:t>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 полученного в соответствии с законодательством об электроэнергетике.</w:t>
      </w:r>
    </w:p>
    <w:p w:rsidR="004E5F7B" w:rsidRPr="00930F5B" w:rsidRDefault="004E5F7B" w:rsidP="00930F5B">
      <w:pPr>
        <w:pStyle w:val="a5"/>
        <w:spacing w:line="360" w:lineRule="exact"/>
        <w:ind w:left="0"/>
        <w:jc w:val="center"/>
      </w:pPr>
      <w:r w:rsidRPr="00930F5B">
        <w:t>3.1.3. В целях оценки готовности к отопительному периоду потребителей тепловой энергии Комиссией должно быть проверено:</w:t>
      </w:r>
    </w:p>
    <w:p w:rsidR="004E5F7B" w:rsidRPr="00930F5B" w:rsidRDefault="004E5F7B" w:rsidP="00930F5B">
      <w:pPr>
        <w:pStyle w:val="a5"/>
        <w:spacing w:line="360" w:lineRule="exact"/>
        <w:jc w:val="center"/>
      </w:pPr>
      <w:r w:rsidRPr="00930F5B">
        <w:t>1)  устранение выявленных в порядке, установленном законодательством Российской федерации, нарушений в тепловых и гидравлических режимах работы тепловых энергоустановок;</w:t>
      </w:r>
    </w:p>
    <w:p w:rsidR="004E5F7B" w:rsidRPr="00930F5B" w:rsidRDefault="004E5F7B" w:rsidP="00930F5B">
      <w:pPr>
        <w:pStyle w:val="a5"/>
        <w:spacing w:line="360" w:lineRule="exact"/>
        <w:jc w:val="center"/>
      </w:pPr>
      <w:r w:rsidRPr="00930F5B">
        <w:t xml:space="preserve">2) проведение промывки оборудования и коммуникаций </w:t>
      </w:r>
      <w:proofErr w:type="spellStart"/>
      <w:r w:rsidRPr="00930F5B">
        <w:t>теплопотребляющих</w:t>
      </w:r>
      <w:proofErr w:type="spellEnd"/>
      <w:r w:rsidRPr="00930F5B">
        <w:t xml:space="preserve"> установок и внутридомовых сетей;</w:t>
      </w:r>
    </w:p>
    <w:p w:rsidR="004E5F7B" w:rsidRPr="00930F5B" w:rsidRDefault="004E5F7B" w:rsidP="00930F5B">
      <w:pPr>
        <w:pStyle w:val="a5"/>
        <w:spacing w:line="360" w:lineRule="exact"/>
        <w:jc w:val="center"/>
      </w:pPr>
      <w:r w:rsidRPr="00930F5B">
        <w:t>3) разработка эксплуатационных режимов, а также мероприятий по их внедрению;</w:t>
      </w:r>
    </w:p>
    <w:p w:rsidR="004E5F7B" w:rsidRPr="00930F5B" w:rsidRDefault="004E5F7B" w:rsidP="00930F5B">
      <w:pPr>
        <w:pStyle w:val="a5"/>
        <w:spacing w:line="360" w:lineRule="exact"/>
        <w:jc w:val="center"/>
      </w:pPr>
      <w:r w:rsidRPr="00930F5B">
        <w:t>4) выполнение плана ремонтных работ по капитальному и текущему ремонту и качество их выполнения;</w:t>
      </w:r>
    </w:p>
    <w:p w:rsidR="004E5F7B" w:rsidRPr="00930F5B" w:rsidRDefault="004E5F7B" w:rsidP="00930F5B">
      <w:pPr>
        <w:pStyle w:val="a5"/>
        <w:spacing w:line="360" w:lineRule="exact"/>
        <w:jc w:val="center"/>
      </w:pPr>
      <w:r w:rsidRPr="00930F5B">
        <w:t>5) состояние тепловых сетей, принадлежащих потребителю тепловой энергии;</w:t>
      </w:r>
    </w:p>
    <w:p w:rsidR="004E5F7B" w:rsidRPr="00930F5B" w:rsidRDefault="004E5F7B" w:rsidP="00930F5B">
      <w:pPr>
        <w:pStyle w:val="a5"/>
        <w:spacing w:line="360" w:lineRule="exact"/>
        <w:jc w:val="center"/>
      </w:pPr>
      <w:r w:rsidRPr="00930F5B">
        <w:t>6) состояние утепления зданий и тепловых пунктов, а также выносных индивидуальных тепловых пунктов;</w:t>
      </w:r>
    </w:p>
    <w:p w:rsidR="004E5F7B" w:rsidRPr="00930F5B" w:rsidRDefault="004E5F7B" w:rsidP="00930F5B">
      <w:pPr>
        <w:pStyle w:val="a5"/>
        <w:spacing w:line="360" w:lineRule="exact"/>
        <w:jc w:val="center"/>
      </w:pPr>
      <w:r w:rsidRPr="00930F5B">
        <w:t>7) состояние трубопроводов, арматуры и тепловой изоляции в пределах тепловых пунктов;</w:t>
      </w:r>
    </w:p>
    <w:p w:rsidR="004E5F7B" w:rsidRPr="00930F5B" w:rsidRDefault="004E5F7B" w:rsidP="00930F5B">
      <w:pPr>
        <w:pStyle w:val="a5"/>
        <w:spacing w:line="360" w:lineRule="exact"/>
        <w:jc w:val="center"/>
      </w:pPr>
      <w:r w:rsidRPr="00930F5B">
        <w:t>8) наличие и работоспособность приборов учета, работоспособность автоматических регуляторов при их наличии;</w:t>
      </w:r>
    </w:p>
    <w:p w:rsidR="004E5F7B" w:rsidRPr="00930F5B" w:rsidRDefault="004E5F7B" w:rsidP="00930F5B">
      <w:pPr>
        <w:pStyle w:val="a5"/>
        <w:spacing w:line="360" w:lineRule="exact"/>
        <w:jc w:val="center"/>
      </w:pPr>
      <w:r w:rsidRPr="00930F5B">
        <w:t>9) работоспособность защиты систем теплоснабжения;</w:t>
      </w:r>
    </w:p>
    <w:p w:rsidR="004E5F7B" w:rsidRPr="00930F5B" w:rsidRDefault="004E5F7B" w:rsidP="00930F5B">
      <w:pPr>
        <w:pStyle w:val="a5"/>
        <w:spacing w:line="360" w:lineRule="exact"/>
        <w:jc w:val="center"/>
      </w:pPr>
      <w:r w:rsidRPr="00930F5B">
        <w:t xml:space="preserve">10) наличие паспортов </w:t>
      </w:r>
      <w:proofErr w:type="spellStart"/>
      <w:r w:rsidRPr="00930F5B">
        <w:t>теплопотребляющих</w:t>
      </w:r>
      <w:proofErr w:type="spellEnd"/>
      <w:r w:rsidRPr="00930F5B">
        <w:t xml:space="preserve"> установок, принципиальных схем и инструкций для обслуживающего персонала и соответствие их действительности;</w:t>
      </w:r>
    </w:p>
    <w:p w:rsidR="004E5F7B" w:rsidRPr="00930F5B" w:rsidRDefault="004E5F7B" w:rsidP="00930F5B">
      <w:pPr>
        <w:pStyle w:val="a5"/>
        <w:spacing w:line="360" w:lineRule="exact"/>
        <w:jc w:val="center"/>
      </w:pPr>
      <w:r w:rsidRPr="00930F5B">
        <w:t>11) отсутствие прямых соединений оборудования тепловых пунктов с водопроводом и канализацией;</w:t>
      </w:r>
    </w:p>
    <w:p w:rsidR="004E5F7B" w:rsidRPr="00930F5B" w:rsidRDefault="004E5F7B" w:rsidP="00930F5B">
      <w:pPr>
        <w:pStyle w:val="a5"/>
        <w:spacing w:line="360" w:lineRule="exact"/>
        <w:jc w:val="center"/>
      </w:pPr>
      <w:r w:rsidRPr="00930F5B">
        <w:t>12)  плотность оборудования тепловых пунктов;</w:t>
      </w:r>
    </w:p>
    <w:p w:rsidR="004E5F7B" w:rsidRPr="00930F5B" w:rsidRDefault="004E5F7B" w:rsidP="00930F5B">
      <w:pPr>
        <w:pStyle w:val="a5"/>
        <w:spacing w:line="360" w:lineRule="exact"/>
        <w:jc w:val="center"/>
      </w:pPr>
      <w:r w:rsidRPr="00930F5B">
        <w:t>13) наличие пломб на расчетных шайбах и соплах элеваторов;</w:t>
      </w:r>
    </w:p>
    <w:p w:rsidR="004E5F7B" w:rsidRPr="00930F5B" w:rsidRDefault="004E5F7B" w:rsidP="00930F5B">
      <w:pPr>
        <w:pStyle w:val="a5"/>
        <w:spacing w:line="360" w:lineRule="exact"/>
        <w:jc w:val="center"/>
      </w:pPr>
      <w:r w:rsidRPr="00930F5B">
        <w:t>14) отсутствие задолженности за поставленную тепловую энергию (мощность), теплоноситель;</w:t>
      </w:r>
    </w:p>
    <w:p w:rsidR="004E5F7B" w:rsidRPr="00930F5B" w:rsidRDefault="004E5F7B" w:rsidP="00930F5B">
      <w:pPr>
        <w:pStyle w:val="a5"/>
        <w:spacing w:line="360" w:lineRule="exact"/>
        <w:jc w:val="center"/>
      </w:pPr>
      <w:r w:rsidRPr="00930F5B">
        <w:t xml:space="preserve">15) наличие собственных и (или) привлеченных ремонтных бригад и обеспеченность их материально-техническими ресурсами для осуществления надежной эксплуатации </w:t>
      </w:r>
      <w:proofErr w:type="spellStart"/>
      <w:r w:rsidRPr="00930F5B">
        <w:t>теплопотребляющих</w:t>
      </w:r>
      <w:proofErr w:type="spellEnd"/>
      <w:r w:rsidRPr="00930F5B">
        <w:t xml:space="preserve"> установок;</w:t>
      </w:r>
    </w:p>
    <w:p w:rsidR="004E5F7B" w:rsidRPr="00930F5B" w:rsidRDefault="004E5F7B" w:rsidP="00930F5B">
      <w:pPr>
        <w:pStyle w:val="a5"/>
        <w:spacing w:line="360" w:lineRule="exact"/>
        <w:jc w:val="center"/>
      </w:pPr>
      <w:r w:rsidRPr="00930F5B">
        <w:t xml:space="preserve">16) проведения испытания оборудования </w:t>
      </w:r>
      <w:proofErr w:type="spellStart"/>
      <w:r w:rsidRPr="00930F5B">
        <w:t>теплопотребляющих</w:t>
      </w:r>
      <w:proofErr w:type="spellEnd"/>
      <w:r w:rsidRPr="00930F5B">
        <w:t xml:space="preserve"> установок на плотность и прочность.</w:t>
      </w:r>
    </w:p>
    <w:p w:rsidR="004E5F7B" w:rsidRPr="00930F5B" w:rsidRDefault="004E5F7B" w:rsidP="00930F5B">
      <w:pPr>
        <w:pStyle w:val="a5"/>
        <w:spacing w:line="360" w:lineRule="exact"/>
        <w:jc w:val="center"/>
      </w:pPr>
      <w:r w:rsidRPr="00930F5B">
        <w:lastRenderedPageBreak/>
        <w:t>17) надежность теплоснабжения потребителей тепловой энергии с учетом климатических условий в соответствии с критериями</w:t>
      </w:r>
      <w:proofErr w:type="gramStart"/>
      <w:r w:rsidRPr="00930F5B">
        <w:t xml:space="preserve"> ,</w:t>
      </w:r>
      <w:proofErr w:type="gramEnd"/>
      <w:r w:rsidRPr="00930F5B">
        <w:t>приведенными в приложении №3 Приказа Министерства энергетики Российской Федерации от 12 марта 2013г №103 «об утверждении Правил оценки готовности к отопительному периоду»</w:t>
      </w:r>
    </w:p>
    <w:p w:rsidR="004E5F7B" w:rsidRPr="00930F5B" w:rsidRDefault="004E5F7B" w:rsidP="00930F5B">
      <w:pPr>
        <w:tabs>
          <w:tab w:val="left" w:pos="1276"/>
        </w:tabs>
        <w:spacing w:line="360" w:lineRule="exact"/>
        <w:jc w:val="center"/>
        <w:rPr>
          <w:sz w:val="20"/>
          <w:szCs w:val="20"/>
        </w:rPr>
      </w:pPr>
    </w:p>
    <w:p w:rsidR="004E5F7B" w:rsidRPr="00930F5B" w:rsidRDefault="004E5F7B" w:rsidP="00930F5B">
      <w:pPr>
        <w:tabs>
          <w:tab w:val="left" w:pos="709"/>
        </w:tabs>
        <w:spacing w:line="360" w:lineRule="exact"/>
        <w:jc w:val="center"/>
        <w:rPr>
          <w:b/>
          <w:sz w:val="20"/>
          <w:szCs w:val="20"/>
        </w:rPr>
      </w:pPr>
      <w:r w:rsidRPr="00930F5B">
        <w:rPr>
          <w:b/>
          <w:sz w:val="20"/>
          <w:szCs w:val="20"/>
        </w:rPr>
        <w:t>4. Права и обязанности Комиссии.</w:t>
      </w:r>
    </w:p>
    <w:p w:rsidR="004E5F7B" w:rsidRPr="00930F5B" w:rsidRDefault="004E5F7B" w:rsidP="00930F5B">
      <w:pPr>
        <w:tabs>
          <w:tab w:val="left" w:pos="709"/>
        </w:tabs>
        <w:spacing w:line="360" w:lineRule="exact"/>
        <w:jc w:val="center"/>
        <w:rPr>
          <w:sz w:val="20"/>
          <w:szCs w:val="20"/>
        </w:rPr>
      </w:pPr>
      <w:r w:rsidRPr="00930F5B">
        <w:rPr>
          <w:sz w:val="20"/>
          <w:szCs w:val="20"/>
        </w:rPr>
        <w:t>4.1.Комиссия имеет право:</w:t>
      </w:r>
    </w:p>
    <w:p w:rsidR="004E5F7B" w:rsidRPr="00930F5B" w:rsidRDefault="004E5F7B" w:rsidP="00930F5B">
      <w:pPr>
        <w:tabs>
          <w:tab w:val="left" w:pos="709"/>
          <w:tab w:val="left" w:pos="1276"/>
        </w:tabs>
        <w:spacing w:line="360" w:lineRule="exact"/>
        <w:jc w:val="center"/>
        <w:rPr>
          <w:sz w:val="20"/>
          <w:szCs w:val="20"/>
        </w:rPr>
      </w:pPr>
      <w:r w:rsidRPr="00930F5B">
        <w:rPr>
          <w:sz w:val="20"/>
          <w:szCs w:val="20"/>
        </w:rPr>
        <w:t xml:space="preserve">4.1.1.Проводить проверки состояния готовности теплоснабжающих, </w:t>
      </w:r>
      <w:proofErr w:type="spellStart"/>
      <w:r w:rsidRPr="00930F5B">
        <w:rPr>
          <w:sz w:val="20"/>
          <w:szCs w:val="20"/>
        </w:rPr>
        <w:t>теплосетевых</w:t>
      </w:r>
      <w:proofErr w:type="spellEnd"/>
      <w:r w:rsidRPr="00930F5B">
        <w:rPr>
          <w:sz w:val="20"/>
          <w:szCs w:val="20"/>
        </w:rPr>
        <w:t xml:space="preserve"> организаций Угловского городского  поселения к отопительному периоду.</w:t>
      </w:r>
    </w:p>
    <w:p w:rsidR="004E5F7B" w:rsidRPr="00930F5B" w:rsidRDefault="004E5F7B" w:rsidP="00930F5B">
      <w:pPr>
        <w:tabs>
          <w:tab w:val="left" w:pos="709"/>
          <w:tab w:val="left" w:pos="1276"/>
        </w:tabs>
        <w:spacing w:line="360" w:lineRule="exact"/>
        <w:jc w:val="center"/>
        <w:rPr>
          <w:sz w:val="20"/>
          <w:szCs w:val="20"/>
        </w:rPr>
      </w:pPr>
      <w:r w:rsidRPr="00930F5B">
        <w:rPr>
          <w:sz w:val="20"/>
          <w:szCs w:val="20"/>
        </w:rPr>
        <w:t xml:space="preserve">4.1.2.Проводить проверки </w:t>
      </w:r>
      <w:proofErr w:type="gramStart"/>
      <w:r w:rsidRPr="00930F5B">
        <w:rPr>
          <w:sz w:val="20"/>
          <w:szCs w:val="20"/>
        </w:rPr>
        <w:t>состояния готовности потребителей тепловой энергии Угловского городского  поселения</w:t>
      </w:r>
      <w:proofErr w:type="gramEnd"/>
      <w:r w:rsidRPr="00930F5B">
        <w:rPr>
          <w:sz w:val="20"/>
          <w:szCs w:val="20"/>
        </w:rPr>
        <w:t xml:space="preserve"> к отопительному периоду.</w:t>
      </w:r>
    </w:p>
    <w:p w:rsidR="004E5F7B" w:rsidRPr="00930F5B" w:rsidRDefault="004E5F7B" w:rsidP="00930F5B">
      <w:pPr>
        <w:tabs>
          <w:tab w:val="left" w:pos="709"/>
          <w:tab w:val="left" w:pos="1276"/>
        </w:tabs>
        <w:spacing w:line="360" w:lineRule="exact"/>
        <w:jc w:val="center"/>
        <w:rPr>
          <w:sz w:val="20"/>
          <w:szCs w:val="20"/>
        </w:rPr>
      </w:pPr>
      <w:r w:rsidRPr="00930F5B">
        <w:rPr>
          <w:sz w:val="20"/>
          <w:szCs w:val="20"/>
        </w:rPr>
        <w:t>4.2.Комиссия обязана:</w:t>
      </w:r>
    </w:p>
    <w:p w:rsidR="004E5F7B" w:rsidRPr="00930F5B" w:rsidRDefault="004E5F7B" w:rsidP="00930F5B">
      <w:pPr>
        <w:tabs>
          <w:tab w:val="left" w:pos="709"/>
          <w:tab w:val="left" w:pos="1276"/>
        </w:tabs>
        <w:spacing w:line="360" w:lineRule="exact"/>
        <w:jc w:val="center"/>
        <w:rPr>
          <w:sz w:val="20"/>
          <w:szCs w:val="20"/>
        </w:rPr>
      </w:pPr>
      <w:r w:rsidRPr="00930F5B">
        <w:rPr>
          <w:sz w:val="20"/>
          <w:szCs w:val="20"/>
        </w:rPr>
        <w:t>4.2.1. Принимать решения в соответствии с действующим законодательством.</w:t>
      </w:r>
    </w:p>
    <w:p w:rsidR="004E5F7B" w:rsidRPr="00930F5B" w:rsidRDefault="004E5F7B" w:rsidP="00930F5B">
      <w:pPr>
        <w:tabs>
          <w:tab w:val="left" w:pos="709"/>
          <w:tab w:val="left" w:pos="1276"/>
        </w:tabs>
        <w:spacing w:line="360" w:lineRule="exact"/>
        <w:jc w:val="center"/>
        <w:rPr>
          <w:sz w:val="20"/>
          <w:szCs w:val="20"/>
        </w:rPr>
      </w:pPr>
    </w:p>
    <w:p w:rsidR="004E5F7B" w:rsidRPr="00930F5B" w:rsidRDefault="004E5F7B" w:rsidP="00930F5B">
      <w:pPr>
        <w:tabs>
          <w:tab w:val="left" w:pos="709"/>
          <w:tab w:val="left" w:pos="1701"/>
        </w:tabs>
        <w:spacing w:line="360" w:lineRule="exact"/>
        <w:jc w:val="center"/>
        <w:rPr>
          <w:b/>
          <w:sz w:val="20"/>
          <w:szCs w:val="20"/>
        </w:rPr>
      </w:pPr>
      <w:r w:rsidRPr="00930F5B">
        <w:rPr>
          <w:b/>
          <w:sz w:val="20"/>
          <w:szCs w:val="20"/>
        </w:rPr>
        <w:t>5.Порядок работы Комиссии.</w:t>
      </w:r>
    </w:p>
    <w:p w:rsidR="004E5F7B" w:rsidRPr="00930F5B" w:rsidRDefault="004E5F7B" w:rsidP="00930F5B">
      <w:pPr>
        <w:tabs>
          <w:tab w:val="left" w:pos="720"/>
        </w:tabs>
        <w:spacing w:line="360" w:lineRule="exact"/>
        <w:jc w:val="center"/>
        <w:rPr>
          <w:sz w:val="20"/>
          <w:szCs w:val="20"/>
        </w:rPr>
      </w:pPr>
      <w:r w:rsidRPr="00930F5B">
        <w:rPr>
          <w:sz w:val="20"/>
          <w:szCs w:val="20"/>
        </w:rPr>
        <w:t>5.1.В состав комиссии входят:</w:t>
      </w:r>
    </w:p>
    <w:p w:rsidR="004E5F7B" w:rsidRPr="00930F5B" w:rsidRDefault="004E5F7B" w:rsidP="00930F5B">
      <w:pPr>
        <w:tabs>
          <w:tab w:val="left" w:pos="720"/>
        </w:tabs>
        <w:spacing w:line="360" w:lineRule="exact"/>
        <w:jc w:val="center"/>
        <w:rPr>
          <w:sz w:val="20"/>
          <w:szCs w:val="20"/>
        </w:rPr>
      </w:pPr>
      <w:r w:rsidRPr="00930F5B">
        <w:rPr>
          <w:sz w:val="20"/>
          <w:szCs w:val="20"/>
        </w:rPr>
        <w:t>- председатель Комиссии;</w:t>
      </w:r>
    </w:p>
    <w:p w:rsidR="004E5F7B" w:rsidRPr="00930F5B" w:rsidRDefault="004E5F7B" w:rsidP="00930F5B">
      <w:pPr>
        <w:tabs>
          <w:tab w:val="left" w:pos="720"/>
        </w:tabs>
        <w:spacing w:line="360" w:lineRule="exact"/>
        <w:jc w:val="center"/>
        <w:rPr>
          <w:sz w:val="20"/>
          <w:szCs w:val="20"/>
        </w:rPr>
      </w:pPr>
      <w:r w:rsidRPr="00930F5B">
        <w:rPr>
          <w:sz w:val="20"/>
          <w:szCs w:val="20"/>
        </w:rPr>
        <w:t>- заместитель председателя Комиссии;</w:t>
      </w:r>
    </w:p>
    <w:p w:rsidR="004E5F7B" w:rsidRPr="00930F5B" w:rsidRDefault="004E5F7B" w:rsidP="00930F5B">
      <w:pPr>
        <w:tabs>
          <w:tab w:val="left" w:pos="720"/>
        </w:tabs>
        <w:spacing w:line="360" w:lineRule="exact"/>
        <w:jc w:val="center"/>
        <w:rPr>
          <w:sz w:val="20"/>
          <w:szCs w:val="20"/>
        </w:rPr>
      </w:pPr>
      <w:r w:rsidRPr="00930F5B">
        <w:rPr>
          <w:sz w:val="20"/>
          <w:szCs w:val="20"/>
        </w:rPr>
        <w:t>- секретарь Комиссии;</w:t>
      </w:r>
    </w:p>
    <w:p w:rsidR="004E5F7B" w:rsidRPr="00930F5B" w:rsidRDefault="004E5F7B" w:rsidP="00930F5B">
      <w:pPr>
        <w:tabs>
          <w:tab w:val="left" w:pos="720"/>
        </w:tabs>
        <w:spacing w:line="360" w:lineRule="exact"/>
        <w:jc w:val="center"/>
        <w:rPr>
          <w:sz w:val="20"/>
          <w:szCs w:val="20"/>
        </w:rPr>
      </w:pPr>
      <w:r w:rsidRPr="00930F5B">
        <w:rPr>
          <w:sz w:val="20"/>
          <w:szCs w:val="20"/>
        </w:rPr>
        <w:t>- члены Комиссии.</w:t>
      </w:r>
    </w:p>
    <w:p w:rsidR="004E5F7B" w:rsidRPr="00930F5B" w:rsidRDefault="004E5F7B" w:rsidP="00930F5B">
      <w:pPr>
        <w:tabs>
          <w:tab w:val="left" w:pos="720"/>
        </w:tabs>
        <w:spacing w:line="360" w:lineRule="exact"/>
        <w:jc w:val="center"/>
        <w:rPr>
          <w:sz w:val="20"/>
          <w:szCs w:val="20"/>
        </w:rPr>
      </w:pPr>
      <w:r w:rsidRPr="00930F5B">
        <w:rPr>
          <w:sz w:val="20"/>
          <w:szCs w:val="20"/>
        </w:rPr>
        <w:t>5.2.Состав комиссии утверждается постановлением Администрации Угловского городского  поселения.</w:t>
      </w:r>
    </w:p>
    <w:p w:rsidR="004E5F7B" w:rsidRPr="00930F5B" w:rsidRDefault="004E5F7B" w:rsidP="00930F5B">
      <w:pPr>
        <w:tabs>
          <w:tab w:val="left" w:pos="720"/>
        </w:tabs>
        <w:spacing w:line="360" w:lineRule="exact"/>
        <w:jc w:val="center"/>
        <w:rPr>
          <w:sz w:val="20"/>
          <w:szCs w:val="20"/>
        </w:rPr>
      </w:pPr>
      <w:r w:rsidRPr="00930F5B">
        <w:rPr>
          <w:sz w:val="20"/>
          <w:szCs w:val="20"/>
        </w:rPr>
        <w:t>5.3.Председатель комиссии осуществляет общее руководство и непосредственное управление деятельностью Комиссии, распределяет полномочия между членами Комиссии и несет персональную ответственность за выполнение возглавленных на Комиссию задач.</w:t>
      </w:r>
    </w:p>
    <w:p w:rsidR="004E5F7B" w:rsidRPr="00930F5B" w:rsidRDefault="004E5F7B" w:rsidP="00930F5B">
      <w:pPr>
        <w:tabs>
          <w:tab w:val="left" w:pos="720"/>
        </w:tabs>
        <w:spacing w:line="360" w:lineRule="exact"/>
        <w:jc w:val="center"/>
        <w:rPr>
          <w:sz w:val="20"/>
          <w:szCs w:val="20"/>
        </w:rPr>
      </w:pPr>
      <w:r w:rsidRPr="00930F5B">
        <w:rPr>
          <w:sz w:val="20"/>
          <w:szCs w:val="20"/>
        </w:rPr>
        <w:t>Функции председателя Комиссии в его отсутствие возлагаются на заместителя председателя Комиссии.</w:t>
      </w:r>
    </w:p>
    <w:p w:rsidR="004E5F7B" w:rsidRPr="00930F5B" w:rsidRDefault="004E5F7B" w:rsidP="00930F5B">
      <w:pPr>
        <w:tabs>
          <w:tab w:val="left" w:pos="1276"/>
        </w:tabs>
        <w:spacing w:line="360" w:lineRule="exact"/>
        <w:ind w:firstLine="709"/>
        <w:jc w:val="center"/>
        <w:rPr>
          <w:sz w:val="20"/>
          <w:szCs w:val="20"/>
        </w:rPr>
      </w:pPr>
      <w:r w:rsidRPr="00930F5B">
        <w:rPr>
          <w:sz w:val="20"/>
          <w:szCs w:val="20"/>
        </w:rPr>
        <w:t>5.4.Секретарь Комиссии:</w:t>
      </w:r>
    </w:p>
    <w:p w:rsidR="004E5F7B" w:rsidRPr="00930F5B" w:rsidRDefault="004E5F7B" w:rsidP="00930F5B">
      <w:pPr>
        <w:tabs>
          <w:tab w:val="left" w:pos="1276"/>
        </w:tabs>
        <w:spacing w:line="360" w:lineRule="exact"/>
        <w:ind w:firstLine="709"/>
        <w:jc w:val="center"/>
        <w:rPr>
          <w:sz w:val="20"/>
          <w:szCs w:val="20"/>
        </w:rPr>
      </w:pPr>
      <w:r w:rsidRPr="00930F5B">
        <w:rPr>
          <w:sz w:val="20"/>
          <w:szCs w:val="20"/>
        </w:rPr>
        <w:t xml:space="preserve">- организует, по утвержденной программе, проведение проверки по оценке готовности к отопительному периоду теплоснабжающих, </w:t>
      </w:r>
      <w:proofErr w:type="spellStart"/>
      <w:r w:rsidRPr="00930F5B">
        <w:rPr>
          <w:sz w:val="20"/>
          <w:szCs w:val="20"/>
        </w:rPr>
        <w:t>теплосетевых</w:t>
      </w:r>
      <w:proofErr w:type="spellEnd"/>
      <w:r w:rsidRPr="00930F5B">
        <w:rPr>
          <w:sz w:val="20"/>
          <w:szCs w:val="20"/>
        </w:rPr>
        <w:t xml:space="preserve"> организаций и потребителей тепловой энергии;</w:t>
      </w:r>
    </w:p>
    <w:p w:rsidR="004E5F7B" w:rsidRPr="00930F5B" w:rsidRDefault="004E5F7B" w:rsidP="00930F5B">
      <w:pPr>
        <w:tabs>
          <w:tab w:val="left" w:pos="1276"/>
        </w:tabs>
        <w:spacing w:line="360" w:lineRule="exact"/>
        <w:ind w:firstLine="709"/>
        <w:jc w:val="center"/>
        <w:rPr>
          <w:sz w:val="20"/>
          <w:szCs w:val="20"/>
        </w:rPr>
      </w:pPr>
      <w:r w:rsidRPr="00930F5B">
        <w:rPr>
          <w:sz w:val="20"/>
          <w:szCs w:val="20"/>
        </w:rPr>
        <w:t>- оформляет акты проверки готовности к отопительному периоду;</w:t>
      </w:r>
    </w:p>
    <w:p w:rsidR="004E5F7B" w:rsidRPr="00930F5B" w:rsidRDefault="004E5F7B" w:rsidP="00930F5B">
      <w:pPr>
        <w:tabs>
          <w:tab w:val="left" w:pos="1276"/>
        </w:tabs>
        <w:spacing w:line="360" w:lineRule="exact"/>
        <w:ind w:firstLine="709"/>
        <w:jc w:val="center"/>
        <w:rPr>
          <w:sz w:val="20"/>
          <w:szCs w:val="20"/>
        </w:rPr>
      </w:pPr>
      <w:r w:rsidRPr="00930F5B">
        <w:rPr>
          <w:sz w:val="20"/>
          <w:szCs w:val="20"/>
        </w:rPr>
        <w:t>5.5.Члены Комиссии имеют право:</w:t>
      </w:r>
    </w:p>
    <w:p w:rsidR="004E5F7B" w:rsidRPr="00930F5B" w:rsidRDefault="004E5F7B" w:rsidP="00930F5B">
      <w:pPr>
        <w:tabs>
          <w:tab w:val="left" w:pos="1276"/>
        </w:tabs>
        <w:spacing w:line="360" w:lineRule="exact"/>
        <w:ind w:firstLine="709"/>
        <w:jc w:val="center"/>
        <w:rPr>
          <w:sz w:val="20"/>
          <w:szCs w:val="20"/>
        </w:rPr>
      </w:pPr>
      <w:r w:rsidRPr="00930F5B">
        <w:rPr>
          <w:sz w:val="20"/>
          <w:szCs w:val="20"/>
        </w:rPr>
        <w:t xml:space="preserve">- участвовать в проверках готовности теплоснабжающих организаций, </w:t>
      </w:r>
      <w:proofErr w:type="spellStart"/>
      <w:r w:rsidRPr="00930F5B">
        <w:rPr>
          <w:sz w:val="20"/>
          <w:szCs w:val="20"/>
        </w:rPr>
        <w:t>теплосетевых</w:t>
      </w:r>
      <w:proofErr w:type="spellEnd"/>
      <w:r w:rsidRPr="00930F5B">
        <w:rPr>
          <w:sz w:val="20"/>
          <w:szCs w:val="20"/>
        </w:rPr>
        <w:t xml:space="preserve">  организаций, потребителей тепловой энергии к отопительному периоду.</w:t>
      </w:r>
    </w:p>
    <w:p w:rsidR="004E5F7B" w:rsidRPr="00930F5B" w:rsidRDefault="004E5F7B" w:rsidP="00930F5B">
      <w:pPr>
        <w:tabs>
          <w:tab w:val="left" w:pos="1276"/>
        </w:tabs>
        <w:spacing w:line="360" w:lineRule="exact"/>
        <w:ind w:firstLine="709"/>
        <w:jc w:val="center"/>
        <w:rPr>
          <w:sz w:val="20"/>
          <w:szCs w:val="20"/>
        </w:rPr>
      </w:pPr>
      <w:r w:rsidRPr="00930F5B">
        <w:rPr>
          <w:sz w:val="20"/>
          <w:szCs w:val="20"/>
        </w:rPr>
        <w:t xml:space="preserve">5.6.Проверка готовности к отопительному периоду, оформление акта проверки готовности, выдача паспортов готовности осуществляется не позднее 15 сентября – для потребителей тепловой энергии, не позднее 1 ноября  - для теплоснабжающих и </w:t>
      </w:r>
      <w:proofErr w:type="spellStart"/>
      <w:r w:rsidRPr="00930F5B">
        <w:rPr>
          <w:sz w:val="20"/>
          <w:szCs w:val="20"/>
        </w:rPr>
        <w:t>теплосетевых</w:t>
      </w:r>
      <w:proofErr w:type="spellEnd"/>
      <w:r w:rsidRPr="00930F5B">
        <w:rPr>
          <w:sz w:val="20"/>
          <w:szCs w:val="20"/>
        </w:rPr>
        <w:t xml:space="preserve"> организаций.</w:t>
      </w:r>
    </w:p>
    <w:p w:rsidR="004E5F7B" w:rsidRPr="00930F5B" w:rsidRDefault="004E5F7B" w:rsidP="00930F5B">
      <w:pPr>
        <w:tabs>
          <w:tab w:val="left" w:pos="1276"/>
        </w:tabs>
        <w:spacing w:line="360" w:lineRule="exact"/>
        <w:ind w:firstLine="709"/>
        <w:jc w:val="center"/>
        <w:rPr>
          <w:sz w:val="20"/>
          <w:szCs w:val="20"/>
        </w:rPr>
      </w:pPr>
    </w:p>
    <w:p w:rsidR="004E5F7B" w:rsidRPr="00930F5B" w:rsidRDefault="004E5F7B" w:rsidP="00930F5B">
      <w:pPr>
        <w:tabs>
          <w:tab w:val="left" w:pos="1276"/>
        </w:tabs>
        <w:spacing w:line="360" w:lineRule="exact"/>
        <w:jc w:val="center"/>
        <w:rPr>
          <w:b/>
          <w:sz w:val="20"/>
          <w:szCs w:val="20"/>
        </w:rPr>
      </w:pPr>
    </w:p>
    <w:p w:rsidR="004E5F7B" w:rsidRPr="00930F5B" w:rsidRDefault="004E5F7B" w:rsidP="00930F5B">
      <w:pPr>
        <w:tabs>
          <w:tab w:val="left" w:pos="1276"/>
        </w:tabs>
        <w:spacing w:line="360" w:lineRule="exact"/>
        <w:ind w:firstLine="709"/>
        <w:jc w:val="center"/>
        <w:rPr>
          <w:b/>
          <w:sz w:val="20"/>
          <w:szCs w:val="20"/>
        </w:rPr>
      </w:pPr>
      <w:r w:rsidRPr="00930F5B">
        <w:rPr>
          <w:b/>
          <w:sz w:val="20"/>
          <w:szCs w:val="20"/>
        </w:rPr>
        <w:t>6.Ответственность Комиссии.</w:t>
      </w:r>
    </w:p>
    <w:p w:rsidR="004E5F7B" w:rsidRPr="00930F5B" w:rsidRDefault="004E5F7B" w:rsidP="00930F5B">
      <w:pPr>
        <w:jc w:val="center"/>
        <w:rPr>
          <w:sz w:val="20"/>
          <w:szCs w:val="20"/>
        </w:rPr>
      </w:pPr>
    </w:p>
    <w:p w:rsidR="004E5F7B" w:rsidRPr="00930F5B" w:rsidRDefault="004E5F7B" w:rsidP="00930F5B">
      <w:pPr>
        <w:jc w:val="center"/>
        <w:rPr>
          <w:sz w:val="20"/>
          <w:szCs w:val="20"/>
        </w:rPr>
      </w:pPr>
      <w:r w:rsidRPr="00930F5B">
        <w:rPr>
          <w:sz w:val="20"/>
          <w:szCs w:val="20"/>
        </w:rPr>
        <w:t>6.1. Комиссия несет ответственность в соответствии с действующим законодательством за исполнение или ненадлежащее исполнение возложенных на нее обязанностей.</w:t>
      </w: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r w:rsidRPr="00930F5B">
        <w:rPr>
          <w:sz w:val="20"/>
          <w:szCs w:val="20"/>
        </w:rPr>
        <w:t>__________________________________</w:t>
      </w:r>
    </w:p>
    <w:p w:rsidR="004E5F7B" w:rsidRPr="00930F5B" w:rsidRDefault="004E5F7B" w:rsidP="00930F5B">
      <w:pPr>
        <w:shd w:val="clear" w:color="auto" w:fill="FFFFFF"/>
        <w:spacing w:line="240" w:lineRule="exact"/>
        <w:jc w:val="center"/>
        <w:rPr>
          <w:sz w:val="20"/>
          <w:szCs w:val="20"/>
        </w:rPr>
      </w:pPr>
      <w:r w:rsidRPr="00930F5B">
        <w:rPr>
          <w:sz w:val="20"/>
          <w:szCs w:val="20"/>
        </w:rPr>
        <w:t>Приложение №2</w:t>
      </w:r>
    </w:p>
    <w:p w:rsidR="004E5F7B" w:rsidRPr="00930F5B" w:rsidRDefault="004E5F7B" w:rsidP="00930F5B">
      <w:pPr>
        <w:shd w:val="clear" w:color="auto" w:fill="FFFFFF"/>
        <w:spacing w:line="240" w:lineRule="exact"/>
        <w:jc w:val="center"/>
        <w:rPr>
          <w:sz w:val="20"/>
          <w:szCs w:val="20"/>
        </w:rPr>
      </w:pPr>
    </w:p>
    <w:p w:rsidR="004E5F7B" w:rsidRPr="00930F5B" w:rsidRDefault="004E5F7B" w:rsidP="00930F5B">
      <w:pPr>
        <w:ind w:left="720"/>
        <w:jc w:val="center"/>
        <w:rPr>
          <w:sz w:val="20"/>
          <w:szCs w:val="20"/>
        </w:rPr>
      </w:pPr>
      <w:r w:rsidRPr="00930F5B">
        <w:rPr>
          <w:sz w:val="20"/>
          <w:szCs w:val="20"/>
        </w:rPr>
        <w:t>Утверждена</w:t>
      </w:r>
    </w:p>
    <w:p w:rsidR="004E5F7B" w:rsidRPr="00930F5B" w:rsidRDefault="004E5F7B" w:rsidP="00930F5B">
      <w:pPr>
        <w:ind w:left="720"/>
        <w:jc w:val="center"/>
        <w:rPr>
          <w:sz w:val="20"/>
          <w:szCs w:val="20"/>
        </w:rPr>
      </w:pPr>
      <w:r w:rsidRPr="00930F5B">
        <w:rPr>
          <w:sz w:val="20"/>
          <w:szCs w:val="20"/>
        </w:rPr>
        <w:t>постановлением Администрации</w:t>
      </w:r>
    </w:p>
    <w:p w:rsidR="004E5F7B" w:rsidRPr="00930F5B" w:rsidRDefault="004E5F7B" w:rsidP="00930F5B">
      <w:pPr>
        <w:ind w:left="720"/>
        <w:jc w:val="center"/>
        <w:rPr>
          <w:sz w:val="20"/>
          <w:szCs w:val="20"/>
        </w:rPr>
      </w:pPr>
      <w:proofErr w:type="spellStart"/>
      <w:r w:rsidRPr="00930F5B">
        <w:rPr>
          <w:sz w:val="20"/>
          <w:szCs w:val="20"/>
        </w:rPr>
        <w:t>Окуловского</w:t>
      </w:r>
      <w:proofErr w:type="spellEnd"/>
      <w:r w:rsidRPr="00930F5B">
        <w:rPr>
          <w:sz w:val="20"/>
          <w:szCs w:val="20"/>
        </w:rPr>
        <w:t xml:space="preserve"> муниципального</w:t>
      </w:r>
    </w:p>
    <w:p w:rsidR="004E5F7B" w:rsidRPr="00930F5B" w:rsidRDefault="004E5F7B" w:rsidP="00930F5B">
      <w:pPr>
        <w:pStyle w:val="a3"/>
        <w:spacing w:before="0" w:beforeAutospacing="0" w:after="0" w:afterAutospacing="0" w:line="360" w:lineRule="exact"/>
        <w:ind w:left="720"/>
        <w:jc w:val="center"/>
        <w:rPr>
          <w:sz w:val="20"/>
          <w:szCs w:val="20"/>
        </w:rPr>
      </w:pPr>
      <w:r w:rsidRPr="00930F5B">
        <w:rPr>
          <w:sz w:val="20"/>
          <w:szCs w:val="20"/>
        </w:rPr>
        <w:t>района  от 03.07.2019 № 275</w:t>
      </w:r>
    </w:p>
    <w:p w:rsidR="004E5F7B" w:rsidRPr="00930F5B" w:rsidRDefault="004E5F7B" w:rsidP="00930F5B">
      <w:pPr>
        <w:pStyle w:val="a3"/>
        <w:spacing w:before="0" w:beforeAutospacing="0" w:after="0" w:afterAutospacing="0" w:line="360" w:lineRule="exact"/>
        <w:ind w:left="720"/>
        <w:jc w:val="center"/>
        <w:rPr>
          <w:sz w:val="20"/>
          <w:szCs w:val="20"/>
        </w:rPr>
      </w:pPr>
    </w:p>
    <w:p w:rsidR="004E5F7B" w:rsidRPr="00930F5B" w:rsidRDefault="004E5F7B" w:rsidP="00930F5B">
      <w:pPr>
        <w:pStyle w:val="a3"/>
        <w:spacing w:before="0" w:beforeAutospacing="0" w:after="0" w:afterAutospacing="0" w:line="360" w:lineRule="exact"/>
        <w:ind w:left="720"/>
        <w:jc w:val="center"/>
        <w:rPr>
          <w:b/>
          <w:sz w:val="20"/>
          <w:szCs w:val="20"/>
        </w:rPr>
      </w:pPr>
      <w:r w:rsidRPr="00930F5B">
        <w:rPr>
          <w:rStyle w:val="a4"/>
          <w:sz w:val="20"/>
          <w:szCs w:val="20"/>
        </w:rPr>
        <w:t>ПРОГРАММА</w:t>
      </w:r>
    </w:p>
    <w:p w:rsidR="004E5F7B" w:rsidRPr="00930F5B" w:rsidRDefault="004E5F7B" w:rsidP="00930F5B">
      <w:pPr>
        <w:pStyle w:val="a3"/>
        <w:spacing w:before="0" w:beforeAutospacing="0" w:after="0" w:afterAutospacing="0" w:line="360" w:lineRule="exact"/>
        <w:ind w:left="720"/>
        <w:jc w:val="center"/>
        <w:rPr>
          <w:rStyle w:val="a4"/>
          <w:sz w:val="20"/>
          <w:szCs w:val="20"/>
        </w:rPr>
      </w:pPr>
      <w:r w:rsidRPr="00930F5B">
        <w:rPr>
          <w:b/>
          <w:sz w:val="20"/>
          <w:szCs w:val="20"/>
        </w:rPr>
        <w:t xml:space="preserve">проведение проверки по оценке готовности к отопительному периоду теплоснабжающих, </w:t>
      </w:r>
      <w:proofErr w:type="spellStart"/>
      <w:r w:rsidRPr="00930F5B">
        <w:rPr>
          <w:b/>
          <w:sz w:val="20"/>
          <w:szCs w:val="20"/>
        </w:rPr>
        <w:t>теплосетевых</w:t>
      </w:r>
      <w:proofErr w:type="spellEnd"/>
      <w:r w:rsidRPr="00930F5B">
        <w:rPr>
          <w:b/>
          <w:sz w:val="20"/>
          <w:szCs w:val="20"/>
        </w:rPr>
        <w:t xml:space="preserve"> организаций и потребителей тепловой энергии</w:t>
      </w:r>
      <w:r w:rsidRPr="00930F5B">
        <w:rPr>
          <w:rStyle w:val="a4"/>
          <w:sz w:val="20"/>
          <w:szCs w:val="20"/>
        </w:rPr>
        <w:t xml:space="preserve"> к отопительному сезону</w:t>
      </w:r>
    </w:p>
    <w:p w:rsidR="004E5F7B" w:rsidRPr="00930F5B" w:rsidRDefault="004E5F7B" w:rsidP="00930F5B">
      <w:pPr>
        <w:pStyle w:val="a3"/>
        <w:spacing w:before="0" w:beforeAutospacing="0" w:after="0" w:afterAutospacing="0" w:line="360" w:lineRule="exact"/>
        <w:ind w:left="720"/>
        <w:jc w:val="center"/>
        <w:rPr>
          <w:rStyle w:val="a4"/>
          <w:sz w:val="20"/>
          <w:szCs w:val="20"/>
        </w:rPr>
      </w:pPr>
      <w:r w:rsidRPr="00930F5B">
        <w:rPr>
          <w:rStyle w:val="a4"/>
          <w:sz w:val="20"/>
          <w:szCs w:val="20"/>
        </w:rPr>
        <w:t>2019/2020 годов</w:t>
      </w:r>
    </w:p>
    <w:p w:rsidR="004E5F7B" w:rsidRPr="00930F5B" w:rsidRDefault="004E5F7B" w:rsidP="00930F5B">
      <w:pPr>
        <w:pStyle w:val="a3"/>
        <w:spacing w:before="0" w:beforeAutospacing="0" w:after="0" w:afterAutospacing="0" w:line="360" w:lineRule="exact"/>
        <w:ind w:left="720"/>
        <w:jc w:val="center"/>
        <w:rPr>
          <w:sz w:val="20"/>
          <w:szCs w:val="20"/>
        </w:rPr>
      </w:pPr>
    </w:p>
    <w:p w:rsidR="004E5F7B" w:rsidRPr="00930F5B" w:rsidRDefault="004E5F7B" w:rsidP="00930F5B">
      <w:pPr>
        <w:pStyle w:val="a3"/>
        <w:spacing w:before="0" w:beforeAutospacing="0" w:after="0" w:afterAutospacing="0" w:line="360" w:lineRule="exact"/>
        <w:ind w:left="720"/>
        <w:jc w:val="center"/>
        <w:rPr>
          <w:b/>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6804"/>
        <w:gridCol w:w="2126"/>
      </w:tblGrid>
      <w:tr w:rsidR="004E5F7B" w:rsidRPr="00930F5B" w:rsidTr="0073590C">
        <w:tc>
          <w:tcPr>
            <w:tcW w:w="959"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pStyle w:val="a3"/>
              <w:spacing w:before="0" w:beforeAutospacing="0" w:after="0" w:afterAutospacing="0" w:line="300" w:lineRule="exact"/>
              <w:jc w:val="center"/>
              <w:rPr>
                <w:sz w:val="20"/>
                <w:szCs w:val="20"/>
              </w:rPr>
            </w:pPr>
            <w:r w:rsidRPr="00930F5B">
              <w:rPr>
                <w:sz w:val="20"/>
                <w:szCs w:val="20"/>
              </w:rPr>
              <w:t>№</w:t>
            </w:r>
          </w:p>
          <w:p w:rsidR="004E5F7B" w:rsidRPr="00930F5B" w:rsidRDefault="004E5F7B" w:rsidP="00930F5B">
            <w:pPr>
              <w:pStyle w:val="a3"/>
              <w:spacing w:before="0" w:beforeAutospacing="0" w:after="0" w:afterAutospacing="0" w:line="300" w:lineRule="exact"/>
              <w:jc w:val="center"/>
              <w:rPr>
                <w:sz w:val="20"/>
                <w:szCs w:val="20"/>
              </w:rPr>
            </w:pPr>
            <w:proofErr w:type="spellStart"/>
            <w:r w:rsidRPr="00930F5B">
              <w:rPr>
                <w:sz w:val="20"/>
                <w:szCs w:val="20"/>
              </w:rPr>
              <w:t>пп</w:t>
            </w:r>
            <w:proofErr w:type="spellEnd"/>
          </w:p>
        </w:tc>
        <w:tc>
          <w:tcPr>
            <w:tcW w:w="6804"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pStyle w:val="a3"/>
              <w:spacing w:before="0" w:beforeAutospacing="0" w:after="0" w:afterAutospacing="0" w:line="300" w:lineRule="exact"/>
              <w:jc w:val="center"/>
              <w:rPr>
                <w:sz w:val="20"/>
                <w:szCs w:val="20"/>
              </w:rPr>
            </w:pPr>
            <w:r w:rsidRPr="00930F5B">
              <w:rPr>
                <w:sz w:val="20"/>
                <w:szCs w:val="20"/>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pStyle w:val="a3"/>
              <w:spacing w:before="0" w:beforeAutospacing="0" w:after="0" w:afterAutospacing="0" w:line="300" w:lineRule="exact"/>
              <w:jc w:val="center"/>
              <w:rPr>
                <w:sz w:val="20"/>
                <w:szCs w:val="20"/>
              </w:rPr>
            </w:pPr>
            <w:r w:rsidRPr="00930F5B">
              <w:rPr>
                <w:sz w:val="20"/>
                <w:szCs w:val="20"/>
              </w:rPr>
              <w:t>Дата</w:t>
            </w:r>
          </w:p>
          <w:p w:rsidR="004E5F7B" w:rsidRPr="00930F5B" w:rsidRDefault="004E5F7B" w:rsidP="00930F5B">
            <w:pPr>
              <w:pStyle w:val="a3"/>
              <w:spacing w:before="0" w:beforeAutospacing="0" w:after="0" w:afterAutospacing="0" w:line="300" w:lineRule="exact"/>
              <w:jc w:val="center"/>
              <w:rPr>
                <w:sz w:val="20"/>
                <w:szCs w:val="20"/>
              </w:rPr>
            </w:pPr>
            <w:r w:rsidRPr="00930F5B">
              <w:rPr>
                <w:sz w:val="20"/>
                <w:szCs w:val="20"/>
              </w:rPr>
              <w:t>проверки</w:t>
            </w:r>
          </w:p>
        </w:tc>
      </w:tr>
      <w:tr w:rsidR="004E5F7B" w:rsidRPr="00930F5B" w:rsidTr="0073590C">
        <w:tc>
          <w:tcPr>
            <w:tcW w:w="959"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pStyle w:val="a3"/>
              <w:spacing w:line="276" w:lineRule="auto"/>
              <w:jc w:val="center"/>
              <w:rPr>
                <w:sz w:val="20"/>
                <w:szCs w:val="20"/>
              </w:rPr>
            </w:pPr>
            <w:r w:rsidRPr="00930F5B">
              <w:rPr>
                <w:sz w:val="20"/>
                <w:szCs w:val="20"/>
              </w:rPr>
              <w:t>1</w:t>
            </w:r>
          </w:p>
        </w:tc>
        <w:tc>
          <w:tcPr>
            <w:tcW w:w="6804"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pStyle w:val="a3"/>
              <w:spacing w:line="276" w:lineRule="auto"/>
              <w:jc w:val="center"/>
              <w:rPr>
                <w:sz w:val="20"/>
                <w:szCs w:val="20"/>
              </w:rPr>
            </w:pPr>
            <w:r w:rsidRPr="00930F5B">
              <w:rPr>
                <w:rStyle w:val="a4"/>
                <w:sz w:val="20"/>
                <w:szCs w:val="20"/>
              </w:rPr>
              <w:t xml:space="preserve">Теплоснабжающие, </w:t>
            </w:r>
            <w:proofErr w:type="spellStart"/>
            <w:r w:rsidRPr="00930F5B">
              <w:rPr>
                <w:rStyle w:val="a4"/>
                <w:sz w:val="20"/>
                <w:szCs w:val="20"/>
              </w:rPr>
              <w:t>теплосетевые</w:t>
            </w:r>
            <w:proofErr w:type="spellEnd"/>
            <w:r w:rsidRPr="00930F5B">
              <w:rPr>
                <w:rStyle w:val="a4"/>
                <w:sz w:val="20"/>
                <w:szCs w:val="20"/>
              </w:rPr>
              <w:t xml:space="preserve"> организации</w:t>
            </w:r>
          </w:p>
        </w:tc>
        <w:tc>
          <w:tcPr>
            <w:tcW w:w="212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pStyle w:val="a3"/>
              <w:spacing w:line="276" w:lineRule="auto"/>
              <w:jc w:val="center"/>
              <w:rPr>
                <w:sz w:val="20"/>
                <w:szCs w:val="20"/>
              </w:rPr>
            </w:pPr>
            <w:r w:rsidRPr="00930F5B">
              <w:rPr>
                <w:sz w:val="20"/>
                <w:szCs w:val="20"/>
              </w:rPr>
              <w:t>до 01.11.2019</w:t>
            </w:r>
          </w:p>
        </w:tc>
      </w:tr>
      <w:tr w:rsidR="004E5F7B" w:rsidRPr="00930F5B" w:rsidTr="0073590C">
        <w:tc>
          <w:tcPr>
            <w:tcW w:w="959"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pStyle w:val="a3"/>
              <w:spacing w:line="276" w:lineRule="auto"/>
              <w:jc w:val="center"/>
              <w:rPr>
                <w:sz w:val="20"/>
                <w:szCs w:val="20"/>
              </w:rPr>
            </w:pPr>
            <w:r w:rsidRPr="00930F5B">
              <w:rPr>
                <w:sz w:val="20"/>
                <w:szCs w:val="20"/>
              </w:rPr>
              <w:t>2</w:t>
            </w:r>
          </w:p>
        </w:tc>
        <w:tc>
          <w:tcPr>
            <w:tcW w:w="6804"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pStyle w:val="a3"/>
              <w:spacing w:line="276" w:lineRule="auto"/>
              <w:jc w:val="center"/>
              <w:rPr>
                <w:sz w:val="20"/>
                <w:szCs w:val="20"/>
              </w:rPr>
            </w:pPr>
            <w:r w:rsidRPr="00930F5B">
              <w:rPr>
                <w:rStyle w:val="a4"/>
                <w:sz w:val="20"/>
                <w:szCs w:val="20"/>
              </w:rPr>
              <w:t>Потребители тепловой энергии</w:t>
            </w:r>
          </w:p>
        </w:tc>
        <w:tc>
          <w:tcPr>
            <w:tcW w:w="212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pStyle w:val="a3"/>
              <w:spacing w:line="276" w:lineRule="auto"/>
              <w:jc w:val="center"/>
              <w:rPr>
                <w:sz w:val="20"/>
                <w:szCs w:val="20"/>
              </w:rPr>
            </w:pPr>
            <w:r w:rsidRPr="00930F5B">
              <w:rPr>
                <w:sz w:val="20"/>
                <w:szCs w:val="20"/>
              </w:rPr>
              <w:t>до 15.09.2019</w:t>
            </w:r>
          </w:p>
        </w:tc>
      </w:tr>
      <w:tr w:rsidR="004E5F7B" w:rsidRPr="00930F5B" w:rsidTr="0073590C">
        <w:tc>
          <w:tcPr>
            <w:tcW w:w="959"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pStyle w:val="a3"/>
              <w:spacing w:line="276" w:lineRule="auto"/>
              <w:jc w:val="center"/>
              <w:rPr>
                <w:sz w:val="20"/>
                <w:szCs w:val="20"/>
              </w:rPr>
            </w:pPr>
            <w:r w:rsidRPr="00930F5B">
              <w:rPr>
                <w:sz w:val="20"/>
                <w:szCs w:val="20"/>
              </w:rPr>
              <w:t>3</w:t>
            </w:r>
          </w:p>
        </w:tc>
        <w:tc>
          <w:tcPr>
            <w:tcW w:w="6804"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pStyle w:val="a3"/>
              <w:spacing w:line="276" w:lineRule="auto"/>
              <w:jc w:val="center"/>
              <w:rPr>
                <w:sz w:val="20"/>
                <w:szCs w:val="20"/>
              </w:rPr>
            </w:pPr>
            <w:r w:rsidRPr="00930F5B">
              <w:rPr>
                <w:rStyle w:val="a4"/>
                <w:sz w:val="20"/>
                <w:szCs w:val="20"/>
              </w:rPr>
              <w:t>Объекты социального назначения</w:t>
            </w:r>
          </w:p>
        </w:tc>
        <w:tc>
          <w:tcPr>
            <w:tcW w:w="212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pStyle w:val="a3"/>
              <w:spacing w:line="276" w:lineRule="auto"/>
              <w:jc w:val="center"/>
              <w:rPr>
                <w:sz w:val="20"/>
                <w:szCs w:val="20"/>
              </w:rPr>
            </w:pPr>
            <w:r w:rsidRPr="00930F5B">
              <w:rPr>
                <w:sz w:val="20"/>
                <w:szCs w:val="20"/>
              </w:rPr>
              <w:t>до 15.11.2019</w:t>
            </w:r>
          </w:p>
        </w:tc>
      </w:tr>
    </w:tbl>
    <w:p w:rsidR="004E5F7B" w:rsidRPr="00930F5B" w:rsidRDefault="004E5F7B" w:rsidP="00930F5B">
      <w:pPr>
        <w:spacing w:line="240" w:lineRule="exact"/>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spacing w:line="240" w:lineRule="exact"/>
        <w:jc w:val="center"/>
        <w:rPr>
          <w:b/>
          <w:sz w:val="20"/>
          <w:szCs w:val="20"/>
        </w:rPr>
      </w:pPr>
      <w:r w:rsidRPr="00930F5B">
        <w:rPr>
          <w:b/>
          <w:sz w:val="20"/>
          <w:szCs w:val="20"/>
        </w:rPr>
        <w:t>Российская Федерация</w:t>
      </w:r>
    </w:p>
    <w:p w:rsidR="004E5F7B" w:rsidRPr="00930F5B" w:rsidRDefault="004E5F7B" w:rsidP="00930F5B">
      <w:pPr>
        <w:spacing w:line="240" w:lineRule="exact"/>
        <w:jc w:val="center"/>
        <w:rPr>
          <w:b/>
          <w:sz w:val="20"/>
          <w:szCs w:val="20"/>
        </w:rPr>
      </w:pPr>
      <w:r w:rsidRPr="00930F5B">
        <w:rPr>
          <w:b/>
          <w:sz w:val="20"/>
          <w:szCs w:val="20"/>
        </w:rPr>
        <w:t>Новгородская область</w:t>
      </w:r>
    </w:p>
    <w:p w:rsidR="004E5F7B" w:rsidRPr="00930F5B" w:rsidRDefault="004E5F7B" w:rsidP="00930F5B">
      <w:pPr>
        <w:spacing w:line="240" w:lineRule="exact"/>
        <w:jc w:val="center"/>
        <w:rPr>
          <w:b/>
          <w:sz w:val="20"/>
          <w:szCs w:val="20"/>
        </w:rPr>
      </w:pPr>
      <w:proofErr w:type="spellStart"/>
      <w:r w:rsidRPr="00930F5B">
        <w:rPr>
          <w:b/>
          <w:sz w:val="20"/>
          <w:szCs w:val="20"/>
        </w:rPr>
        <w:t>Окуловский</w:t>
      </w:r>
      <w:proofErr w:type="spellEnd"/>
      <w:r w:rsidRPr="00930F5B">
        <w:rPr>
          <w:b/>
          <w:sz w:val="20"/>
          <w:szCs w:val="20"/>
        </w:rPr>
        <w:t xml:space="preserve"> муниципальный район</w:t>
      </w:r>
    </w:p>
    <w:p w:rsidR="004E5F7B" w:rsidRPr="00930F5B" w:rsidRDefault="004E5F7B" w:rsidP="00930F5B">
      <w:pPr>
        <w:spacing w:line="240" w:lineRule="exact"/>
        <w:jc w:val="center"/>
        <w:rPr>
          <w:b/>
          <w:sz w:val="20"/>
          <w:szCs w:val="20"/>
        </w:rPr>
      </w:pPr>
    </w:p>
    <w:p w:rsidR="004E5F7B" w:rsidRPr="00930F5B" w:rsidRDefault="004E5F7B" w:rsidP="00930F5B">
      <w:pPr>
        <w:spacing w:line="240" w:lineRule="exact"/>
        <w:jc w:val="center"/>
        <w:rPr>
          <w:b/>
          <w:sz w:val="20"/>
          <w:szCs w:val="20"/>
        </w:rPr>
      </w:pPr>
      <w:r w:rsidRPr="00930F5B">
        <w:rPr>
          <w:b/>
          <w:sz w:val="20"/>
          <w:szCs w:val="20"/>
        </w:rPr>
        <w:t>АДМИНИСТРАЦИЯ УГЛОВСКОГО ГОРОДСКОГО   ПОСЕЛЕНИЯ</w:t>
      </w:r>
    </w:p>
    <w:p w:rsidR="004E5F7B" w:rsidRPr="00930F5B" w:rsidRDefault="004E5F7B" w:rsidP="00930F5B">
      <w:pPr>
        <w:spacing w:line="240" w:lineRule="exact"/>
        <w:jc w:val="center"/>
        <w:rPr>
          <w:b/>
          <w:sz w:val="20"/>
          <w:szCs w:val="20"/>
        </w:rPr>
      </w:pPr>
    </w:p>
    <w:p w:rsidR="004E5F7B" w:rsidRPr="00930F5B" w:rsidRDefault="004E5F7B" w:rsidP="00930F5B">
      <w:pPr>
        <w:spacing w:line="240" w:lineRule="exact"/>
        <w:jc w:val="center"/>
        <w:rPr>
          <w:b/>
          <w:sz w:val="20"/>
          <w:szCs w:val="20"/>
        </w:rPr>
      </w:pPr>
      <w:proofErr w:type="gramStart"/>
      <w:r w:rsidRPr="00930F5B">
        <w:rPr>
          <w:b/>
          <w:sz w:val="20"/>
          <w:szCs w:val="20"/>
        </w:rPr>
        <w:t>П</w:t>
      </w:r>
      <w:proofErr w:type="gramEnd"/>
      <w:r w:rsidRPr="00930F5B">
        <w:rPr>
          <w:b/>
          <w:sz w:val="20"/>
          <w:szCs w:val="20"/>
        </w:rPr>
        <w:t xml:space="preserve"> О С Т А Н О В Л Е Н И Е</w:t>
      </w: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spacing w:line="240" w:lineRule="exact"/>
        <w:jc w:val="center"/>
        <w:rPr>
          <w:sz w:val="20"/>
          <w:szCs w:val="20"/>
        </w:rPr>
      </w:pPr>
      <w:r w:rsidRPr="00930F5B">
        <w:rPr>
          <w:sz w:val="20"/>
          <w:szCs w:val="20"/>
        </w:rPr>
        <w:t>от 03.07.2019 № 276</w:t>
      </w:r>
    </w:p>
    <w:p w:rsidR="004E5F7B" w:rsidRPr="00930F5B" w:rsidRDefault="004E5F7B" w:rsidP="00930F5B">
      <w:pPr>
        <w:spacing w:line="240" w:lineRule="exact"/>
        <w:jc w:val="center"/>
        <w:rPr>
          <w:sz w:val="20"/>
          <w:szCs w:val="20"/>
        </w:rPr>
      </w:pPr>
      <w:r w:rsidRPr="00930F5B">
        <w:rPr>
          <w:sz w:val="20"/>
          <w:szCs w:val="20"/>
        </w:rPr>
        <w:t>р.п</w:t>
      </w:r>
      <w:proofErr w:type="gramStart"/>
      <w:r w:rsidRPr="00930F5B">
        <w:rPr>
          <w:sz w:val="20"/>
          <w:szCs w:val="20"/>
        </w:rPr>
        <w:t>.У</w:t>
      </w:r>
      <w:proofErr w:type="gramEnd"/>
      <w:r w:rsidRPr="00930F5B">
        <w:rPr>
          <w:sz w:val="20"/>
          <w:szCs w:val="20"/>
        </w:rPr>
        <w:t>гловка</w:t>
      </w:r>
    </w:p>
    <w:p w:rsidR="004E5F7B" w:rsidRPr="00930F5B" w:rsidRDefault="004E5F7B" w:rsidP="00930F5B">
      <w:pPr>
        <w:spacing w:line="240" w:lineRule="exact"/>
        <w:jc w:val="center"/>
        <w:rPr>
          <w:b/>
          <w:sz w:val="20"/>
          <w:szCs w:val="20"/>
        </w:rPr>
      </w:pPr>
    </w:p>
    <w:p w:rsidR="004E5F7B" w:rsidRPr="00930F5B" w:rsidRDefault="004E5F7B" w:rsidP="00930F5B">
      <w:pPr>
        <w:spacing w:line="240" w:lineRule="exact"/>
        <w:jc w:val="center"/>
        <w:rPr>
          <w:b/>
          <w:sz w:val="20"/>
          <w:szCs w:val="20"/>
        </w:rPr>
      </w:pPr>
    </w:p>
    <w:p w:rsidR="004E5F7B" w:rsidRPr="00930F5B" w:rsidRDefault="004E5F7B" w:rsidP="00930F5B">
      <w:pPr>
        <w:spacing w:line="240" w:lineRule="exact"/>
        <w:jc w:val="center"/>
        <w:rPr>
          <w:b/>
          <w:sz w:val="20"/>
          <w:szCs w:val="20"/>
        </w:rPr>
      </w:pPr>
      <w:r w:rsidRPr="00930F5B">
        <w:rPr>
          <w:b/>
          <w:sz w:val="20"/>
          <w:szCs w:val="20"/>
        </w:rPr>
        <w:t xml:space="preserve">О внесении изменений в постановление Администрации Угловского городского поселения   от 21.07.2016г №292 «Об утверждении программы проведения проверки готовности теплоснабжающих, </w:t>
      </w:r>
      <w:proofErr w:type="spellStart"/>
      <w:r w:rsidRPr="00930F5B">
        <w:rPr>
          <w:b/>
          <w:sz w:val="20"/>
          <w:szCs w:val="20"/>
        </w:rPr>
        <w:t>теплосетевых</w:t>
      </w:r>
      <w:proofErr w:type="spellEnd"/>
      <w:r w:rsidRPr="00930F5B">
        <w:rPr>
          <w:b/>
          <w:sz w:val="20"/>
          <w:szCs w:val="20"/>
        </w:rPr>
        <w:t xml:space="preserve">  организаций и потребителей тепловой энергии к отопительному периоду»</w:t>
      </w:r>
    </w:p>
    <w:p w:rsidR="004E5F7B" w:rsidRPr="00930F5B" w:rsidRDefault="004E5F7B" w:rsidP="00930F5B">
      <w:pPr>
        <w:widowControl w:val="0"/>
        <w:adjustRightInd w:val="0"/>
        <w:spacing w:line="240" w:lineRule="exact"/>
        <w:jc w:val="center"/>
        <w:rPr>
          <w:b/>
          <w:sz w:val="20"/>
          <w:szCs w:val="20"/>
        </w:rPr>
      </w:pPr>
    </w:p>
    <w:p w:rsidR="004E5F7B" w:rsidRPr="00930F5B" w:rsidRDefault="004E5F7B" w:rsidP="00930F5B">
      <w:pPr>
        <w:widowControl w:val="0"/>
        <w:adjustRightInd w:val="0"/>
        <w:jc w:val="center"/>
        <w:rPr>
          <w:sz w:val="20"/>
          <w:szCs w:val="20"/>
        </w:rPr>
      </w:pPr>
    </w:p>
    <w:p w:rsidR="004E5F7B" w:rsidRPr="00930F5B" w:rsidRDefault="004E5F7B" w:rsidP="00930F5B">
      <w:pPr>
        <w:ind w:firstLine="708"/>
        <w:jc w:val="center"/>
        <w:rPr>
          <w:sz w:val="20"/>
          <w:szCs w:val="20"/>
        </w:rPr>
      </w:pPr>
      <w:r w:rsidRPr="00930F5B">
        <w:rPr>
          <w:sz w:val="20"/>
          <w:szCs w:val="20"/>
        </w:rPr>
        <w:t>В соответствии с Федеральным законом от 27 июля 2010 года №190-ФЗ «О теплоснабжении», приказом Министерства энергетики Российской Федерации от 12 марта 2013 года №103 «Об утверждении Правил оценки готовности к отопительному периоду», Уставом  Угловского городского  поселения</w:t>
      </w:r>
    </w:p>
    <w:p w:rsidR="004E5F7B" w:rsidRPr="00930F5B" w:rsidRDefault="004E5F7B" w:rsidP="00930F5B">
      <w:pPr>
        <w:widowControl w:val="0"/>
        <w:adjustRightInd w:val="0"/>
        <w:spacing w:line="360" w:lineRule="exact"/>
        <w:jc w:val="center"/>
        <w:rPr>
          <w:b/>
          <w:sz w:val="20"/>
          <w:szCs w:val="20"/>
        </w:rPr>
      </w:pPr>
      <w:r w:rsidRPr="00930F5B">
        <w:rPr>
          <w:b/>
          <w:sz w:val="20"/>
          <w:szCs w:val="20"/>
        </w:rPr>
        <w:t>ПОСТАНОВЛЯЮ:</w:t>
      </w:r>
    </w:p>
    <w:p w:rsidR="004E5F7B" w:rsidRPr="00930F5B" w:rsidRDefault="004E5F7B" w:rsidP="00930F5B">
      <w:pPr>
        <w:jc w:val="center"/>
        <w:rPr>
          <w:sz w:val="20"/>
          <w:szCs w:val="20"/>
        </w:rPr>
      </w:pPr>
      <w:r w:rsidRPr="00930F5B">
        <w:rPr>
          <w:sz w:val="20"/>
          <w:szCs w:val="20"/>
        </w:rPr>
        <w:t xml:space="preserve">1.Отменить постановление от 07.06.2018 № 288 «О внесении изменений в постановление Администрации Угловского городского поселения   от 21.07.2016г №292 «Об утверждении программы проведения проверки готовности теплоснабжающих, </w:t>
      </w:r>
      <w:proofErr w:type="spellStart"/>
      <w:r w:rsidRPr="00930F5B">
        <w:rPr>
          <w:sz w:val="20"/>
          <w:szCs w:val="20"/>
        </w:rPr>
        <w:t>теплосетевых</w:t>
      </w:r>
      <w:proofErr w:type="spellEnd"/>
      <w:r w:rsidRPr="00930F5B">
        <w:rPr>
          <w:sz w:val="20"/>
          <w:szCs w:val="20"/>
        </w:rPr>
        <w:t xml:space="preserve">  организаций и потребителей тепловой энергии к отопительному периоду».</w:t>
      </w:r>
    </w:p>
    <w:p w:rsidR="004E5F7B" w:rsidRPr="00930F5B" w:rsidRDefault="004E5F7B" w:rsidP="00930F5B">
      <w:pPr>
        <w:jc w:val="center"/>
        <w:rPr>
          <w:sz w:val="20"/>
          <w:szCs w:val="20"/>
        </w:rPr>
      </w:pPr>
      <w:r w:rsidRPr="00930F5B">
        <w:rPr>
          <w:sz w:val="20"/>
          <w:szCs w:val="20"/>
        </w:rPr>
        <w:t xml:space="preserve">2.Внести изменения в постановление Администрации Угловского городского поселения   от 21.07.2016г №292 «Об утверждении программы проведения проверки готовности теплоснабжающих, </w:t>
      </w:r>
      <w:proofErr w:type="spellStart"/>
      <w:r w:rsidRPr="00930F5B">
        <w:rPr>
          <w:sz w:val="20"/>
          <w:szCs w:val="20"/>
        </w:rPr>
        <w:t>теплосетевых</w:t>
      </w:r>
      <w:proofErr w:type="spellEnd"/>
      <w:r w:rsidRPr="00930F5B">
        <w:rPr>
          <w:sz w:val="20"/>
          <w:szCs w:val="20"/>
        </w:rPr>
        <w:t xml:space="preserve">  организаций и потребителей тепловой энергии к отопительному периоду» (далее постановление):</w:t>
      </w:r>
    </w:p>
    <w:p w:rsidR="004E5F7B" w:rsidRPr="00930F5B" w:rsidRDefault="004E5F7B" w:rsidP="00930F5B">
      <w:pPr>
        <w:jc w:val="center"/>
        <w:rPr>
          <w:sz w:val="20"/>
          <w:szCs w:val="20"/>
        </w:rPr>
      </w:pPr>
      <w:r w:rsidRPr="00930F5B">
        <w:rPr>
          <w:sz w:val="20"/>
          <w:szCs w:val="20"/>
        </w:rPr>
        <w:t>1.1-изложить Приложение №1 постановления  в следующей редакции</w:t>
      </w: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bCs/>
          <w:sz w:val="20"/>
          <w:szCs w:val="20"/>
        </w:rPr>
      </w:pPr>
      <w:r w:rsidRPr="00930F5B">
        <w:rPr>
          <w:bCs/>
          <w:sz w:val="20"/>
          <w:szCs w:val="20"/>
        </w:rPr>
        <w:t>Приложение №1</w:t>
      </w:r>
    </w:p>
    <w:p w:rsidR="004E5F7B" w:rsidRPr="00930F5B" w:rsidRDefault="004E5F7B" w:rsidP="00930F5B">
      <w:pPr>
        <w:spacing w:line="240" w:lineRule="exact"/>
        <w:jc w:val="center"/>
        <w:rPr>
          <w:bCs/>
          <w:sz w:val="20"/>
          <w:szCs w:val="20"/>
        </w:rPr>
      </w:pPr>
      <w:r w:rsidRPr="00930F5B">
        <w:rPr>
          <w:bCs/>
          <w:sz w:val="20"/>
          <w:szCs w:val="20"/>
        </w:rPr>
        <w:lastRenderedPageBreak/>
        <w:t>к Программе проведения</w:t>
      </w:r>
    </w:p>
    <w:p w:rsidR="004E5F7B" w:rsidRPr="00930F5B" w:rsidRDefault="004E5F7B" w:rsidP="00930F5B">
      <w:pPr>
        <w:spacing w:line="240" w:lineRule="exact"/>
        <w:jc w:val="center"/>
        <w:rPr>
          <w:bCs/>
          <w:sz w:val="20"/>
          <w:szCs w:val="20"/>
        </w:rPr>
      </w:pPr>
      <w:r w:rsidRPr="00930F5B">
        <w:rPr>
          <w:bCs/>
          <w:sz w:val="20"/>
          <w:szCs w:val="20"/>
        </w:rPr>
        <w:t xml:space="preserve">проверки готовности </w:t>
      </w:r>
      <w:proofErr w:type="gramStart"/>
      <w:r w:rsidRPr="00930F5B">
        <w:rPr>
          <w:bCs/>
          <w:sz w:val="20"/>
          <w:szCs w:val="20"/>
        </w:rPr>
        <w:t>теплоснабжающих</w:t>
      </w:r>
      <w:proofErr w:type="gramEnd"/>
      <w:r w:rsidRPr="00930F5B">
        <w:rPr>
          <w:bCs/>
          <w:sz w:val="20"/>
          <w:szCs w:val="20"/>
        </w:rPr>
        <w:t>,</w:t>
      </w:r>
    </w:p>
    <w:p w:rsidR="004E5F7B" w:rsidRPr="00930F5B" w:rsidRDefault="004E5F7B" w:rsidP="00930F5B">
      <w:pPr>
        <w:spacing w:line="240" w:lineRule="exact"/>
        <w:jc w:val="center"/>
        <w:rPr>
          <w:bCs/>
          <w:sz w:val="20"/>
          <w:szCs w:val="20"/>
        </w:rPr>
      </w:pPr>
      <w:proofErr w:type="spellStart"/>
      <w:r w:rsidRPr="00930F5B">
        <w:rPr>
          <w:bCs/>
          <w:sz w:val="20"/>
          <w:szCs w:val="20"/>
        </w:rPr>
        <w:t>теплосетевых</w:t>
      </w:r>
      <w:proofErr w:type="spellEnd"/>
      <w:r w:rsidRPr="00930F5B">
        <w:rPr>
          <w:bCs/>
          <w:sz w:val="20"/>
          <w:szCs w:val="20"/>
        </w:rPr>
        <w:t xml:space="preserve"> организаций и</w:t>
      </w:r>
    </w:p>
    <w:p w:rsidR="004E5F7B" w:rsidRPr="00930F5B" w:rsidRDefault="004E5F7B" w:rsidP="00930F5B">
      <w:pPr>
        <w:spacing w:line="240" w:lineRule="exact"/>
        <w:jc w:val="center"/>
        <w:rPr>
          <w:bCs/>
          <w:sz w:val="20"/>
          <w:szCs w:val="20"/>
        </w:rPr>
      </w:pPr>
      <w:r w:rsidRPr="00930F5B">
        <w:rPr>
          <w:bCs/>
          <w:sz w:val="20"/>
          <w:szCs w:val="20"/>
        </w:rPr>
        <w:t>потребителей тепловой энергии</w:t>
      </w:r>
    </w:p>
    <w:p w:rsidR="004E5F7B" w:rsidRPr="00930F5B" w:rsidRDefault="004E5F7B" w:rsidP="00930F5B">
      <w:pPr>
        <w:spacing w:line="240" w:lineRule="exact"/>
        <w:jc w:val="center"/>
        <w:rPr>
          <w:bCs/>
          <w:sz w:val="20"/>
          <w:szCs w:val="20"/>
        </w:rPr>
      </w:pPr>
      <w:r w:rsidRPr="00930F5B">
        <w:rPr>
          <w:bCs/>
          <w:sz w:val="20"/>
          <w:szCs w:val="20"/>
        </w:rPr>
        <w:t>к отопительному периоду</w:t>
      </w:r>
    </w:p>
    <w:p w:rsidR="004E5F7B" w:rsidRPr="00930F5B" w:rsidRDefault="004E5F7B" w:rsidP="00930F5B">
      <w:pPr>
        <w:spacing w:line="240" w:lineRule="exact"/>
        <w:jc w:val="center"/>
        <w:rPr>
          <w:bCs/>
          <w:sz w:val="20"/>
          <w:szCs w:val="20"/>
        </w:rPr>
      </w:pPr>
    </w:p>
    <w:p w:rsidR="004E5F7B" w:rsidRPr="00930F5B" w:rsidRDefault="004E5F7B" w:rsidP="00930F5B">
      <w:pPr>
        <w:spacing w:line="240" w:lineRule="exact"/>
        <w:jc w:val="center"/>
        <w:rPr>
          <w:b/>
          <w:bCs/>
          <w:sz w:val="20"/>
          <w:szCs w:val="20"/>
        </w:rPr>
      </w:pPr>
      <w:r w:rsidRPr="00930F5B">
        <w:rPr>
          <w:b/>
          <w:bCs/>
          <w:sz w:val="20"/>
          <w:szCs w:val="20"/>
        </w:rPr>
        <w:t xml:space="preserve">Перечень теплоснабжающих, </w:t>
      </w:r>
      <w:proofErr w:type="spellStart"/>
      <w:r w:rsidRPr="00930F5B">
        <w:rPr>
          <w:b/>
          <w:bCs/>
          <w:sz w:val="20"/>
          <w:szCs w:val="20"/>
        </w:rPr>
        <w:t>теплосетевых</w:t>
      </w:r>
      <w:proofErr w:type="spellEnd"/>
      <w:r w:rsidRPr="00930F5B">
        <w:rPr>
          <w:b/>
          <w:bCs/>
          <w:sz w:val="20"/>
          <w:szCs w:val="20"/>
        </w:rPr>
        <w:t xml:space="preserve"> организаций и потребителей тепловой энергии, подлежащих проверке готовности к отопительному периоду</w:t>
      </w:r>
    </w:p>
    <w:p w:rsidR="004E5F7B" w:rsidRPr="00930F5B" w:rsidRDefault="004E5F7B" w:rsidP="00930F5B">
      <w:pPr>
        <w:jc w:val="center"/>
        <w:rPr>
          <w:sz w:val="20"/>
          <w:szCs w:val="20"/>
        </w:rPr>
      </w:pPr>
    </w:p>
    <w:tbl>
      <w:tblPr>
        <w:tblStyle w:val="a7"/>
        <w:tblW w:w="0" w:type="auto"/>
        <w:tblLook w:val="01E0"/>
      </w:tblPr>
      <w:tblGrid>
        <w:gridCol w:w="646"/>
        <w:gridCol w:w="2700"/>
        <w:gridCol w:w="947"/>
        <w:gridCol w:w="2293"/>
        <w:gridCol w:w="584"/>
        <w:gridCol w:w="2400"/>
      </w:tblGrid>
      <w:tr w:rsidR="004E5F7B" w:rsidRPr="00930F5B" w:rsidTr="0073590C">
        <w:tc>
          <w:tcPr>
            <w:tcW w:w="646"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jc w:val="center"/>
              <w:rPr>
                <w:sz w:val="20"/>
                <w:szCs w:val="20"/>
                <w:lang w:eastAsia="en-US"/>
              </w:rPr>
            </w:pP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Наименование</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Адрес</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Время проверки</w:t>
            </w:r>
          </w:p>
        </w:tc>
      </w:tr>
      <w:tr w:rsidR="004E5F7B" w:rsidRPr="00930F5B" w:rsidTr="0073590C">
        <w:trPr>
          <w:trHeight w:val="401"/>
        </w:trPr>
        <w:tc>
          <w:tcPr>
            <w:tcW w:w="9570" w:type="dxa"/>
            <w:gridSpan w:val="6"/>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Потребители тепловой энергии</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1</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Центральная д.12-а</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2</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Центральная д.14-а</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3</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w:t>
            </w:r>
            <w:proofErr w:type="gramStart"/>
            <w:r w:rsidRPr="00930F5B">
              <w:rPr>
                <w:sz w:val="20"/>
                <w:szCs w:val="20"/>
                <w:lang w:eastAsia="en-US"/>
              </w:rPr>
              <w:t xml:space="preserve"> ,</w:t>
            </w:r>
            <w:proofErr w:type="gramEnd"/>
            <w:r w:rsidRPr="00930F5B">
              <w:rPr>
                <w:sz w:val="20"/>
                <w:szCs w:val="20"/>
                <w:lang w:eastAsia="en-US"/>
              </w:rPr>
              <w:t>ул. Центральная д.15</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4</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tcPr>
          <w:p w:rsidR="004E5F7B" w:rsidRPr="00930F5B" w:rsidRDefault="004E5F7B" w:rsidP="00930F5B">
            <w:pPr>
              <w:jc w:val="center"/>
              <w:rPr>
                <w:sz w:val="20"/>
                <w:szCs w:val="20"/>
                <w:lang w:eastAsia="en-US"/>
              </w:rPr>
            </w:pPr>
            <w:r w:rsidRPr="00930F5B">
              <w:rPr>
                <w:sz w:val="20"/>
                <w:szCs w:val="20"/>
                <w:lang w:eastAsia="en-US"/>
              </w:rPr>
              <w:t>п. Угловка</w:t>
            </w:r>
            <w:proofErr w:type="gramStart"/>
            <w:r w:rsidRPr="00930F5B">
              <w:rPr>
                <w:sz w:val="20"/>
                <w:szCs w:val="20"/>
                <w:lang w:eastAsia="en-US"/>
              </w:rPr>
              <w:t xml:space="preserve"> ,</w:t>
            </w:r>
            <w:proofErr w:type="gramEnd"/>
            <w:r w:rsidRPr="00930F5B">
              <w:rPr>
                <w:sz w:val="20"/>
                <w:szCs w:val="20"/>
                <w:lang w:eastAsia="en-US"/>
              </w:rPr>
              <w:t xml:space="preserve"> ул. Центральная д.16-а</w:t>
            </w:r>
          </w:p>
          <w:p w:rsidR="004E5F7B" w:rsidRPr="00930F5B" w:rsidRDefault="004E5F7B" w:rsidP="00930F5B">
            <w:pPr>
              <w:jc w:val="center"/>
              <w:rPr>
                <w:sz w:val="20"/>
                <w:szCs w:val="20"/>
                <w:lang w:eastAsia="en-US"/>
              </w:rPr>
            </w:pP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5</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w:t>
            </w:r>
            <w:proofErr w:type="gramStart"/>
            <w:r w:rsidRPr="00930F5B">
              <w:rPr>
                <w:sz w:val="20"/>
                <w:szCs w:val="20"/>
                <w:lang w:eastAsia="en-US"/>
              </w:rPr>
              <w:t xml:space="preserve"> ,</w:t>
            </w:r>
            <w:proofErr w:type="gramEnd"/>
            <w:r w:rsidRPr="00930F5B">
              <w:rPr>
                <w:sz w:val="20"/>
                <w:szCs w:val="20"/>
                <w:lang w:eastAsia="en-US"/>
              </w:rPr>
              <w:t xml:space="preserve"> ул. Центральная д.17</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6</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w:t>
            </w:r>
            <w:proofErr w:type="gramStart"/>
            <w:r w:rsidRPr="00930F5B">
              <w:rPr>
                <w:sz w:val="20"/>
                <w:szCs w:val="20"/>
                <w:lang w:eastAsia="en-US"/>
              </w:rPr>
              <w:t xml:space="preserve"> ,</w:t>
            </w:r>
            <w:proofErr w:type="gramEnd"/>
            <w:r w:rsidRPr="00930F5B">
              <w:rPr>
                <w:sz w:val="20"/>
                <w:szCs w:val="20"/>
                <w:lang w:eastAsia="en-US"/>
              </w:rPr>
              <w:t>ул. Центральная д.19</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7</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w:t>
            </w:r>
            <w:proofErr w:type="gramStart"/>
            <w:r w:rsidRPr="00930F5B">
              <w:rPr>
                <w:sz w:val="20"/>
                <w:szCs w:val="20"/>
                <w:lang w:eastAsia="en-US"/>
              </w:rPr>
              <w:t xml:space="preserve"> ,</w:t>
            </w:r>
            <w:proofErr w:type="gramEnd"/>
            <w:r w:rsidRPr="00930F5B">
              <w:rPr>
                <w:sz w:val="20"/>
                <w:szCs w:val="20"/>
                <w:lang w:eastAsia="en-US"/>
              </w:rPr>
              <w:t>ул. Центральная д.21</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8</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Центральная д.13</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9</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w:t>
            </w:r>
            <w:proofErr w:type="gramStart"/>
            <w:r w:rsidRPr="00930F5B">
              <w:rPr>
                <w:sz w:val="20"/>
                <w:szCs w:val="20"/>
                <w:lang w:eastAsia="en-US"/>
              </w:rPr>
              <w:t>.Ц</w:t>
            </w:r>
            <w:proofErr w:type="gramEnd"/>
            <w:r w:rsidRPr="00930F5B">
              <w:rPr>
                <w:sz w:val="20"/>
                <w:szCs w:val="20"/>
                <w:lang w:eastAsia="en-US"/>
              </w:rPr>
              <w:t>ентральная д.9-а</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10</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w:t>
            </w:r>
            <w:proofErr w:type="gramStart"/>
            <w:r w:rsidRPr="00930F5B">
              <w:rPr>
                <w:sz w:val="20"/>
                <w:szCs w:val="20"/>
                <w:lang w:eastAsia="en-US"/>
              </w:rPr>
              <w:t>.У</w:t>
            </w:r>
            <w:proofErr w:type="gramEnd"/>
            <w:r w:rsidRPr="00930F5B">
              <w:rPr>
                <w:sz w:val="20"/>
                <w:szCs w:val="20"/>
                <w:lang w:eastAsia="en-US"/>
              </w:rPr>
              <w:t>гловка ,ул.Центральная д.11-а</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11</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Центральная д.2</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12</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Центральная д.7</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13</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w:t>
            </w:r>
            <w:proofErr w:type="gramStart"/>
            <w:r w:rsidRPr="00930F5B">
              <w:rPr>
                <w:sz w:val="20"/>
                <w:szCs w:val="20"/>
                <w:lang w:eastAsia="en-US"/>
              </w:rPr>
              <w:t xml:space="preserve"> ,</w:t>
            </w:r>
            <w:proofErr w:type="gramEnd"/>
            <w:r w:rsidRPr="00930F5B">
              <w:rPr>
                <w:sz w:val="20"/>
                <w:szCs w:val="20"/>
                <w:lang w:eastAsia="en-US"/>
              </w:rPr>
              <w:t xml:space="preserve"> ул. Центральная д.5</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14</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Центральная д.2-а</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15</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w:t>
            </w:r>
            <w:proofErr w:type="gramStart"/>
            <w:r w:rsidRPr="00930F5B">
              <w:rPr>
                <w:sz w:val="20"/>
                <w:szCs w:val="20"/>
                <w:lang w:eastAsia="en-US"/>
              </w:rPr>
              <w:t>.С</w:t>
            </w:r>
            <w:proofErr w:type="gramEnd"/>
            <w:r w:rsidRPr="00930F5B">
              <w:rPr>
                <w:sz w:val="20"/>
                <w:szCs w:val="20"/>
                <w:lang w:eastAsia="en-US"/>
              </w:rPr>
              <w:t>оветская д.10</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16</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Советская д.17</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17</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Советская д.2</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18</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Советская д.18</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19</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Советская д.19</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20</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Советская д.20</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21</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Советская д.20</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22</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 xml:space="preserve">п. Угловка, </w:t>
            </w:r>
            <w:proofErr w:type="spellStart"/>
            <w:r w:rsidRPr="00930F5B">
              <w:rPr>
                <w:sz w:val="20"/>
                <w:szCs w:val="20"/>
                <w:lang w:eastAsia="en-US"/>
              </w:rPr>
              <w:t>ул</w:t>
            </w:r>
            <w:proofErr w:type="spellEnd"/>
            <w:proofErr w:type="gramStart"/>
            <w:r w:rsidRPr="00930F5B">
              <w:rPr>
                <w:sz w:val="20"/>
                <w:szCs w:val="20"/>
                <w:lang w:eastAsia="en-US"/>
              </w:rPr>
              <w:t xml:space="preserve"> .</w:t>
            </w:r>
            <w:proofErr w:type="gramEnd"/>
            <w:r w:rsidRPr="00930F5B">
              <w:rPr>
                <w:sz w:val="20"/>
                <w:szCs w:val="20"/>
                <w:lang w:eastAsia="en-US"/>
              </w:rPr>
              <w:t>Советская д.24</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23</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Советская д.22</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24</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w:t>
            </w:r>
            <w:proofErr w:type="gramStart"/>
            <w:r w:rsidRPr="00930F5B">
              <w:rPr>
                <w:sz w:val="20"/>
                <w:szCs w:val="20"/>
                <w:lang w:eastAsia="en-US"/>
              </w:rPr>
              <w:t>.У</w:t>
            </w:r>
            <w:proofErr w:type="gramEnd"/>
            <w:r w:rsidRPr="00930F5B">
              <w:rPr>
                <w:sz w:val="20"/>
                <w:szCs w:val="20"/>
                <w:lang w:eastAsia="en-US"/>
              </w:rPr>
              <w:t>гловка, ул. Советская  д.8</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25</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Центральная д.12</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lastRenderedPageBreak/>
              <w:t>26</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Центральная д.14</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27</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Центральная д.16</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28</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Центральная д.18</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29</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д. Озерки д.7</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30</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д. Озерки д.8</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31</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д. Озерки д.9</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32</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д. Озерки д.10</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33</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highlight w:val="yellow"/>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Ленинградская д.11</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34</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w:t>
            </w:r>
            <w:proofErr w:type="gramStart"/>
            <w:r w:rsidRPr="00930F5B">
              <w:rPr>
                <w:sz w:val="20"/>
                <w:szCs w:val="20"/>
                <w:lang w:eastAsia="en-US"/>
              </w:rPr>
              <w:t>.У</w:t>
            </w:r>
            <w:proofErr w:type="gramEnd"/>
            <w:r w:rsidRPr="00930F5B">
              <w:rPr>
                <w:sz w:val="20"/>
                <w:szCs w:val="20"/>
                <w:lang w:eastAsia="en-US"/>
              </w:rPr>
              <w:t>гловка, ул.Спортивная</w:t>
            </w:r>
          </w:p>
          <w:p w:rsidR="004E5F7B" w:rsidRPr="00930F5B" w:rsidRDefault="004E5F7B" w:rsidP="00930F5B">
            <w:pPr>
              <w:jc w:val="center"/>
              <w:rPr>
                <w:sz w:val="20"/>
                <w:szCs w:val="20"/>
                <w:lang w:eastAsia="en-US"/>
              </w:rPr>
            </w:pPr>
            <w:r w:rsidRPr="00930F5B">
              <w:rPr>
                <w:sz w:val="20"/>
                <w:szCs w:val="20"/>
                <w:lang w:eastAsia="en-US"/>
              </w:rPr>
              <w:t>д. 6</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35</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Муниципальное автономное дошкольное образовательное учреждение «Детский сад д</w:t>
            </w:r>
            <w:proofErr w:type="gramStart"/>
            <w:r w:rsidRPr="00930F5B">
              <w:rPr>
                <w:sz w:val="20"/>
                <w:szCs w:val="20"/>
                <w:lang w:eastAsia="en-US"/>
              </w:rPr>
              <w:t>.О</w:t>
            </w:r>
            <w:proofErr w:type="gramEnd"/>
            <w:r w:rsidRPr="00930F5B">
              <w:rPr>
                <w:sz w:val="20"/>
                <w:szCs w:val="20"/>
                <w:lang w:eastAsia="en-US"/>
              </w:rPr>
              <w:t>зерки»</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д. Озерки</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36</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proofErr w:type="spellStart"/>
            <w:r w:rsidRPr="00930F5B">
              <w:rPr>
                <w:sz w:val="20"/>
                <w:szCs w:val="20"/>
                <w:lang w:eastAsia="en-US"/>
              </w:rPr>
              <w:t>Угловская</w:t>
            </w:r>
            <w:proofErr w:type="spellEnd"/>
            <w:r w:rsidRPr="00930F5B">
              <w:rPr>
                <w:sz w:val="20"/>
                <w:szCs w:val="20"/>
                <w:lang w:eastAsia="en-US"/>
              </w:rPr>
              <w:t xml:space="preserve">  врачебная амбулатория</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w:t>
            </w:r>
            <w:proofErr w:type="gramStart"/>
            <w:r w:rsidRPr="00930F5B">
              <w:rPr>
                <w:sz w:val="20"/>
                <w:szCs w:val="20"/>
                <w:lang w:eastAsia="en-US"/>
              </w:rPr>
              <w:t xml:space="preserve"> ,</w:t>
            </w:r>
            <w:proofErr w:type="gramEnd"/>
            <w:r w:rsidRPr="00930F5B">
              <w:rPr>
                <w:sz w:val="20"/>
                <w:szCs w:val="20"/>
                <w:lang w:eastAsia="en-US"/>
              </w:rPr>
              <w:t xml:space="preserve"> ул. Центральная д.10</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37</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Муниципальное бюджетное учреждение дополнительного образования «Музыкальная школа им. Н.А.Римского -Корсакова г</w:t>
            </w:r>
            <w:proofErr w:type="gramStart"/>
            <w:r w:rsidRPr="00930F5B">
              <w:rPr>
                <w:sz w:val="20"/>
                <w:szCs w:val="20"/>
                <w:lang w:eastAsia="en-US"/>
              </w:rPr>
              <w:t>.О</w:t>
            </w:r>
            <w:proofErr w:type="gramEnd"/>
            <w:r w:rsidRPr="00930F5B">
              <w:rPr>
                <w:sz w:val="20"/>
                <w:szCs w:val="20"/>
                <w:lang w:eastAsia="en-US"/>
              </w:rPr>
              <w:t>куловка»</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Центральная 6-б</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38</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Муниципальное автономное дошкольное образовательное учреждение «Детский сад п. Угловка»</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w:t>
            </w:r>
            <w:proofErr w:type="gramStart"/>
            <w:r w:rsidRPr="00930F5B">
              <w:rPr>
                <w:sz w:val="20"/>
                <w:szCs w:val="20"/>
                <w:lang w:eastAsia="en-US"/>
              </w:rPr>
              <w:t>.У</w:t>
            </w:r>
            <w:proofErr w:type="gramEnd"/>
            <w:r w:rsidRPr="00930F5B">
              <w:rPr>
                <w:sz w:val="20"/>
                <w:szCs w:val="20"/>
                <w:lang w:eastAsia="en-US"/>
              </w:rPr>
              <w:t>гловка, Центральная д.11</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39</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Муниципальное автономное общеобразовательное учреждение «Средняя школа п</w:t>
            </w:r>
            <w:proofErr w:type="gramStart"/>
            <w:r w:rsidRPr="00930F5B">
              <w:rPr>
                <w:sz w:val="20"/>
                <w:szCs w:val="20"/>
                <w:lang w:eastAsia="en-US"/>
              </w:rPr>
              <w:t>.У</w:t>
            </w:r>
            <w:proofErr w:type="gramEnd"/>
            <w:r w:rsidRPr="00930F5B">
              <w:rPr>
                <w:sz w:val="20"/>
                <w:szCs w:val="20"/>
                <w:lang w:eastAsia="en-US"/>
              </w:rPr>
              <w:t>гловка</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w:t>
            </w:r>
            <w:proofErr w:type="gramStart"/>
            <w:r w:rsidRPr="00930F5B">
              <w:rPr>
                <w:sz w:val="20"/>
                <w:szCs w:val="20"/>
                <w:lang w:eastAsia="en-US"/>
              </w:rPr>
              <w:t>.У</w:t>
            </w:r>
            <w:proofErr w:type="gramEnd"/>
            <w:r w:rsidRPr="00930F5B">
              <w:rPr>
                <w:sz w:val="20"/>
                <w:szCs w:val="20"/>
                <w:lang w:eastAsia="en-US"/>
              </w:rPr>
              <w:t>гловка, Молодёжная д.11</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40</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Администрация Угловского городского поселения</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Центральная д.9</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41</w:t>
            </w:r>
          </w:p>
        </w:tc>
        <w:tc>
          <w:tcPr>
            <w:tcW w:w="2700"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jc w:val="center"/>
              <w:rPr>
                <w:sz w:val="20"/>
                <w:szCs w:val="20"/>
                <w:lang w:eastAsia="en-US"/>
              </w:rPr>
            </w:pPr>
            <w:r w:rsidRPr="00930F5B">
              <w:rPr>
                <w:sz w:val="20"/>
                <w:szCs w:val="20"/>
                <w:lang w:eastAsia="en-US"/>
              </w:rPr>
              <w:t xml:space="preserve">УФПС Новгородской области  филиал ФГУП «Почта России» ОСП </w:t>
            </w:r>
            <w:proofErr w:type="spellStart"/>
            <w:r w:rsidRPr="00930F5B">
              <w:rPr>
                <w:sz w:val="20"/>
                <w:szCs w:val="20"/>
                <w:lang w:eastAsia="en-US"/>
              </w:rPr>
              <w:t>Боровичский</w:t>
            </w:r>
            <w:proofErr w:type="spellEnd"/>
            <w:r w:rsidRPr="00930F5B">
              <w:rPr>
                <w:sz w:val="20"/>
                <w:szCs w:val="20"/>
                <w:lang w:eastAsia="en-US"/>
              </w:rPr>
              <w:t xml:space="preserve">  </w:t>
            </w:r>
            <w:proofErr w:type="spellStart"/>
            <w:r w:rsidRPr="00930F5B">
              <w:rPr>
                <w:sz w:val="20"/>
                <w:szCs w:val="20"/>
                <w:lang w:eastAsia="en-US"/>
              </w:rPr>
              <w:t>почтамп</w:t>
            </w:r>
            <w:proofErr w:type="spellEnd"/>
          </w:p>
          <w:p w:rsidR="004E5F7B" w:rsidRPr="00930F5B" w:rsidRDefault="004E5F7B" w:rsidP="00930F5B">
            <w:pPr>
              <w:jc w:val="center"/>
              <w:rPr>
                <w:sz w:val="20"/>
                <w:szCs w:val="20"/>
                <w:lang w:eastAsia="en-US"/>
              </w:rPr>
            </w:pP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Центральная д.19</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42</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МУП «Банно-прачечное предприятие»</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Центральная, д.6</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43</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МУК «</w:t>
            </w:r>
            <w:proofErr w:type="spellStart"/>
            <w:r w:rsidRPr="00930F5B">
              <w:rPr>
                <w:sz w:val="20"/>
                <w:szCs w:val="20"/>
                <w:lang w:eastAsia="en-US"/>
              </w:rPr>
              <w:t>Окуловкасервис</w:t>
            </w:r>
            <w:proofErr w:type="spellEnd"/>
            <w:r w:rsidRPr="00930F5B">
              <w:rPr>
                <w:sz w:val="20"/>
                <w:szCs w:val="20"/>
                <w:lang w:eastAsia="en-US"/>
              </w:rPr>
              <w:t>»</w:t>
            </w:r>
          </w:p>
          <w:p w:rsidR="004E5F7B" w:rsidRPr="00930F5B" w:rsidRDefault="004E5F7B" w:rsidP="00930F5B">
            <w:pPr>
              <w:jc w:val="center"/>
              <w:rPr>
                <w:sz w:val="20"/>
                <w:szCs w:val="20"/>
                <w:lang w:eastAsia="en-US"/>
              </w:rPr>
            </w:pPr>
            <w:r w:rsidRPr="00930F5B">
              <w:rPr>
                <w:sz w:val="20"/>
                <w:szCs w:val="20"/>
                <w:lang w:eastAsia="en-US"/>
              </w:rPr>
              <w:t>ЖЭУ-3</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 Угловка, ул. Центральная, д.6</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44</w:t>
            </w:r>
          </w:p>
        </w:tc>
        <w:tc>
          <w:tcPr>
            <w:tcW w:w="27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МБУК «</w:t>
            </w:r>
            <w:proofErr w:type="spellStart"/>
            <w:r w:rsidRPr="00930F5B">
              <w:rPr>
                <w:sz w:val="20"/>
                <w:szCs w:val="20"/>
                <w:lang w:eastAsia="en-US"/>
              </w:rPr>
              <w:t>Угловский</w:t>
            </w:r>
            <w:proofErr w:type="spellEnd"/>
            <w:r w:rsidRPr="00930F5B">
              <w:rPr>
                <w:sz w:val="20"/>
                <w:szCs w:val="20"/>
                <w:lang w:eastAsia="en-US"/>
              </w:rPr>
              <w:t xml:space="preserve"> МДК»</w:t>
            </w:r>
          </w:p>
        </w:tc>
        <w:tc>
          <w:tcPr>
            <w:tcW w:w="3240"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lang w:eastAsia="en-US"/>
              </w:rPr>
            </w:pPr>
            <w:r w:rsidRPr="00930F5B">
              <w:rPr>
                <w:sz w:val="20"/>
                <w:szCs w:val="20"/>
                <w:lang w:eastAsia="en-US"/>
              </w:rPr>
              <w:t>п</w:t>
            </w:r>
            <w:proofErr w:type="gramStart"/>
            <w:r w:rsidRPr="00930F5B">
              <w:rPr>
                <w:sz w:val="20"/>
                <w:szCs w:val="20"/>
                <w:lang w:eastAsia="en-US"/>
              </w:rPr>
              <w:t>.У</w:t>
            </w:r>
            <w:proofErr w:type="gramEnd"/>
            <w:r w:rsidRPr="00930F5B">
              <w:rPr>
                <w:sz w:val="20"/>
                <w:szCs w:val="20"/>
                <w:lang w:eastAsia="en-US"/>
              </w:rPr>
              <w:t>гловка, ул.Спортивная</w:t>
            </w:r>
          </w:p>
        </w:tc>
        <w:tc>
          <w:tcPr>
            <w:tcW w:w="2984"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jc w:val="center"/>
              <w:rPr>
                <w:sz w:val="20"/>
                <w:szCs w:val="20"/>
              </w:rPr>
            </w:pPr>
            <w:r w:rsidRPr="00930F5B">
              <w:rPr>
                <w:sz w:val="20"/>
                <w:szCs w:val="20"/>
                <w:lang w:eastAsia="en-US"/>
              </w:rPr>
              <w:t>Не позднее 15 сентября 2019года</w:t>
            </w:r>
          </w:p>
        </w:tc>
      </w:tr>
      <w:tr w:rsidR="004E5F7B" w:rsidRPr="00930F5B" w:rsidTr="0073590C">
        <w:tc>
          <w:tcPr>
            <w:tcW w:w="9570" w:type="dxa"/>
            <w:gridSpan w:val="6"/>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
                <w:bCs/>
                <w:sz w:val="20"/>
                <w:szCs w:val="20"/>
                <w:lang w:eastAsia="en-US"/>
              </w:rPr>
            </w:pPr>
            <w:r w:rsidRPr="00930F5B">
              <w:rPr>
                <w:b/>
                <w:bCs/>
                <w:sz w:val="20"/>
                <w:szCs w:val="20"/>
                <w:lang w:eastAsia="en-US"/>
              </w:rPr>
              <w:t xml:space="preserve">Теплоснабжающие и </w:t>
            </w:r>
            <w:proofErr w:type="spellStart"/>
            <w:r w:rsidRPr="00930F5B">
              <w:rPr>
                <w:b/>
                <w:bCs/>
                <w:sz w:val="20"/>
                <w:szCs w:val="20"/>
                <w:lang w:eastAsia="en-US"/>
              </w:rPr>
              <w:t>теплосетевые</w:t>
            </w:r>
            <w:proofErr w:type="spellEnd"/>
            <w:r w:rsidRPr="00930F5B">
              <w:rPr>
                <w:b/>
                <w:bCs/>
                <w:sz w:val="20"/>
                <w:szCs w:val="20"/>
                <w:lang w:eastAsia="en-US"/>
              </w:rPr>
              <w:t xml:space="preserve"> организации</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1</w:t>
            </w:r>
          </w:p>
        </w:tc>
        <w:tc>
          <w:tcPr>
            <w:tcW w:w="3647" w:type="dxa"/>
            <w:gridSpan w:val="2"/>
            <w:tcBorders>
              <w:top w:val="single" w:sz="4" w:space="0" w:color="auto"/>
              <w:left w:val="single" w:sz="4" w:space="0" w:color="auto"/>
              <w:bottom w:val="single" w:sz="4" w:space="0" w:color="auto"/>
              <w:right w:val="single" w:sz="4" w:space="0" w:color="auto"/>
            </w:tcBorders>
            <w:vAlign w:val="bottom"/>
            <w:hideMark/>
          </w:tcPr>
          <w:p w:rsidR="004E5F7B" w:rsidRPr="00930F5B" w:rsidRDefault="004E5F7B" w:rsidP="00930F5B">
            <w:pPr>
              <w:jc w:val="center"/>
              <w:rPr>
                <w:sz w:val="20"/>
                <w:szCs w:val="20"/>
                <w:lang w:eastAsia="en-US"/>
              </w:rPr>
            </w:pPr>
            <w:r w:rsidRPr="00930F5B">
              <w:rPr>
                <w:sz w:val="20"/>
                <w:szCs w:val="20"/>
                <w:lang w:eastAsia="en-US"/>
              </w:rPr>
              <w:t xml:space="preserve">Участок </w:t>
            </w:r>
            <w:proofErr w:type="spellStart"/>
            <w:r w:rsidRPr="00930F5B">
              <w:rPr>
                <w:sz w:val="20"/>
                <w:szCs w:val="20"/>
                <w:lang w:eastAsia="en-US"/>
              </w:rPr>
              <w:t>Окуловского</w:t>
            </w:r>
            <w:proofErr w:type="spellEnd"/>
            <w:r w:rsidRPr="00930F5B">
              <w:rPr>
                <w:sz w:val="20"/>
                <w:szCs w:val="20"/>
                <w:lang w:eastAsia="en-US"/>
              </w:rPr>
              <w:t xml:space="preserve"> района теплоснабжения </w:t>
            </w:r>
            <w:proofErr w:type="spellStart"/>
            <w:r w:rsidRPr="00930F5B">
              <w:rPr>
                <w:sz w:val="20"/>
                <w:szCs w:val="20"/>
                <w:lang w:eastAsia="en-US"/>
              </w:rPr>
              <w:t>Боровичского</w:t>
            </w:r>
            <w:proofErr w:type="spellEnd"/>
            <w:r w:rsidRPr="00930F5B">
              <w:rPr>
                <w:sz w:val="20"/>
                <w:szCs w:val="20"/>
                <w:lang w:eastAsia="en-US"/>
              </w:rPr>
              <w:t xml:space="preserve"> сетевого района ООО «ТК </w:t>
            </w:r>
            <w:proofErr w:type="gramStart"/>
            <w:r w:rsidRPr="00930F5B">
              <w:rPr>
                <w:sz w:val="20"/>
                <w:szCs w:val="20"/>
                <w:lang w:eastAsia="en-US"/>
              </w:rPr>
              <w:t>Новгородская</w:t>
            </w:r>
            <w:proofErr w:type="gramEnd"/>
            <w:r w:rsidRPr="00930F5B">
              <w:rPr>
                <w:sz w:val="20"/>
                <w:szCs w:val="20"/>
                <w:lang w:eastAsia="en-US"/>
              </w:rPr>
              <w:t>»</w:t>
            </w:r>
          </w:p>
        </w:tc>
        <w:tc>
          <w:tcPr>
            <w:tcW w:w="2877"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г</w:t>
            </w:r>
            <w:proofErr w:type="gramStart"/>
            <w:r w:rsidRPr="00930F5B">
              <w:rPr>
                <w:bCs/>
                <w:sz w:val="20"/>
                <w:szCs w:val="20"/>
                <w:lang w:eastAsia="en-US"/>
              </w:rPr>
              <w:t>.О</w:t>
            </w:r>
            <w:proofErr w:type="gramEnd"/>
            <w:r w:rsidRPr="00930F5B">
              <w:rPr>
                <w:bCs/>
                <w:sz w:val="20"/>
                <w:szCs w:val="20"/>
                <w:lang w:eastAsia="en-US"/>
              </w:rPr>
              <w:t>куловка, ул.Новгородская, д.34</w:t>
            </w:r>
          </w:p>
        </w:tc>
        <w:tc>
          <w:tcPr>
            <w:tcW w:w="24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не позднее 1 ноября 2019 года</w:t>
            </w:r>
          </w:p>
        </w:tc>
      </w:tr>
      <w:tr w:rsidR="004E5F7B" w:rsidRPr="00930F5B" w:rsidTr="0073590C">
        <w:tc>
          <w:tcPr>
            <w:tcW w:w="9570" w:type="dxa"/>
            <w:gridSpan w:val="6"/>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
                <w:bCs/>
                <w:sz w:val="20"/>
                <w:szCs w:val="20"/>
                <w:lang w:eastAsia="en-US"/>
              </w:rPr>
            </w:pPr>
            <w:r w:rsidRPr="00930F5B">
              <w:rPr>
                <w:b/>
                <w:bCs/>
                <w:sz w:val="20"/>
                <w:szCs w:val="20"/>
                <w:lang w:eastAsia="en-US"/>
              </w:rPr>
              <w:t>Объекты по производству тепловой энергии</w:t>
            </w:r>
          </w:p>
        </w:tc>
      </w:tr>
      <w:tr w:rsidR="004E5F7B" w:rsidRPr="00930F5B" w:rsidTr="0073590C">
        <w:trPr>
          <w:trHeight w:val="350"/>
        </w:trPr>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1</w:t>
            </w:r>
          </w:p>
        </w:tc>
        <w:tc>
          <w:tcPr>
            <w:tcW w:w="3647" w:type="dxa"/>
            <w:gridSpan w:val="2"/>
            <w:tcBorders>
              <w:top w:val="single" w:sz="4" w:space="0" w:color="auto"/>
              <w:left w:val="single" w:sz="4" w:space="0" w:color="auto"/>
              <w:bottom w:val="single" w:sz="4" w:space="0" w:color="auto"/>
              <w:right w:val="single" w:sz="4" w:space="0" w:color="auto"/>
            </w:tcBorders>
            <w:vAlign w:val="bottom"/>
            <w:hideMark/>
          </w:tcPr>
          <w:p w:rsidR="004E5F7B" w:rsidRPr="00930F5B" w:rsidRDefault="004E5F7B" w:rsidP="00930F5B">
            <w:pPr>
              <w:jc w:val="center"/>
              <w:rPr>
                <w:sz w:val="20"/>
                <w:szCs w:val="20"/>
                <w:lang w:eastAsia="en-US"/>
              </w:rPr>
            </w:pPr>
            <w:r w:rsidRPr="00930F5B">
              <w:rPr>
                <w:sz w:val="20"/>
                <w:szCs w:val="20"/>
                <w:lang w:eastAsia="en-US"/>
              </w:rPr>
              <w:t>Котельная №27</w:t>
            </w:r>
          </w:p>
        </w:tc>
        <w:tc>
          <w:tcPr>
            <w:tcW w:w="2877"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п</w:t>
            </w:r>
            <w:proofErr w:type="gramStart"/>
            <w:r w:rsidRPr="00930F5B">
              <w:rPr>
                <w:bCs/>
                <w:sz w:val="20"/>
                <w:szCs w:val="20"/>
                <w:lang w:eastAsia="en-US"/>
              </w:rPr>
              <w:t>.У</w:t>
            </w:r>
            <w:proofErr w:type="gramEnd"/>
            <w:r w:rsidRPr="00930F5B">
              <w:rPr>
                <w:bCs/>
                <w:sz w:val="20"/>
                <w:szCs w:val="20"/>
                <w:lang w:eastAsia="en-US"/>
              </w:rPr>
              <w:t>гловка  ул. Центральная</w:t>
            </w:r>
          </w:p>
        </w:tc>
        <w:tc>
          <w:tcPr>
            <w:tcW w:w="24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не позднее 1 ноября 2019 года</w:t>
            </w:r>
          </w:p>
        </w:tc>
      </w:tr>
      <w:tr w:rsidR="004E5F7B" w:rsidRPr="00930F5B" w:rsidTr="0073590C">
        <w:trPr>
          <w:trHeight w:val="138"/>
        </w:trPr>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2</w:t>
            </w:r>
          </w:p>
        </w:tc>
        <w:tc>
          <w:tcPr>
            <w:tcW w:w="3647" w:type="dxa"/>
            <w:gridSpan w:val="2"/>
            <w:tcBorders>
              <w:top w:val="single" w:sz="4" w:space="0" w:color="auto"/>
              <w:left w:val="single" w:sz="4" w:space="0" w:color="auto"/>
              <w:bottom w:val="single" w:sz="4" w:space="0" w:color="auto"/>
              <w:right w:val="single" w:sz="4" w:space="0" w:color="auto"/>
            </w:tcBorders>
            <w:vAlign w:val="bottom"/>
            <w:hideMark/>
          </w:tcPr>
          <w:p w:rsidR="004E5F7B" w:rsidRPr="00930F5B" w:rsidRDefault="004E5F7B" w:rsidP="00930F5B">
            <w:pPr>
              <w:jc w:val="center"/>
              <w:rPr>
                <w:sz w:val="20"/>
                <w:szCs w:val="20"/>
                <w:lang w:eastAsia="en-US"/>
              </w:rPr>
            </w:pPr>
            <w:r w:rsidRPr="00930F5B">
              <w:rPr>
                <w:sz w:val="20"/>
                <w:szCs w:val="20"/>
                <w:lang w:eastAsia="en-US"/>
              </w:rPr>
              <w:t>Котельная АО «УИК»</w:t>
            </w:r>
          </w:p>
        </w:tc>
        <w:tc>
          <w:tcPr>
            <w:tcW w:w="2877"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п</w:t>
            </w:r>
            <w:proofErr w:type="gramStart"/>
            <w:r w:rsidRPr="00930F5B">
              <w:rPr>
                <w:bCs/>
                <w:sz w:val="20"/>
                <w:szCs w:val="20"/>
                <w:lang w:eastAsia="en-US"/>
              </w:rPr>
              <w:t>.У</w:t>
            </w:r>
            <w:proofErr w:type="gramEnd"/>
            <w:r w:rsidRPr="00930F5B">
              <w:rPr>
                <w:bCs/>
                <w:sz w:val="20"/>
                <w:szCs w:val="20"/>
                <w:lang w:eastAsia="en-US"/>
              </w:rPr>
              <w:t>гловка ул.Спортивная д.2</w:t>
            </w:r>
          </w:p>
        </w:tc>
        <w:tc>
          <w:tcPr>
            <w:tcW w:w="24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не позднее 1 ноября 2019 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lastRenderedPageBreak/>
              <w:t>3</w:t>
            </w:r>
          </w:p>
        </w:tc>
        <w:tc>
          <w:tcPr>
            <w:tcW w:w="3647" w:type="dxa"/>
            <w:gridSpan w:val="2"/>
            <w:tcBorders>
              <w:top w:val="single" w:sz="4" w:space="0" w:color="auto"/>
              <w:left w:val="single" w:sz="4" w:space="0" w:color="auto"/>
              <w:bottom w:val="single" w:sz="4" w:space="0" w:color="auto"/>
              <w:right w:val="single" w:sz="4" w:space="0" w:color="auto"/>
            </w:tcBorders>
            <w:vAlign w:val="bottom"/>
            <w:hideMark/>
          </w:tcPr>
          <w:p w:rsidR="004E5F7B" w:rsidRPr="00930F5B" w:rsidRDefault="004E5F7B" w:rsidP="00930F5B">
            <w:pPr>
              <w:jc w:val="center"/>
              <w:rPr>
                <w:sz w:val="20"/>
                <w:szCs w:val="20"/>
                <w:lang w:eastAsia="en-US"/>
              </w:rPr>
            </w:pPr>
            <w:r w:rsidRPr="00930F5B">
              <w:rPr>
                <w:sz w:val="20"/>
                <w:szCs w:val="20"/>
                <w:lang w:eastAsia="en-US"/>
              </w:rPr>
              <w:t>Котельная № 16</w:t>
            </w:r>
          </w:p>
        </w:tc>
        <w:tc>
          <w:tcPr>
            <w:tcW w:w="2877"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п. Угловка ул. Ленинградская д.11</w:t>
            </w:r>
          </w:p>
        </w:tc>
        <w:tc>
          <w:tcPr>
            <w:tcW w:w="24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не позднее 1 ноября 2019 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4</w:t>
            </w:r>
          </w:p>
        </w:tc>
        <w:tc>
          <w:tcPr>
            <w:tcW w:w="3647" w:type="dxa"/>
            <w:gridSpan w:val="2"/>
            <w:tcBorders>
              <w:top w:val="single" w:sz="4" w:space="0" w:color="auto"/>
              <w:left w:val="single" w:sz="4" w:space="0" w:color="auto"/>
              <w:bottom w:val="single" w:sz="4" w:space="0" w:color="auto"/>
              <w:right w:val="single" w:sz="4" w:space="0" w:color="auto"/>
            </w:tcBorders>
            <w:vAlign w:val="bottom"/>
            <w:hideMark/>
          </w:tcPr>
          <w:p w:rsidR="004E5F7B" w:rsidRPr="00930F5B" w:rsidRDefault="004E5F7B" w:rsidP="00930F5B">
            <w:pPr>
              <w:jc w:val="center"/>
              <w:rPr>
                <w:sz w:val="20"/>
                <w:szCs w:val="20"/>
                <w:lang w:eastAsia="en-US"/>
              </w:rPr>
            </w:pPr>
            <w:r w:rsidRPr="00930F5B">
              <w:rPr>
                <w:sz w:val="20"/>
                <w:szCs w:val="20"/>
                <w:lang w:eastAsia="en-US"/>
              </w:rPr>
              <w:t>Котельная № 13</w:t>
            </w:r>
          </w:p>
        </w:tc>
        <w:tc>
          <w:tcPr>
            <w:tcW w:w="2877"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п</w:t>
            </w:r>
            <w:proofErr w:type="gramStart"/>
            <w:r w:rsidRPr="00930F5B">
              <w:rPr>
                <w:bCs/>
                <w:sz w:val="20"/>
                <w:szCs w:val="20"/>
                <w:lang w:eastAsia="en-US"/>
              </w:rPr>
              <w:t>.У</w:t>
            </w:r>
            <w:proofErr w:type="gramEnd"/>
            <w:r w:rsidRPr="00930F5B">
              <w:rPr>
                <w:bCs/>
                <w:sz w:val="20"/>
                <w:szCs w:val="20"/>
                <w:lang w:eastAsia="en-US"/>
              </w:rPr>
              <w:t>гловка, ул. Молодежная д.11</w:t>
            </w:r>
          </w:p>
        </w:tc>
        <w:tc>
          <w:tcPr>
            <w:tcW w:w="24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не позднее 1 ноября 2019 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5</w:t>
            </w:r>
          </w:p>
        </w:tc>
        <w:tc>
          <w:tcPr>
            <w:tcW w:w="3647" w:type="dxa"/>
            <w:gridSpan w:val="2"/>
            <w:tcBorders>
              <w:top w:val="single" w:sz="4" w:space="0" w:color="auto"/>
              <w:left w:val="single" w:sz="4" w:space="0" w:color="auto"/>
              <w:bottom w:val="single" w:sz="4" w:space="0" w:color="auto"/>
              <w:right w:val="single" w:sz="4" w:space="0" w:color="auto"/>
            </w:tcBorders>
            <w:vAlign w:val="bottom"/>
            <w:hideMark/>
          </w:tcPr>
          <w:p w:rsidR="004E5F7B" w:rsidRPr="00930F5B" w:rsidRDefault="004E5F7B" w:rsidP="00930F5B">
            <w:pPr>
              <w:jc w:val="center"/>
              <w:rPr>
                <w:sz w:val="20"/>
                <w:szCs w:val="20"/>
                <w:lang w:eastAsia="en-US"/>
              </w:rPr>
            </w:pPr>
            <w:r w:rsidRPr="00930F5B">
              <w:rPr>
                <w:sz w:val="20"/>
                <w:szCs w:val="20"/>
                <w:lang w:eastAsia="en-US"/>
              </w:rPr>
              <w:t>Котельная  №11</w:t>
            </w:r>
          </w:p>
        </w:tc>
        <w:tc>
          <w:tcPr>
            <w:tcW w:w="2877"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д</w:t>
            </w:r>
            <w:proofErr w:type="gramStart"/>
            <w:r w:rsidRPr="00930F5B">
              <w:rPr>
                <w:bCs/>
                <w:sz w:val="20"/>
                <w:szCs w:val="20"/>
                <w:lang w:eastAsia="en-US"/>
              </w:rPr>
              <w:t>.О</w:t>
            </w:r>
            <w:proofErr w:type="gramEnd"/>
            <w:r w:rsidRPr="00930F5B">
              <w:rPr>
                <w:bCs/>
                <w:sz w:val="20"/>
                <w:szCs w:val="20"/>
                <w:lang w:eastAsia="en-US"/>
              </w:rPr>
              <w:t>зерки</w:t>
            </w:r>
          </w:p>
        </w:tc>
        <w:tc>
          <w:tcPr>
            <w:tcW w:w="24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r w:rsidRPr="00930F5B">
              <w:rPr>
                <w:bCs/>
                <w:sz w:val="20"/>
                <w:szCs w:val="20"/>
                <w:lang w:eastAsia="en-US"/>
              </w:rPr>
              <w:t>не позднее 1 ноября 2019 года</w:t>
            </w:r>
          </w:p>
        </w:tc>
      </w:tr>
      <w:tr w:rsidR="004E5F7B" w:rsidRPr="00930F5B" w:rsidTr="0073590C">
        <w:tc>
          <w:tcPr>
            <w:tcW w:w="646"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p>
        </w:tc>
        <w:tc>
          <w:tcPr>
            <w:tcW w:w="3647" w:type="dxa"/>
            <w:gridSpan w:val="2"/>
            <w:tcBorders>
              <w:top w:val="single" w:sz="4" w:space="0" w:color="auto"/>
              <w:left w:val="single" w:sz="4" w:space="0" w:color="auto"/>
              <w:bottom w:val="single" w:sz="4" w:space="0" w:color="auto"/>
              <w:right w:val="single" w:sz="4" w:space="0" w:color="auto"/>
            </w:tcBorders>
            <w:vAlign w:val="bottom"/>
            <w:hideMark/>
          </w:tcPr>
          <w:p w:rsidR="004E5F7B" w:rsidRPr="00930F5B" w:rsidRDefault="004E5F7B" w:rsidP="00930F5B">
            <w:pPr>
              <w:jc w:val="center"/>
              <w:rPr>
                <w:sz w:val="20"/>
                <w:szCs w:val="20"/>
                <w:lang w:eastAsia="en-US"/>
              </w:rPr>
            </w:pPr>
          </w:p>
        </w:tc>
        <w:tc>
          <w:tcPr>
            <w:tcW w:w="2877" w:type="dxa"/>
            <w:gridSpan w:val="2"/>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p>
        </w:tc>
        <w:tc>
          <w:tcPr>
            <w:tcW w:w="2400" w:type="dxa"/>
            <w:tcBorders>
              <w:top w:val="single" w:sz="4" w:space="0" w:color="auto"/>
              <w:left w:val="single" w:sz="4" w:space="0" w:color="auto"/>
              <w:bottom w:val="single" w:sz="4" w:space="0" w:color="auto"/>
              <w:right w:val="single" w:sz="4" w:space="0" w:color="auto"/>
            </w:tcBorders>
            <w:hideMark/>
          </w:tcPr>
          <w:p w:rsidR="004E5F7B" w:rsidRPr="00930F5B" w:rsidRDefault="004E5F7B" w:rsidP="00930F5B">
            <w:pPr>
              <w:spacing w:line="240" w:lineRule="exact"/>
              <w:jc w:val="center"/>
              <w:rPr>
                <w:bCs/>
                <w:sz w:val="20"/>
                <w:szCs w:val="20"/>
                <w:lang w:eastAsia="en-US"/>
              </w:rPr>
            </w:pPr>
          </w:p>
        </w:tc>
      </w:tr>
    </w:tbl>
    <w:p w:rsidR="004E5F7B" w:rsidRPr="00930F5B" w:rsidRDefault="004E5F7B" w:rsidP="00930F5B">
      <w:pPr>
        <w:spacing w:line="240" w:lineRule="exact"/>
        <w:jc w:val="center"/>
        <w:rPr>
          <w:bCs/>
          <w:sz w:val="20"/>
          <w:szCs w:val="20"/>
        </w:rPr>
      </w:pPr>
    </w:p>
    <w:p w:rsidR="004E5F7B" w:rsidRPr="00930F5B" w:rsidRDefault="004E5F7B" w:rsidP="00930F5B">
      <w:pPr>
        <w:autoSpaceDE w:val="0"/>
        <w:autoSpaceDN w:val="0"/>
        <w:adjustRightInd w:val="0"/>
        <w:spacing w:line="360" w:lineRule="exact"/>
        <w:jc w:val="center"/>
        <w:rPr>
          <w:color w:val="000000"/>
          <w:sz w:val="20"/>
          <w:szCs w:val="20"/>
        </w:rPr>
      </w:pPr>
      <w:r w:rsidRPr="00930F5B">
        <w:rPr>
          <w:color w:val="000000"/>
          <w:sz w:val="20"/>
          <w:szCs w:val="20"/>
        </w:rPr>
        <w:t>3.Опубликовать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4E5F7B" w:rsidRPr="00930F5B" w:rsidRDefault="004E5F7B" w:rsidP="00930F5B">
      <w:pPr>
        <w:autoSpaceDE w:val="0"/>
        <w:autoSpaceDN w:val="0"/>
        <w:adjustRightInd w:val="0"/>
        <w:spacing w:line="360" w:lineRule="exact"/>
        <w:ind w:firstLine="540"/>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jc w:val="center"/>
        <w:rPr>
          <w:sz w:val="20"/>
          <w:szCs w:val="20"/>
        </w:rPr>
      </w:pPr>
    </w:p>
    <w:p w:rsidR="004E5F7B" w:rsidRPr="00930F5B" w:rsidRDefault="004E5F7B" w:rsidP="00930F5B">
      <w:pPr>
        <w:widowControl w:val="0"/>
        <w:adjustRightInd w:val="0"/>
        <w:spacing w:line="360" w:lineRule="exact"/>
        <w:jc w:val="center"/>
        <w:rPr>
          <w:sz w:val="20"/>
          <w:szCs w:val="20"/>
        </w:rPr>
      </w:pPr>
    </w:p>
    <w:p w:rsidR="004E5F7B" w:rsidRPr="00930F5B" w:rsidRDefault="004E5F7B" w:rsidP="00930F5B">
      <w:pPr>
        <w:spacing w:line="240" w:lineRule="exact"/>
        <w:jc w:val="center"/>
        <w:rPr>
          <w:b/>
          <w:sz w:val="20"/>
          <w:szCs w:val="20"/>
        </w:rPr>
      </w:pPr>
      <w:r w:rsidRPr="00930F5B">
        <w:rPr>
          <w:b/>
          <w:sz w:val="20"/>
          <w:szCs w:val="20"/>
        </w:rPr>
        <w:t>Заместитель Главы администрации        Т.Н.Звонарева</w:t>
      </w:r>
    </w:p>
    <w:p w:rsidR="004E5F7B" w:rsidRPr="00930F5B" w:rsidRDefault="004E5F7B" w:rsidP="00930F5B">
      <w:pPr>
        <w:jc w:val="center"/>
        <w:rPr>
          <w:b/>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spacing w:line="240" w:lineRule="exact"/>
        <w:jc w:val="center"/>
        <w:rPr>
          <w:b/>
          <w:sz w:val="20"/>
          <w:szCs w:val="20"/>
        </w:rPr>
      </w:pPr>
      <w:r w:rsidRPr="00930F5B">
        <w:rPr>
          <w:b/>
          <w:sz w:val="20"/>
          <w:szCs w:val="20"/>
        </w:rPr>
        <w:t>Российская Федерация</w:t>
      </w:r>
    </w:p>
    <w:p w:rsidR="004E5F7B" w:rsidRPr="00930F5B" w:rsidRDefault="004E5F7B" w:rsidP="00930F5B">
      <w:pPr>
        <w:spacing w:line="240" w:lineRule="exact"/>
        <w:jc w:val="center"/>
        <w:rPr>
          <w:b/>
          <w:sz w:val="20"/>
          <w:szCs w:val="20"/>
        </w:rPr>
      </w:pPr>
      <w:r w:rsidRPr="00930F5B">
        <w:rPr>
          <w:b/>
          <w:sz w:val="20"/>
          <w:szCs w:val="20"/>
        </w:rPr>
        <w:t>Новгородская область</w:t>
      </w:r>
    </w:p>
    <w:p w:rsidR="004E5F7B" w:rsidRPr="00930F5B" w:rsidRDefault="004E5F7B" w:rsidP="00930F5B">
      <w:pPr>
        <w:spacing w:line="240" w:lineRule="exact"/>
        <w:jc w:val="center"/>
        <w:rPr>
          <w:b/>
          <w:sz w:val="20"/>
          <w:szCs w:val="20"/>
        </w:rPr>
      </w:pPr>
      <w:proofErr w:type="spellStart"/>
      <w:r w:rsidRPr="00930F5B">
        <w:rPr>
          <w:b/>
          <w:sz w:val="20"/>
          <w:szCs w:val="20"/>
        </w:rPr>
        <w:t>Окуловский</w:t>
      </w:r>
      <w:proofErr w:type="spellEnd"/>
      <w:r w:rsidRPr="00930F5B">
        <w:rPr>
          <w:b/>
          <w:sz w:val="20"/>
          <w:szCs w:val="20"/>
        </w:rPr>
        <w:t xml:space="preserve"> муниципальный район</w:t>
      </w:r>
    </w:p>
    <w:p w:rsidR="004E5F7B" w:rsidRPr="00930F5B" w:rsidRDefault="004E5F7B" w:rsidP="00930F5B">
      <w:pPr>
        <w:spacing w:line="240" w:lineRule="exact"/>
        <w:jc w:val="center"/>
        <w:rPr>
          <w:b/>
          <w:sz w:val="20"/>
          <w:szCs w:val="20"/>
        </w:rPr>
      </w:pPr>
    </w:p>
    <w:p w:rsidR="004E5F7B" w:rsidRPr="00930F5B" w:rsidRDefault="004E5F7B" w:rsidP="00930F5B">
      <w:pPr>
        <w:spacing w:line="240" w:lineRule="exact"/>
        <w:jc w:val="center"/>
        <w:rPr>
          <w:b/>
          <w:sz w:val="20"/>
          <w:szCs w:val="20"/>
        </w:rPr>
      </w:pPr>
      <w:r w:rsidRPr="00930F5B">
        <w:rPr>
          <w:b/>
          <w:sz w:val="20"/>
          <w:szCs w:val="20"/>
        </w:rPr>
        <w:t>АДМИНИСТРАЦИЯ УГЛОВСКОГО ГОРОДСКОГО   ПОСЕЛЕНИЯ</w:t>
      </w:r>
    </w:p>
    <w:p w:rsidR="004E5F7B" w:rsidRPr="00930F5B" w:rsidRDefault="004E5F7B" w:rsidP="00930F5B">
      <w:pPr>
        <w:spacing w:line="240" w:lineRule="exact"/>
        <w:jc w:val="center"/>
        <w:rPr>
          <w:b/>
          <w:sz w:val="20"/>
          <w:szCs w:val="20"/>
        </w:rPr>
      </w:pPr>
    </w:p>
    <w:p w:rsidR="004E5F7B" w:rsidRPr="00930F5B" w:rsidRDefault="004E5F7B" w:rsidP="00930F5B">
      <w:pPr>
        <w:spacing w:line="240" w:lineRule="exact"/>
        <w:jc w:val="center"/>
        <w:rPr>
          <w:b/>
          <w:sz w:val="20"/>
          <w:szCs w:val="20"/>
        </w:rPr>
      </w:pPr>
      <w:proofErr w:type="gramStart"/>
      <w:r w:rsidRPr="00930F5B">
        <w:rPr>
          <w:b/>
          <w:sz w:val="20"/>
          <w:szCs w:val="20"/>
        </w:rPr>
        <w:t>П</w:t>
      </w:r>
      <w:proofErr w:type="gramEnd"/>
      <w:r w:rsidRPr="00930F5B">
        <w:rPr>
          <w:b/>
          <w:sz w:val="20"/>
          <w:szCs w:val="20"/>
        </w:rPr>
        <w:t xml:space="preserve"> О С Т А Н О В Л Е Н И Е</w:t>
      </w:r>
    </w:p>
    <w:p w:rsidR="004E5F7B" w:rsidRPr="00930F5B" w:rsidRDefault="004E5F7B" w:rsidP="00930F5B">
      <w:pPr>
        <w:spacing w:line="240" w:lineRule="exact"/>
        <w:jc w:val="center"/>
        <w:rPr>
          <w:b/>
          <w:sz w:val="20"/>
          <w:szCs w:val="20"/>
        </w:rPr>
      </w:pPr>
    </w:p>
    <w:p w:rsidR="004E5F7B" w:rsidRPr="00930F5B" w:rsidRDefault="004E5F7B" w:rsidP="00930F5B">
      <w:pPr>
        <w:jc w:val="center"/>
        <w:rPr>
          <w:sz w:val="20"/>
          <w:szCs w:val="20"/>
        </w:rPr>
      </w:pPr>
    </w:p>
    <w:p w:rsidR="004E5F7B" w:rsidRPr="00930F5B" w:rsidRDefault="004E5F7B" w:rsidP="00930F5B">
      <w:pPr>
        <w:spacing w:line="240" w:lineRule="exact"/>
        <w:jc w:val="center"/>
        <w:rPr>
          <w:sz w:val="20"/>
          <w:szCs w:val="20"/>
        </w:rPr>
      </w:pPr>
      <w:r w:rsidRPr="00930F5B">
        <w:rPr>
          <w:sz w:val="20"/>
          <w:szCs w:val="20"/>
        </w:rPr>
        <w:t>от 03.07.2019 № 277</w:t>
      </w:r>
    </w:p>
    <w:p w:rsidR="004E5F7B" w:rsidRPr="00930F5B" w:rsidRDefault="004E5F7B" w:rsidP="00930F5B">
      <w:pPr>
        <w:spacing w:line="240" w:lineRule="exact"/>
        <w:jc w:val="center"/>
        <w:rPr>
          <w:sz w:val="20"/>
          <w:szCs w:val="20"/>
        </w:rPr>
      </w:pPr>
      <w:r w:rsidRPr="00930F5B">
        <w:rPr>
          <w:sz w:val="20"/>
          <w:szCs w:val="20"/>
        </w:rPr>
        <w:t>р.п</w:t>
      </w:r>
      <w:proofErr w:type="gramStart"/>
      <w:r w:rsidRPr="00930F5B">
        <w:rPr>
          <w:sz w:val="20"/>
          <w:szCs w:val="20"/>
        </w:rPr>
        <w:t>.У</w:t>
      </w:r>
      <w:proofErr w:type="gramEnd"/>
      <w:r w:rsidRPr="00930F5B">
        <w:rPr>
          <w:sz w:val="20"/>
          <w:szCs w:val="20"/>
        </w:rPr>
        <w:t>гловка</w:t>
      </w:r>
    </w:p>
    <w:p w:rsidR="004E5F7B" w:rsidRPr="00930F5B" w:rsidRDefault="004E5F7B" w:rsidP="00930F5B">
      <w:pPr>
        <w:spacing w:line="240" w:lineRule="exact"/>
        <w:jc w:val="center"/>
        <w:rPr>
          <w:b/>
          <w:sz w:val="20"/>
          <w:szCs w:val="20"/>
        </w:rPr>
      </w:pPr>
    </w:p>
    <w:p w:rsidR="004E5F7B" w:rsidRPr="00930F5B" w:rsidRDefault="004E5F7B" w:rsidP="00930F5B">
      <w:pPr>
        <w:spacing w:line="240" w:lineRule="exact"/>
        <w:jc w:val="center"/>
        <w:rPr>
          <w:b/>
          <w:sz w:val="20"/>
          <w:szCs w:val="20"/>
        </w:rPr>
      </w:pPr>
      <w:r w:rsidRPr="00930F5B">
        <w:rPr>
          <w:b/>
          <w:sz w:val="20"/>
          <w:szCs w:val="20"/>
        </w:rPr>
        <w:t>О внесении изменений в постановление Администрации Угловского городского поселения   от 04.06.2019 №223 «О подготовке и проведении отопительного периода 2019/2020 года»</w:t>
      </w:r>
    </w:p>
    <w:p w:rsidR="004E5F7B" w:rsidRPr="00930F5B" w:rsidRDefault="004E5F7B" w:rsidP="00930F5B">
      <w:pPr>
        <w:widowControl w:val="0"/>
        <w:adjustRightInd w:val="0"/>
        <w:spacing w:line="240" w:lineRule="exact"/>
        <w:jc w:val="center"/>
        <w:rPr>
          <w:b/>
          <w:sz w:val="20"/>
          <w:szCs w:val="20"/>
        </w:rPr>
      </w:pPr>
    </w:p>
    <w:p w:rsidR="004E5F7B" w:rsidRPr="00930F5B" w:rsidRDefault="004E5F7B" w:rsidP="00930F5B">
      <w:pPr>
        <w:widowControl w:val="0"/>
        <w:adjustRightInd w:val="0"/>
        <w:jc w:val="center"/>
        <w:rPr>
          <w:sz w:val="20"/>
          <w:szCs w:val="20"/>
        </w:rPr>
      </w:pPr>
    </w:p>
    <w:p w:rsidR="004E5F7B" w:rsidRPr="00930F5B" w:rsidRDefault="004E5F7B" w:rsidP="00930F5B">
      <w:pPr>
        <w:spacing w:line="360" w:lineRule="exact"/>
        <w:ind w:firstLine="720"/>
        <w:jc w:val="center"/>
        <w:rPr>
          <w:sz w:val="20"/>
          <w:szCs w:val="20"/>
        </w:rPr>
      </w:pPr>
      <w:proofErr w:type="gramStart"/>
      <w:r w:rsidRPr="00930F5B">
        <w:rPr>
          <w:sz w:val="20"/>
          <w:szCs w:val="20"/>
        </w:rPr>
        <w:t>В соответствии с  Федеральным Законом от 27 июля 2010 года №190-ФЗ «О теплоснабжении», ч.3 ст.14 Федерального закона от 06 октября 2003 года  №131-ФЗ «Об общих принципах организации местного самоуправления в Российской Федерации», Уставом Угловского городского поселения, руководствуясь п.26 «Организационно-методических рекомендаций по подготовке к проведению отопительного периода и повышению надежности систем коммунального теплоснабжения в городах и населенных пунктах</w:t>
      </w:r>
      <w:proofErr w:type="gramEnd"/>
      <w:r w:rsidRPr="00930F5B">
        <w:rPr>
          <w:sz w:val="20"/>
          <w:szCs w:val="20"/>
        </w:rPr>
        <w:t xml:space="preserve"> </w:t>
      </w:r>
      <w:proofErr w:type="gramStart"/>
      <w:r w:rsidRPr="00930F5B">
        <w:rPr>
          <w:sz w:val="20"/>
          <w:szCs w:val="20"/>
        </w:rPr>
        <w:t>Российской Федерации», утвержденных приказом Государственного комитета Российской Федерации по строительству и жилищно-коммунальному комплексу от 6 сентября  2000г. №203, в целях осуществления мониторинга своевременной подготовки объектов жилищно-коммунального хозяйства и социального назначения на территории Угловского городского, к предстоящему отопительному периоду 2019/2020 года, проведения отопительного периода, повышения качества предоставления услуг населению и другим потребителям,  Администрация Угловского городского поселения</w:t>
      </w:r>
      <w:proofErr w:type="gramEnd"/>
    </w:p>
    <w:p w:rsidR="004E5F7B" w:rsidRPr="00930F5B" w:rsidRDefault="004E5F7B" w:rsidP="00930F5B">
      <w:pPr>
        <w:ind w:firstLine="708"/>
        <w:jc w:val="center"/>
        <w:rPr>
          <w:b/>
          <w:sz w:val="20"/>
          <w:szCs w:val="20"/>
        </w:rPr>
      </w:pPr>
      <w:r w:rsidRPr="00930F5B">
        <w:rPr>
          <w:b/>
          <w:sz w:val="20"/>
          <w:szCs w:val="20"/>
        </w:rPr>
        <w:t>ПОСТАНОВЛЯЕТ:</w:t>
      </w:r>
    </w:p>
    <w:p w:rsidR="004E5F7B" w:rsidRPr="00930F5B" w:rsidRDefault="004E5F7B" w:rsidP="00930F5B">
      <w:pPr>
        <w:spacing w:line="240" w:lineRule="exact"/>
        <w:jc w:val="center"/>
        <w:rPr>
          <w:sz w:val="20"/>
          <w:szCs w:val="20"/>
        </w:rPr>
      </w:pPr>
    </w:p>
    <w:p w:rsidR="004E5F7B" w:rsidRPr="00930F5B" w:rsidRDefault="004E5F7B" w:rsidP="00930F5B">
      <w:pPr>
        <w:jc w:val="center"/>
        <w:rPr>
          <w:sz w:val="20"/>
          <w:szCs w:val="20"/>
        </w:rPr>
      </w:pPr>
      <w:proofErr w:type="gramStart"/>
      <w:r w:rsidRPr="00930F5B">
        <w:rPr>
          <w:sz w:val="20"/>
          <w:szCs w:val="20"/>
        </w:rPr>
        <w:t xml:space="preserve">1.Внести изменения в состав комиссии по оценке готовности теплоснабжающих, </w:t>
      </w:r>
      <w:proofErr w:type="spellStart"/>
      <w:r w:rsidRPr="00930F5B">
        <w:rPr>
          <w:sz w:val="20"/>
          <w:szCs w:val="20"/>
        </w:rPr>
        <w:t>теплосетевых</w:t>
      </w:r>
      <w:proofErr w:type="spellEnd"/>
      <w:r w:rsidRPr="00930F5B">
        <w:rPr>
          <w:sz w:val="20"/>
          <w:szCs w:val="20"/>
        </w:rPr>
        <w:t xml:space="preserve"> организаций и потребителей тепловой энергии Угловского городского  поселения к отопительному периоду, утвержденный постановлением Администрации Угловского городского поселения от 04.06.2019 №223, а именно: слова «Председатель комиссии </w:t>
      </w:r>
      <w:proofErr w:type="spellStart"/>
      <w:r w:rsidRPr="00930F5B">
        <w:rPr>
          <w:sz w:val="20"/>
          <w:szCs w:val="20"/>
        </w:rPr>
        <w:t>Стекольников</w:t>
      </w:r>
      <w:proofErr w:type="spellEnd"/>
      <w:r w:rsidRPr="00930F5B">
        <w:rPr>
          <w:sz w:val="20"/>
          <w:szCs w:val="20"/>
        </w:rPr>
        <w:t xml:space="preserve"> А.В. - Глава Угловского городского поселения» читать «Председатель комиссии Звонарева Т.Н. - Заместитель Главы администрации».</w:t>
      </w:r>
      <w:proofErr w:type="gramEnd"/>
    </w:p>
    <w:p w:rsidR="004E5F7B" w:rsidRPr="00930F5B" w:rsidRDefault="004E5F7B" w:rsidP="00930F5B">
      <w:pPr>
        <w:jc w:val="center"/>
        <w:rPr>
          <w:color w:val="000000"/>
          <w:sz w:val="20"/>
          <w:szCs w:val="20"/>
        </w:rPr>
      </w:pPr>
      <w:r w:rsidRPr="00930F5B">
        <w:rPr>
          <w:color w:val="000000"/>
          <w:sz w:val="20"/>
          <w:szCs w:val="20"/>
        </w:rPr>
        <w:lastRenderedPageBreak/>
        <w:t>2.Опубликовать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4E5F7B" w:rsidRPr="00930F5B" w:rsidRDefault="004E5F7B" w:rsidP="00930F5B">
      <w:pPr>
        <w:jc w:val="center"/>
        <w:rPr>
          <w:color w:val="000000"/>
          <w:sz w:val="20"/>
          <w:szCs w:val="20"/>
        </w:rPr>
      </w:pPr>
    </w:p>
    <w:p w:rsidR="004E5F7B" w:rsidRPr="00930F5B" w:rsidRDefault="004E5F7B" w:rsidP="00930F5B">
      <w:pPr>
        <w:jc w:val="center"/>
        <w:rPr>
          <w:color w:val="000000"/>
          <w:sz w:val="20"/>
          <w:szCs w:val="20"/>
        </w:rPr>
      </w:pPr>
    </w:p>
    <w:p w:rsidR="004E5F7B" w:rsidRPr="00930F5B" w:rsidRDefault="004E5F7B" w:rsidP="00930F5B">
      <w:pPr>
        <w:jc w:val="center"/>
        <w:rPr>
          <w:sz w:val="20"/>
          <w:szCs w:val="20"/>
        </w:rPr>
      </w:pPr>
    </w:p>
    <w:p w:rsidR="004E5F7B" w:rsidRPr="00930F5B" w:rsidRDefault="004E5F7B" w:rsidP="00930F5B">
      <w:pPr>
        <w:spacing w:line="240" w:lineRule="exact"/>
        <w:jc w:val="center"/>
        <w:rPr>
          <w:b/>
          <w:sz w:val="20"/>
          <w:szCs w:val="20"/>
        </w:rPr>
      </w:pPr>
      <w:r w:rsidRPr="00930F5B">
        <w:rPr>
          <w:b/>
          <w:sz w:val="20"/>
          <w:szCs w:val="20"/>
        </w:rPr>
        <w:t>Заместитель Главы администрации       Т.Н.Звонарева</w:t>
      </w: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tabs>
          <w:tab w:val="left" w:pos="1800"/>
          <w:tab w:val="left" w:pos="8820"/>
        </w:tabs>
        <w:jc w:val="center"/>
        <w:rPr>
          <w:sz w:val="20"/>
          <w:szCs w:val="20"/>
        </w:rPr>
      </w:pPr>
      <w:r w:rsidRPr="00930F5B">
        <w:rPr>
          <w:noProof/>
          <w:sz w:val="20"/>
          <w:szCs w:val="20"/>
        </w:rPr>
        <w:drawing>
          <wp:anchor distT="0" distB="0" distL="114300" distR="114300" simplePos="0" relativeHeight="251660288" behindDoc="0" locked="0" layoutInCell="1" allowOverlap="1">
            <wp:simplePos x="0" y="0"/>
            <wp:positionH relativeFrom="column">
              <wp:posOffset>2667000</wp:posOffset>
            </wp:positionH>
            <wp:positionV relativeFrom="paragraph">
              <wp:posOffset>-207010</wp:posOffset>
            </wp:positionV>
            <wp:extent cx="731520" cy="914400"/>
            <wp:effectExtent l="19050" t="0" r="0"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731520" cy="914400"/>
                    </a:xfrm>
                    <a:prstGeom prst="rect">
                      <a:avLst/>
                    </a:prstGeom>
                    <a:noFill/>
                  </pic:spPr>
                </pic:pic>
              </a:graphicData>
            </a:graphic>
          </wp:anchor>
        </w:drawing>
      </w:r>
      <w:r w:rsidRPr="00930F5B">
        <w:rPr>
          <w:b/>
          <w:sz w:val="20"/>
          <w:szCs w:val="20"/>
        </w:rPr>
        <w:t>Российская Федерация</w:t>
      </w:r>
    </w:p>
    <w:p w:rsidR="004E5F7B" w:rsidRPr="00930F5B" w:rsidRDefault="004E5F7B" w:rsidP="00930F5B">
      <w:pPr>
        <w:jc w:val="center"/>
        <w:rPr>
          <w:b/>
          <w:sz w:val="20"/>
          <w:szCs w:val="20"/>
        </w:rPr>
      </w:pPr>
      <w:r w:rsidRPr="00930F5B">
        <w:rPr>
          <w:b/>
          <w:sz w:val="20"/>
          <w:szCs w:val="20"/>
        </w:rPr>
        <w:t>Администрация Угловского городского поселения</w:t>
      </w:r>
    </w:p>
    <w:p w:rsidR="004E5F7B" w:rsidRPr="00930F5B" w:rsidRDefault="004E5F7B" w:rsidP="00930F5B">
      <w:pPr>
        <w:jc w:val="center"/>
        <w:rPr>
          <w:b/>
          <w:sz w:val="20"/>
          <w:szCs w:val="20"/>
        </w:rPr>
      </w:pPr>
      <w:proofErr w:type="spellStart"/>
      <w:r w:rsidRPr="00930F5B">
        <w:rPr>
          <w:b/>
          <w:sz w:val="20"/>
          <w:szCs w:val="20"/>
        </w:rPr>
        <w:t>Окуловского</w:t>
      </w:r>
      <w:proofErr w:type="spellEnd"/>
      <w:r w:rsidRPr="00930F5B">
        <w:rPr>
          <w:b/>
          <w:sz w:val="20"/>
          <w:szCs w:val="20"/>
        </w:rPr>
        <w:t xml:space="preserve"> муниципального района Новгородской области</w:t>
      </w:r>
    </w:p>
    <w:p w:rsidR="004E5F7B" w:rsidRPr="00930F5B" w:rsidRDefault="004E5F7B" w:rsidP="00930F5B">
      <w:pPr>
        <w:jc w:val="center"/>
        <w:rPr>
          <w:sz w:val="20"/>
          <w:szCs w:val="20"/>
        </w:rPr>
      </w:pPr>
    </w:p>
    <w:p w:rsidR="004E5F7B" w:rsidRPr="00930F5B" w:rsidRDefault="004E5F7B" w:rsidP="00930F5B">
      <w:pPr>
        <w:jc w:val="center"/>
        <w:rPr>
          <w:b/>
          <w:sz w:val="20"/>
          <w:szCs w:val="20"/>
        </w:rPr>
      </w:pPr>
      <w:r w:rsidRPr="00930F5B">
        <w:rPr>
          <w:b/>
          <w:sz w:val="20"/>
          <w:szCs w:val="20"/>
        </w:rPr>
        <w:t>ПОСТАНОВЛЕНИЕ</w:t>
      </w:r>
    </w:p>
    <w:p w:rsidR="004E5F7B" w:rsidRPr="00930F5B" w:rsidRDefault="004E5F7B" w:rsidP="00930F5B">
      <w:pPr>
        <w:jc w:val="center"/>
        <w:rPr>
          <w:b/>
          <w:sz w:val="20"/>
          <w:szCs w:val="20"/>
        </w:rPr>
      </w:pPr>
    </w:p>
    <w:p w:rsidR="004E5F7B" w:rsidRPr="00930F5B" w:rsidRDefault="004E5F7B" w:rsidP="00930F5B">
      <w:pPr>
        <w:tabs>
          <w:tab w:val="left" w:pos="4536"/>
          <w:tab w:val="center" w:pos="4677"/>
          <w:tab w:val="left" w:pos="6420"/>
        </w:tabs>
        <w:spacing w:line="240" w:lineRule="exact"/>
        <w:jc w:val="center"/>
        <w:rPr>
          <w:sz w:val="20"/>
          <w:szCs w:val="20"/>
        </w:rPr>
      </w:pPr>
      <w:r w:rsidRPr="00930F5B">
        <w:rPr>
          <w:sz w:val="20"/>
          <w:szCs w:val="20"/>
        </w:rPr>
        <w:t>от 11.07.2019 № 287</w:t>
      </w:r>
    </w:p>
    <w:p w:rsidR="004E5F7B" w:rsidRPr="00930F5B" w:rsidRDefault="004E5F7B" w:rsidP="00930F5B">
      <w:pPr>
        <w:tabs>
          <w:tab w:val="left" w:pos="4536"/>
        </w:tabs>
        <w:spacing w:line="240" w:lineRule="exact"/>
        <w:jc w:val="center"/>
        <w:rPr>
          <w:sz w:val="20"/>
          <w:szCs w:val="20"/>
        </w:rPr>
      </w:pPr>
    </w:p>
    <w:p w:rsidR="004E5F7B" w:rsidRPr="00930F5B" w:rsidRDefault="004E5F7B" w:rsidP="00930F5B">
      <w:pPr>
        <w:tabs>
          <w:tab w:val="left" w:pos="3060"/>
        </w:tabs>
        <w:spacing w:line="240" w:lineRule="exact"/>
        <w:jc w:val="center"/>
        <w:rPr>
          <w:sz w:val="20"/>
          <w:szCs w:val="20"/>
        </w:rPr>
      </w:pPr>
      <w:r w:rsidRPr="00930F5B">
        <w:rPr>
          <w:sz w:val="20"/>
          <w:szCs w:val="20"/>
        </w:rPr>
        <w:t>р.п. Угловка</w:t>
      </w:r>
    </w:p>
    <w:p w:rsidR="004E5F7B" w:rsidRPr="00930F5B" w:rsidRDefault="004E5F7B" w:rsidP="00930F5B">
      <w:pPr>
        <w:tabs>
          <w:tab w:val="left" w:pos="3060"/>
        </w:tabs>
        <w:spacing w:line="240" w:lineRule="exact"/>
        <w:jc w:val="center"/>
        <w:rPr>
          <w:sz w:val="20"/>
          <w:szCs w:val="20"/>
        </w:rPr>
      </w:pPr>
    </w:p>
    <w:p w:rsidR="004E5F7B" w:rsidRPr="00930F5B" w:rsidRDefault="004E5F7B" w:rsidP="00930F5B">
      <w:pPr>
        <w:spacing w:line="240" w:lineRule="exact"/>
        <w:jc w:val="center"/>
        <w:rPr>
          <w:sz w:val="20"/>
          <w:szCs w:val="20"/>
        </w:rPr>
      </w:pPr>
      <w:r w:rsidRPr="00930F5B">
        <w:rPr>
          <w:b/>
          <w:bCs/>
          <w:sz w:val="20"/>
          <w:szCs w:val="20"/>
        </w:rPr>
        <w:t xml:space="preserve">о предоставлении разрешения </w:t>
      </w:r>
      <w:proofErr w:type="gramStart"/>
      <w:r w:rsidRPr="00930F5B">
        <w:rPr>
          <w:b/>
          <w:bCs/>
          <w:sz w:val="20"/>
          <w:szCs w:val="20"/>
        </w:rPr>
        <w:t>на</w:t>
      </w:r>
      <w:proofErr w:type="gramEnd"/>
      <w:r w:rsidRPr="00930F5B">
        <w:rPr>
          <w:b/>
          <w:bCs/>
          <w:sz w:val="20"/>
          <w:szCs w:val="20"/>
        </w:rPr>
        <w:t xml:space="preserve"> условно</w:t>
      </w:r>
    </w:p>
    <w:p w:rsidR="004E5F7B" w:rsidRPr="00930F5B" w:rsidRDefault="004E5F7B" w:rsidP="00930F5B">
      <w:pPr>
        <w:jc w:val="center"/>
        <w:rPr>
          <w:b/>
          <w:bCs/>
          <w:sz w:val="20"/>
          <w:szCs w:val="20"/>
        </w:rPr>
      </w:pPr>
      <w:r w:rsidRPr="00930F5B">
        <w:rPr>
          <w:b/>
          <w:bCs/>
          <w:sz w:val="20"/>
          <w:szCs w:val="20"/>
        </w:rPr>
        <w:t>разрешенный вид использования земельного участка</w:t>
      </w:r>
    </w:p>
    <w:p w:rsidR="004E5F7B" w:rsidRPr="00930F5B" w:rsidRDefault="004E5F7B" w:rsidP="00930F5B">
      <w:pPr>
        <w:jc w:val="center"/>
        <w:rPr>
          <w:b/>
          <w:bCs/>
          <w:sz w:val="20"/>
          <w:szCs w:val="20"/>
        </w:rPr>
      </w:pPr>
    </w:p>
    <w:p w:rsidR="004E5F7B" w:rsidRPr="00930F5B" w:rsidRDefault="004E5F7B" w:rsidP="00930F5B">
      <w:pPr>
        <w:pStyle w:val="ConsNormal"/>
        <w:widowControl/>
        <w:ind w:firstLine="0"/>
        <w:jc w:val="center"/>
        <w:rPr>
          <w:rFonts w:ascii="Times New Roman" w:hAnsi="Times New Roman" w:cs="Times New Roman"/>
          <w:b/>
        </w:rPr>
      </w:pPr>
    </w:p>
    <w:p w:rsidR="004E5F7B" w:rsidRPr="00930F5B" w:rsidRDefault="004E5F7B" w:rsidP="00930F5B">
      <w:pPr>
        <w:pStyle w:val="ConsNormal"/>
        <w:widowControl/>
        <w:ind w:firstLine="0"/>
        <w:jc w:val="center"/>
        <w:rPr>
          <w:rFonts w:ascii="Times New Roman" w:hAnsi="Times New Roman" w:cs="Times New Roman"/>
        </w:rPr>
      </w:pPr>
      <w:proofErr w:type="gramStart"/>
      <w:r w:rsidRPr="00930F5B">
        <w:rPr>
          <w:rFonts w:ascii="Times New Roman" w:hAnsi="Times New Roman" w:cs="Times New Roman"/>
        </w:rPr>
        <w:t>В соответствии со статьей 39 Градостроительного кодекса Российской Федерации, пункта 20, статьи 14 Федерального закона от 06 октября 2003 года  № 131-ФЗ  «Об общих принципах организации местного самоуправления в Российской Федерации», решением Совета депутатов Угловского городского поселения № 176 от 09.10.2018 года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w:t>
      </w:r>
      <w:proofErr w:type="gramEnd"/>
      <w:r w:rsidRPr="00930F5B">
        <w:rPr>
          <w:rFonts w:ascii="Times New Roman" w:hAnsi="Times New Roman" w:cs="Times New Roman"/>
        </w:rPr>
        <w:t xml:space="preserve"> поселения»,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11 июля 2019 года</w:t>
      </w:r>
    </w:p>
    <w:p w:rsidR="004E5F7B" w:rsidRPr="00930F5B" w:rsidRDefault="004E5F7B" w:rsidP="00930F5B">
      <w:pPr>
        <w:pStyle w:val="ConsNormal"/>
        <w:widowControl/>
        <w:ind w:firstLine="0"/>
        <w:jc w:val="center"/>
        <w:rPr>
          <w:rFonts w:ascii="Times New Roman" w:hAnsi="Times New Roman" w:cs="Times New Roman"/>
          <w:b/>
        </w:rPr>
      </w:pPr>
      <w:r w:rsidRPr="00930F5B">
        <w:rPr>
          <w:rFonts w:ascii="Times New Roman" w:hAnsi="Times New Roman" w:cs="Times New Roman"/>
          <w:b/>
        </w:rPr>
        <w:t>ПОСТАНОВЛЯЮ:</w:t>
      </w:r>
    </w:p>
    <w:p w:rsidR="004E5F7B" w:rsidRPr="00930F5B" w:rsidRDefault="004E5F7B" w:rsidP="00930F5B">
      <w:pPr>
        <w:pStyle w:val="ConsNormal"/>
        <w:widowControl/>
        <w:jc w:val="center"/>
        <w:rPr>
          <w:rFonts w:ascii="Times New Roman" w:hAnsi="Times New Roman" w:cs="Times New Roman"/>
          <w:b/>
        </w:rPr>
      </w:pP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930F5B">
        <w:rPr>
          <w:sz w:val="20"/>
          <w:szCs w:val="20"/>
        </w:rPr>
        <w:t xml:space="preserve">1.  Предоставить </w:t>
      </w:r>
      <w:r w:rsidRPr="00930F5B">
        <w:rPr>
          <w:color w:val="000000"/>
          <w:sz w:val="20"/>
          <w:szCs w:val="20"/>
        </w:rPr>
        <w:t>Васильевой Вере Владимировне</w:t>
      </w:r>
      <w:r w:rsidRPr="00930F5B">
        <w:rPr>
          <w:sz w:val="20"/>
          <w:szCs w:val="20"/>
        </w:rPr>
        <w:t xml:space="preserve"> разрешение  на условно разрешенный вид использования земельного участка - «для ведения личного подсобного хозяйства», расположенного  по адресу</w:t>
      </w:r>
      <w:proofErr w:type="gramStart"/>
      <w:r w:rsidRPr="00930F5B">
        <w:rPr>
          <w:sz w:val="20"/>
          <w:szCs w:val="20"/>
        </w:rPr>
        <w:t xml:space="preserve"> :</w:t>
      </w:r>
      <w:proofErr w:type="gramEnd"/>
      <w:r w:rsidRPr="00930F5B">
        <w:rPr>
          <w:sz w:val="20"/>
          <w:szCs w:val="20"/>
        </w:rPr>
        <w:t xml:space="preserve"> </w:t>
      </w:r>
      <w:r w:rsidRPr="00930F5B">
        <w:rPr>
          <w:bCs/>
          <w:sz w:val="20"/>
          <w:szCs w:val="20"/>
        </w:rPr>
        <w:t xml:space="preserve">Российская Федерация,  Новгородская область,  </w:t>
      </w:r>
      <w:proofErr w:type="spellStart"/>
      <w:r w:rsidRPr="00930F5B">
        <w:rPr>
          <w:bCs/>
          <w:sz w:val="20"/>
          <w:szCs w:val="20"/>
        </w:rPr>
        <w:t>Окуловский</w:t>
      </w:r>
      <w:proofErr w:type="spellEnd"/>
      <w:r w:rsidRPr="00930F5B">
        <w:rPr>
          <w:bCs/>
          <w:sz w:val="20"/>
          <w:szCs w:val="20"/>
        </w:rPr>
        <w:t xml:space="preserve"> муниципальный район, Угловское городское поселение, </w:t>
      </w:r>
      <w:proofErr w:type="spellStart"/>
      <w:r w:rsidRPr="00930F5B">
        <w:rPr>
          <w:bCs/>
          <w:sz w:val="20"/>
          <w:szCs w:val="20"/>
        </w:rPr>
        <w:t>д</w:t>
      </w:r>
      <w:proofErr w:type="gramStart"/>
      <w:r w:rsidRPr="00930F5B">
        <w:rPr>
          <w:bCs/>
          <w:sz w:val="20"/>
          <w:szCs w:val="20"/>
        </w:rPr>
        <w:t>.И</w:t>
      </w:r>
      <w:proofErr w:type="gramEnd"/>
      <w:r w:rsidRPr="00930F5B">
        <w:rPr>
          <w:bCs/>
          <w:sz w:val="20"/>
          <w:szCs w:val="20"/>
        </w:rPr>
        <w:t>ногоща</w:t>
      </w:r>
      <w:proofErr w:type="spellEnd"/>
      <w:r w:rsidRPr="00930F5B">
        <w:rPr>
          <w:bCs/>
          <w:sz w:val="20"/>
          <w:szCs w:val="20"/>
        </w:rPr>
        <w:t xml:space="preserve">, д.27, с кадастровым номером </w:t>
      </w:r>
      <w:r w:rsidRPr="00930F5B">
        <w:rPr>
          <w:sz w:val="20"/>
          <w:szCs w:val="20"/>
        </w:rPr>
        <w:t>53:12:1034001:30,</w:t>
      </w:r>
      <w:r w:rsidRPr="00930F5B">
        <w:rPr>
          <w:bCs/>
          <w:sz w:val="20"/>
          <w:szCs w:val="20"/>
        </w:rPr>
        <w:t xml:space="preserve"> площадью 998 кв.м., в </w:t>
      </w:r>
      <w:r w:rsidRPr="00930F5B">
        <w:rPr>
          <w:sz w:val="20"/>
          <w:szCs w:val="20"/>
        </w:rPr>
        <w:t>территориальной зоне  Ж 1,  категория земель – земли  населенных  пунктов</w:t>
      </w:r>
      <w:r w:rsidRPr="00930F5B">
        <w:rPr>
          <w:b/>
          <w:sz w:val="20"/>
          <w:szCs w:val="20"/>
        </w:rPr>
        <w:t>.</w:t>
      </w:r>
    </w:p>
    <w:p w:rsidR="004E5F7B" w:rsidRPr="00930F5B" w:rsidRDefault="004E5F7B" w:rsidP="00930F5B">
      <w:pPr>
        <w:pStyle w:val="a5"/>
        <w:spacing w:after="0"/>
        <w:ind w:left="0"/>
        <w:jc w:val="center"/>
      </w:pPr>
      <w:r w:rsidRPr="00930F5B">
        <w:t>2.   Опубликовать   постановление  в   бюллетене  «   Официальный  вестник</w:t>
      </w:r>
    </w:p>
    <w:p w:rsidR="004E5F7B" w:rsidRPr="00930F5B" w:rsidRDefault="004E5F7B" w:rsidP="00930F5B">
      <w:pPr>
        <w:jc w:val="center"/>
        <w:rPr>
          <w:sz w:val="20"/>
          <w:szCs w:val="20"/>
        </w:rPr>
      </w:pPr>
      <w:r w:rsidRPr="00930F5B">
        <w:rPr>
          <w:sz w:val="20"/>
          <w:szCs w:val="20"/>
        </w:rPr>
        <w:t>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4E5F7B" w:rsidRPr="00930F5B" w:rsidRDefault="004E5F7B" w:rsidP="00930F5B">
      <w:pPr>
        <w:jc w:val="center"/>
        <w:rPr>
          <w:b/>
          <w:sz w:val="20"/>
          <w:szCs w:val="20"/>
        </w:rPr>
      </w:pPr>
    </w:p>
    <w:p w:rsidR="004E5F7B" w:rsidRPr="00930F5B" w:rsidRDefault="004E5F7B" w:rsidP="00930F5B">
      <w:pPr>
        <w:jc w:val="center"/>
        <w:rPr>
          <w:b/>
          <w:sz w:val="20"/>
          <w:szCs w:val="20"/>
        </w:rPr>
      </w:pP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30F5B">
        <w:rPr>
          <w:b/>
          <w:bCs/>
          <w:sz w:val="20"/>
          <w:szCs w:val="20"/>
        </w:rPr>
        <w:t>Заместитель Главы администрации      Т.Н.Звонарева</w:t>
      </w:r>
    </w:p>
    <w:p w:rsidR="004E5F7B" w:rsidRPr="00930F5B" w:rsidRDefault="004E5F7B" w:rsidP="00930F5B">
      <w:pPr>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jc w:val="center"/>
        <w:rPr>
          <w:b/>
          <w:sz w:val="20"/>
          <w:szCs w:val="20"/>
        </w:rPr>
      </w:pPr>
      <w:r w:rsidRPr="00930F5B">
        <w:rPr>
          <w:b/>
          <w:sz w:val="20"/>
          <w:szCs w:val="20"/>
        </w:rPr>
        <w:t>Российская Федерация</w:t>
      </w:r>
    </w:p>
    <w:p w:rsidR="004E5F7B" w:rsidRPr="00930F5B" w:rsidRDefault="004E5F7B" w:rsidP="00930F5B">
      <w:pPr>
        <w:jc w:val="center"/>
        <w:rPr>
          <w:b/>
          <w:sz w:val="20"/>
          <w:szCs w:val="20"/>
        </w:rPr>
      </w:pPr>
      <w:r w:rsidRPr="00930F5B">
        <w:rPr>
          <w:b/>
          <w:sz w:val="20"/>
          <w:szCs w:val="20"/>
        </w:rPr>
        <w:t>Администрация Угловского городского поселения</w:t>
      </w:r>
    </w:p>
    <w:p w:rsidR="004E5F7B" w:rsidRPr="00930F5B" w:rsidRDefault="004E5F7B" w:rsidP="00930F5B">
      <w:pPr>
        <w:jc w:val="center"/>
        <w:rPr>
          <w:b/>
          <w:sz w:val="20"/>
          <w:szCs w:val="20"/>
        </w:rPr>
      </w:pPr>
      <w:proofErr w:type="spellStart"/>
      <w:r w:rsidRPr="00930F5B">
        <w:rPr>
          <w:b/>
          <w:sz w:val="20"/>
          <w:szCs w:val="20"/>
        </w:rPr>
        <w:t>Окуловского</w:t>
      </w:r>
      <w:proofErr w:type="spellEnd"/>
      <w:r w:rsidRPr="00930F5B">
        <w:rPr>
          <w:b/>
          <w:sz w:val="20"/>
          <w:szCs w:val="20"/>
        </w:rPr>
        <w:t xml:space="preserve"> муниципального района Новгородской области</w:t>
      </w:r>
    </w:p>
    <w:p w:rsidR="004E5F7B" w:rsidRPr="00930F5B" w:rsidRDefault="004E5F7B" w:rsidP="00930F5B">
      <w:pPr>
        <w:jc w:val="center"/>
        <w:rPr>
          <w:sz w:val="20"/>
          <w:szCs w:val="20"/>
        </w:rPr>
      </w:pPr>
    </w:p>
    <w:p w:rsidR="004E5F7B" w:rsidRPr="00930F5B" w:rsidRDefault="004E5F7B" w:rsidP="00930F5B">
      <w:pPr>
        <w:jc w:val="center"/>
        <w:rPr>
          <w:b/>
          <w:sz w:val="20"/>
          <w:szCs w:val="20"/>
        </w:rPr>
      </w:pPr>
      <w:r w:rsidRPr="00930F5B">
        <w:rPr>
          <w:b/>
          <w:sz w:val="20"/>
          <w:szCs w:val="20"/>
        </w:rPr>
        <w:t>ПОСТАНОВЛЕНИЕ</w:t>
      </w:r>
    </w:p>
    <w:p w:rsidR="004E5F7B" w:rsidRPr="00930F5B" w:rsidRDefault="004E5F7B" w:rsidP="00930F5B">
      <w:pPr>
        <w:jc w:val="center"/>
        <w:rPr>
          <w:sz w:val="20"/>
          <w:szCs w:val="20"/>
        </w:rPr>
      </w:pPr>
    </w:p>
    <w:p w:rsidR="004E5F7B" w:rsidRPr="00930F5B" w:rsidRDefault="004E5F7B" w:rsidP="00930F5B">
      <w:pPr>
        <w:tabs>
          <w:tab w:val="left" w:pos="4536"/>
        </w:tabs>
        <w:spacing w:line="240" w:lineRule="exact"/>
        <w:jc w:val="center"/>
        <w:rPr>
          <w:sz w:val="20"/>
          <w:szCs w:val="20"/>
        </w:rPr>
      </w:pPr>
      <w:r w:rsidRPr="00930F5B">
        <w:rPr>
          <w:sz w:val="20"/>
          <w:szCs w:val="20"/>
        </w:rPr>
        <w:t>от 11.07.2019 № 288</w:t>
      </w:r>
    </w:p>
    <w:p w:rsidR="004E5F7B" w:rsidRPr="00930F5B" w:rsidRDefault="004E5F7B" w:rsidP="00930F5B">
      <w:pPr>
        <w:tabs>
          <w:tab w:val="left" w:pos="4536"/>
        </w:tabs>
        <w:spacing w:line="240" w:lineRule="exact"/>
        <w:jc w:val="center"/>
        <w:rPr>
          <w:sz w:val="20"/>
          <w:szCs w:val="20"/>
        </w:rPr>
      </w:pPr>
    </w:p>
    <w:p w:rsidR="004E5F7B" w:rsidRPr="00930F5B" w:rsidRDefault="004E5F7B" w:rsidP="00930F5B">
      <w:pPr>
        <w:tabs>
          <w:tab w:val="left" w:pos="3060"/>
        </w:tabs>
        <w:spacing w:line="240" w:lineRule="exact"/>
        <w:jc w:val="center"/>
        <w:rPr>
          <w:sz w:val="20"/>
          <w:szCs w:val="20"/>
        </w:rPr>
      </w:pPr>
      <w:r w:rsidRPr="00930F5B">
        <w:rPr>
          <w:sz w:val="20"/>
          <w:szCs w:val="20"/>
        </w:rPr>
        <w:t>р.п. Угловка</w:t>
      </w:r>
    </w:p>
    <w:p w:rsidR="004E5F7B" w:rsidRPr="00930F5B" w:rsidRDefault="004E5F7B" w:rsidP="00930F5B">
      <w:pPr>
        <w:tabs>
          <w:tab w:val="left" w:pos="3060"/>
        </w:tabs>
        <w:spacing w:line="240" w:lineRule="exact"/>
        <w:jc w:val="center"/>
        <w:rPr>
          <w:sz w:val="20"/>
          <w:szCs w:val="20"/>
        </w:rPr>
      </w:pPr>
    </w:p>
    <w:p w:rsidR="004E5F7B" w:rsidRPr="00930F5B" w:rsidRDefault="004E5F7B" w:rsidP="00930F5B">
      <w:pPr>
        <w:spacing w:line="240" w:lineRule="exact"/>
        <w:jc w:val="center"/>
        <w:rPr>
          <w:sz w:val="20"/>
          <w:szCs w:val="20"/>
        </w:rPr>
      </w:pPr>
      <w:r w:rsidRPr="00930F5B">
        <w:rPr>
          <w:b/>
          <w:bCs/>
          <w:color w:val="000000"/>
          <w:spacing w:val="-4"/>
          <w:sz w:val="20"/>
          <w:szCs w:val="20"/>
        </w:rPr>
        <w:t>О назначении публичных слушаний</w:t>
      </w:r>
    </w:p>
    <w:p w:rsidR="004E5F7B" w:rsidRPr="00930F5B" w:rsidRDefault="004E5F7B" w:rsidP="00930F5B">
      <w:pPr>
        <w:spacing w:line="240" w:lineRule="exact"/>
        <w:jc w:val="center"/>
        <w:rPr>
          <w:sz w:val="20"/>
          <w:szCs w:val="20"/>
        </w:rPr>
      </w:pPr>
    </w:p>
    <w:p w:rsidR="004E5F7B" w:rsidRPr="00930F5B" w:rsidRDefault="004E5F7B" w:rsidP="00930F5B">
      <w:pPr>
        <w:spacing w:line="360" w:lineRule="exact"/>
        <w:ind w:right="252"/>
        <w:jc w:val="center"/>
        <w:rPr>
          <w:sz w:val="20"/>
          <w:szCs w:val="20"/>
        </w:rPr>
      </w:pPr>
      <w:r w:rsidRPr="00930F5B">
        <w:rPr>
          <w:sz w:val="20"/>
          <w:szCs w:val="20"/>
        </w:rPr>
        <w:t>В соответствии со ст.39 Градостроительного Кодекса Российской Федерации, ст.28 Федерального закона от 06 октября 2003 года №131-ФЗ</w:t>
      </w:r>
    </w:p>
    <w:p w:rsidR="004E5F7B" w:rsidRPr="00930F5B" w:rsidRDefault="004E5F7B" w:rsidP="00930F5B">
      <w:pPr>
        <w:pStyle w:val="ConsNormal"/>
        <w:widowControl/>
        <w:ind w:firstLine="0"/>
        <w:jc w:val="center"/>
        <w:rPr>
          <w:rFonts w:ascii="Times New Roman" w:hAnsi="Times New Roman" w:cs="Times New Roman"/>
        </w:rPr>
      </w:pPr>
      <w:r w:rsidRPr="00930F5B">
        <w:rPr>
          <w:rFonts w:ascii="Times New Roman" w:hAnsi="Times New Roman" w:cs="Times New Roman"/>
        </w:rPr>
        <w:t xml:space="preserve">«Об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утвержденного решением Совета депутатов Угловского городского поселения от 09.10.2018г №176, заявления  Ильиной Ирины Анатольевны, зарегистрированной по адресу: </w:t>
      </w:r>
      <w:r w:rsidRPr="00930F5B">
        <w:rPr>
          <w:rFonts w:ascii="Times New Roman" w:hAnsi="Times New Roman" w:cs="Times New Roman"/>
          <w:color w:val="000000"/>
          <w:shd w:val="clear" w:color="auto" w:fill="FFFFFF"/>
        </w:rPr>
        <w:t xml:space="preserve">Новгородская область, </w:t>
      </w:r>
      <w:proofErr w:type="spellStart"/>
      <w:r w:rsidRPr="00930F5B">
        <w:rPr>
          <w:rFonts w:ascii="Times New Roman" w:hAnsi="Times New Roman" w:cs="Times New Roman"/>
          <w:color w:val="000000"/>
          <w:shd w:val="clear" w:color="auto" w:fill="FFFFFF"/>
        </w:rPr>
        <w:t>Окуловский</w:t>
      </w:r>
      <w:proofErr w:type="spellEnd"/>
      <w:r w:rsidRPr="00930F5B">
        <w:rPr>
          <w:rFonts w:ascii="Times New Roman" w:hAnsi="Times New Roman" w:cs="Times New Roman"/>
          <w:color w:val="000000"/>
          <w:shd w:val="clear" w:color="auto" w:fill="FFFFFF"/>
        </w:rPr>
        <w:t xml:space="preserve"> район, р.п</w:t>
      </w:r>
      <w:proofErr w:type="gramStart"/>
      <w:r w:rsidRPr="00930F5B">
        <w:rPr>
          <w:rFonts w:ascii="Times New Roman" w:hAnsi="Times New Roman" w:cs="Times New Roman"/>
          <w:color w:val="000000"/>
          <w:shd w:val="clear" w:color="auto" w:fill="FFFFFF"/>
        </w:rPr>
        <w:t>.У</w:t>
      </w:r>
      <w:proofErr w:type="gramEnd"/>
      <w:r w:rsidRPr="00930F5B">
        <w:rPr>
          <w:rFonts w:ascii="Times New Roman" w:hAnsi="Times New Roman" w:cs="Times New Roman"/>
          <w:color w:val="000000"/>
          <w:shd w:val="clear" w:color="auto" w:fill="FFFFFF"/>
        </w:rPr>
        <w:t>гловка, ул.Мира, д.11А, кв.2</w:t>
      </w:r>
      <w:r w:rsidRPr="00930F5B">
        <w:rPr>
          <w:rFonts w:ascii="Times New Roman" w:hAnsi="Times New Roman" w:cs="Times New Roman"/>
        </w:rPr>
        <w:t>, о выдаче разрешения на условно разрешенный вид использования земельного участка</w:t>
      </w:r>
    </w:p>
    <w:p w:rsidR="004E5F7B" w:rsidRPr="00930F5B" w:rsidRDefault="004E5F7B" w:rsidP="00930F5B">
      <w:pPr>
        <w:spacing w:line="360" w:lineRule="exact"/>
        <w:ind w:right="252"/>
        <w:jc w:val="center"/>
        <w:rPr>
          <w:b/>
          <w:bCs/>
          <w:sz w:val="20"/>
          <w:szCs w:val="20"/>
        </w:rPr>
      </w:pPr>
      <w:r w:rsidRPr="00930F5B">
        <w:rPr>
          <w:b/>
          <w:bCs/>
          <w:sz w:val="20"/>
          <w:szCs w:val="20"/>
        </w:rPr>
        <w:t>ПОСТАНОВЛЯЮ:</w:t>
      </w:r>
    </w:p>
    <w:p w:rsidR="004E5F7B" w:rsidRPr="00930F5B" w:rsidRDefault="004E5F7B" w:rsidP="00930F5B">
      <w:pPr>
        <w:spacing w:line="360" w:lineRule="exact"/>
        <w:ind w:right="252"/>
        <w:jc w:val="center"/>
        <w:rPr>
          <w:bCs/>
          <w:sz w:val="20"/>
          <w:szCs w:val="20"/>
        </w:rPr>
      </w:pPr>
      <w:r w:rsidRPr="00930F5B">
        <w:rPr>
          <w:bCs/>
          <w:sz w:val="20"/>
          <w:szCs w:val="20"/>
        </w:rPr>
        <w:t xml:space="preserve">1.Назначить публичные слушания по вопросу предоставления разрешения на условно разрешенный вид использования земельного участка, расположенного  по адресу:  Российская Федерация,  Новгородская область,  </w:t>
      </w:r>
      <w:proofErr w:type="spellStart"/>
      <w:r w:rsidRPr="00930F5B">
        <w:rPr>
          <w:bCs/>
          <w:sz w:val="20"/>
          <w:szCs w:val="20"/>
        </w:rPr>
        <w:t>Окуловский</w:t>
      </w:r>
      <w:proofErr w:type="spellEnd"/>
      <w:r w:rsidRPr="00930F5B">
        <w:rPr>
          <w:bCs/>
          <w:sz w:val="20"/>
          <w:szCs w:val="20"/>
        </w:rPr>
        <w:t xml:space="preserve"> муниципальный район, Угловское городское поселение, земельный участок в кадастровом квартале</w:t>
      </w:r>
      <w:r w:rsidRPr="00930F5B">
        <w:rPr>
          <w:sz w:val="20"/>
          <w:szCs w:val="20"/>
        </w:rPr>
        <w:t xml:space="preserve">  53:12:0202012, </w:t>
      </w:r>
      <w:r w:rsidRPr="00930F5B">
        <w:rPr>
          <w:bCs/>
          <w:sz w:val="20"/>
          <w:szCs w:val="20"/>
        </w:rPr>
        <w:t xml:space="preserve">площадью 2945 кв.м. « для ведения личного подсобного хозяйства» на  22 июля   2019 года на 17-00 час, которые состоятся  по адресу: Новгородская область,  </w:t>
      </w:r>
      <w:proofErr w:type="spellStart"/>
      <w:r w:rsidRPr="00930F5B">
        <w:rPr>
          <w:bCs/>
          <w:sz w:val="20"/>
          <w:szCs w:val="20"/>
        </w:rPr>
        <w:t>Окуловский</w:t>
      </w:r>
      <w:proofErr w:type="spellEnd"/>
      <w:r w:rsidRPr="00930F5B">
        <w:rPr>
          <w:bCs/>
          <w:sz w:val="20"/>
          <w:szCs w:val="20"/>
        </w:rPr>
        <w:t xml:space="preserve"> район, Угловское городское поселение, р.п</w:t>
      </w:r>
      <w:proofErr w:type="gramStart"/>
      <w:r w:rsidRPr="00930F5B">
        <w:rPr>
          <w:bCs/>
          <w:sz w:val="20"/>
          <w:szCs w:val="20"/>
        </w:rPr>
        <w:t>.У</w:t>
      </w:r>
      <w:proofErr w:type="gramEnd"/>
      <w:r w:rsidRPr="00930F5B">
        <w:rPr>
          <w:bCs/>
          <w:sz w:val="20"/>
          <w:szCs w:val="20"/>
        </w:rPr>
        <w:t>гловка, ул.Центральная, дом 9, помещение Администрации Угловского городского поселения.</w:t>
      </w:r>
    </w:p>
    <w:p w:rsidR="004E5F7B" w:rsidRPr="00930F5B" w:rsidRDefault="004E5F7B" w:rsidP="00930F5B">
      <w:pPr>
        <w:spacing w:line="360" w:lineRule="exact"/>
        <w:ind w:right="252"/>
        <w:jc w:val="center"/>
        <w:rPr>
          <w:sz w:val="20"/>
          <w:szCs w:val="20"/>
        </w:rPr>
      </w:pPr>
      <w:r w:rsidRPr="00930F5B">
        <w:rPr>
          <w:sz w:val="20"/>
          <w:szCs w:val="20"/>
        </w:rPr>
        <w:t>2. Назначить ответственной  за проведение публичных слушаний Звонареву Татьяну Николаевну    - заместителя Главы администрации.</w:t>
      </w:r>
    </w:p>
    <w:p w:rsidR="004E5F7B" w:rsidRPr="00930F5B" w:rsidRDefault="004E5F7B" w:rsidP="00930F5B">
      <w:pPr>
        <w:spacing w:line="360" w:lineRule="exact"/>
        <w:ind w:right="252"/>
        <w:jc w:val="center"/>
        <w:rPr>
          <w:sz w:val="20"/>
          <w:szCs w:val="20"/>
        </w:rPr>
      </w:pPr>
      <w:r w:rsidRPr="00930F5B">
        <w:rPr>
          <w:sz w:val="20"/>
          <w:szCs w:val="20"/>
        </w:rPr>
        <w:t xml:space="preserve">3. Предварительно ознакомиться с информацией по обсуждаемому вопросу можно в Администрации Угловского городского поселения по адресу: р.п. Угловка, ул. Центральная д.9 с 8-30 по 17-30 в рабочие дни.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по адресу: Новгородская область, </w:t>
      </w:r>
      <w:proofErr w:type="spellStart"/>
      <w:r w:rsidRPr="00930F5B">
        <w:rPr>
          <w:sz w:val="20"/>
          <w:szCs w:val="20"/>
        </w:rPr>
        <w:t>Окуловский</w:t>
      </w:r>
      <w:proofErr w:type="spellEnd"/>
      <w:r w:rsidRPr="00930F5B">
        <w:rPr>
          <w:sz w:val="20"/>
          <w:szCs w:val="20"/>
        </w:rPr>
        <w:t xml:space="preserve"> район, р.п. Угловка, ул. Центральная, д.9, Администрация Угловского городского поселения до 21  июля  2019 года. Контактные телефоны 26-114, 26-124.</w:t>
      </w:r>
    </w:p>
    <w:p w:rsidR="004E5F7B" w:rsidRPr="00930F5B" w:rsidRDefault="004E5F7B" w:rsidP="00930F5B">
      <w:pPr>
        <w:shd w:val="clear" w:color="auto" w:fill="FFFFFF"/>
        <w:spacing w:line="320" w:lineRule="atLeast"/>
        <w:jc w:val="center"/>
        <w:rPr>
          <w:sz w:val="20"/>
          <w:szCs w:val="20"/>
        </w:rPr>
      </w:pPr>
      <w:r w:rsidRPr="00930F5B">
        <w:rPr>
          <w:sz w:val="20"/>
          <w:szCs w:val="20"/>
        </w:rPr>
        <w:t>4.Опубликовать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4E5F7B" w:rsidRPr="00930F5B" w:rsidRDefault="004E5F7B" w:rsidP="00930F5B">
      <w:pPr>
        <w:spacing w:line="360" w:lineRule="exact"/>
        <w:ind w:right="252"/>
        <w:jc w:val="center"/>
        <w:rPr>
          <w:sz w:val="20"/>
          <w:szCs w:val="20"/>
        </w:rPr>
      </w:pPr>
    </w:p>
    <w:p w:rsidR="004E5F7B" w:rsidRPr="00930F5B" w:rsidRDefault="004E5F7B" w:rsidP="00930F5B">
      <w:pPr>
        <w:spacing w:line="360" w:lineRule="exact"/>
        <w:ind w:right="252"/>
        <w:jc w:val="center"/>
        <w:rPr>
          <w:sz w:val="20"/>
          <w:szCs w:val="20"/>
        </w:rPr>
      </w:pPr>
    </w:p>
    <w:p w:rsidR="004E5F7B" w:rsidRPr="00930F5B" w:rsidRDefault="004E5F7B" w:rsidP="00930F5B">
      <w:pPr>
        <w:tabs>
          <w:tab w:val="left" w:pos="1350"/>
        </w:tabs>
        <w:jc w:val="center"/>
        <w:rPr>
          <w:b/>
          <w:sz w:val="20"/>
          <w:szCs w:val="20"/>
        </w:rPr>
      </w:pPr>
      <w:r w:rsidRPr="00930F5B">
        <w:rPr>
          <w:b/>
          <w:sz w:val="20"/>
          <w:szCs w:val="20"/>
        </w:rPr>
        <w:t>Заместитель Главы администрации       Т.Н.Звонарева</w:t>
      </w: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r w:rsidRPr="00930F5B">
        <w:rPr>
          <w:sz w:val="20"/>
          <w:szCs w:val="20"/>
        </w:rPr>
        <w:t>Российская Федерация</w:t>
      </w:r>
    </w:p>
    <w:p w:rsidR="004E5F7B" w:rsidRPr="00930F5B" w:rsidRDefault="004E5F7B" w:rsidP="00930F5B">
      <w:pPr>
        <w:jc w:val="center"/>
        <w:rPr>
          <w:b/>
          <w:sz w:val="20"/>
          <w:szCs w:val="20"/>
        </w:rPr>
      </w:pPr>
      <w:r w:rsidRPr="00930F5B">
        <w:rPr>
          <w:b/>
          <w:sz w:val="20"/>
          <w:szCs w:val="20"/>
        </w:rPr>
        <w:t>Администрация Угловского городского поселения</w:t>
      </w:r>
    </w:p>
    <w:p w:rsidR="004E5F7B" w:rsidRPr="00930F5B" w:rsidRDefault="004E5F7B" w:rsidP="00930F5B">
      <w:pPr>
        <w:jc w:val="center"/>
        <w:rPr>
          <w:b/>
          <w:sz w:val="20"/>
          <w:szCs w:val="20"/>
        </w:rPr>
      </w:pPr>
      <w:proofErr w:type="spellStart"/>
      <w:r w:rsidRPr="00930F5B">
        <w:rPr>
          <w:b/>
          <w:sz w:val="20"/>
          <w:szCs w:val="20"/>
        </w:rPr>
        <w:t>Окуловского</w:t>
      </w:r>
      <w:proofErr w:type="spellEnd"/>
      <w:r w:rsidRPr="00930F5B">
        <w:rPr>
          <w:b/>
          <w:sz w:val="20"/>
          <w:szCs w:val="20"/>
        </w:rPr>
        <w:t xml:space="preserve"> муниципального района Новгородской области</w:t>
      </w:r>
    </w:p>
    <w:p w:rsidR="004E5F7B" w:rsidRPr="00930F5B" w:rsidRDefault="004E5F7B" w:rsidP="00930F5B">
      <w:pPr>
        <w:jc w:val="center"/>
        <w:rPr>
          <w:b/>
          <w:sz w:val="20"/>
          <w:szCs w:val="20"/>
        </w:rPr>
      </w:pPr>
    </w:p>
    <w:p w:rsidR="004E5F7B" w:rsidRPr="00930F5B" w:rsidRDefault="004E5F7B" w:rsidP="00930F5B">
      <w:pPr>
        <w:jc w:val="center"/>
        <w:rPr>
          <w:sz w:val="20"/>
          <w:szCs w:val="20"/>
        </w:rPr>
      </w:pPr>
      <w:proofErr w:type="gramStart"/>
      <w:r w:rsidRPr="00930F5B">
        <w:rPr>
          <w:sz w:val="20"/>
          <w:szCs w:val="20"/>
        </w:rPr>
        <w:t>П</w:t>
      </w:r>
      <w:proofErr w:type="gramEnd"/>
      <w:r w:rsidRPr="00930F5B">
        <w:rPr>
          <w:sz w:val="20"/>
          <w:szCs w:val="20"/>
        </w:rPr>
        <w:t xml:space="preserve"> О С Т А Н О В Л Е Н И Е</w:t>
      </w:r>
    </w:p>
    <w:p w:rsidR="004E5F7B" w:rsidRPr="00930F5B" w:rsidRDefault="004E5F7B" w:rsidP="00930F5B">
      <w:pPr>
        <w:jc w:val="center"/>
        <w:rPr>
          <w:sz w:val="20"/>
          <w:szCs w:val="20"/>
        </w:rPr>
      </w:pPr>
    </w:p>
    <w:p w:rsidR="004E5F7B" w:rsidRPr="00930F5B" w:rsidRDefault="004E5F7B" w:rsidP="00930F5B">
      <w:pPr>
        <w:jc w:val="center"/>
        <w:rPr>
          <w:sz w:val="20"/>
          <w:szCs w:val="20"/>
        </w:rPr>
      </w:pPr>
      <w:r w:rsidRPr="00930F5B">
        <w:rPr>
          <w:sz w:val="20"/>
          <w:szCs w:val="20"/>
        </w:rPr>
        <w:t>от 08.07.2019 № 279</w:t>
      </w:r>
    </w:p>
    <w:p w:rsidR="004E5F7B" w:rsidRPr="00930F5B" w:rsidRDefault="004E5F7B" w:rsidP="00930F5B">
      <w:pPr>
        <w:jc w:val="center"/>
        <w:rPr>
          <w:sz w:val="20"/>
          <w:szCs w:val="20"/>
        </w:rPr>
      </w:pPr>
    </w:p>
    <w:p w:rsidR="004E5F7B" w:rsidRPr="00930F5B" w:rsidRDefault="004E5F7B" w:rsidP="00930F5B">
      <w:pPr>
        <w:jc w:val="center"/>
        <w:rPr>
          <w:sz w:val="20"/>
          <w:szCs w:val="20"/>
        </w:rPr>
      </w:pPr>
      <w:r w:rsidRPr="00930F5B">
        <w:rPr>
          <w:sz w:val="20"/>
          <w:szCs w:val="20"/>
        </w:rPr>
        <w:t>р.п</w:t>
      </w:r>
      <w:proofErr w:type="gramStart"/>
      <w:r w:rsidRPr="00930F5B">
        <w:rPr>
          <w:sz w:val="20"/>
          <w:szCs w:val="20"/>
        </w:rPr>
        <w:t>.У</w:t>
      </w:r>
      <w:proofErr w:type="gramEnd"/>
      <w:r w:rsidRPr="00930F5B">
        <w:rPr>
          <w:sz w:val="20"/>
          <w:szCs w:val="20"/>
        </w:rPr>
        <w:t>гловка</w:t>
      </w:r>
    </w:p>
    <w:p w:rsidR="004E5F7B" w:rsidRPr="00930F5B" w:rsidRDefault="004E5F7B" w:rsidP="00930F5B">
      <w:pPr>
        <w:jc w:val="center"/>
        <w:rPr>
          <w:sz w:val="20"/>
          <w:szCs w:val="20"/>
        </w:rPr>
      </w:pPr>
    </w:p>
    <w:p w:rsidR="004E5F7B" w:rsidRPr="00930F5B" w:rsidRDefault="004E5F7B" w:rsidP="00930F5B">
      <w:pPr>
        <w:jc w:val="center"/>
        <w:rPr>
          <w:b/>
          <w:sz w:val="20"/>
          <w:szCs w:val="20"/>
        </w:rPr>
      </w:pPr>
      <w:r w:rsidRPr="00930F5B">
        <w:rPr>
          <w:b/>
          <w:sz w:val="20"/>
          <w:szCs w:val="20"/>
        </w:rPr>
        <w:lastRenderedPageBreak/>
        <w:t>О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4E5F7B" w:rsidRPr="00930F5B" w:rsidRDefault="004E5F7B" w:rsidP="00930F5B">
      <w:pPr>
        <w:adjustRightInd w:val="0"/>
        <w:ind w:left="-142"/>
        <w:jc w:val="center"/>
        <w:rPr>
          <w:sz w:val="20"/>
          <w:szCs w:val="20"/>
        </w:rPr>
      </w:pPr>
    </w:p>
    <w:p w:rsidR="004E5F7B" w:rsidRPr="00930F5B" w:rsidRDefault="004E5F7B" w:rsidP="00930F5B">
      <w:pPr>
        <w:spacing w:line="360" w:lineRule="atLeast"/>
        <w:ind w:left="-142" w:firstLine="720"/>
        <w:jc w:val="center"/>
        <w:rPr>
          <w:sz w:val="20"/>
          <w:szCs w:val="20"/>
        </w:rPr>
      </w:pPr>
      <w:proofErr w:type="gramStart"/>
      <w:r w:rsidRPr="00930F5B">
        <w:rPr>
          <w:sz w:val="20"/>
          <w:szCs w:val="20"/>
        </w:rPr>
        <w:t>В соответствии с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4E5F7B" w:rsidRPr="00930F5B" w:rsidRDefault="004E5F7B" w:rsidP="00930F5B">
      <w:pPr>
        <w:adjustRightInd w:val="0"/>
        <w:ind w:left="-142"/>
        <w:jc w:val="center"/>
        <w:rPr>
          <w:b/>
          <w:sz w:val="20"/>
          <w:szCs w:val="20"/>
        </w:rPr>
      </w:pPr>
      <w:r w:rsidRPr="00930F5B">
        <w:rPr>
          <w:b/>
          <w:sz w:val="20"/>
          <w:szCs w:val="20"/>
        </w:rPr>
        <w:t>ПОСТАНОВЛЯЮ:</w:t>
      </w:r>
    </w:p>
    <w:p w:rsidR="004E5F7B" w:rsidRPr="00930F5B" w:rsidRDefault="004E5F7B" w:rsidP="00930F5B">
      <w:pPr>
        <w:adjustRightInd w:val="0"/>
        <w:ind w:left="-142" w:firstLine="720"/>
        <w:jc w:val="center"/>
        <w:rPr>
          <w:b/>
          <w:sz w:val="20"/>
          <w:szCs w:val="20"/>
        </w:rPr>
      </w:pPr>
      <w:r w:rsidRPr="00930F5B">
        <w:rPr>
          <w:sz w:val="20"/>
          <w:szCs w:val="20"/>
        </w:rPr>
        <w:t>1. Создать комиссию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4E5F7B" w:rsidRPr="00930F5B" w:rsidRDefault="004E5F7B" w:rsidP="00930F5B">
      <w:pPr>
        <w:adjustRightInd w:val="0"/>
        <w:ind w:left="-142" w:firstLine="720"/>
        <w:jc w:val="center"/>
        <w:rPr>
          <w:b/>
          <w:sz w:val="20"/>
          <w:szCs w:val="20"/>
        </w:rPr>
      </w:pPr>
      <w:r w:rsidRPr="00930F5B">
        <w:rPr>
          <w:sz w:val="20"/>
          <w:szCs w:val="20"/>
        </w:rPr>
        <w:t>2. Утвердить прилагаемый состав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4E5F7B" w:rsidRPr="00930F5B" w:rsidRDefault="004E5F7B" w:rsidP="00930F5B">
      <w:pPr>
        <w:adjustRightInd w:val="0"/>
        <w:ind w:left="-142" w:firstLine="720"/>
        <w:jc w:val="center"/>
        <w:rPr>
          <w:sz w:val="20"/>
          <w:szCs w:val="20"/>
        </w:rPr>
      </w:pPr>
      <w:r w:rsidRPr="00930F5B">
        <w:rPr>
          <w:sz w:val="20"/>
          <w:szCs w:val="20"/>
        </w:rPr>
        <w:t>3. Утвердить прилагаемое Положение о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4E5F7B" w:rsidRPr="00930F5B" w:rsidRDefault="004E5F7B" w:rsidP="00930F5B">
      <w:pPr>
        <w:adjustRightInd w:val="0"/>
        <w:ind w:left="-142" w:firstLine="720"/>
        <w:jc w:val="center"/>
        <w:rPr>
          <w:b/>
          <w:sz w:val="20"/>
          <w:szCs w:val="20"/>
        </w:rPr>
      </w:pPr>
      <w:r w:rsidRPr="00930F5B">
        <w:rPr>
          <w:sz w:val="20"/>
          <w:szCs w:val="20"/>
        </w:rPr>
        <w:t>4. Считать утратившим силу постановление администрации Угловского городского поселения от 24.11.2015 № 412 «О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4E5F7B" w:rsidRPr="00930F5B" w:rsidRDefault="004E5F7B" w:rsidP="00930F5B">
      <w:pPr>
        <w:adjustRightInd w:val="0"/>
        <w:ind w:left="-142" w:firstLine="720"/>
        <w:jc w:val="center"/>
        <w:rPr>
          <w:b/>
          <w:sz w:val="20"/>
          <w:szCs w:val="20"/>
        </w:rPr>
      </w:pPr>
      <w:r w:rsidRPr="00930F5B">
        <w:rPr>
          <w:sz w:val="20"/>
          <w:szCs w:val="20"/>
        </w:rPr>
        <w:t>5. Опубликовать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4E5F7B" w:rsidRPr="00930F5B" w:rsidRDefault="004E5F7B" w:rsidP="00930F5B">
      <w:pPr>
        <w:spacing w:line="360" w:lineRule="exact"/>
        <w:ind w:firstLine="456"/>
        <w:jc w:val="center"/>
        <w:rPr>
          <w:sz w:val="20"/>
          <w:szCs w:val="20"/>
        </w:rPr>
      </w:pPr>
    </w:p>
    <w:p w:rsidR="004E5F7B" w:rsidRPr="00930F5B" w:rsidRDefault="004E5F7B" w:rsidP="00930F5B">
      <w:pPr>
        <w:spacing w:line="360" w:lineRule="exact"/>
        <w:ind w:firstLine="456"/>
        <w:jc w:val="center"/>
        <w:rPr>
          <w:sz w:val="20"/>
          <w:szCs w:val="20"/>
        </w:rPr>
      </w:pPr>
    </w:p>
    <w:p w:rsidR="004E5F7B" w:rsidRPr="00930F5B" w:rsidRDefault="004E5F7B" w:rsidP="00930F5B">
      <w:pPr>
        <w:jc w:val="center"/>
        <w:rPr>
          <w:b/>
          <w:sz w:val="20"/>
          <w:szCs w:val="20"/>
        </w:rPr>
      </w:pPr>
      <w:r w:rsidRPr="00930F5B">
        <w:rPr>
          <w:b/>
          <w:sz w:val="20"/>
          <w:szCs w:val="20"/>
        </w:rPr>
        <w:t>Заместитель Главы администрации       Т.Н. Звонарёва</w:t>
      </w: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ind w:left="4320" w:firstLine="720"/>
        <w:jc w:val="center"/>
        <w:rPr>
          <w:sz w:val="20"/>
          <w:szCs w:val="20"/>
        </w:rPr>
      </w:pPr>
      <w:r w:rsidRPr="00930F5B">
        <w:rPr>
          <w:sz w:val="20"/>
          <w:szCs w:val="20"/>
        </w:rPr>
        <w:t>Утвержден</w:t>
      </w:r>
    </w:p>
    <w:p w:rsidR="004E5F7B" w:rsidRPr="00930F5B" w:rsidRDefault="004E5F7B" w:rsidP="00930F5B">
      <w:pPr>
        <w:jc w:val="center"/>
        <w:rPr>
          <w:sz w:val="20"/>
          <w:szCs w:val="20"/>
        </w:rPr>
      </w:pPr>
      <w:r w:rsidRPr="00930F5B">
        <w:rPr>
          <w:sz w:val="20"/>
          <w:szCs w:val="20"/>
        </w:rPr>
        <w:t>Постановлением Администрации</w:t>
      </w:r>
    </w:p>
    <w:p w:rsidR="004E5F7B" w:rsidRPr="00930F5B" w:rsidRDefault="004E5F7B" w:rsidP="00930F5B">
      <w:pPr>
        <w:jc w:val="center"/>
        <w:rPr>
          <w:sz w:val="20"/>
          <w:szCs w:val="20"/>
        </w:rPr>
      </w:pPr>
      <w:r w:rsidRPr="00930F5B">
        <w:rPr>
          <w:sz w:val="20"/>
          <w:szCs w:val="20"/>
        </w:rPr>
        <w:t>Угловского городского поселения</w:t>
      </w:r>
    </w:p>
    <w:p w:rsidR="004E5F7B" w:rsidRPr="00930F5B" w:rsidRDefault="004E5F7B" w:rsidP="00930F5B">
      <w:pPr>
        <w:jc w:val="center"/>
        <w:rPr>
          <w:sz w:val="20"/>
          <w:szCs w:val="20"/>
        </w:rPr>
      </w:pPr>
      <w:r w:rsidRPr="00930F5B">
        <w:rPr>
          <w:sz w:val="20"/>
          <w:szCs w:val="20"/>
        </w:rPr>
        <w:t>от 08.07.2019 г. № 279</w:t>
      </w:r>
    </w:p>
    <w:p w:rsidR="004E5F7B" w:rsidRPr="00930F5B" w:rsidRDefault="004E5F7B" w:rsidP="00930F5B">
      <w:pPr>
        <w:widowControl w:val="0"/>
        <w:adjustRightInd w:val="0"/>
        <w:jc w:val="center"/>
        <w:rPr>
          <w:sz w:val="20"/>
          <w:szCs w:val="20"/>
        </w:rPr>
      </w:pPr>
    </w:p>
    <w:p w:rsidR="004E5F7B" w:rsidRPr="00930F5B" w:rsidRDefault="004E5F7B" w:rsidP="00930F5B">
      <w:pPr>
        <w:ind w:left="4320" w:firstLine="720"/>
        <w:jc w:val="center"/>
        <w:rPr>
          <w:sz w:val="20"/>
          <w:szCs w:val="20"/>
        </w:rPr>
      </w:pPr>
    </w:p>
    <w:p w:rsidR="004E5F7B" w:rsidRPr="00930F5B" w:rsidRDefault="004E5F7B" w:rsidP="00930F5B">
      <w:pPr>
        <w:ind w:left="4320" w:firstLine="720"/>
        <w:jc w:val="center"/>
        <w:rPr>
          <w:sz w:val="20"/>
          <w:szCs w:val="20"/>
        </w:rPr>
      </w:pPr>
    </w:p>
    <w:p w:rsidR="004E5F7B" w:rsidRPr="00930F5B" w:rsidRDefault="004E5F7B" w:rsidP="00930F5B">
      <w:pPr>
        <w:jc w:val="center"/>
        <w:rPr>
          <w:b/>
          <w:sz w:val="20"/>
          <w:szCs w:val="20"/>
        </w:rPr>
      </w:pPr>
    </w:p>
    <w:p w:rsidR="004E5F7B" w:rsidRPr="00930F5B" w:rsidRDefault="004E5F7B" w:rsidP="00930F5B">
      <w:pPr>
        <w:jc w:val="center"/>
        <w:rPr>
          <w:b/>
          <w:sz w:val="20"/>
          <w:szCs w:val="20"/>
        </w:rPr>
      </w:pPr>
      <w:r w:rsidRPr="00930F5B">
        <w:rPr>
          <w:b/>
          <w:sz w:val="20"/>
          <w:szCs w:val="20"/>
        </w:rPr>
        <w:t>Состав комиссии</w:t>
      </w:r>
    </w:p>
    <w:p w:rsidR="004E5F7B" w:rsidRPr="00930F5B" w:rsidRDefault="004E5F7B" w:rsidP="00930F5B">
      <w:pPr>
        <w:jc w:val="center"/>
        <w:rPr>
          <w:b/>
          <w:sz w:val="20"/>
          <w:szCs w:val="20"/>
        </w:rPr>
      </w:pPr>
      <w:r w:rsidRPr="00930F5B">
        <w:rPr>
          <w:b/>
          <w:sz w:val="20"/>
          <w:szCs w:val="20"/>
        </w:rPr>
        <w:t>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4E5F7B" w:rsidRPr="00930F5B" w:rsidRDefault="004E5F7B" w:rsidP="00930F5B">
      <w:pPr>
        <w:jc w:val="center"/>
        <w:rPr>
          <w:b/>
          <w:sz w:val="20"/>
          <w:szCs w:val="20"/>
        </w:rPr>
      </w:pPr>
    </w:p>
    <w:p w:rsidR="004E5F7B" w:rsidRPr="00930F5B" w:rsidRDefault="004E5F7B" w:rsidP="00930F5B">
      <w:pPr>
        <w:spacing w:line="360" w:lineRule="atLeast"/>
        <w:jc w:val="center"/>
        <w:rPr>
          <w:sz w:val="20"/>
          <w:szCs w:val="20"/>
        </w:rPr>
      </w:pPr>
    </w:p>
    <w:p w:rsidR="004E5F7B" w:rsidRPr="00930F5B" w:rsidRDefault="004E5F7B" w:rsidP="00930F5B">
      <w:pPr>
        <w:spacing w:line="360" w:lineRule="atLeast"/>
        <w:jc w:val="center"/>
        <w:rPr>
          <w:sz w:val="20"/>
          <w:szCs w:val="20"/>
        </w:rPr>
      </w:pPr>
      <w:r w:rsidRPr="00930F5B">
        <w:rPr>
          <w:sz w:val="20"/>
          <w:szCs w:val="20"/>
        </w:rPr>
        <w:t>Звонарева Т.Н. – заместитель Главы администрации Угловского городского поселения, председатель комиссии;</w:t>
      </w:r>
    </w:p>
    <w:p w:rsidR="004E5F7B" w:rsidRPr="00930F5B" w:rsidRDefault="004E5F7B" w:rsidP="00930F5B">
      <w:pPr>
        <w:spacing w:line="360" w:lineRule="atLeast"/>
        <w:jc w:val="center"/>
        <w:rPr>
          <w:sz w:val="20"/>
          <w:szCs w:val="20"/>
        </w:rPr>
      </w:pPr>
      <w:r w:rsidRPr="00930F5B">
        <w:rPr>
          <w:sz w:val="20"/>
          <w:szCs w:val="20"/>
        </w:rPr>
        <w:t>Антонова А.Г. – ведущий специалист администрации Угловского городского поселения, заместитель председателя комиссии;</w:t>
      </w:r>
    </w:p>
    <w:p w:rsidR="004E5F7B" w:rsidRPr="00930F5B" w:rsidRDefault="004E5F7B" w:rsidP="00930F5B">
      <w:pPr>
        <w:spacing w:line="360" w:lineRule="atLeast"/>
        <w:jc w:val="center"/>
        <w:rPr>
          <w:sz w:val="20"/>
          <w:szCs w:val="20"/>
        </w:rPr>
      </w:pPr>
      <w:r w:rsidRPr="00930F5B">
        <w:rPr>
          <w:sz w:val="20"/>
          <w:szCs w:val="20"/>
        </w:rPr>
        <w:t>Жданова Е.П. –ведущий  специалист  администрации Угловского городского поселения, секретарь комиссии;</w:t>
      </w:r>
    </w:p>
    <w:p w:rsidR="004E5F7B" w:rsidRPr="00930F5B" w:rsidRDefault="004E5F7B" w:rsidP="00930F5B">
      <w:pPr>
        <w:spacing w:line="360" w:lineRule="atLeast"/>
        <w:jc w:val="center"/>
        <w:rPr>
          <w:sz w:val="20"/>
          <w:szCs w:val="20"/>
        </w:rPr>
      </w:pPr>
      <w:r w:rsidRPr="00930F5B">
        <w:rPr>
          <w:sz w:val="20"/>
          <w:szCs w:val="20"/>
        </w:rPr>
        <w:t>Члены комиссии:</w:t>
      </w:r>
    </w:p>
    <w:p w:rsidR="004E5F7B" w:rsidRPr="00930F5B" w:rsidRDefault="004E5F7B" w:rsidP="00930F5B">
      <w:pPr>
        <w:spacing w:line="360" w:lineRule="atLeast"/>
        <w:jc w:val="center"/>
        <w:rPr>
          <w:sz w:val="20"/>
          <w:szCs w:val="20"/>
        </w:rPr>
      </w:pPr>
      <w:r w:rsidRPr="00930F5B">
        <w:rPr>
          <w:sz w:val="20"/>
          <w:szCs w:val="20"/>
        </w:rPr>
        <w:t xml:space="preserve">Васильева С.А. – ведущий </w:t>
      </w:r>
      <w:proofErr w:type="spellStart"/>
      <w:r w:rsidRPr="00930F5B">
        <w:rPr>
          <w:sz w:val="20"/>
          <w:szCs w:val="20"/>
        </w:rPr>
        <w:t>слущащий-эксперт</w:t>
      </w:r>
      <w:proofErr w:type="spellEnd"/>
      <w:r w:rsidRPr="00930F5B">
        <w:rPr>
          <w:sz w:val="20"/>
          <w:szCs w:val="20"/>
        </w:rPr>
        <w:t xml:space="preserve"> администрации Угловского городского поселения;</w:t>
      </w:r>
    </w:p>
    <w:p w:rsidR="004E5F7B" w:rsidRPr="00930F5B" w:rsidRDefault="004E5F7B" w:rsidP="00930F5B">
      <w:pPr>
        <w:spacing w:line="360" w:lineRule="atLeast"/>
        <w:jc w:val="center"/>
        <w:rPr>
          <w:sz w:val="20"/>
          <w:szCs w:val="20"/>
        </w:rPr>
      </w:pPr>
      <w:proofErr w:type="spellStart"/>
      <w:r w:rsidRPr="00930F5B">
        <w:rPr>
          <w:sz w:val="20"/>
          <w:szCs w:val="20"/>
        </w:rPr>
        <w:t>Трифанова</w:t>
      </w:r>
      <w:proofErr w:type="spellEnd"/>
      <w:r w:rsidRPr="00930F5B">
        <w:rPr>
          <w:sz w:val="20"/>
          <w:szCs w:val="20"/>
        </w:rPr>
        <w:t xml:space="preserve"> О.Н. – главный специалист, главный бухгалтер администрации Угловского городского поселения.</w:t>
      </w: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tabs>
          <w:tab w:val="left" w:pos="6800"/>
        </w:tabs>
        <w:spacing w:line="280" w:lineRule="exact"/>
        <w:jc w:val="center"/>
        <w:rPr>
          <w:b/>
          <w:sz w:val="20"/>
          <w:szCs w:val="20"/>
        </w:rPr>
      </w:pPr>
    </w:p>
    <w:p w:rsidR="004E5F7B" w:rsidRPr="00930F5B" w:rsidRDefault="004E5F7B" w:rsidP="00930F5B">
      <w:pPr>
        <w:ind w:left="4320" w:firstLine="720"/>
        <w:jc w:val="center"/>
        <w:rPr>
          <w:sz w:val="20"/>
          <w:szCs w:val="20"/>
        </w:rPr>
      </w:pPr>
    </w:p>
    <w:p w:rsidR="004E5F7B" w:rsidRPr="00930F5B" w:rsidRDefault="004E5F7B" w:rsidP="00930F5B">
      <w:pPr>
        <w:ind w:left="4320" w:firstLine="720"/>
        <w:jc w:val="center"/>
        <w:rPr>
          <w:sz w:val="20"/>
          <w:szCs w:val="20"/>
        </w:rPr>
      </w:pPr>
    </w:p>
    <w:p w:rsidR="004E5F7B" w:rsidRPr="00930F5B" w:rsidRDefault="004E5F7B" w:rsidP="00930F5B">
      <w:pPr>
        <w:ind w:left="4320" w:firstLine="720"/>
        <w:jc w:val="center"/>
        <w:rPr>
          <w:sz w:val="20"/>
          <w:szCs w:val="20"/>
        </w:rPr>
      </w:pPr>
    </w:p>
    <w:p w:rsidR="004E5F7B" w:rsidRPr="00930F5B" w:rsidRDefault="004E5F7B" w:rsidP="00930F5B">
      <w:pPr>
        <w:ind w:left="4320" w:firstLine="720"/>
        <w:jc w:val="center"/>
        <w:rPr>
          <w:sz w:val="20"/>
          <w:szCs w:val="20"/>
        </w:rPr>
      </w:pPr>
    </w:p>
    <w:p w:rsidR="004E5F7B" w:rsidRPr="00930F5B" w:rsidRDefault="004E5F7B" w:rsidP="00930F5B">
      <w:pPr>
        <w:ind w:left="4320" w:firstLine="720"/>
        <w:jc w:val="center"/>
        <w:rPr>
          <w:sz w:val="20"/>
          <w:szCs w:val="20"/>
        </w:rPr>
      </w:pPr>
    </w:p>
    <w:p w:rsidR="004E5F7B" w:rsidRPr="00930F5B" w:rsidRDefault="004E5F7B" w:rsidP="00930F5B">
      <w:pPr>
        <w:ind w:left="4320" w:firstLine="720"/>
        <w:jc w:val="center"/>
        <w:rPr>
          <w:sz w:val="20"/>
          <w:szCs w:val="20"/>
        </w:rPr>
      </w:pPr>
    </w:p>
    <w:p w:rsidR="004E5F7B" w:rsidRPr="00930F5B" w:rsidRDefault="004E5F7B" w:rsidP="00930F5B">
      <w:pPr>
        <w:jc w:val="center"/>
        <w:rPr>
          <w:sz w:val="20"/>
          <w:szCs w:val="20"/>
        </w:rPr>
      </w:pPr>
    </w:p>
    <w:p w:rsidR="004E5F7B" w:rsidRPr="00930F5B" w:rsidRDefault="004E5F7B" w:rsidP="00930F5B">
      <w:pPr>
        <w:ind w:left="4320" w:firstLine="720"/>
        <w:jc w:val="center"/>
        <w:rPr>
          <w:sz w:val="20"/>
          <w:szCs w:val="20"/>
        </w:rPr>
      </w:pPr>
      <w:r w:rsidRPr="00930F5B">
        <w:rPr>
          <w:sz w:val="20"/>
          <w:szCs w:val="20"/>
        </w:rPr>
        <w:t>Утверждено</w:t>
      </w:r>
    </w:p>
    <w:p w:rsidR="004E5F7B" w:rsidRPr="00930F5B" w:rsidRDefault="004E5F7B" w:rsidP="00930F5B">
      <w:pPr>
        <w:jc w:val="center"/>
        <w:rPr>
          <w:sz w:val="20"/>
          <w:szCs w:val="20"/>
        </w:rPr>
      </w:pPr>
      <w:r w:rsidRPr="00930F5B">
        <w:rPr>
          <w:sz w:val="20"/>
          <w:szCs w:val="20"/>
        </w:rPr>
        <w:t>Постановлением Администрации</w:t>
      </w:r>
    </w:p>
    <w:p w:rsidR="004E5F7B" w:rsidRPr="00930F5B" w:rsidRDefault="004E5F7B" w:rsidP="00930F5B">
      <w:pPr>
        <w:jc w:val="center"/>
        <w:rPr>
          <w:sz w:val="20"/>
          <w:szCs w:val="20"/>
        </w:rPr>
      </w:pPr>
      <w:r w:rsidRPr="00930F5B">
        <w:rPr>
          <w:sz w:val="20"/>
          <w:szCs w:val="20"/>
        </w:rPr>
        <w:lastRenderedPageBreak/>
        <w:t>Угловского городского поселения</w:t>
      </w:r>
    </w:p>
    <w:p w:rsidR="004E5F7B" w:rsidRPr="00930F5B" w:rsidRDefault="004E5F7B" w:rsidP="00930F5B">
      <w:pPr>
        <w:jc w:val="center"/>
        <w:rPr>
          <w:sz w:val="20"/>
          <w:szCs w:val="20"/>
        </w:rPr>
      </w:pPr>
      <w:r w:rsidRPr="00930F5B">
        <w:rPr>
          <w:sz w:val="20"/>
          <w:szCs w:val="20"/>
        </w:rPr>
        <w:t>от 08.07.2019 г. № 279</w:t>
      </w:r>
    </w:p>
    <w:p w:rsidR="004E5F7B" w:rsidRPr="00930F5B" w:rsidRDefault="004E5F7B" w:rsidP="00930F5B">
      <w:pPr>
        <w:ind w:left="4320" w:firstLine="720"/>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b/>
          <w:sz w:val="20"/>
          <w:szCs w:val="20"/>
        </w:rPr>
      </w:pPr>
      <w:r w:rsidRPr="00930F5B">
        <w:rPr>
          <w:b/>
          <w:sz w:val="20"/>
          <w:szCs w:val="20"/>
        </w:rPr>
        <w:t>Положение</w:t>
      </w:r>
    </w:p>
    <w:p w:rsidR="004E5F7B" w:rsidRPr="00930F5B" w:rsidRDefault="004E5F7B" w:rsidP="00930F5B">
      <w:pPr>
        <w:jc w:val="center"/>
        <w:rPr>
          <w:b/>
          <w:sz w:val="20"/>
          <w:szCs w:val="20"/>
        </w:rPr>
      </w:pPr>
      <w:r w:rsidRPr="00930F5B">
        <w:rPr>
          <w:b/>
          <w:sz w:val="20"/>
          <w:szCs w:val="20"/>
        </w:rPr>
        <w:t>о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4E5F7B" w:rsidRPr="00930F5B" w:rsidRDefault="004E5F7B" w:rsidP="00930F5B">
      <w:pPr>
        <w:pStyle w:val="ConsPlusTitle"/>
        <w:widowControl/>
        <w:jc w:val="center"/>
        <w:rPr>
          <w:sz w:val="20"/>
          <w:szCs w:val="20"/>
        </w:rPr>
      </w:pPr>
    </w:p>
    <w:p w:rsidR="004E5F7B" w:rsidRPr="00930F5B" w:rsidRDefault="004E5F7B" w:rsidP="00930F5B">
      <w:pPr>
        <w:adjustRightInd w:val="0"/>
        <w:jc w:val="center"/>
        <w:outlineLvl w:val="1"/>
        <w:rPr>
          <w:b/>
          <w:sz w:val="20"/>
          <w:szCs w:val="20"/>
        </w:rPr>
      </w:pPr>
      <w:r w:rsidRPr="00930F5B">
        <w:rPr>
          <w:b/>
          <w:sz w:val="20"/>
          <w:szCs w:val="20"/>
        </w:rPr>
        <w:t>1. Общие положения</w:t>
      </w:r>
    </w:p>
    <w:p w:rsidR="004E5F7B" w:rsidRPr="00930F5B" w:rsidRDefault="004E5F7B" w:rsidP="00930F5B">
      <w:pPr>
        <w:pStyle w:val="ConsPlusNormal"/>
        <w:widowControl/>
        <w:ind w:firstLine="709"/>
        <w:jc w:val="center"/>
        <w:rPr>
          <w:rFonts w:ascii="Times New Roman" w:hAnsi="Times New Roman" w:cs="Times New Roman"/>
        </w:rPr>
      </w:pPr>
      <w:proofErr w:type="gramStart"/>
      <w:r w:rsidRPr="00930F5B">
        <w:rPr>
          <w:rFonts w:ascii="Times New Roman" w:hAnsi="Times New Roman" w:cs="Times New Roman"/>
        </w:rPr>
        <w:t>Настоящее Положение о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(далее – Положение), разработано в соответствии с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w:t>
      </w:r>
      <w:proofErr w:type="gramEnd"/>
      <w:r w:rsidRPr="00930F5B">
        <w:rPr>
          <w:rFonts w:ascii="Times New Roman" w:hAnsi="Times New Roman" w:cs="Times New Roman"/>
        </w:rPr>
        <w:t xml:space="preserve"> </w:t>
      </w:r>
      <w:proofErr w:type="gramStart"/>
      <w:r w:rsidRPr="00930F5B">
        <w:rPr>
          <w:rFonts w:ascii="Times New Roman" w:hAnsi="Times New Roman" w:cs="Times New Roman"/>
        </w:rPr>
        <w:t>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определяет понятие, цели создания, функции и порядок деятельности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w:t>
      </w:r>
      <w:proofErr w:type="gramEnd"/>
      <w:r w:rsidRPr="00930F5B">
        <w:rPr>
          <w:rFonts w:ascii="Times New Roman" w:hAnsi="Times New Roman" w:cs="Times New Roman"/>
        </w:rPr>
        <w:t xml:space="preserve">, предусматривающих переход прав в отношении  муниципального имущества,  находящегося в собственности Угловского городского поселения (далее </w:t>
      </w:r>
      <w:r w:rsidRPr="00930F5B">
        <w:rPr>
          <w:rFonts w:ascii="Times New Roman" w:hAnsi="Times New Roman" w:cs="Times New Roman"/>
        </w:rPr>
        <w:softHyphen/>
        <w:t>Комиссия).</w:t>
      </w:r>
    </w:p>
    <w:p w:rsidR="004E5F7B" w:rsidRPr="00930F5B" w:rsidRDefault="004E5F7B" w:rsidP="00930F5B">
      <w:pPr>
        <w:pStyle w:val="ConsPlusNormal"/>
        <w:widowControl/>
        <w:ind w:firstLine="540"/>
        <w:jc w:val="center"/>
        <w:rPr>
          <w:rFonts w:ascii="Times New Roman" w:hAnsi="Times New Roman" w:cs="Times New Roman"/>
        </w:rPr>
      </w:pPr>
    </w:p>
    <w:p w:rsidR="004E5F7B" w:rsidRPr="00930F5B" w:rsidRDefault="004E5F7B" w:rsidP="00930F5B">
      <w:pPr>
        <w:pStyle w:val="ConsPlusNormal"/>
        <w:widowControl/>
        <w:ind w:firstLine="540"/>
        <w:jc w:val="center"/>
        <w:rPr>
          <w:rFonts w:ascii="Times New Roman" w:hAnsi="Times New Roman" w:cs="Times New Roman"/>
          <w:b/>
        </w:rPr>
      </w:pPr>
      <w:r w:rsidRPr="00930F5B">
        <w:rPr>
          <w:rFonts w:ascii="Times New Roman" w:hAnsi="Times New Roman" w:cs="Times New Roman"/>
          <w:b/>
        </w:rPr>
        <w:t>2. Цели и задачи Комиссии</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2.1. Комиссия создается в целях обеспечения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2.2. В задачи Комиссии входит:</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2.2.1. Обеспечение объективности и беспристрастности при рассмотрении заявок на участие в конкурсе или аукционе;</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 xml:space="preserve">2.2.2. Соблюдение принципов публичности, прозрачности, </w:t>
      </w:r>
      <w:proofErr w:type="spellStart"/>
      <w:r w:rsidRPr="00930F5B">
        <w:rPr>
          <w:rFonts w:ascii="Times New Roman" w:hAnsi="Times New Roman" w:cs="Times New Roman"/>
        </w:rPr>
        <w:t>конкурентности</w:t>
      </w:r>
      <w:proofErr w:type="spellEnd"/>
      <w:r w:rsidRPr="00930F5B">
        <w:rPr>
          <w:rFonts w:ascii="Times New Roman" w:hAnsi="Times New Roman" w:cs="Times New Roman"/>
        </w:rPr>
        <w:t>, равных условий и недопущение дискриминации при заключении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2.2.3. Устранение возможностей злоупотребления и коррупции при заключении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путем проведения конкурса или аукциона.</w:t>
      </w:r>
    </w:p>
    <w:p w:rsidR="004E5F7B" w:rsidRPr="00930F5B" w:rsidRDefault="004E5F7B" w:rsidP="00930F5B">
      <w:pPr>
        <w:pStyle w:val="ConsPlusNormal"/>
        <w:widowControl/>
        <w:ind w:firstLine="540"/>
        <w:jc w:val="center"/>
        <w:rPr>
          <w:rFonts w:ascii="Times New Roman" w:hAnsi="Times New Roman" w:cs="Times New Roman"/>
        </w:rPr>
      </w:pPr>
    </w:p>
    <w:p w:rsidR="004E5F7B" w:rsidRPr="00930F5B" w:rsidRDefault="004E5F7B" w:rsidP="00930F5B">
      <w:pPr>
        <w:pStyle w:val="ConsPlusNormal"/>
        <w:widowControl/>
        <w:ind w:firstLine="540"/>
        <w:jc w:val="center"/>
        <w:rPr>
          <w:rFonts w:ascii="Times New Roman" w:hAnsi="Times New Roman" w:cs="Times New Roman"/>
          <w:b/>
        </w:rPr>
      </w:pPr>
      <w:r w:rsidRPr="00930F5B">
        <w:rPr>
          <w:rFonts w:ascii="Times New Roman" w:hAnsi="Times New Roman" w:cs="Times New Roman"/>
          <w:b/>
        </w:rPr>
        <w:t>3. Порядок формирования Комиссии</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3.1. Персональный состав Комиссии, в том числе Председатель Комиссии (далее по тексту также Председатель), назначается Администрацией Угловского городского поселения.</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3.2. В состав Комиссии входят не менее пяти человек - членов Комиссии. Председатель является членом Комиссии. В составе Комиссии также утверждается должность секретаря Комиссии. При отсутствии секретаря Комиссии его функции выполняет любой член Комиссии, уполномоченный на выполнение таких функций Председателем.</w:t>
      </w:r>
    </w:p>
    <w:p w:rsidR="004E5F7B" w:rsidRPr="00930F5B" w:rsidRDefault="004E5F7B" w:rsidP="00930F5B">
      <w:pPr>
        <w:pStyle w:val="ConsPlusNormal"/>
        <w:widowControl/>
        <w:ind w:firstLine="540"/>
        <w:jc w:val="center"/>
        <w:rPr>
          <w:rFonts w:ascii="Times New Roman" w:hAnsi="Times New Roman" w:cs="Times New Roman"/>
          <w:b/>
        </w:rPr>
      </w:pPr>
    </w:p>
    <w:p w:rsidR="004E5F7B" w:rsidRPr="00930F5B" w:rsidRDefault="004E5F7B" w:rsidP="00930F5B">
      <w:pPr>
        <w:pStyle w:val="ConsPlusNormal"/>
        <w:widowControl/>
        <w:ind w:firstLine="540"/>
        <w:jc w:val="center"/>
        <w:rPr>
          <w:rFonts w:ascii="Times New Roman" w:hAnsi="Times New Roman" w:cs="Times New Roman"/>
          <w:b/>
        </w:rPr>
      </w:pPr>
      <w:r w:rsidRPr="00930F5B">
        <w:rPr>
          <w:rFonts w:ascii="Times New Roman" w:hAnsi="Times New Roman" w:cs="Times New Roman"/>
          <w:b/>
        </w:rPr>
        <w:t>4. Функции Комиссии</w:t>
      </w:r>
    </w:p>
    <w:p w:rsidR="004E5F7B" w:rsidRPr="00930F5B" w:rsidRDefault="004E5F7B" w:rsidP="00930F5B">
      <w:pPr>
        <w:adjustRightInd w:val="0"/>
        <w:ind w:firstLine="709"/>
        <w:jc w:val="center"/>
        <w:rPr>
          <w:sz w:val="20"/>
          <w:szCs w:val="20"/>
        </w:rPr>
      </w:pPr>
      <w:r w:rsidRPr="00930F5B">
        <w:rPr>
          <w:sz w:val="20"/>
          <w:szCs w:val="20"/>
        </w:rPr>
        <w:t xml:space="preserve">4.1. </w:t>
      </w:r>
      <w:proofErr w:type="gramStart"/>
      <w:r w:rsidRPr="00930F5B">
        <w:rPr>
          <w:sz w:val="20"/>
          <w:szCs w:val="20"/>
        </w:rPr>
        <w:t>Конкурсной комиссией осуществляются вскрытие конвертов с заявками на участие в конкурсе и открытие доступа к поданным в форме электронных документов и подписанным в соответствии с нормативными правовыми актами Российской Федерации заявкам на участие в конкурсе (далее - вскрытие конвертов с заявками на участие в конкурсе), определение участников конкурса, рассмотрение, оценка и сопоставление заявок на участие в конкурсе, определение победителя конкурса, ведение</w:t>
      </w:r>
      <w:proofErr w:type="gramEnd"/>
      <w:r w:rsidRPr="00930F5B">
        <w:rPr>
          <w:sz w:val="20"/>
          <w:szCs w:val="20"/>
        </w:rPr>
        <w:t xml:space="preserve"> </w:t>
      </w:r>
      <w:proofErr w:type="gramStart"/>
      <w:r w:rsidRPr="00930F5B">
        <w:rPr>
          <w:sz w:val="20"/>
          <w:szCs w:val="20"/>
        </w:rPr>
        <w:t>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 протокола рассмотрения заявок на участие в конкурсе, протокола оценки и сопоставления заявок на участие в конкурсе, протокола об отказе от заключения договора, протокола об отстранении заявителя или участника конкурса от участия в конкурсе.</w:t>
      </w:r>
      <w:proofErr w:type="gramEnd"/>
    </w:p>
    <w:p w:rsidR="004E5F7B" w:rsidRPr="00930F5B" w:rsidRDefault="004E5F7B" w:rsidP="00930F5B">
      <w:pPr>
        <w:adjustRightInd w:val="0"/>
        <w:ind w:firstLine="709"/>
        <w:jc w:val="center"/>
        <w:rPr>
          <w:sz w:val="20"/>
          <w:szCs w:val="20"/>
        </w:rPr>
      </w:pPr>
      <w:r w:rsidRPr="00930F5B">
        <w:rPr>
          <w:sz w:val="20"/>
          <w:szCs w:val="20"/>
        </w:rPr>
        <w:t>4.2.  Аукционной 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w:t>
      </w:r>
    </w:p>
    <w:p w:rsidR="004E5F7B" w:rsidRPr="00930F5B" w:rsidRDefault="004E5F7B" w:rsidP="00930F5B">
      <w:pPr>
        <w:adjustRightInd w:val="0"/>
        <w:ind w:firstLine="540"/>
        <w:jc w:val="center"/>
        <w:rPr>
          <w:sz w:val="20"/>
          <w:szCs w:val="20"/>
        </w:rPr>
      </w:pPr>
    </w:p>
    <w:p w:rsidR="004E5F7B" w:rsidRPr="00930F5B" w:rsidRDefault="004E5F7B" w:rsidP="00930F5B">
      <w:pPr>
        <w:pStyle w:val="ConsPlusNormal"/>
        <w:widowControl/>
        <w:ind w:firstLine="540"/>
        <w:jc w:val="center"/>
        <w:rPr>
          <w:rFonts w:ascii="Times New Roman" w:hAnsi="Times New Roman" w:cs="Times New Roman"/>
          <w:b/>
        </w:rPr>
      </w:pPr>
    </w:p>
    <w:p w:rsidR="004E5F7B" w:rsidRPr="00930F5B" w:rsidRDefault="004E5F7B" w:rsidP="00930F5B">
      <w:pPr>
        <w:pStyle w:val="ConsPlusNormal"/>
        <w:widowControl/>
        <w:ind w:firstLine="540"/>
        <w:jc w:val="center"/>
        <w:rPr>
          <w:rFonts w:ascii="Times New Roman" w:hAnsi="Times New Roman" w:cs="Times New Roman"/>
          <w:b/>
        </w:rPr>
      </w:pPr>
    </w:p>
    <w:p w:rsidR="004E5F7B" w:rsidRPr="00930F5B" w:rsidRDefault="004E5F7B" w:rsidP="00930F5B">
      <w:pPr>
        <w:pStyle w:val="ConsPlusNormal"/>
        <w:widowControl/>
        <w:ind w:firstLine="540"/>
        <w:jc w:val="center"/>
        <w:rPr>
          <w:rFonts w:ascii="Times New Roman" w:hAnsi="Times New Roman" w:cs="Times New Roman"/>
          <w:b/>
        </w:rPr>
      </w:pPr>
    </w:p>
    <w:p w:rsidR="004E5F7B" w:rsidRPr="00930F5B" w:rsidRDefault="004E5F7B" w:rsidP="00930F5B">
      <w:pPr>
        <w:pStyle w:val="ConsPlusNormal"/>
        <w:widowControl/>
        <w:ind w:firstLine="540"/>
        <w:jc w:val="center"/>
        <w:rPr>
          <w:rFonts w:ascii="Times New Roman" w:hAnsi="Times New Roman" w:cs="Times New Roman"/>
          <w:b/>
        </w:rPr>
      </w:pPr>
    </w:p>
    <w:p w:rsidR="004E5F7B" w:rsidRPr="00930F5B" w:rsidRDefault="004E5F7B" w:rsidP="00930F5B">
      <w:pPr>
        <w:pStyle w:val="ConsPlusNormal"/>
        <w:widowControl/>
        <w:ind w:firstLine="540"/>
        <w:jc w:val="center"/>
        <w:rPr>
          <w:rFonts w:ascii="Times New Roman" w:hAnsi="Times New Roman" w:cs="Times New Roman"/>
          <w:b/>
        </w:rPr>
      </w:pPr>
      <w:r w:rsidRPr="00930F5B">
        <w:rPr>
          <w:rFonts w:ascii="Times New Roman" w:hAnsi="Times New Roman" w:cs="Times New Roman"/>
          <w:b/>
        </w:rPr>
        <w:t>5. Права и обязанности членов Комиссии</w:t>
      </w:r>
    </w:p>
    <w:p w:rsidR="004E5F7B" w:rsidRPr="00930F5B" w:rsidRDefault="004E5F7B" w:rsidP="00930F5B">
      <w:pPr>
        <w:pStyle w:val="ConsPlusNormal"/>
        <w:widowControl/>
        <w:ind w:firstLine="709"/>
        <w:jc w:val="center"/>
        <w:rPr>
          <w:rFonts w:ascii="Times New Roman" w:hAnsi="Times New Roman" w:cs="Times New Roman"/>
          <w:b/>
        </w:rPr>
      </w:pPr>
      <w:r w:rsidRPr="00930F5B">
        <w:rPr>
          <w:rFonts w:ascii="Times New Roman" w:hAnsi="Times New Roman" w:cs="Times New Roman"/>
          <w:b/>
        </w:rPr>
        <w:t>5.1. Члены Комиссии обязаны:</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5.1.1. Действовать в рамках своей компетенции;</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5.1.2.Руководствоваться в своей деятельности требованиями законодательства Российской Федерации и настоящего Положения;</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5.1.3. Обеспечить конфиденциальность сведений, ставших им известными в ходе проведения конкурса или аукциона, кроме случаев, прямо предусмотренных законодательством Российской Федерации;</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5.1.4. Лично присутствовать на заседаниях Комиссии;</w:t>
      </w:r>
    </w:p>
    <w:p w:rsidR="004E5F7B" w:rsidRPr="00930F5B" w:rsidRDefault="004E5F7B" w:rsidP="00930F5B">
      <w:pPr>
        <w:pStyle w:val="ConsPlusNormal"/>
        <w:widowControl/>
        <w:ind w:firstLine="709"/>
        <w:jc w:val="center"/>
        <w:rPr>
          <w:rFonts w:ascii="Times New Roman" w:hAnsi="Times New Roman" w:cs="Times New Roman"/>
          <w:b/>
        </w:rPr>
      </w:pPr>
      <w:r w:rsidRPr="00930F5B">
        <w:rPr>
          <w:rFonts w:ascii="Times New Roman" w:hAnsi="Times New Roman" w:cs="Times New Roman"/>
          <w:b/>
        </w:rPr>
        <w:t>5.2. Члены Комиссии вправе:</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5.2.1. Знакомиться со всеми представленными на рассмотрение документами и сведениями, составляющими заявку на участие в конкурсе, аукционе;</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5.2.2. Выступать по вопросам повестки дня на заседаниях Комиссии;</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5.2.3. Проверять правильность оформления протоколов, перечисленных в разделе 4, в том числе правильность отражения в Протоколах своего мнения;</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5.2.4. Письменно излагать свое особое мнение, которое приобщается к Протоколам;</w:t>
      </w:r>
    </w:p>
    <w:p w:rsidR="004E5F7B" w:rsidRPr="00930F5B" w:rsidRDefault="004E5F7B" w:rsidP="00930F5B">
      <w:pPr>
        <w:pStyle w:val="ConsPlusNormal"/>
        <w:widowControl/>
        <w:ind w:firstLine="709"/>
        <w:jc w:val="center"/>
        <w:rPr>
          <w:rFonts w:ascii="Times New Roman" w:hAnsi="Times New Roman" w:cs="Times New Roman"/>
          <w:b/>
        </w:rPr>
      </w:pPr>
      <w:r w:rsidRPr="00930F5B">
        <w:rPr>
          <w:rFonts w:ascii="Times New Roman" w:hAnsi="Times New Roman" w:cs="Times New Roman"/>
          <w:b/>
        </w:rPr>
        <w:t>5.3. Члены Комиссии:</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5.3.1. Присутствуют на заседаниях Комиссии и принимают решения по вопросам, отнесенным к компетенции Комиссии настоящим Положением и законодательством Российской Федерации;</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5.3.2. Осуществляют функции, предусмотренные п. 4.1 и 4.2 настоящего Положения;</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5.3.3. Подписывают Протоколы, предусмотренные разделом 4;</w:t>
      </w:r>
    </w:p>
    <w:p w:rsidR="004E5F7B" w:rsidRPr="00930F5B" w:rsidRDefault="004E5F7B" w:rsidP="00930F5B">
      <w:pPr>
        <w:pStyle w:val="ConsPlusNormal"/>
        <w:widowControl/>
        <w:ind w:firstLine="709"/>
        <w:jc w:val="center"/>
        <w:rPr>
          <w:rFonts w:ascii="Times New Roman" w:hAnsi="Times New Roman" w:cs="Times New Roman"/>
          <w:b/>
        </w:rPr>
      </w:pPr>
      <w:r w:rsidRPr="00930F5B">
        <w:rPr>
          <w:rFonts w:ascii="Times New Roman" w:hAnsi="Times New Roman" w:cs="Times New Roman"/>
          <w:b/>
        </w:rPr>
        <w:t>5.4. Председатель Комиссии:</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5.4.1. Осуществляет общее руководство работой Комиссии, обеспечивает выполнение членами комиссии настоящего Положения;</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5.4.2. Открывает и ведет заседания Комиссии;</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5.4.3. Определяет порядок рассмотрения обсуждаемых вопросов;</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5.4.4.Объявляет победителя конкурса, аукциона или объявляет о признании конкурса, аукциона несостоявшимися;</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5.5. В отсутствие Председателя Комиссии его функции выполняет заместитель Председателя Комиссии;</w:t>
      </w:r>
    </w:p>
    <w:p w:rsidR="004E5F7B" w:rsidRPr="00930F5B" w:rsidRDefault="004E5F7B" w:rsidP="00930F5B">
      <w:pPr>
        <w:pStyle w:val="ConsPlusNormal"/>
        <w:widowControl/>
        <w:ind w:firstLine="709"/>
        <w:jc w:val="center"/>
        <w:rPr>
          <w:rFonts w:ascii="Times New Roman" w:hAnsi="Times New Roman" w:cs="Times New Roman"/>
          <w:b/>
        </w:rPr>
      </w:pPr>
      <w:r w:rsidRPr="00930F5B">
        <w:rPr>
          <w:rFonts w:ascii="Times New Roman" w:hAnsi="Times New Roman" w:cs="Times New Roman"/>
          <w:b/>
        </w:rPr>
        <w:t>5.6. Секретарь Комиссии:</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5.6.1. Осуществляет подготовку заседаний Комиссии, включая оформление и рассылку необходимых документов, информирование членов Комиссии по всем вопросам, относящимся к их функциям, в том числе извещает членов Комиссии о времени и месте проведения заседаний комиссии не менее чем за 3 рабочих дня до их начала и обеспечивает членов Комиссии необходимыми материалами;</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5.6.2. По итогам проведения заседаний Комиссии оформляет Протоколы;</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5.6.3. Обеспечивает хранение документации, связанной с деятельностью Комиссии;</w:t>
      </w:r>
    </w:p>
    <w:p w:rsidR="004E5F7B" w:rsidRPr="00930F5B" w:rsidRDefault="004E5F7B" w:rsidP="00930F5B">
      <w:pPr>
        <w:pStyle w:val="ConsPlusNormal"/>
        <w:widowControl/>
        <w:ind w:firstLine="708"/>
        <w:jc w:val="center"/>
        <w:rPr>
          <w:rFonts w:ascii="Times New Roman" w:hAnsi="Times New Roman" w:cs="Times New Roman"/>
          <w:b/>
        </w:rPr>
      </w:pPr>
    </w:p>
    <w:p w:rsidR="004E5F7B" w:rsidRPr="00930F5B" w:rsidRDefault="004E5F7B" w:rsidP="00930F5B">
      <w:pPr>
        <w:pStyle w:val="ConsPlusNormal"/>
        <w:widowControl/>
        <w:ind w:firstLine="708"/>
        <w:jc w:val="center"/>
        <w:rPr>
          <w:rFonts w:ascii="Times New Roman" w:hAnsi="Times New Roman" w:cs="Times New Roman"/>
          <w:b/>
        </w:rPr>
      </w:pPr>
      <w:r w:rsidRPr="00930F5B">
        <w:rPr>
          <w:rFonts w:ascii="Times New Roman" w:hAnsi="Times New Roman" w:cs="Times New Roman"/>
          <w:b/>
        </w:rPr>
        <w:t>6. Регламент работы Комиссии</w:t>
      </w:r>
    </w:p>
    <w:p w:rsidR="004E5F7B" w:rsidRPr="00930F5B" w:rsidRDefault="004E5F7B" w:rsidP="00930F5B">
      <w:pPr>
        <w:adjustRightInd w:val="0"/>
        <w:ind w:firstLine="709"/>
        <w:jc w:val="center"/>
        <w:rPr>
          <w:sz w:val="20"/>
          <w:szCs w:val="20"/>
        </w:rPr>
      </w:pPr>
      <w:r w:rsidRPr="00930F5B">
        <w:rPr>
          <w:sz w:val="20"/>
          <w:szCs w:val="20"/>
        </w:rPr>
        <w:t>6.1. Формой деятельности Комиссии является заседание. Комиссия правомочна осуществлять функции, предусмотренные пунктами 4.1 и 4.2 настоящего Положения, если на заседании комиссии присутствует не менее пятидесяти процентов общего числа ее членов.</w:t>
      </w:r>
    </w:p>
    <w:p w:rsidR="004E5F7B" w:rsidRPr="00930F5B" w:rsidRDefault="004E5F7B" w:rsidP="00930F5B">
      <w:pPr>
        <w:adjustRightInd w:val="0"/>
        <w:ind w:firstLine="709"/>
        <w:jc w:val="center"/>
        <w:rPr>
          <w:sz w:val="20"/>
          <w:szCs w:val="20"/>
        </w:rPr>
      </w:pPr>
      <w:r w:rsidRPr="00930F5B">
        <w:rPr>
          <w:sz w:val="20"/>
          <w:szCs w:val="20"/>
        </w:rPr>
        <w:t>6.2. Члены комиссии должны быть уведомлены о месте, дате и времени проведения заседания комиссии. Члены комиссии лично участвуют в заседаниях и подписывают протоколы заседаний комиссии.</w:t>
      </w:r>
    </w:p>
    <w:p w:rsidR="004E5F7B" w:rsidRPr="00930F5B" w:rsidRDefault="004E5F7B" w:rsidP="00930F5B">
      <w:pPr>
        <w:adjustRightInd w:val="0"/>
        <w:ind w:firstLine="709"/>
        <w:jc w:val="center"/>
        <w:rPr>
          <w:sz w:val="20"/>
          <w:szCs w:val="20"/>
        </w:rPr>
      </w:pPr>
      <w:r w:rsidRPr="00930F5B">
        <w:rPr>
          <w:sz w:val="20"/>
          <w:szCs w:val="20"/>
        </w:rPr>
        <w:t>6.3.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4E5F7B" w:rsidRPr="00930F5B" w:rsidRDefault="004E5F7B" w:rsidP="00930F5B">
      <w:pPr>
        <w:adjustRightInd w:val="0"/>
        <w:ind w:firstLine="709"/>
        <w:jc w:val="center"/>
        <w:rPr>
          <w:sz w:val="20"/>
          <w:szCs w:val="20"/>
        </w:rPr>
      </w:pPr>
    </w:p>
    <w:p w:rsidR="004E5F7B" w:rsidRPr="00930F5B" w:rsidRDefault="004E5F7B" w:rsidP="00930F5B">
      <w:pPr>
        <w:pStyle w:val="ConsPlusNormal"/>
        <w:widowControl/>
        <w:ind w:firstLine="708"/>
        <w:jc w:val="center"/>
        <w:rPr>
          <w:rFonts w:ascii="Times New Roman" w:hAnsi="Times New Roman" w:cs="Times New Roman"/>
          <w:b/>
        </w:rPr>
      </w:pPr>
      <w:r w:rsidRPr="00930F5B">
        <w:rPr>
          <w:rFonts w:ascii="Times New Roman" w:hAnsi="Times New Roman" w:cs="Times New Roman"/>
          <w:b/>
        </w:rPr>
        <w:t>7. Ответственность членов Комиссии</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 xml:space="preserve">7.1. Члены Комиссии, виновные в нарушении действующего законодательства Российской Федерации по проведении конкурсов или аукционов на право заключения договоров аренды, договоров безвозмездного пользования, договоров доверительного управления имуществом, </w:t>
      </w:r>
      <w:proofErr w:type="gramStart"/>
      <w:r w:rsidRPr="00930F5B">
        <w:rPr>
          <w:rFonts w:ascii="Times New Roman" w:hAnsi="Times New Roman" w:cs="Times New Roman"/>
        </w:rPr>
        <w:t>иных договоров, предусматривающих переход прав в отношении муниципального имущества и настоящего Положения несут</w:t>
      </w:r>
      <w:proofErr w:type="gramEnd"/>
      <w:r w:rsidRPr="00930F5B">
        <w:rPr>
          <w:rFonts w:ascii="Times New Roman" w:hAnsi="Times New Roman" w:cs="Times New Roman"/>
        </w:rPr>
        <w:t xml:space="preserve"> дисциплинарную, гражданско-правовую, административную, уголовную ответственность в соответствии с действующим законодательством.</w:t>
      </w:r>
    </w:p>
    <w:p w:rsidR="004E5F7B" w:rsidRPr="00930F5B" w:rsidRDefault="004E5F7B" w:rsidP="00930F5B">
      <w:pPr>
        <w:pStyle w:val="ConsPlusNormal"/>
        <w:widowControl/>
        <w:ind w:firstLine="708"/>
        <w:jc w:val="center"/>
        <w:rPr>
          <w:rFonts w:ascii="Times New Roman" w:hAnsi="Times New Roman" w:cs="Times New Roman"/>
        </w:rPr>
      </w:pPr>
    </w:p>
    <w:p w:rsidR="004E5F7B" w:rsidRPr="00930F5B" w:rsidRDefault="004E5F7B" w:rsidP="00930F5B">
      <w:pPr>
        <w:pStyle w:val="ConsPlusNormal"/>
        <w:widowControl/>
        <w:ind w:firstLine="708"/>
        <w:jc w:val="center"/>
        <w:rPr>
          <w:rFonts w:ascii="Times New Roman" w:hAnsi="Times New Roman" w:cs="Times New Roman"/>
          <w:b/>
        </w:rPr>
      </w:pPr>
    </w:p>
    <w:p w:rsidR="004E5F7B" w:rsidRPr="00930F5B" w:rsidRDefault="004E5F7B" w:rsidP="00930F5B">
      <w:pPr>
        <w:pStyle w:val="ConsPlusNormal"/>
        <w:widowControl/>
        <w:ind w:firstLine="708"/>
        <w:jc w:val="center"/>
        <w:rPr>
          <w:rFonts w:ascii="Times New Roman" w:hAnsi="Times New Roman" w:cs="Times New Roman"/>
        </w:rPr>
      </w:pPr>
    </w:p>
    <w:p w:rsidR="004E5F7B" w:rsidRPr="00930F5B" w:rsidRDefault="004E5F7B" w:rsidP="00930F5B">
      <w:pPr>
        <w:pStyle w:val="ConsPlusNormal"/>
        <w:widowControl/>
        <w:ind w:firstLine="708"/>
        <w:jc w:val="center"/>
        <w:rPr>
          <w:rFonts w:ascii="Times New Roman" w:hAnsi="Times New Roman" w:cs="Times New Roman"/>
        </w:rPr>
      </w:pPr>
    </w:p>
    <w:p w:rsidR="004E5F7B" w:rsidRPr="00930F5B" w:rsidRDefault="004E5F7B" w:rsidP="00930F5B">
      <w:pPr>
        <w:pStyle w:val="ConsPlusNormal"/>
        <w:widowControl/>
        <w:ind w:firstLine="708"/>
        <w:jc w:val="center"/>
        <w:rPr>
          <w:rFonts w:ascii="Times New Roman" w:hAnsi="Times New Roman" w:cs="Times New Roman"/>
        </w:rPr>
      </w:pPr>
    </w:p>
    <w:p w:rsidR="004E5F7B" w:rsidRPr="00930F5B" w:rsidRDefault="004E5F7B" w:rsidP="00930F5B">
      <w:pPr>
        <w:pStyle w:val="ConsPlusNormal"/>
        <w:widowControl/>
        <w:ind w:firstLine="540"/>
        <w:jc w:val="center"/>
        <w:rPr>
          <w:rFonts w:ascii="Times New Roman" w:hAnsi="Times New Roman" w:cs="Times New Roman"/>
        </w:rPr>
      </w:pPr>
    </w:p>
    <w:p w:rsidR="004E5F7B" w:rsidRPr="00930F5B" w:rsidRDefault="004E5F7B" w:rsidP="00930F5B">
      <w:pPr>
        <w:widowControl w:val="0"/>
        <w:adjustRightInd w:val="0"/>
        <w:spacing w:line="240" w:lineRule="exact"/>
        <w:jc w:val="center"/>
        <w:rPr>
          <w:sz w:val="20"/>
          <w:szCs w:val="20"/>
        </w:rPr>
      </w:pPr>
    </w:p>
    <w:p w:rsidR="004E5F7B" w:rsidRPr="00930F5B" w:rsidRDefault="004E5F7B" w:rsidP="00930F5B">
      <w:pPr>
        <w:widowControl w:val="0"/>
        <w:adjustRightInd w:val="0"/>
        <w:spacing w:line="240" w:lineRule="exact"/>
        <w:jc w:val="center"/>
        <w:rPr>
          <w:sz w:val="20"/>
          <w:szCs w:val="20"/>
        </w:rPr>
      </w:pPr>
    </w:p>
    <w:p w:rsidR="004E5F7B" w:rsidRPr="00930F5B" w:rsidRDefault="004E5F7B" w:rsidP="00930F5B">
      <w:pPr>
        <w:widowControl w:val="0"/>
        <w:adjustRightInd w:val="0"/>
        <w:spacing w:line="240" w:lineRule="exact"/>
        <w:jc w:val="center"/>
        <w:rPr>
          <w:sz w:val="20"/>
          <w:szCs w:val="20"/>
        </w:rPr>
      </w:pPr>
    </w:p>
    <w:p w:rsidR="004E5F7B" w:rsidRPr="00930F5B" w:rsidRDefault="004E5F7B" w:rsidP="00930F5B">
      <w:pPr>
        <w:widowControl w:val="0"/>
        <w:adjustRightInd w:val="0"/>
        <w:spacing w:line="240" w:lineRule="exact"/>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r w:rsidRPr="00930F5B">
        <w:rPr>
          <w:sz w:val="20"/>
          <w:szCs w:val="20"/>
        </w:rPr>
        <w:t>Российская Федерация</w:t>
      </w:r>
    </w:p>
    <w:p w:rsidR="004E5F7B" w:rsidRPr="00930F5B" w:rsidRDefault="004E5F7B" w:rsidP="00930F5B">
      <w:pPr>
        <w:jc w:val="center"/>
        <w:rPr>
          <w:b/>
          <w:sz w:val="20"/>
          <w:szCs w:val="20"/>
        </w:rPr>
      </w:pPr>
      <w:r w:rsidRPr="00930F5B">
        <w:rPr>
          <w:b/>
          <w:sz w:val="20"/>
          <w:szCs w:val="20"/>
        </w:rPr>
        <w:t>Администрация Угловского городского поселения</w:t>
      </w:r>
    </w:p>
    <w:p w:rsidR="004E5F7B" w:rsidRPr="00930F5B" w:rsidRDefault="004E5F7B" w:rsidP="00930F5B">
      <w:pPr>
        <w:jc w:val="center"/>
        <w:rPr>
          <w:b/>
          <w:sz w:val="20"/>
          <w:szCs w:val="20"/>
        </w:rPr>
      </w:pPr>
      <w:proofErr w:type="spellStart"/>
      <w:r w:rsidRPr="00930F5B">
        <w:rPr>
          <w:b/>
          <w:sz w:val="20"/>
          <w:szCs w:val="20"/>
        </w:rPr>
        <w:t>Окуловского</w:t>
      </w:r>
      <w:proofErr w:type="spellEnd"/>
      <w:r w:rsidRPr="00930F5B">
        <w:rPr>
          <w:b/>
          <w:sz w:val="20"/>
          <w:szCs w:val="20"/>
        </w:rPr>
        <w:t xml:space="preserve"> муниципального района Новгородской области</w:t>
      </w:r>
    </w:p>
    <w:p w:rsidR="004E5F7B" w:rsidRPr="00930F5B" w:rsidRDefault="004E5F7B" w:rsidP="00930F5B">
      <w:pPr>
        <w:pStyle w:val="ab"/>
        <w:spacing w:line="240" w:lineRule="exact"/>
        <w:rPr>
          <w:b w:val="0"/>
          <w:bCs w:val="0"/>
          <w:sz w:val="20"/>
          <w:szCs w:val="20"/>
        </w:rPr>
      </w:pPr>
    </w:p>
    <w:p w:rsidR="004E5F7B" w:rsidRPr="00930F5B" w:rsidRDefault="004E5F7B" w:rsidP="00930F5B">
      <w:pPr>
        <w:jc w:val="center"/>
        <w:rPr>
          <w:sz w:val="20"/>
          <w:szCs w:val="20"/>
        </w:rPr>
      </w:pPr>
    </w:p>
    <w:p w:rsidR="004E5F7B" w:rsidRPr="00930F5B" w:rsidRDefault="004E5F7B" w:rsidP="00930F5B">
      <w:pPr>
        <w:tabs>
          <w:tab w:val="left" w:pos="3060"/>
        </w:tabs>
        <w:spacing w:line="240" w:lineRule="atLeast"/>
        <w:jc w:val="center"/>
        <w:rPr>
          <w:spacing w:val="60"/>
          <w:sz w:val="20"/>
          <w:szCs w:val="20"/>
        </w:rPr>
      </w:pPr>
      <w:r w:rsidRPr="00930F5B">
        <w:rPr>
          <w:spacing w:val="60"/>
          <w:sz w:val="20"/>
          <w:szCs w:val="20"/>
        </w:rPr>
        <w:t>ПОСТАНОВЛЕНИЕ</w:t>
      </w:r>
    </w:p>
    <w:p w:rsidR="004E5F7B" w:rsidRPr="00930F5B" w:rsidRDefault="004E5F7B" w:rsidP="00930F5B">
      <w:pPr>
        <w:tabs>
          <w:tab w:val="left" w:pos="3060"/>
        </w:tabs>
        <w:spacing w:line="240" w:lineRule="atLeast"/>
        <w:jc w:val="center"/>
        <w:rPr>
          <w:sz w:val="20"/>
          <w:szCs w:val="20"/>
        </w:rPr>
      </w:pPr>
    </w:p>
    <w:p w:rsidR="004E5F7B" w:rsidRPr="00930F5B" w:rsidRDefault="004E5F7B" w:rsidP="00930F5B">
      <w:pPr>
        <w:tabs>
          <w:tab w:val="left" w:pos="4536"/>
        </w:tabs>
        <w:spacing w:line="240" w:lineRule="exact"/>
        <w:ind w:right="190"/>
        <w:jc w:val="center"/>
        <w:rPr>
          <w:sz w:val="20"/>
          <w:szCs w:val="20"/>
        </w:rPr>
      </w:pPr>
      <w:r w:rsidRPr="00930F5B">
        <w:rPr>
          <w:sz w:val="20"/>
          <w:szCs w:val="20"/>
        </w:rPr>
        <w:t>11.07.2019 № 289</w:t>
      </w:r>
    </w:p>
    <w:p w:rsidR="004E5F7B" w:rsidRPr="00930F5B" w:rsidRDefault="004E5F7B" w:rsidP="00930F5B">
      <w:pPr>
        <w:tabs>
          <w:tab w:val="left" w:pos="4536"/>
        </w:tabs>
        <w:spacing w:line="240" w:lineRule="exact"/>
        <w:ind w:right="190"/>
        <w:jc w:val="center"/>
        <w:rPr>
          <w:sz w:val="20"/>
          <w:szCs w:val="20"/>
        </w:rPr>
      </w:pPr>
    </w:p>
    <w:p w:rsidR="004E5F7B" w:rsidRPr="00930F5B" w:rsidRDefault="004E5F7B" w:rsidP="00930F5B">
      <w:pPr>
        <w:tabs>
          <w:tab w:val="left" w:pos="3060"/>
        </w:tabs>
        <w:spacing w:line="240" w:lineRule="exact"/>
        <w:jc w:val="center"/>
        <w:rPr>
          <w:sz w:val="20"/>
          <w:szCs w:val="20"/>
        </w:rPr>
      </w:pPr>
      <w:r w:rsidRPr="00930F5B">
        <w:rPr>
          <w:sz w:val="20"/>
          <w:szCs w:val="20"/>
        </w:rPr>
        <w:t>р.п</w:t>
      </w:r>
      <w:proofErr w:type="gramStart"/>
      <w:r w:rsidRPr="00930F5B">
        <w:rPr>
          <w:sz w:val="20"/>
          <w:szCs w:val="20"/>
        </w:rPr>
        <w:t>.У</w:t>
      </w:r>
      <w:proofErr w:type="gramEnd"/>
      <w:r w:rsidRPr="00930F5B">
        <w:rPr>
          <w:sz w:val="20"/>
          <w:szCs w:val="20"/>
        </w:rPr>
        <w:t>гловка</w:t>
      </w:r>
    </w:p>
    <w:p w:rsidR="004E5F7B" w:rsidRPr="00930F5B" w:rsidRDefault="004E5F7B" w:rsidP="00930F5B">
      <w:pPr>
        <w:tabs>
          <w:tab w:val="left" w:pos="3060"/>
        </w:tabs>
        <w:spacing w:line="240" w:lineRule="exact"/>
        <w:jc w:val="center"/>
        <w:rPr>
          <w:sz w:val="20"/>
          <w:szCs w:val="20"/>
        </w:rPr>
      </w:pPr>
    </w:p>
    <w:p w:rsidR="004E5F7B" w:rsidRPr="00930F5B" w:rsidRDefault="004E5F7B" w:rsidP="00930F5B">
      <w:pPr>
        <w:jc w:val="center"/>
        <w:rPr>
          <w:b/>
          <w:bCs/>
          <w:sz w:val="20"/>
          <w:szCs w:val="20"/>
        </w:rPr>
      </w:pPr>
      <w:r w:rsidRPr="00930F5B">
        <w:rPr>
          <w:b/>
          <w:bCs/>
          <w:sz w:val="20"/>
          <w:szCs w:val="20"/>
        </w:rPr>
        <w:t>О  проведении открытого аукциона</w:t>
      </w:r>
    </w:p>
    <w:p w:rsidR="004E5F7B" w:rsidRPr="00930F5B" w:rsidRDefault="004E5F7B" w:rsidP="00930F5B">
      <w:pPr>
        <w:pStyle w:val="22"/>
        <w:ind w:right="-5"/>
        <w:jc w:val="center"/>
        <w:rPr>
          <w:sz w:val="20"/>
          <w:szCs w:val="20"/>
        </w:rPr>
      </w:pPr>
    </w:p>
    <w:p w:rsidR="004E5F7B" w:rsidRPr="00930F5B" w:rsidRDefault="004E5F7B" w:rsidP="00930F5B">
      <w:pPr>
        <w:spacing w:line="360" w:lineRule="atLeast"/>
        <w:ind w:left="-142" w:firstLine="862"/>
        <w:jc w:val="center"/>
        <w:rPr>
          <w:sz w:val="20"/>
          <w:szCs w:val="20"/>
        </w:rPr>
      </w:pPr>
      <w:proofErr w:type="gramStart"/>
      <w:r w:rsidRPr="00930F5B">
        <w:rPr>
          <w:sz w:val="20"/>
          <w:szCs w:val="20"/>
        </w:rPr>
        <w:t>В соответствии со статьей 17.1 Федерального закона от 26 июля  2006 года № 135-ФЗ «О защите конкуренции», Приказом Федеральной антимонопольной службы России от 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w:t>
      </w:r>
      <w:proofErr w:type="gramEnd"/>
      <w:r w:rsidRPr="00930F5B">
        <w:rPr>
          <w:sz w:val="20"/>
          <w:szCs w:val="20"/>
        </w:rPr>
        <w:t xml:space="preserve">, в </w:t>
      </w:r>
      <w:proofErr w:type="gramStart"/>
      <w:r w:rsidRPr="00930F5B">
        <w:rPr>
          <w:sz w:val="20"/>
          <w:szCs w:val="20"/>
        </w:rPr>
        <w:t>отношении</w:t>
      </w:r>
      <w:proofErr w:type="gramEnd"/>
      <w:r w:rsidRPr="00930F5B">
        <w:rPr>
          <w:sz w:val="20"/>
          <w:szCs w:val="20"/>
        </w:rPr>
        <w:t xml:space="preserve"> которого заключение указанных договоров может осуществляться путем проведения торгов в форме  конкурса»,   на  основании   отчета  ООО Районный центр оценки и кадастра»  «Об оценке рыночной стоимости годовой арендной платы за пользование встроенным помещением» № 2019 -06/29 от 25.06.2019 года, Администрация Угловского городского поселения</w:t>
      </w:r>
    </w:p>
    <w:p w:rsidR="004E5F7B" w:rsidRPr="00930F5B" w:rsidRDefault="004E5F7B" w:rsidP="00930F5B">
      <w:pPr>
        <w:pStyle w:val="22"/>
        <w:spacing w:line="360" w:lineRule="atLeast"/>
        <w:jc w:val="center"/>
        <w:rPr>
          <w:b/>
          <w:bCs/>
          <w:sz w:val="20"/>
          <w:szCs w:val="20"/>
        </w:rPr>
      </w:pPr>
      <w:r w:rsidRPr="00930F5B">
        <w:rPr>
          <w:b/>
          <w:bCs/>
          <w:sz w:val="20"/>
          <w:szCs w:val="20"/>
        </w:rPr>
        <w:t>ПОСТАНОВЛЯЕТ:</w:t>
      </w:r>
    </w:p>
    <w:p w:rsidR="004E5F7B" w:rsidRPr="00930F5B" w:rsidRDefault="004E5F7B" w:rsidP="00930F5B">
      <w:pPr>
        <w:pStyle w:val="22"/>
        <w:spacing w:line="360" w:lineRule="atLeast"/>
        <w:jc w:val="center"/>
        <w:rPr>
          <w:bCs/>
          <w:sz w:val="20"/>
          <w:szCs w:val="20"/>
        </w:rPr>
      </w:pPr>
      <w:r w:rsidRPr="00930F5B">
        <w:rPr>
          <w:bCs/>
          <w:sz w:val="20"/>
          <w:szCs w:val="20"/>
        </w:rPr>
        <w:t xml:space="preserve">1. </w:t>
      </w:r>
      <w:proofErr w:type="gramStart"/>
      <w:r w:rsidRPr="00930F5B">
        <w:rPr>
          <w:bCs/>
          <w:sz w:val="20"/>
          <w:szCs w:val="20"/>
        </w:rPr>
        <w:t xml:space="preserve">Провести  9 августа 2019 года в 10 час. 00 мин. в Администрации Угловского городского поселения </w:t>
      </w:r>
      <w:proofErr w:type="spellStart"/>
      <w:r w:rsidRPr="00930F5B">
        <w:rPr>
          <w:bCs/>
          <w:sz w:val="20"/>
          <w:szCs w:val="20"/>
        </w:rPr>
        <w:t>каб</w:t>
      </w:r>
      <w:proofErr w:type="spellEnd"/>
      <w:r w:rsidRPr="00930F5B">
        <w:rPr>
          <w:bCs/>
          <w:sz w:val="20"/>
          <w:szCs w:val="20"/>
        </w:rPr>
        <w:t xml:space="preserve">. № 7 открытый по составу участников и по форме подачи предложений аукцион на право заключения договора аренды встроенного </w:t>
      </w:r>
      <w:r w:rsidRPr="00930F5B">
        <w:rPr>
          <w:sz w:val="20"/>
          <w:szCs w:val="20"/>
        </w:rPr>
        <w:t>нежилого помещения, площадью 37,7 кв.м. (номера на поэтажном плане 23, 25), являющегося частью нежилого помещения с кадастровым номером 53:12:1302001:2605, расположенного на 1 этаже</w:t>
      </w:r>
      <w:proofErr w:type="gramEnd"/>
      <w:r w:rsidRPr="00930F5B">
        <w:rPr>
          <w:sz w:val="20"/>
          <w:szCs w:val="20"/>
        </w:rPr>
        <w:t xml:space="preserve"> в здании, по адресу: Новгородская область, </w:t>
      </w:r>
      <w:proofErr w:type="spellStart"/>
      <w:r w:rsidRPr="00930F5B">
        <w:rPr>
          <w:sz w:val="20"/>
          <w:szCs w:val="20"/>
        </w:rPr>
        <w:t>Окуловский</w:t>
      </w:r>
      <w:proofErr w:type="spellEnd"/>
      <w:r w:rsidRPr="00930F5B">
        <w:rPr>
          <w:sz w:val="20"/>
          <w:szCs w:val="20"/>
        </w:rPr>
        <w:t xml:space="preserve"> район, р.п. Угловка, ул. Центральная, д. 5 (далее - помещение).</w:t>
      </w:r>
    </w:p>
    <w:p w:rsidR="004E5F7B" w:rsidRPr="00930F5B" w:rsidRDefault="004E5F7B" w:rsidP="00930F5B">
      <w:pPr>
        <w:pStyle w:val="22"/>
        <w:spacing w:line="360" w:lineRule="atLeast"/>
        <w:jc w:val="center"/>
        <w:rPr>
          <w:bCs/>
          <w:sz w:val="20"/>
          <w:szCs w:val="20"/>
        </w:rPr>
      </w:pPr>
      <w:r w:rsidRPr="00930F5B">
        <w:rPr>
          <w:bCs/>
          <w:sz w:val="20"/>
          <w:szCs w:val="20"/>
        </w:rPr>
        <w:t>1.1</w:t>
      </w:r>
      <w:proofErr w:type="gramStart"/>
      <w:r w:rsidRPr="00930F5B">
        <w:rPr>
          <w:bCs/>
          <w:sz w:val="20"/>
          <w:szCs w:val="20"/>
        </w:rPr>
        <w:t xml:space="preserve"> </w:t>
      </w:r>
      <w:r w:rsidRPr="00930F5B">
        <w:rPr>
          <w:sz w:val="20"/>
          <w:szCs w:val="20"/>
        </w:rPr>
        <w:t>О</w:t>
      </w:r>
      <w:proofErr w:type="gramEnd"/>
      <w:r w:rsidRPr="00930F5B">
        <w:rPr>
          <w:sz w:val="20"/>
          <w:szCs w:val="20"/>
        </w:rPr>
        <w:t>пределить начальную цену договора аренды в размере ежемесячного платежа за право владения и пользования помещением – 8201,75 руб. без учета  НДС.</w:t>
      </w:r>
    </w:p>
    <w:p w:rsidR="004E5F7B" w:rsidRPr="00930F5B" w:rsidRDefault="004E5F7B" w:rsidP="00930F5B">
      <w:pPr>
        <w:pStyle w:val="22"/>
        <w:spacing w:line="360" w:lineRule="atLeast"/>
        <w:jc w:val="center"/>
        <w:rPr>
          <w:bCs/>
          <w:sz w:val="20"/>
          <w:szCs w:val="20"/>
        </w:rPr>
      </w:pPr>
      <w:r w:rsidRPr="00930F5B">
        <w:rPr>
          <w:bCs/>
          <w:sz w:val="20"/>
          <w:szCs w:val="20"/>
        </w:rPr>
        <w:t xml:space="preserve">1.2 </w:t>
      </w:r>
      <w:r w:rsidRPr="00930F5B">
        <w:rPr>
          <w:sz w:val="20"/>
          <w:szCs w:val="20"/>
        </w:rPr>
        <w:t>Форма подачи предложений о цене открытая.</w:t>
      </w:r>
    </w:p>
    <w:p w:rsidR="004E5F7B" w:rsidRPr="00930F5B" w:rsidRDefault="004E5F7B" w:rsidP="00930F5B">
      <w:pPr>
        <w:pStyle w:val="22"/>
        <w:spacing w:line="360" w:lineRule="atLeast"/>
        <w:jc w:val="center"/>
        <w:rPr>
          <w:bCs/>
          <w:sz w:val="20"/>
          <w:szCs w:val="20"/>
        </w:rPr>
      </w:pPr>
      <w:r w:rsidRPr="00930F5B">
        <w:rPr>
          <w:bCs/>
          <w:sz w:val="20"/>
          <w:szCs w:val="20"/>
        </w:rPr>
        <w:t>1.3</w:t>
      </w:r>
      <w:proofErr w:type="gramStart"/>
      <w:r w:rsidRPr="00930F5B">
        <w:rPr>
          <w:bCs/>
          <w:sz w:val="20"/>
          <w:szCs w:val="20"/>
        </w:rPr>
        <w:t xml:space="preserve"> </w:t>
      </w:r>
      <w:r w:rsidRPr="00930F5B">
        <w:rPr>
          <w:sz w:val="20"/>
          <w:szCs w:val="20"/>
        </w:rPr>
        <w:t>О</w:t>
      </w:r>
      <w:proofErr w:type="gramEnd"/>
      <w:r w:rsidRPr="00930F5B">
        <w:rPr>
          <w:sz w:val="20"/>
          <w:szCs w:val="20"/>
        </w:rPr>
        <w:t>пределить шаг аукциона 5% от начальной цены – 410,09 руб.</w:t>
      </w:r>
    </w:p>
    <w:p w:rsidR="004E5F7B" w:rsidRPr="00930F5B" w:rsidRDefault="004E5F7B" w:rsidP="00930F5B">
      <w:pPr>
        <w:pStyle w:val="22"/>
        <w:spacing w:line="360" w:lineRule="atLeast"/>
        <w:jc w:val="center"/>
        <w:rPr>
          <w:sz w:val="20"/>
          <w:szCs w:val="20"/>
        </w:rPr>
      </w:pPr>
      <w:r w:rsidRPr="00930F5B">
        <w:rPr>
          <w:bCs/>
          <w:sz w:val="20"/>
          <w:szCs w:val="20"/>
        </w:rPr>
        <w:t>1.4</w:t>
      </w:r>
      <w:proofErr w:type="gramStart"/>
      <w:r w:rsidRPr="00930F5B">
        <w:rPr>
          <w:bCs/>
          <w:sz w:val="20"/>
          <w:szCs w:val="20"/>
        </w:rPr>
        <w:t xml:space="preserve"> </w:t>
      </w:r>
      <w:r w:rsidRPr="00930F5B">
        <w:rPr>
          <w:sz w:val="20"/>
          <w:szCs w:val="20"/>
        </w:rPr>
        <w:t>О</w:t>
      </w:r>
      <w:proofErr w:type="gramEnd"/>
      <w:r w:rsidRPr="00930F5B">
        <w:rPr>
          <w:sz w:val="20"/>
          <w:szCs w:val="20"/>
        </w:rPr>
        <w:t>пределить срок договора аренды – 5 лет.</w:t>
      </w:r>
    </w:p>
    <w:p w:rsidR="004E5F7B" w:rsidRPr="00930F5B" w:rsidRDefault="004E5F7B" w:rsidP="00930F5B">
      <w:pPr>
        <w:pStyle w:val="22"/>
        <w:spacing w:line="360" w:lineRule="atLeast"/>
        <w:jc w:val="center"/>
        <w:rPr>
          <w:bCs/>
          <w:sz w:val="20"/>
          <w:szCs w:val="20"/>
        </w:rPr>
      </w:pPr>
      <w:r w:rsidRPr="00930F5B">
        <w:rPr>
          <w:bCs/>
          <w:sz w:val="20"/>
          <w:szCs w:val="20"/>
        </w:rPr>
        <w:t xml:space="preserve">2. </w:t>
      </w:r>
      <w:r w:rsidRPr="00930F5B">
        <w:rPr>
          <w:sz w:val="20"/>
          <w:szCs w:val="20"/>
        </w:rPr>
        <w:t>Разместить на официальном сайте Российской Федерации для размещения информации о проведении торгов на право заключения договоров (</w:t>
      </w:r>
      <w:proofErr w:type="spellStart"/>
      <w:r w:rsidRPr="00930F5B">
        <w:rPr>
          <w:sz w:val="20"/>
          <w:szCs w:val="20"/>
          <w:lang w:val="en-US"/>
        </w:rPr>
        <w:t>torgi</w:t>
      </w:r>
      <w:proofErr w:type="spellEnd"/>
      <w:r w:rsidRPr="00930F5B">
        <w:rPr>
          <w:sz w:val="20"/>
          <w:szCs w:val="20"/>
        </w:rPr>
        <w:t>.</w:t>
      </w:r>
      <w:proofErr w:type="spellStart"/>
      <w:r w:rsidRPr="00930F5B">
        <w:rPr>
          <w:sz w:val="20"/>
          <w:szCs w:val="20"/>
          <w:lang w:val="en-US"/>
        </w:rPr>
        <w:t>gov</w:t>
      </w:r>
      <w:proofErr w:type="spellEnd"/>
      <w:r w:rsidRPr="00930F5B">
        <w:rPr>
          <w:sz w:val="20"/>
          <w:szCs w:val="20"/>
        </w:rPr>
        <w:t>.</w:t>
      </w:r>
      <w:proofErr w:type="spellStart"/>
      <w:r w:rsidRPr="00930F5B">
        <w:rPr>
          <w:sz w:val="20"/>
          <w:szCs w:val="20"/>
          <w:lang w:val="en-US"/>
        </w:rPr>
        <w:t>ru</w:t>
      </w:r>
      <w:proofErr w:type="spellEnd"/>
      <w:r w:rsidRPr="00930F5B">
        <w:rPr>
          <w:sz w:val="20"/>
          <w:szCs w:val="20"/>
        </w:rPr>
        <w:t>) извещение о проведении открытого аукциона,</w:t>
      </w:r>
      <w:r w:rsidRPr="00930F5B">
        <w:rPr>
          <w:color w:val="FF0000"/>
          <w:sz w:val="20"/>
          <w:szCs w:val="20"/>
        </w:rPr>
        <w:t xml:space="preserve"> </w:t>
      </w:r>
      <w:r w:rsidRPr="00930F5B">
        <w:rPr>
          <w:sz w:val="20"/>
          <w:szCs w:val="20"/>
        </w:rPr>
        <w:t xml:space="preserve">опубликовать постановление в бюллетене «Официальный вестник Администрации Угловского городского поселения» и </w:t>
      </w:r>
      <w:r w:rsidRPr="00930F5B">
        <w:rPr>
          <w:sz w:val="20"/>
          <w:szCs w:val="20"/>
        </w:rPr>
        <w:lastRenderedPageBreak/>
        <w:t>разместить на официальном сайте Администрации Угловского городского поселения в информационно-телекоммуникационной сети Интернет.</w:t>
      </w:r>
    </w:p>
    <w:p w:rsidR="004E5F7B" w:rsidRPr="00930F5B" w:rsidRDefault="004E5F7B" w:rsidP="00930F5B">
      <w:pPr>
        <w:pStyle w:val="22"/>
        <w:spacing w:line="360" w:lineRule="atLeast"/>
        <w:jc w:val="center"/>
        <w:rPr>
          <w:bCs/>
          <w:sz w:val="20"/>
          <w:szCs w:val="20"/>
        </w:rPr>
      </w:pPr>
      <w:r w:rsidRPr="00930F5B">
        <w:rPr>
          <w:bCs/>
          <w:sz w:val="20"/>
          <w:szCs w:val="20"/>
        </w:rPr>
        <w:t xml:space="preserve">3. </w:t>
      </w:r>
      <w:r w:rsidRPr="00930F5B">
        <w:rPr>
          <w:sz w:val="20"/>
          <w:szCs w:val="20"/>
        </w:rPr>
        <w:t>Утвердить документацию об аукционе.</w:t>
      </w:r>
    </w:p>
    <w:p w:rsidR="004E5F7B" w:rsidRPr="00930F5B" w:rsidRDefault="004E5F7B" w:rsidP="00930F5B">
      <w:pPr>
        <w:pStyle w:val="22"/>
        <w:spacing w:line="360" w:lineRule="atLeast"/>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shd w:val="clear" w:color="auto" w:fill="FFFFFF"/>
        <w:spacing w:line="240" w:lineRule="exact"/>
        <w:jc w:val="center"/>
        <w:rPr>
          <w:b/>
          <w:bCs/>
          <w:sz w:val="20"/>
          <w:szCs w:val="20"/>
        </w:rPr>
      </w:pPr>
      <w:r w:rsidRPr="00930F5B">
        <w:rPr>
          <w:b/>
          <w:bCs/>
          <w:sz w:val="20"/>
          <w:szCs w:val="20"/>
        </w:rPr>
        <w:t>Заместитель Главы администрации     Т.Н. Звонарёва</w:t>
      </w: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shd w:val="clear" w:color="auto" w:fill="FFFFFF"/>
        <w:spacing w:line="240" w:lineRule="exact"/>
        <w:jc w:val="center"/>
        <w:rPr>
          <w:b/>
          <w:bCs/>
          <w:sz w:val="20"/>
          <w:szCs w:val="20"/>
        </w:rPr>
      </w:pPr>
    </w:p>
    <w:p w:rsidR="004E5F7B" w:rsidRPr="00930F5B" w:rsidRDefault="004E5F7B" w:rsidP="00930F5B">
      <w:pPr>
        <w:pStyle w:val="5"/>
        <w:rPr>
          <w:b/>
          <w:bCs/>
          <w:i/>
          <w:iCs/>
          <w:sz w:val="20"/>
          <w:szCs w:val="20"/>
        </w:rPr>
      </w:pPr>
    </w:p>
    <w:p w:rsidR="004E5F7B" w:rsidRPr="00930F5B" w:rsidRDefault="004E5F7B" w:rsidP="00930F5B">
      <w:pPr>
        <w:pStyle w:val="5"/>
        <w:rPr>
          <w:b/>
          <w:bCs/>
          <w:i/>
          <w:iCs/>
          <w:sz w:val="20"/>
          <w:szCs w:val="20"/>
        </w:rPr>
      </w:pPr>
    </w:p>
    <w:p w:rsidR="004E5F7B" w:rsidRPr="00930F5B" w:rsidRDefault="004E5F7B" w:rsidP="00930F5B">
      <w:pPr>
        <w:pStyle w:val="5"/>
        <w:rPr>
          <w:b/>
          <w:bCs/>
          <w:i/>
          <w:iCs/>
          <w:sz w:val="20"/>
          <w:szCs w:val="20"/>
        </w:rPr>
      </w:pPr>
    </w:p>
    <w:p w:rsidR="004E5F7B" w:rsidRPr="00930F5B" w:rsidRDefault="004E5F7B" w:rsidP="00930F5B">
      <w:pPr>
        <w:pStyle w:val="5"/>
        <w:rPr>
          <w:b/>
          <w:bCs/>
          <w:i/>
          <w:iCs/>
          <w:sz w:val="20"/>
          <w:szCs w:val="20"/>
        </w:rPr>
      </w:pPr>
    </w:p>
    <w:p w:rsidR="004E5F7B" w:rsidRPr="00930F5B" w:rsidRDefault="004E5F7B" w:rsidP="00930F5B">
      <w:pPr>
        <w:pStyle w:val="5"/>
        <w:rPr>
          <w:b/>
          <w:bCs/>
          <w:i/>
          <w:iCs/>
          <w:sz w:val="20"/>
          <w:szCs w:val="20"/>
        </w:rPr>
      </w:pPr>
      <w:r w:rsidRPr="00930F5B">
        <w:rPr>
          <w:bCs/>
          <w:iCs/>
          <w:sz w:val="20"/>
          <w:szCs w:val="20"/>
        </w:rPr>
        <w:t>Утверждена</w:t>
      </w:r>
    </w:p>
    <w:p w:rsidR="004E5F7B" w:rsidRPr="00930F5B" w:rsidRDefault="004E5F7B" w:rsidP="00930F5B">
      <w:pPr>
        <w:jc w:val="center"/>
        <w:rPr>
          <w:sz w:val="20"/>
          <w:szCs w:val="20"/>
        </w:rPr>
      </w:pPr>
      <w:r w:rsidRPr="00930F5B">
        <w:rPr>
          <w:sz w:val="20"/>
          <w:szCs w:val="20"/>
        </w:rPr>
        <w:t>постановлением Администрации</w:t>
      </w:r>
    </w:p>
    <w:p w:rsidR="004E5F7B" w:rsidRPr="00930F5B" w:rsidRDefault="004E5F7B" w:rsidP="00930F5B">
      <w:pPr>
        <w:jc w:val="center"/>
        <w:rPr>
          <w:sz w:val="20"/>
          <w:szCs w:val="20"/>
        </w:rPr>
      </w:pPr>
      <w:r w:rsidRPr="00930F5B">
        <w:rPr>
          <w:sz w:val="20"/>
          <w:szCs w:val="20"/>
        </w:rPr>
        <w:t>Угловского городского поселения</w:t>
      </w:r>
    </w:p>
    <w:p w:rsidR="004E5F7B" w:rsidRPr="00930F5B" w:rsidRDefault="004E5F7B" w:rsidP="00930F5B">
      <w:pPr>
        <w:jc w:val="center"/>
        <w:rPr>
          <w:sz w:val="20"/>
          <w:szCs w:val="20"/>
        </w:rPr>
      </w:pPr>
      <w:r w:rsidRPr="00930F5B">
        <w:rPr>
          <w:sz w:val="20"/>
          <w:szCs w:val="20"/>
        </w:rPr>
        <w:t>от 11.07.2019 № 289</w:t>
      </w: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spacing w:line="360" w:lineRule="auto"/>
        <w:jc w:val="center"/>
        <w:rPr>
          <w:b/>
          <w:sz w:val="20"/>
          <w:szCs w:val="20"/>
        </w:rPr>
      </w:pPr>
      <w:r w:rsidRPr="00930F5B">
        <w:rPr>
          <w:b/>
          <w:sz w:val="20"/>
          <w:szCs w:val="20"/>
        </w:rPr>
        <w:lastRenderedPageBreak/>
        <w:t>ДОКУМЕНТАЦИЯ ОБ ОТКРЫТОМ ПО СОСТАВУ УЧАСТНИКОВ И ПО ФОРМЕ ПОДАЧИ ПРЕДЛОЖЕНИЙ  АУКЦИОНЕ</w:t>
      </w:r>
    </w:p>
    <w:p w:rsidR="004E5F7B" w:rsidRPr="00930F5B" w:rsidRDefault="004E5F7B" w:rsidP="00930F5B">
      <w:pPr>
        <w:pStyle w:val="5"/>
        <w:spacing w:line="360" w:lineRule="auto"/>
        <w:rPr>
          <w:i/>
          <w:iCs/>
          <w:sz w:val="20"/>
          <w:szCs w:val="20"/>
        </w:rPr>
      </w:pPr>
    </w:p>
    <w:p w:rsidR="004E5F7B" w:rsidRPr="00930F5B" w:rsidRDefault="004E5F7B" w:rsidP="00930F5B">
      <w:pPr>
        <w:keepNext/>
        <w:keepLines/>
        <w:suppressLineNumbers/>
        <w:suppressAutoHyphens/>
        <w:ind w:left="180"/>
        <w:jc w:val="center"/>
        <w:rPr>
          <w:b/>
          <w:bCs/>
          <w:sz w:val="20"/>
          <w:szCs w:val="20"/>
        </w:rPr>
      </w:pPr>
      <w:r w:rsidRPr="00930F5B">
        <w:rPr>
          <w:b/>
          <w:bCs/>
          <w:sz w:val="20"/>
          <w:szCs w:val="20"/>
        </w:rPr>
        <w:t>на право заключения договора аренды муниципального  имущества, находящегося в собственности Угловского городского поселения</w:t>
      </w: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keepNext/>
        <w:keepLines/>
        <w:suppressLineNumbers/>
        <w:suppressAutoHyphens/>
        <w:jc w:val="center"/>
        <w:rPr>
          <w:b/>
          <w:bCs/>
          <w:sz w:val="20"/>
          <w:szCs w:val="20"/>
        </w:rPr>
      </w:pPr>
      <w:r w:rsidRPr="00930F5B">
        <w:rPr>
          <w:b/>
          <w:bCs/>
          <w:sz w:val="20"/>
          <w:szCs w:val="20"/>
          <w:u w:val="single"/>
        </w:rPr>
        <w:t>Организатор аукциона:</w:t>
      </w:r>
    </w:p>
    <w:p w:rsidR="004E5F7B" w:rsidRPr="00930F5B" w:rsidRDefault="004E5F7B" w:rsidP="00930F5B">
      <w:pPr>
        <w:keepNext/>
        <w:keepLines/>
        <w:suppressLineNumbers/>
        <w:suppressAutoHyphens/>
        <w:jc w:val="center"/>
        <w:rPr>
          <w:b/>
          <w:bCs/>
          <w:sz w:val="20"/>
          <w:szCs w:val="20"/>
        </w:rPr>
      </w:pPr>
    </w:p>
    <w:p w:rsidR="004E5F7B" w:rsidRPr="00930F5B" w:rsidRDefault="004E5F7B" w:rsidP="00930F5B">
      <w:pPr>
        <w:keepNext/>
        <w:keepLines/>
        <w:suppressLineNumbers/>
        <w:suppressAutoHyphens/>
        <w:jc w:val="center"/>
        <w:rPr>
          <w:b/>
          <w:bCs/>
          <w:sz w:val="20"/>
          <w:szCs w:val="20"/>
        </w:rPr>
      </w:pPr>
      <w:r w:rsidRPr="00930F5B">
        <w:rPr>
          <w:b/>
          <w:bCs/>
          <w:sz w:val="20"/>
          <w:szCs w:val="20"/>
        </w:rPr>
        <w:t>Администрация Угловского городского поселения</w:t>
      </w:r>
    </w:p>
    <w:p w:rsidR="004E5F7B" w:rsidRPr="00930F5B" w:rsidRDefault="004E5F7B" w:rsidP="00930F5B">
      <w:pPr>
        <w:keepNext/>
        <w:keepLines/>
        <w:suppressLineNumbers/>
        <w:suppressAutoHyphens/>
        <w:jc w:val="center"/>
        <w:rPr>
          <w:b/>
          <w:bCs/>
          <w:sz w:val="20"/>
          <w:szCs w:val="20"/>
        </w:rPr>
      </w:pPr>
    </w:p>
    <w:p w:rsidR="004E5F7B" w:rsidRPr="00930F5B" w:rsidRDefault="004E5F7B" w:rsidP="00930F5B">
      <w:pPr>
        <w:keepNext/>
        <w:keepLines/>
        <w:suppressLineNumbers/>
        <w:suppressAutoHyphens/>
        <w:jc w:val="center"/>
        <w:rPr>
          <w:b/>
          <w:bCs/>
          <w:sz w:val="20"/>
          <w:szCs w:val="20"/>
        </w:rPr>
      </w:pPr>
    </w:p>
    <w:p w:rsidR="004E5F7B" w:rsidRPr="00930F5B" w:rsidRDefault="004E5F7B" w:rsidP="00930F5B">
      <w:pPr>
        <w:keepNext/>
        <w:keepLines/>
        <w:suppressLineNumbers/>
        <w:suppressAutoHyphens/>
        <w:jc w:val="center"/>
        <w:rPr>
          <w:b/>
          <w:bCs/>
          <w:sz w:val="20"/>
          <w:szCs w:val="20"/>
        </w:rPr>
      </w:pPr>
    </w:p>
    <w:p w:rsidR="004E5F7B" w:rsidRPr="00930F5B" w:rsidRDefault="004E5F7B" w:rsidP="00930F5B">
      <w:pPr>
        <w:pStyle w:val="ConsPlusNormal"/>
        <w:widowControl/>
        <w:ind w:firstLine="0"/>
        <w:jc w:val="center"/>
        <w:outlineLvl w:val="1"/>
        <w:rPr>
          <w:rFonts w:ascii="Times New Roman" w:hAnsi="Times New Roman" w:cs="Times New Roman"/>
          <w:b/>
          <w:bCs/>
        </w:rPr>
      </w:pPr>
    </w:p>
    <w:p w:rsidR="004E5F7B" w:rsidRPr="00930F5B" w:rsidRDefault="004E5F7B" w:rsidP="00930F5B">
      <w:pPr>
        <w:pStyle w:val="ConsPlusNormal"/>
        <w:widowControl/>
        <w:ind w:firstLine="0"/>
        <w:jc w:val="center"/>
        <w:outlineLvl w:val="1"/>
        <w:rPr>
          <w:rFonts w:ascii="Times New Roman" w:hAnsi="Times New Roman" w:cs="Times New Roman"/>
          <w:b/>
          <w:bCs/>
        </w:rPr>
      </w:pPr>
    </w:p>
    <w:p w:rsidR="004E5F7B" w:rsidRPr="00930F5B" w:rsidRDefault="004E5F7B" w:rsidP="00930F5B">
      <w:pPr>
        <w:pStyle w:val="ConsPlusNormal"/>
        <w:widowControl/>
        <w:ind w:firstLine="0"/>
        <w:jc w:val="center"/>
        <w:outlineLvl w:val="1"/>
        <w:rPr>
          <w:rFonts w:ascii="Times New Roman" w:hAnsi="Times New Roman" w:cs="Times New Roman"/>
          <w:b/>
          <w:bCs/>
        </w:rPr>
      </w:pPr>
    </w:p>
    <w:p w:rsidR="004E5F7B" w:rsidRPr="00930F5B" w:rsidRDefault="004E5F7B" w:rsidP="00930F5B">
      <w:pPr>
        <w:pStyle w:val="ConsPlusNormal"/>
        <w:widowControl/>
        <w:ind w:firstLine="0"/>
        <w:jc w:val="center"/>
        <w:outlineLvl w:val="1"/>
        <w:rPr>
          <w:rFonts w:ascii="Times New Roman" w:hAnsi="Times New Roman" w:cs="Times New Roman"/>
          <w:b/>
          <w:bCs/>
        </w:rPr>
      </w:pPr>
    </w:p>
    <w:p w:rsidR="004E5F7B" w:rsidRPr="00930F5B" w:rsidRDefault="004E5F7B" w:rsidP="00930F5B">
      <w:pPr>
        <w:pStyle w:val="ConsPlusNormal"/>
        <w:widowControl/>
        <w:ind w:firstLine="0"/>
        <w:jc w:val="center"/>
        <w:outlineLvl w:val="1"/>
        <w:rPr>
          <w:rFonts w:ascii="Times New Roman" w:hAnsi="Times New Roman" w:cs="Times New Roman"/>
          <w:b/>
          <w:bCs/>
        </w:rPr>
      </w:pPr>
    </w:p>
    <w:p w:rsidR="004E5F7B" w:rsidRPr="00930F5B" w:rsidRDefault="004E5F7B" w:rsidP="00930F5B">
      <w:pPr>
        <w:pStyle w:val="ConsPlusNormal"/>
        <w:widowControl/>
        <w:ind w:firstLine="0"/>
        <w:jc w:val="center"/>
        <w:outlineLvl w:val="1"/>
        <w:rPr>
          <w:rFonts w:ascii="Times New Roman" w:hAnsi="Times New Roman" w:cs="Times New Roman"/>
          <w:b/>
          <w:bCs/>
        </w:rPr>
      </w:pPr>
    </w:p>
    <w:p w:rsidR="004E5F7B" w:rsidRPr="00930F5B" w:rsidRDefault="004E5F7B" w:rsidP="00930F5B">
      <w:pPr>
        <w:pStyle w:val="ConsPlusNormal"/>
        <w:widowControl/>
        <w:ind w:firstLine="0"/>
        <w:jc w:val="center"/>
        <w:outlineLvl w:val="1"/>
        <w:rPr>
          <w:rFonts w:ascii="Times New Roman" w:hAnsi="Times New Roman" w:cs="Times New Roman"/>
          <w:b/>
          <w:bCs/>
        </w:rPr>
      </w:pPr>
    </w:p>
    <w:p w:rsidR="004E5F7B" w:rsidRPr="00930F5B" w:rsidRDefault="004E5F7B" w:rsidP="00930F5B">
      <w:pPr>
        <w:pStyle w:val="ConsPlusNormal"/>
        <w:widowControl/>
        <w:ind w:firstLine="0"/>
        <w:jc w:val="center"/>
        <w:outlineLvl w:val="1"/>
        <w:rPr>
          <w:rFonts w:ascii="Times New Roman" w:hAnsi="Times New Roman" w:cs="Times New Roman"/>
          <w:b/>
          <w:bCs/>
        </w:rPr>
      </w:pPr>
    </w:p>
    <w:p w:rsidR="004E5F7B" w:rsidRPr="00930F5B" w:rsidRDefault="004E5F7B" w:rsidP="00930F5B">
      <w:pPr>
        <w:pStyle w:val="ConsPlusNormal"/>
        <w:widowControl/>
        <w:ind w:firstLine="0"/>
        <w:jc w:val="center"/>
        <w:outlineLvl w:val="1"/>
        <w:rPr>
          <w:rFonts w:ascii="Times New Roman" w:hAnsi="Times New Roman" w:cs="Times New Roman"/>
          <w:b/>
          <w:bCs/>
        </w:rPr>
      </w:pPr>
    </w:p>
    <w:p w:rsidR="004E5F7B" w:rsidRPr="00930F5B" w:rsidRDefault="004E5F7B" w:rsidP="00930F5B">
      <w:pPr>
        <w:pStyle w:val="ConsPlusNormal"/>
        <w:widowControl/>
        <w:ind w:firstLine="0"/>
        <w:jc w:val="center"/>
        <w:outlineLvl w:val="1"/>
        <w:rPr>
          <w:rFonts w:ascii="Times New Roman" w:hAnsi="Times New Roman" w:cs="Times New Roman"/>
          <w:b/>
          <w:bCs/>
        </w:rPr>
      </w:pPr>
    </w:p>
    <w:p w:rsidR="004E5F7B" w:rsidRPr="00930F5B" w:rsidRDefault="004E5F7B" w:rsidP="00930F5B">
      <w:pPr>
        <w:pStyle w:val="ConsPlusNormal"/>
        <w:widowControl/>
        <w:ind w:firstLine="0"/>
        <w:jc w:val="center"/>
        <w:outlineLvl w:val="1"/>
        <w:rPr>
          <w:rFonts w:ascii="Times New Roman" w:hAnsi="Times New Roman" w:cs="Times New Roman"/>
          <w:b/>
          <w:bCs/>
        </w:rPr>
      </w:pPr>
    </w:p>
    <w:p w:rsidR="004E5F7B" w:rsidRPr="00930F5B" w:rsidRDefault="004E5F7B" w:rsidP="00930F5B">
      <w:pPr>
        <w:pStyle w:val="ConsPlusNormal"/>
        <w:widowControl/>
        <w:ind w:firstLine="0"/>
        <w:jc w:val="center"/>
        <w:outlineLvl w:val="1"/>
        <w:rPr>
          <w:rFonts w:ascii="Times New Roman" w:hAnsi="Times New Roman" w:cs="Times New Roman"/>
          <w:b/>
          <w:bCs/>
        </w:rPr>
      </w:pPr>
    </w:p>
    <w:p w:rsidR="004E5F7B" w:rsidRPr="00930F5B" w:rsidRDefault="004E5F7B" w:rsidP="00930F5B">
      <w:pPr>
        <w:jc w:val="center"/>
        <w:rPr>
          <w:b/>
          <w:bCs/>
          <w:sz w:val="20"/>
          <w:szCs w:val="20"/>
        </w:rPr>
      </w:pPr>
      <w:r w:rsidRPr="00930F5B">
        <w:rPr>
          <w:b/>
          <w:bCs/>
          <w:sz w:val="20"/>
          <w:szCs w:val="20"/>
        </w:rPr>
        <w:t>2019</w:t>
      </w:r>
    </w:p>
    <w:p w:rsidR="004E5F7B" w:rsidRPr="00930F5B" w:rsidRDefault="004E5F7B" w:rsidP="00930F5B">
      <w:pPr>
        <w:pStyle w:val="ConsPlusNormal"/>
        <w:widowControl/>
        <w:ind w:firstLine="0"/>
        <w:jc w:val="center"/>
        <w:outlineLvl w:val="1"/>
        <w:rPr>
          <w:rFonts w:ascii="Times New Roman" w:hAnsi="Times New Roman" w:cs="Times New Roman"/>
          <w:b/>
          <w:bCs/>
        </w:rPr>
      </w:pPr>
      <w:r w:rsidRPr="00930F5B">
        <w:rPr>
          <w:rFonts w:ascii="Times New Roman" w:hAnsi="Times New Roman" w:cs="Times New Roman"/>
          <w:b/>
          <w:bCs/>
        </w:rPr>
        <w:br w:type="page"/>
      </w:r>
    </w:p>
    <w:p w:rsidR="004E5F7B" w:rsidRPr="00930F5B" w:rsidRDefault="004E5F7B" w:rsidP="00930F5B">
      <w:pPr>
        <w:pStyle w:val="ConsPlusNormal"/>
        <w:widowControl/>
        <w:ind w:firstLine="0"/>
        <w:jc w:val="center"/>
        <w:outlineLvl w:val="1"/>
        <w:rPr>
          <w:rFonts w:ascii="Times New Roman" w:hAnsi="Times New Roman" w:cs="Times New Roman"/>
          <w:b/>
          <w:bCs/>
        </w:rPr>
      </w:pPr>
      <w:r w:rsidRPr="00930F5B">
        <w:rPr>
          <w:rFonts w:ascii="Times New Roman" w:hAnsi="Times New Roman" w:cs="Times New Roman"/>
          <w:b/>
          <w:bCs/>
        </w:rPr>
        <w:lastRenderedPageBreak/>
        <w:t>Уважаемые дамы и господа!</w:t>
      </w:r>
    </w:p>
    <w:p w:rsidR="004E5F7B" w:rsidRPr="00930F5B" w:rsidRDefault="004E5F7B" w:rsidP="00930F5B">
      <w:pPr>
        <w:pStyle w:val="ConsPlusNormal"/>
        <w:widowControl/>
        <w:ind w:firstLine="540"/>
        <w:jc w:val="center"/>
        <w:rPr>
          <w:rFonts w:ascii="Times New Roman" w:hAnsi="Times New Roman" w:cs="Times New Roman"/>
        </w:rPr>
      </w:pPr>
    </w:p>
    <w:p w:rsidR="004E5F7B" w:rsidRPr="00930F5B" w:rsidRDefault="004E5F7B" w:rsidP="00930F5B">
      <w:pPr>
        <w:jc w:val="center"/>
        <w:rPr>
          <w:sz w:val="20"/>
          <w:szCs w:val="20"/>
        </w:rPr>
      </w:pPr>
      <w:r w:rsidRPr="00930F5B">
        <w:rPr>
          <w:sz w:val="20"/>
          <w:szCs w:val="20"/>
        </w:rPr>
        <w:t xml:space="preserve">Администрация Угловского городского поселения, расположенная по адресу: Новгородская область, </w:t>
      </w:r>
      <w:proofErr w:type="spellStart"/>
      <w:r w:rsidRPr="00930F5B">
        <w:rPr>
          <w:sz w:val="20"/>
          <w:szCs w:val="20"/>
        </w:rPr>
        <w:t>Окуловский</w:t>
      </w:r>
      <w:proofErr w:type="spellEnd"/>
      <w:r w:rsidRPr="00930F5B">
        <w:rPr>
          <w:sz w:val="20"/>
          <w:szCs w:val="20"/>
        </w:rPr>
        <w:t xml:space="preserve"> район, р.п</w:t>
      </w:r>
      <w:proofErr w:type="gramStart"/>
      <w:r w:rsidRPr="00930F5B">
        <w:rPr>
          <w:sz w:val="20"/>
          <w:szCs w:val="20"/>
        </w:rPr>
        <w:t>.У</w:t>
      </w:r>
      <w:proofErr w:type="gramEnd"/>
      <w:r w:rsidRPr="00930F5B">
        <w:rPr>
          <w:sz w:val="20"/>
          <w:szCs w:val="20"/>
        </w:rPr>
        <w:t>гловка, ул. Центральная, д. 9, настоящим приглашает Вас принять участие в открытом по составу участников и по форме подачи предложений аукционе на право заключения договора аренды муниципального имущества, находящегося в собственности муниципального образования «Угловское городское поселение».</w:t>
      </w:r>
    </w:p>
    <w:p w:rsidR="004E5F7B" w:rsidRPr="00930F5B" w:rsidRDefault="004E5F7B" w:rsidP="00930F5B">
      <w:pPr>
        <w:ind w:firstLine="708"/>
        <w:jc w:val="center"/>
        <w:rPr>
          <w:sz w:val="20"/>
          <w:szCs w:val="20"/>
        </w:rPr>
      </w:pPr>
      <w:r w:rsidRPr="00930F5B">
        <w:rPr>
          <w:sz w:val="20"/>
          <w:szCs w:val="20"/>
        </w:rPr>
        <w:t>К участию в аукционе приглашаются любые юридические лица независимо от организационно-правовой формы, формы собственности, места нахождения и места происхождения капитала или любые физические лица, в том числе индивидуальные предприниматели, отвечающие требованиям, указанным в документации об аукционе (далее - участник аукциона).</w:t>
      </w:r>
    </w:p>
    <w:p w:rsidR="004E5F7B" w:rsidRPr="00930F5B" w:rsidRDefault="004E5F7B" w:rsidP="00930F5B">
      <w:pPr>
        <w:ind w:left="360"/>
        <w:jc w:val="center"/>
        <w:rPr>
          <w:b/>
          <w:bCs/>
          <w:sz w:val="20"/>
          <w:szCs w:val="20"/>
        </w:rPr>
      </w:pPr>
    </w:p>
    <w:p w:rsidR="004E5F7B" w:rsidRPr="00930F5B" w:rsidRDefault="004E5F7B" w:rsidP="00930F5B">
      <w:pPr>
        <w:ind w:firstLine="720"/>
        <w:jc w:val="center"/>
        <w:rPr>
          <w:b/>
          <w:bCs/>
          <w:sz w:val="20"/>
          <w:szCs w:val="20"/>
        </w:rPr>
      </w:pPr>
      <w:r w:rsidRPr="00930F5B">
        <w:rPr>
          <w:b/>
          <w:bCs/>
          <w:sz w:val="20"/>
          <w:szCs w:val="20"/>
        </w:rPr>
        <w:t>По всем вопросам обращаться:</w:t>
      </w:r>
    </w:p>
    <w:p w:rsidR="004E5F7B" w:rsidRPr="00930F5B" w:rsidRDefault="004E5F7B" w:rsidP="00930F5B">
      <w:pPr>
        <w:jc w:val="center"/>
        <w:rPr>
          <w:b/>
          <w:bCs/>
          <w:sz w:val="20"/>
          <w:szCs w:val="20"/>
        </w:rPr>
      </w:pPr>
    </w:p>
    <w:p w:rsidR="004E5F7B" w:rsidRPr="00930F5B" w:rsidRDefault="004E5F7B" w:rsidP="00930F5B">
      <w:pPr>
        <w:jc w:val="center"/>
        <w:rPr>
          <w:b/>
          <w:bCs/>
          <w:sz w:val="20"/>
          <w:szCs w:val="20"/>
        </w:rPr>
      </w:pPr>
      <w:r w:rsidRPr="00930F5B">
        <w:rPr>
          <w:b/>
          <w:bCs/>
          <w:sz w:val="20"/>
          <w:szCs w:val="20"/>
        </w:rPr>
        <w:t>По адресу:</w:t>
      </w:r>
    </w:p>
    <w:p w:rsidR="004E5F7B" w:rsidRPr="00930F5B" w:rsidRDefault="004E5F7B" w:rsidP="00930F5B">
      <w:pPr>
        <w:jc w:val="center"/>
        <w:rPr>
          <w:b/>
          <w:bCs/>
          <w:sz w:val="20"/>
          <w:szCs w:val="20"/>
        </w:rPr>
      </w:pPr>
      <w:r w:rsidRPr="00930F5B">
        <w:rPr>
          <w:b/>
          <w:bCs/>
          <w:sz w:val="20"/>
          <w:szCs w:val="20"/>
        </w:rPr>
        <w:t xml:space="preserve">174361,  </w:t>
      </w:r>
      <w:r w:rsidRPr="00930F5B">
        <w:rPr>
          <w:sz w:val="20"/>
          <w:szCs w:val="20"/>
        </w:rPr>
        <w:t xml:space="preserve">Новгородская область, </w:t>
      </w:r>
      <w:proofErr w:type="spellStart"/>
      <w:r w:rsidRPr="00930F5B">
        <w:rPr>
          <w:sz w:val="20"/>
          <w:szCs w:val="20"/>
        </w:rPr>
        <w:t>Окуловский</w:t>
      </w:r>
      <w:proofErr w:type="spellEnd"/>
      <w:r w:rsidRPr="00930F5B">
        <w:rPr>
          <w:sz w:val="20"/>
          <w:szCs w:val="20"/>
        </w:rPr>
        <w:t xml:space="preserve"> район, р.п</w:t>
      </w:r>
      <w:proofErr w:type="gramStart"/>
      <w:r w:rsidRPr="00930F5B">
        <w:rPr>
          <w:sz w:val="20"/>
          <w:szCs w:val="20"/>
        </w:rPr>
        <w:t>.У</w:t>
      </w:r>
      <w:proofErr w:type="gramEnd"/>
      <w:r w:rsidRPr="00930F5B">
        <w:rPr>
          <w:sz w:val="20"/>
          <w:szCs w:val="20"/>
        </w:rPr>
        <w:t>гловка, ул.Центральная,  д.9 , каб.1.</w:t>
      </w:r>
    </w:p>
    <w:p w:rsidR="004E5F7B" w:rsidRPr="00930F5B" w:rsidRDefault="004E5F7B" w:rsidP="00930F5B">
      <w:pPr>
        <w:jc w:val="center"/>
        <w:rPr>
          <w:b/>
          <w:bCs/>
          <w:sz w:val="20"/>
          <w:szCs w:val="20"/>
        </w:rPr>
      </w:pPr>
    </w:p>
    <w:p w:rsidR="004E5F7B" w:rsidRPr="00930F5B" w:rsidRDefault="004E5F7B" w:rsidP="00930F5B">
      <w:pPr>
        <w:jc w:val="center"/>
        <w:rPr>
          <w:b/>
          <w:bCs/>
          <w:sz w:val="20"/>
          <w:szCs w:val="20"/>
        </w:rPr>
      </w:pPr>
      <w:r w:rsidRPr="00930F5B">
        <w:rPr>
          <w:b/>
          <w:bCs/>
          <w:sz w:val="20"/>
          <w:szCs w:val="20"/>
        </w:rPr>
        <w:t>Контактные лица и телефоны:</w:t>
      </w:r>
    </w:p>
    <w:p w:rsidR="004E5F7B" w:rsidRPr="00930F5B" w:rsidRDefault="004E5F7B" w:rsidP="00930F5B">
      <w:pPr>
        <w:pStyle w:val="ConsPlusNormal"/>
        <w:widowControl/>
        <w:ind w:firstLine="0"/>
        <w:jc w:val="center"/>
        <w:rPr>
          <w:rFonts w:ascii="Times New Roman" w:hAnsi="Times New Roman" w:cs="Times New Roman"/>
        </w:rPr>
      </w:pPr>
      <w:r w:rsidRPr="00930F5B">
        <w:rPr>
          <w:rFonts w:ascii="Times New Roman" w:hAnsi="Times New Roman" w:cs="Times New Roman"/>
          <w:bCs/>
        </w:rPr>
        <w:t>Жданова Елена Петровна</w:t>
      </w:r>
      <w:r w:rsidRPr="00930F5B">
        <w:rPr>
          <w:rFonts w:ascii="Times New Roman" w:hAnsi="Times New Roman" w:cs="Times New Roman"/>
        </w:rPr>
        <w:t xml:space="preserve"> 8 (816-57) 2-62-98</w:t>
      </w:r>
    </w:p>
    <w:p w:rsidR="004E5F7B" w:rsidRPr="00930F5B" w:rsidRDefault="004E5F7B" w:rsidP="00930F5B">
      <w:pPr>
        <w:pStyle w:val="ConsPlusNormal"/>
        <w:widowControl/>
        <w:ind w:firstLine="0"/>
        <w:jc w:val="center"/>
        <w:outlineLvl w:val="1"/>
        <w:rPr>
          <w:rFonts w:ascii="Times New Roman" w:hAnsi="Times New Roman" w:cs="Times New Roman"/>
          <w:b/>
          <w:bCs/>
          <w:caps/>
        </w:rPr>
      </w:pPr>
    </w:p>
    <w:p w:rsidR="004E5F7B" w:rsidRPr="00930F5B" w:rsidRDefault="004E5F7B" w:rsidP="00930F5B">
      <w:pPr>
        <w:pStyle w:val="ConsPlusNormal"/>
        <w:widowControl/>
        <w:ind w:firstLine="0"/>
        <w:jc w:val="center"/>
        <w:outlineLvl w:val="1"/>
        <w:rPr>
          <w:rFonts w:ascii="Times New Roman" w:hAnsi="Times New Roman" w:cs="Times New Roman"/>
          <w:b/>
          <w:bCs/>
          <w:caps/>
        </w:rPr>
      </w:pPr>
    </w:p>
    <w:p w:rsidR="004E5F7B" w:rsidRPr="00930F5B" w:rsidRDefault="004E5F7B" w:rsidP="00930F5B">
      <w:pPr>
        <w:pStyle w:val="ConsPlusNormal"/>
        <w:widowControl/>
        <w:ind w:firstLine="0"/>
        <w:jc w:val="center"/>
        <w:outlineLvl w:val="1"/>
        <w:rPr>
          <w:rFonts w:ascii="Times New Roman" w:hAnsi="Times New Roman" w:cs="Times New Roman"/>
          <w:b/>
          <w:bCs/>
          <w:caps/>
        </w:rPr>
      </w:pPr>
      <w:r w:rsidRPr="00930F5B">
        <w:rPr>
          <w:rFonts w:ascii="Times New Roman" w:hAnsi="Times New Roman" w:cs="Times New Roman"/>
          <w:b/>
          <w:bCs/>
          <w:caps/>
        </w:rPr>
        <w:t>Раздел 1. Общие положения</w:t>
      </w:r>
    </w:p>
    <w:p w:rsidR="004E5F7B" w:rsidRPr="00930F5B" w:rsidRDefault="004E5F7B" w:rsidP="00930F5B">
      <w:pPr>
        <w:pStyle w:val="ConsPlusNormal"/>
        <w:widowControl/>
        <w:ind w:firstLine="0"/>
        <w:jc w:val="center"/>
        <w:rPr>
          <w:rFonts w:ascii="Times New Roman" w:hAnsi="Times New Roman" w:cs="Times New Roman"/>
        </w:rPr>
      </w:pPr>
    </w:p>
    <w:p w:rsidR="004E5F7B" w:rsidRPr="00930F5B" w:rsidRDefault="004E5F7B" w:rsidP="00930F5B">
      <w:pPr>
        <w:pStyle w:val="26"/>
        <w:numPr>
          <w:ilvl w:val="1"/>
          <w:numId w:val="0"/>
        </w:numPr>
        <w:tabs>
          <w:tab w:val="num" w:pos="756"/>
        </w:tabs>
        <w:spacing w:after="0"/>
        <w:ind w:left="756" w:hanging="36"/>
        <w:jc w:val="center"/>
        <w:rPr>
          <w:sz w:val="20"/>
          <w:szCs w:val="20"/>
        </w:rPr>
      </w:pPr>
      <w:r w:rsidRPr="00930F5B">
        <w:rPr>
          <w:sz w:val="20"/>
          <w:szCs w:val="20"/>
        </w:rPr>
        <w:t>1.1. Правовое регулирование</w:t>
      </w:r>
    </w:p>
    <w:p w:rsidR="004E5F7B" w:rsidRPr="00930F5B" w:rsidRDefault="004E5F7B" w:rsidP="00930F5B">
      <w:pPr>
        <w:pStyle w:val="26"/>
        <w:numPr>
          <w:ilvl w:val="1"/>
          <w:numId w:val="0"/>
        </w:numPr>
        <w:tabs>
          <w:tab w:val="num" w:pos="756"/>
        </w:tabs>
        <w:spacing w:after="0"/>
        <w:ind w:left="756" w:hanging="36"/>
        <w:jc w:val="center"/>
        <w:rPr>
          <w:sz w:val="20"/>
          <w:szCs w:val="20"/>
        </w:rPr>
      </w:pPr>
    </w:p>
    <w:p w:rsidR="004E5F7B" w:rsidRPr="00930F5B" w:rsidRDefault="004E5F7B" w:rsidP="00930F5B">
      <w:pPr>
        <w:pStyle w:val="3"/>
        <w:numPr>
          <w:ilvl w:val="0"/>
          <w:numId w:val="0"/>
        </w:numPr>
        <w:tabs>
          <w:tab w:val="left" w:pos="708"/>
        </w:tabs>
        <w:ind w:firstLine="720"/>
        <w:jc w:val="center"/>
        <w:rPr>
          <w:sz w:val="20"/>
          <w:szCs w:val="20"/>
        </w:rPr>
      </w:pPr>
      <w:proofErr w:type="gramStart"/>
      <w:r w:rsidRPr="00930F5B">
        <w:rPr>
          <w:sz w:val="20"/>
          <w:szCs w:val="20"/>
        </w:rPr>
        <w:t xml:space="preserve">Документация об аукционе разработана в соответствии с Гражданским кодексом Российской Федерации, Бюджетным кодексом Российской Федерации, Федеральным законом от 26 июля 2006 года № 135-ФЗ «О защите конкуренции», </w:t>
      </w:r>
      <w:r w:rsidRPr="00930F5B">
        <w:rPr>
          <w:color w:val="000000"/>
          <w:sz w:val="20"/>
          <w:szCs w:val="20"/>
        </w:rPr>
        <w:t>Приказом Федеральной антимонопольной службы от 10 февраля 2010 года № 67</w:t>
      </w:r>
      <w:r w:rsidRPr="00930F5B">
        <w:rPr>
          <w:sz w:val="20"/>
          <w:szCs w:val="20"/>
        </w:rPr>
        <w:t xml:space="preserve"> «О порядке проведения </w:t>
      </w:r>
      <w:r w:rsidRPr="00930F5B">
        <w:rPr>
          <w:color w:val="000000"/>
          <w:sz w:val="20"/>
          <w:szCs w:val="20"/>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w:t>
      </w:r>
      <w:proofErr w:type="gramEnd"/>
      <w:r w:rsidRPr="00930F5B">
        <w:rPr>
          <w:color w:val="000000"/>
          <w:sz w:val="20"/>
          <w:szCs w:val="20"/>
        </w:rPr>
        <w:t xml:space="preserve"> </w:t>
      </w:r>
      <w:proofErr w:type="gramStart"/>
      <w:r w:rsidRPr="00930F5B">
        <w:rPr>
          <w:color w:val="000000"/>
          <w:sz w:val="20"/>
          <w:szCs w:val="20"/>
        </w:rPr>
        <w:t>отношении</w:t>
      </w:r>
      <w:proofErr w:type="gramEnd"/>
      <w:r w:rsidRPr="00930F5B">
        <w:rPr>
          <w:color w:val="000000"/>
          <w:sz w:val="20"/>
          <w:szCs w:val="20"/>
        </w:rPr>
        <w:t xml:space="preserve">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930F5B">
        <w:rPr>
          <w:sz w:val="20"/>
          <w:szCs w:val="20"/>
        </w:rPr>
        <w:t>и иными нормативными правовыми актами.</w:t>
      </w:r>
    </w:p>
    <w:p w:rsidR="004E5F7B" w:rsidRPr="00930F5B" w:rsidRDefault="004E5F7B" w:rsidP="00930F5B">
      <w:pPr>
        <w:jc w:val="center"/>
        <w:rPr>
          <w:sz w:val="20"/>
          <w:szCs w:val="20"/>
        </w:rPr>
      </w:pPr>
    </w:p>
    <w:p w:rsidR="004E5F7B" w:rsidRPr="00930F5B" w:rsidRDefault="004E5F7B" w:rsidP="00930F5B">
      <w:pPr>
        <w:ind w:firstLine="540"/>
        <w:jc w:val="center"/>
        <w:rPr>
          <w:sz w:val="20"/>
          <w:szCs w:val="20"/>
        </w:rPr>
      </w:pPr>
      <w:r w:rsidRPr="00930F5B">
        <w:rPr>
          <w:b/>
          <w:bCs/>
          <w:sz w:val="20"/>
          <w:szCs w:val="20"/>
        </w:rPr>
        <w:t>1.2.</w:t>
      </w:r>
      <w:r w:rsidRPr="00930F5B">
        <w:rPr>
          <w:sz w:val="20"/>
          <w:szCs w:val="20"/>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4E5F7B" w:rsidRPr="00930F5B" w:rsidRDefault="004E5F7B" w:rsidP="00930F5B">
      <w:pPr>
        <w:jc w:val="center"/>
        <w:rPr>
          <w:sz w:val="20"/>
          <w:szCs w:val="20"/>
        </w:rPr>
      </w:pPr>
    </w:p>
    <w:p w:rsidR="004E5F7B" w:rsidRPr="00930F5B" w:rsidRDefault="004E5F7B" w:rsidP="00930F5B">
      <w:pPr>
        <w:pStyle w:val="ConsPlusNormal"/>
        <w:ind w:firstLine="540"/>
        <w:jc w:val="center"/>
        <w:rPr>
          <w:rFonts w:ascii="Times New Roman" w:hAnsi="Times New Roman" w:cs="Times New Roman"/>
        </w:rPr>
      </w:pPr>
      <w:r w:rsidRPr="00930F5B">
        <w:rPr>
          <w:rFonts w:ascii="Times New Roman" w:hAnsi="Times New Roman" w:cs="Times New Roman"/>
          <w:b/>
          <w:bCs/>
        </w:rPr>
        <w:t>1.3. Организатор аукциона:</w:t>
      </w:r>
    </w:p>
    <w:p w:rsidR="004E5F7B" w:rsidRPr="00930F5B" w:rsidRDefault="004E5F7B" w:rsidP="00930F5B">
      <w:pPr>
        <w:pStyle w:val="ConsPlusNormal"/>
        <w:ind w:firstLine="540"/>
        <w:jc w:val="center"/>
        <w:rPr>
          <w:rFonts w:ascii="Times New Roman" w:hAnsi="Times New Roman" w:cs="Times New Roman"/>
        </w:rPr>
      </w:pPr>
      <w:r w:rsidRPr="00930F5B">
        <w:rPr>
          <w:rFonts w:ascii="Times New Roman" w:hAnsi="Times New Roman" w:cs="Times New Roman"/>
        </w:rPr>
        <w:t>Администрация Угловского городского поселения (далее – организатор аукциона).</w:t>
      </w:r>
    </w:p>
    <w:p w:rsidR="004E5F7B" w:rsidRPr="00930F5B" w:rsidRDefault="004E5F7B" w:rsidP="00930F5B">
      <w:pPr>
        <w:pStyle w:val="ConsPlusNormal"/>
        <w:ind w:firstLine="540"/>
        <w:jc w:val="center"/>
        <w:rPr>
          <w:rFonts w:ascii="Times New Roman" w:hAnsi="Times New Roman" w:cs="Times New Roman"/>
        </w:rPr>
      </w:pPr>
      <w:r w:rsidRPr="00930F5B">
        <w:rPr>
          <w:rFonts w:ascii="Times New Roman" w:hAnsi="Times New Roman" w:cs="Times New Roman"/>
        </w:rPr>
        <w:t xml:space="preserve">Местонахождение: </w:t>
      </w:r>
      <w:r w:rsidRPr="00930F5B">
        <w:rPr>
          <w:rFonts w:ascii="Times New Roman" w:hAnsi="Times New Roman" w:cs="Times New Roman"/>
          <w:bCs/>
        </w:rPr>
        <w:t>Новгородская</w:t>
      </w:r>
      <w:r w:rsidRPr="00930F5B">
        <w:rPr>
          <w:rFonts w:ascii="Times New Roman" w:hAnsi="Times New Roman" w:cs="Times New Roman"/>
        </w:rPr>
        <w:t xml:space="preserve"> область, </w:t>
      </w:r>
      <w:proofErr w:type="spellStart"/>
      <w:r w:rsidRPr="00930F5B">
        <w:rPr>
          <w:rFonts w:ascii="Times New Roman" w:hAnsi="Times New Roman" w:cs="Times New Roman"/>
        </w:rPr>
        <w:t>Окуловский</w:t>
      </w:r>
      <w:proofErr w:type="spellEnd"/>
      <w:r w:rsidRPr="00930F5B">
        <w:rPr>
          <w:rFonts w:ascii="Times New Roman" w:hAnsi="Times New Roman" w:cs="Times New Roman"/>
        </w:rPr>
        <w:t xml:space="preserve"> район, р.п</w:t>
      </w:r>
      <w:proofErr w:type="gramStart"/>
      <w:r w:rsidRPr="00930F5B">
        <w:rPr>
          <w:rFonts w:ascii="Times New Roman" w:hAnsi="Times New Roman" w:cs="Times New Roman"/>
        </w:rPr>
        <w:t>.У</w:t>
      </w:r>
      <w:proofErr w:type="gramEnd"/>
      <w:r w:rsidRPr="00930F5B">
        <w:rPr>
          <w:rFonts w:ascii="Times New Roman" w:hAnsi="Times New Roman" w:cs="Times New Roman"/>
        </w:rPr>
        <w:t>гловка, ул.Центральная, д.9.</w:t>
      </w:r>
    </w:p>
    <w:p w:rsidR="004E5F7B" w:rsidRPr="00930F5B" w:rsidRDefault="004E5F7B" w:rsidP="00930F5B">
      <w:pPr>
        <w:pStyle w:val="ConsPlusNormal"/>
        <w:ind w:firstLine="540"/>
        <w:jc w:val="center"/>
        <w:rPr>
          <w:rFonts w:ascii="Times New Roman" w:hAnsi="Times New Roman" w:cs="Times New Roman"/>
        </w:rPr>
      </w:pPr>
      <w:r w:rsidRPr="00930F5B">
        <w:rPr>
          <w:rFonts w:ascii="Times New Roman" w:hAnsi="Times New Roman" w:cs="Times New Roman"/>
        </w:rPr>
        <w:t xml:space="preserve">Почтовый адрес: </w:t>
      </w:r>
      <w:r w:rsidRPr="00930F5B">
        <w:rPr>
          <w:rFonts w:ascii="Times New Roman" w:hAnsi="Times New Roman" w:cs="Times New Roman"/>
          <w:bCs/>
        </w:rPr>
        <w:t>174361,</w:t>
      </w:r>
      <w:r w:rsidRPr="00930F5B">
        <w:rPr>
          <w:rFonts w:ascii="Times New Roman" w:hAnsi="Times New Roman" w:cs="Times New Roman"/>
          <w:b/>
          <w:bCs/>
        </w:rPr>
        <w:t xml:space="preserve"> </w:t>
      </w:r>
      <w:r w:rsidRPr="00930F5B">
        <w:rPr>
          <w:rFonts w:ascii="Times New Roman" w:hAnsi="Times New Roman" w:cs="Times New Roman"/>
        </w:rPr>
        <w:t xml:space="preserve">Новгородская область, </w:t>
      </w:r>
      <w:proofErr w:type="spellStart"/>
      <w:r w:rsidRPr="00930F5B">
        <w:rPr>
          <w:rFonts w:ascii="Times New Roman" w:hAnsi="Times New Roman" w:cs="Times New Roman"/>
        </w:rPr>
        <w:t>Окуловский</w:t>
      </w:r>
      <w:proofErr w:type="spellEnd"/>
      <w:r w:rsidRPr="00930F5B">
        <w:rPr>
          <w:rFonts w:ascii="Times New Roman" w:hAnsi="Times New Roman" w:cs="Times New Roman"/>
        </w:rPr>
        <w:t xml:space="preserve"> район, р.п</w:t>
      </w:r>
      <w:proofErr w:type="gramStart"/>
      <w:r w:rsidRPr="00930F5B">
        <w:rPr>
          <w:rFonts w:ascii="Times New Roman" w:hAnsi="Times New Roman" w:cs="Times New Roman"/>
        </w:rPr>
        <w:t>.У</w:t>
      </w:r>
      <w:proofErr w:type="gramEnd"/>
      <w:r w:rsidRPr="00930F5B">
        <w:rPr>
          <w:rFonts w:ascii="Times New Roman" w:hAnsi="Times New Roman" w:cs="Times New Roman"/>
        </w:rPr>
        <w:t>гловка, ул.Центральная, д.9.</w:t>
      </w:r>
    </w:p>
    <w:p w:rsidR="004E5F7B" w:rsidRPr="00930F5B" w:rsidRDefault="004E5F7B" w:rsidP="00930F5B">
      <w:pPr>
        <w:pStyle w:val="ConsPlusNormal"/>
        <w:ind w:firstLine="540"/>
        <w:jc w:val="center"/>
        <w:rPr>
          <w:rFonts w:ascii="Times New Roman" w:hAnsi="Times New Roman" w:cs="Times New Roman"/>
        </w:rPr>
      </w:pPr>
      <w:r w:rsidRPr="00930F5B">
        <w:rPr>
          <w:rFonts w:ascii="Times New Roman" w:hAnsi="Times New Roman" w:cs="Times New Roman"/>
        </w:rPr>
        <w:t>Телефон: 8 (816-57) 2-62-98</w:t>
      </w:r>
    </w:p>
    <w:p w:rsidR="004E5F7B" w:rsidRPr="00930F5B" w:rsidRDefault="004E5F7B" w:rsidP="00930F5B">
      <w:pPr>
        <w:pStyle w:val="ConsPlusNormal"/>
        <w:ind w:firstLine="540"/>
        <w:jc w:val="center"/>
        <w:rPr>
          <w:rFonts w:ascii="Times New Roman" w:hAnsi="Times New Roman" w:cs="Times New Roman"/>
        </w:rPr>
      </w:pPr>
      <w:r w:rsidRPr="00930F5B">
        <w:rPr>
          <w:rFonts w:ascii="Times New Roman" w:hAnsi="Times New Roman" w:cs="Times New Roman"/>
        </w:rPr>
        <w:t xml:space="preserve">Адрес электронной почты организатора аукциона: </w:t>
      </w:r>
      <w:r w:rsidRPr="00930F5B">
        <w:rPr>
          <w:rStyle w:val="a4"/>
          <w:bCs w:val="0"/>
          <w:color w:val="161515"/>
        </w:rPr>
        <w:t>admugl@yandex.ru</w:t>
      </w:r>
    </w:p>
    <w:p w:rsidR="004E5F7B" w:rsidRPr="00930F5B" w:rsidRDefault="004E5F7B" w:rsidP="00930F5B">
      <w:pPr>
        <w:pStyle w:val="ConsPlusNormal"/>
        <w:jc w:val="center"/>
        <w:rPr>
          <w:rFonts w:ascii="Times New Roman" w:hAnsi="Times New Roman" w:cs="Times New Roman"/>
          <w:b/>
          <w:bCs/>
        </w:rPr>
      </w:pPr>
    </w:p>
    <w:p w:rsidR="004E5F7B" w:rsidRPr="00930F5B" w:rsidRDefault="004E5F7B" w:rsidP="00930F5B">
      <w:pPr>
        <w:pStyle w:val="ConsPlusNormal"/>
        <w:jc w:val="center"/>
        <w:rPr>
          <w:rFonts w:ascii="Times New Roman" w:hAnsi="Times New Roman" w:cs="Times New Roman"/>
          <w:b/>
          <w:bCs/>
        </w:rPr>
      </w:pPr>
    </w:p>
    <w:p w:rsidR="004E5F7B" w:rsidRPr="00930F5B" w:rsidRDefault="004E5F7B" w:rsidP="00930F5B">
      <w:pPr>
        <w:pStyle w:val="ConsPlusNormal"/>
        <w:jc w:val="center"/>
        <w:rPr>
          <w:rFonts w:ascii="Times New Roman" w:hAnsi="Times New Roman" w:cs="Times New Roman"/>
          <w:b/>
          <w:bCs/>
        </w:rPr>
      </w:pPr>
    </w:p>
    <w:p w:rsidR="004E5F7B" w:rsidRPr="00930F5B" w:rsidRDefault="004E5F7B" w:rsidP="00930F5B">
      <w:pPr>
        <w:pStyle w:val="ConsPlusNormal"/>
        <w:jc w:val="center"/>
        <w:rPr>
          <w:rFonts w:ascii="Times New Roman" w:hAnsi="Times New Roman" w:cs="Times New Roman"/>
          <w:b/>
          <w:bCs/>
        </w:rPr>
      </w:pPr>
      <w:r w:rsidRPr="00930F5B">
        <w:rPr>
          <w:rFonts w:ascii="Times New Roman" w:hAnsi="Times New Roman" w:cs="Times New Roman"/>
          <w:b/>
          <w:bCs/>
        </w:rPr>
        <w:t>1.4. Место расположения, описание и технические характеристики муниципального имущества, права на которое передаются по договору:</w:t>
      </w:r>
    </w:p>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bCs/>
        </w:rPr>
        <w:t xml:space="preserve">встроенное </w:t>
      </w:r>
      <w:r w:rsidRPr="00930F5B">
        <w:rPr>
          <w:rFonts w:ascii="Times New Roman" w:hAnsi="Times New Roman" w:cs="Times New Roman"/>
        </w:rPr>
        <w:t xml:space="preserve">нежилое помещение, площадью 37,7 кв.м. (номера на поэтажном плане 23, 25), являющееся частью нежилого помещения с кадастровым номером 53:12:1302001:2605, расположенное на 1 этаже в здании, по адресу: Новгородская область, </w:t>
      </w:r>
      <w:proofErr w:type="spellStart"/>
      <w:r w:rsidRPr="00930F5B">
        <w:rPr>
          <w:rFonts w:ascii="Times New Roman" w:hAnsi="Times New Roman" w:cs="Times New Roman"/>
        </w:rPr>
        <w:t>Окуловский</w:t>
      </w:r>
      <w:proofErr w:type="spellEnd"/>
      <w:r w:rsidRPr="00930F5B">
        <w:rPr>
          <w:rFonts w:ascii="Times New Roman" w:hAnsi="Times New Roman" w:cs="Times New Roman"/>
        </w:rPr>
        <w:t xml:space="preserve"> район, р.п</w:t>
      </w:r>
      <w:proofErr w:type="gramStart"/>
      <w:r w:rsidRPr="00930F5B">
        <w:rPr>
          <w:rFonts w:ascii="Times New Roman" w:hAnsi="Times New Roman" w:cs="Times New Roman"/>
        </w:rPr>
        <w:t>.У</w:t>
      </w:r>
      <w:proofErr w:type="gramEnd"/>
      <w:r w:rsidRPr="00930F5B">
        <w:rPr>
          <w:rFonts w:ascii="Times New Roman" w:hAnsi="Times New Roman" w:cs="Times New Roman"/>
        </w:rPr>
        <w:t>гловка, ул.Центральная, д.5. Помещение расположено на 1 этаже двухэтажного здания. В помещении имеется центральное</w:t>
      </w:r>
      <w:r w:rsidRPr="00930F5B">
        <w:rPr>
          <w:rFonts w:ascii="Times New Roman" w:hAnsi="Times New Roman" w:cs="Times New Roman"/>
          <w:color w:val="FF0000"/>
        </w:rPr>
        <w:t xml:space="preserve"> </w:t>
      </w:r>
      <w:r w:rsidRPr="00930F5B">
        <w:rPr>
          <w:rFonts w:ascii="Times New Roman" w:hAnsi="Times New Roman" w:cs="Times New Roman"/>
        </w:rPr>
        <w:t>отопление и электричество.</w:t>
      </w:r>
    </w:p>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 xml:space="preserve">На момент </w:t>
      </w:r>
      <w:proofErr w:type="gramStart"/>
      <w:r w:rsidRPr="00930F5B">
        <w:rPr>
          <w:rFonts w:ascii="Times New Roman" w:hAnsi="Times New Roman" w:cs="Times New Roman"/>
        </w:rPr>
        <w:t>окончания срока действия договора аренды</w:t>
      </w:r>
      <w:proofErr w:type="gramEnd"/>
      <w:r w:rsidRPr="00930F5B">
        <w:rPr>
          <w:rFonts w:ascii="Times New Roman" w:hAnsi="Times New Roman" w:cs="Times New Roman"/>
        </w:rPr>
        <w:t xml:space="preserve"> техническое состояние помещения, права на которое передаются по договору, должно соответствовать техническому состоянию помещения при передаче его Победителю аукциона, с учётом естественного износа.</w:t>
      </w:r>
    </w:p>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Целевое назначение помещения, права на которое передаются по договору: коммерческая деятельность.</w:t>
      </w:r>
    </w:p>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Начальная (минимальная) цена договора в размере ежемесячного платежа за право владения и пользования указанным помещением – 8201,75 руб. (устанавливается без учета НДС).</w:t>
      </w:r>
    </w:p>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Срок  действия  договора аренды – 5 лет.</w:t>
      </w:r>
    </w:p>
    <w:p w:rsidR="004E5F7B" w:rsidRPr="00930F5B" w:rsidRDefault="004E5F7B" w:rsidP="00930F5B">
      <w:pPr>
        <w:pStyle w:val="ConsPlusNormal"/>
        <w:jc w:val="center"/>
        <w:rPr>
          <w:rFonts w:ascii="Times New Roman" w:hAnsi="Times New Roman" w:cs="Times New Roman"/>
        </w:rPr>
      </w:pPr>
    </w:p>
    <w:p w:rsidR="004E5F7B" w:rsidRPr="00930F5B" w:rsidRDefault="004E5F7B" w:rsidP="00930F5B">
      <w:pPr>
        <w:ind w:firstLine="709"/>
        <w:jc w:val="center"/>
        <w:rPr>
          <w:b/>
          <w:bCs/>
          <w:color w:val="000000"/>
          <w:sz w:val="20"/>
          <w:szCs w:val="20"/>
        </w:rPr>
      </w:pPr>
      <w:r w:rsidRPr="00930F5B">
        <w:rPr>
          <w:b/>
          <w:bCs/>
          <w:color w:val="000000"/>
          <w:sz w:val="20"/>
          <w:szCs w:val="20"/>
        </w:rPr>
        <w:t>1.5.1. Срок предоставления документации об аукционе:</w:t>
      </w:r>
    </w:p>
    <w:p w:rsidR="004E5F7B" w:rsidRPr="00930F5B" w:rsidRDefault="004E5F7B" w:rsidP="00930F5B">
      <w:pPr>
        <w:ind w:firstLine="709"/>
        <w:jc w:val="center"/>
        <w:rPr>
          <w:b/>
          <w:bCs/>
          <w:color w:val="000000"/>
          <w:sz w:val="20"/>
          <w:szCs w:val="20"/>
        </w:rPr>
      </w:pPr>
      <w:r w:rsidRPr="00930F5B">
        <w:rPr>
          <w:color w:val="000000"/>
          <w:sz w:val="20"/>
          <w:szCs w:val="20"/>
        </w:rPr>
        <w:t xml:space="preserve">Документация об аукционе предоставляется с </w:t>
      </w:r>
      <w:r w:rsidRPr="00930F5B">
        <w:rPr>
          <w:sz w:val="20"/>
          <w:szCs w:val="20"/>
        </w:rPr>
        <w:t>«15» июля 2019 года</w:t>
      </w:r>
      <w:r w:rsidRPr="00930F5B">
        <w:rPr>
          <w:color w:val="000000"/>
          <w:sz w:val="20"/>
          <w:szCs w:val="20"/>
        </w:rPr>
        <w:t xml:space="preserve"> </w:t>
      </w:r>
      <w:r w:rsidRPr="00930F5B">
        <w:rPr>
          <w:sz w:val="20"/>
          <w:szCs w:val="20"/>
        </w:rPr>
        <w:t>в рабочие дни с 8.30 до 13.00, с 14.00 до 17.30 часов по московскому времени.</w:t>
      </w:r>
    </w:p>
    <w:p w:rsidR="004E5F7B" w:rsidRPr="00930F5B" w:rsidRDefault="004E5F7B" w:rsidP="00930F5B">
      <w:pPr>
        <w:tabs>
          <w:tab w:val="left" w:pos="7935"/>
        </w:tabs>
        <w:ind w:firstLine="709"/>
        <w:jc w:val="center"/>
        <w:rPr>
          <w:b/>
          <w:bCs/>
          <w:color w:val="000000"/>
          <w:sz w:val="20"/>
          <w:szCs w:val="20"/>
        </w:rPr>
      </w:pPr>
      <w:r w:rsidRPr="00930F5B">
        <w:rPr>
          <w:b/>
          <w:bCs/>
          <w:color w:val="000000"/>
          <w:sz w:val="20"/>
          <w:szCs w:val="20"/>
        </w:rPr>
        <w:t>1.5.2. Место предоставления документации об аукционе:</w:t>
      </w:r>
    </w:p>
    <w:p w:rsidR="004E5F7B" w:rsidRPr="00930F5B" w:rsidRDefault="004E5F7B" w:rsidP="00930F5B">
      <w:pPr>
        <w:tabs>
          <w:tab w:val="left" w:pos="7935"/>
        </w:tabs>
        <w:ind w:firstLine="709"/>
        <w:jc w:val="center"/>
        <w:rPr>
          <w:sz w:val="20"/>
          <w:szCs w:val="20"/>
        </w:rPr>
      </w:pPr>
      <w:r w:rsidRPr="00930F5B">
        <w:rPr>
          <w:bCs/>
          <w:sz w:val="20"/>
          <w:szCs w:val="20"/>
        </w:rPr>
        <w:lastRenderedPageBreak/>
        <w:t>174361,</w:t>
      </w:r>
      <w:r w:rsidRPr="00930F5B">
        <w:rPr>
          <w:b/>
          <w:bCs/>
          <w:sz w:val="20"/>
          <w:szCs w:val="20"/>
        </w:rPr>
        <w:t xml:space="preserve"> </w:t>
      </w:r>
      <w:r w:rsidRPr="00930F5B">
        <w:rPr>
          <w:sz w:val="20"/>
          <w:szCs w:val="20"/>
        </w:rPr>
        <w:t xml:space="preserve">Новгородская область, </w:t>
      </w:r>
      <w:proofErr w:type="spellStart"/>
      <w:r w:rsidRPr="00930F5B">
        <w:rPr>
          <w:sz w:val="20"/>
          <w:szCs w:val="20"/>
        </w:rPr>
        <w:t>Окуловский</w:t>
      </w:r>
      <w:proofErr w:type="spellEnd"/>
      <w:r w:rsidRPr="00930F5B">
        <w:rPr>
          <w:sz w:val="20"/>
          <w:szCs w:val="20"/>
        </w:rPr>
        <w:t xml:space="preserve"> район, р.п</w:t>
      </w:r>
      <w:proofErr w:type="gramStart"/>
      <w:r w:rsidRPr="00930F5B">
        <w:rPr>
          <w:sz w:val="20"/>
          <w:szCs w:val="20"/>
        </w:rPr>
        <w:t>.У</w:t>
      </w:r>
      <w:proofErr w:type="gramEnd"/>
      <w:r w:rsidRPr="00930F5B">
        <w:rPr>
          <w:sz w:val="20"/>
          <w:szCs w:val="20"/>
        </w:rPr>
        <w:t>гловка, ул.Центральная, д.9, каб.1.</w:t>
      </w:r>
    </w:p>
    <w:p w:rsidR="004E5F7B" w:rsidRPr="00930F5B" w:rsidRDefault="004E5F7B" w:rsidP="00930F5B">
      <w:pPr>
        <w:tabs>
          <w:tab w:val="left" w:pos="7935"/>
        </w:tabs>
        <w:ind w:firstLine="709"/>
        <w:jc w:val="center"/>
        <w:rPr>
          <w:b/>
          <w:bCs/>
          <w:sz w:val="20"/>
          <w:szCs w:val="20"/>
        </w:rPr>
      </w:pPr>
      <w:r w:rsidRPr="00930F5B">
        <w:rPr>
          <w:b/>
          <w:bCs/>
          <w:sz w:val="20"/>
          <w:szCs w:val="20"/>
        </w:rPr>
        <w:t>Контактные лица и телефоны:</w:t>
      </w:r>
    </w:p>
    <w:p w:rsidR="004E5F7B" w:rsidRPr="00930F5B" w:rsidRDefault="004E5F7B" w:rsidP="00930F5B">
      <w:pPr>
        <w:tabs>
          <w:tab w:val="left" w:pos="7935"/>
        </w:tabs>
        <w:ind w:firstLine="709"/>
        <w:jc w:val="center"/>
        <w:rPr>
          <w:sz w:val="20"/>
          <w:szCs w:val="20"/>
        </w:rPr>
      </w:pPr>
      <w:r w:rsidRPr="00930F5B">
        <w:rPr>
          <w:bCs/>
          <w:sz w:val="20"/>
          <w:szCs w:val="20"/>
        </w:rPr>
        <w:t>Жданова Елена Петровна</w:t>
      </w:r>
      <w:r w:rsidRPr="00930F5B">
        <w:rPr>
          <w:sz w:val="20"/>
          <w:szCs w:val="20"/>
        </w:rPr>
        <w:t xml:space="preserve"> 8 (816-57) 2-62-98</w:t>
      </w:r>
    </w:p>
    <w:p w:rsidR="004E5F7B" w:rsidRPr="00930F5B" w:rsidRDefault="004E5F7B" w:rsidP="00930F5B">
      <w:pPr>
        <w:ind w:firstLine="709"/>
        <w:jc w:val="center"/>
        <w:rPr>
          <w:b/>
          <w:bCs/>
          <w:sz w:val="20"/>
          <w:szCs w:val="20"/>
        </w:rPr>
      </w:pPr>
      <w:r w:rsidRPr="00930F5B">
        <w:rPr>
          <w:b/>
          <w:bCs/>
          <w:sz w:val="20"/>
          <w:szCs w:val="20"/>
        </w:rPr>
        <w:t>1.5.3. Порядок предоставления</w:t>
      </w:r>
      <w:r w:rsidRPr="00930F5B">
        <w:rPr>
          <w:b/>
          <w:bCs/>
          <w:color w:val="000000"/>
          <w:sz w:val="20"/>
          <w:szCs w:val="20"/>
        </w:rPr>
        <w:t xml:space="preserve"> документации об аукционе</w:t>
      </w:r>
      <w:r w:rsidRPr="00930F5B">
        <w:rPr>
          <w:b/>
          <w:bCs/>
          <w:sz w:val="20"/>
          <w:szCs w:val="20"/>
        </w:rPr>
        <w:t>:</w:t>
      </w:r>
    </w:p>
    <w:p w:rsidR="004E5F7B" w:rsidRPr="00930F5B" w:rsidRDefault="004E5F7B" w:rsidP="00930F5B">
      <w:pPr>
        <w:ind w:firstLine="709"/>
        <w:jc w:val="center"/>
        <w:rPr>
          <w:b/>
          <w:bCs/>
          <w:sz w:val="20"/>
          <w:szCs w:val="20"/>
        </w:rPr>
      </w:pPr>
      <w:proofErr w:type="gramStart"/>
      <w:r w:rsidRPr="00930F5B">
        <w:rPr>
          <w:color w:val="000000"/>
          <w:sz w:val="20"/>
          <w:szCs w:val="20"/>
        </w:rPr>
        <w:t>Предоставление документации об аукционе заинтересованным лицам осуществляется в соответствии с требованиями пунктов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Приказом Федеральной антимонопольной службы от 10 февраля 2010 года № 67,  в течение двух рабочих дней с даты</w:t>
      </w:r>
      <w:proofErr w:type="gramEnd"/>
      <w:r w:rsidRPr="00930F5B">
        <w:rPr>
          <w:color w:val="000000"/>
          <w:sz w:val="20"/>
          <w:szCs w:val="20"/>
        </w:rPr>
        <w:t xml:space="preserve">  получения соответствующего заявления, поданного в письменной форме, в том числе в форме электронного документа. Документация об аукционе предоставляется бесплатно.</w:t>
      </w:r>
    </w:p>
    <w:p w:rsidR="004E5F7B" w:rsidRPr="00930F5B" w:rsidRDefault="004E5F7B" w:rsidP="00930F5B">
      <w:pPr>
        <w:ind w:firstLine="709"/>
        <w:jc w:val="center"/>
        <w:rPr>
          <w:b/>
          <w:bCs/>
          <w:sz w:val="20"/>
          <w:szCs w:val="20"/>
        </w:rPr>
      </w:pPr>
      <w:r w:rsidRPr="00930F5B">
        <w:rPr>
          <w:b/>
          <w:bCs/>
          <w:color w:val="000000"/>
          <w:sz w:val="20"/>
          <w:szCs w:val="20"/>
        </w:rPr>
        <w:t xml:space="preserve">1.5.4. </w:t>
      </w:r>
      <w:r w:rsidRPr="00930F5B">
        <w:rPr>
          <w:b/>
          <w:bCs/>
          <w:sz w:val="20"/>
          <w:szCs w:val="20"/>
        </w:rPr>
        <w:t>Электронный адрес официального сайта Российской Федерации для размещения информации о проведении торгов на право заключения договоров в сети "Интернет", на котором размещена документация об аукционе</w:t>
      </w:r>
      <w:r w:rsidRPr="00930F5B">
        <w:rPr>
          <w:b/>
          <w:bCs/>
          <w:color w:val="000000"/>
          <w:sz w:val="20"/>
          <w:szCs w:val="20"/>
        </w:rPr>
        <w:t xml:space="preserve">: </w:t>
      </w:r>
      <w:hyperlink r:id="rId6" w:history="1">
        <w:proofErr w:type="spellStart"/>
        <w:r w:rsidRPr="00930F5B">
          <w:rPr>
            <w:rStyle w:val="af4"/>
            <w:b/>
            <w:bCs/>
            <w:sz w:val="20"/>
            <w:szCs w:val="20"/>
            <w:lang w:val="en-US"/>
          </w:rPr>
          <w:t>torgi</w:t>
        </w:r>
        <w:proofErr w:type="spellEnd"/>
        <w:r w:rsidRPr="00930F5B">
          <w:rPr>
            <w:rStyle w:val="af4"/>
            <w:b/>
            <w:bCs/>
            <w:sz w:val="20"/>
            <w:szCs w:val="20"/>
          </w:rPr>
          <w:t>.</w:t>
        </w:r>
        <w:proofErr w:type="spellStart"/>
        <w:r w:rsidRPr="00930F5B">
          <w:rPr>
            <w:rStyle w:val="af4"/>
            <w:b/>
            <w:bCs/>
            <w:sz w:val="20"/>
            <w:szCs w:val="20"/>
            <w:lang w:val="en-US"/>
          </w:rPr>
          <w:t>gov</w:t>
        </w:r>
        <w:proofErr w:type="spellEnd"/>
        <w:r w:rsidRPr="00930F5B">
          <w:rPr>
            <w:rStyle w:val="af4"/>
            <w:b/>
            <w:bCs/>
            <w:sz w:val="20"/>
            <w:szCs w:val="20"/>
          </w:rPr>
          <w:t>.</w:t>
        </w:r>
        <w:proofErr w:type="spellStart"/>
        <w:r w:rsidRPr="00930F5B">
          <w:rPr>
            <w:rStyle w:val="af4"/>
            <w:b/>
            <w:bCs/>
            <w:sz w:val="20"/>
            <w:szCs w:val="20"/>
            <w:lang w:val="en-US"/>
          </w:rPr>
          <w:t>ru</w:t>
        </w:r>
        <w:proofErr w:type="spellEnd"/>
      </w:hyperlink>
      <w:r w:rsidRPr="00930F5B">
        <w:rPr>
          <w:b/>
          <w:bCs/>
          <w:color w:val="000000"/>
          <w:sz w:val="20"/>
          <w:szCs w:val="20"/>
        </w:rPr>
        <w:t xml:space="preserve"> (далее официальный сайт торгов).</w:t>
      </w:r>
    </w:p>
    <w:p w:rsidR="004E5F7B" w:rsidRPr="00930F5B" w:rsidRDefault="004E5F7B" w:rsidP="00930F5B">
      <w:pPr>
        <w:ind w:firstLine="709"/>
        <w:jc w:val="center"/>
        <w:rPr>
          <w:b/>
          <w:bCs/>
          <w:sz w:val="20"/>
          <w:szCs w:val="20"/>
        </w:rPr>
      </w:pPr>
      <w:r w:rsidRPr="00930F5B">
        <w:rPr>
          <w:b/>
          <w:bCs/>
          <w:color w:val="000000"/>
          <w:sz w:val="20"/>
          <w:szCs w:val="20"/>
        </w:rPr>
        <w:t>1.6.</w:t>
      </w:r>
      <w:r w:rsidRPr="00930F5B">
        <w:rPr>
          <w:b/>
          <w:bCs/>
          <w:sz w:val="20"/>
          <w:szCs w:val="20"/>
        </w:rPr>
        <w:t xml:space="preserve"> Срок, в течение которого организатор аукциона вправе отказаться от проведения аукциона:</w:t>
      </w:r>
      <w:r w:rsidRPr="00930F5B">
        <w:rPr>
          <w:sz w:val="20"/>
          <w:szCs w:val="20"/>
        </w:rPr>
        <w:t xml:space="preserve"> организатор аукциона вправе отказаться от проведения аукциона не позднее «31» июля 2019 года.</w:t>
      </w:r>
    </w:p>
    <w:p w:rsidR="004E5F7B" w:rsidRPr="00930F5B" w:rsidRDefault="004E5F7B" w:rsidP="00930F5B">
      <w:pPr>
        <w:ind w:firstLine="540"/>
        <w:jc w:val="center"/>
        <w:rPr>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caps/>
          <w:sz w:val="20"/>
          <w:szCs w:val="20"/>
        </w:rPr>
      </w:pPr>
      <w:r w:rsidRPr="00930F5B">
        <w:rPr>
          <w:b/>
          <w:bCs/>
          <w:caps/>
          <w:sz w:val="20"/>
          <w:szCs w:val="20"/>
        </w:rPr>
        <w:t>Раздел 2. Требования к содержанию, составу и форме заявки на участие в аукционе</w:t>
      </w:r>
    </w:p>
    <w:p w:rsidR="004E5F7B" w:rsidRPr="00930F5B" w:rsidRDefault="004E5F7B" w:rsidP="00930F5B">
      <w:pPr>
        <w:ind w:firstLine="540"/>
        <w:jc w:val="center"/>
        <w:rPr>
          <w:b/>
          <w:bCs/>
          <w:caps/>
          <w:sz w:val="20"/>
          <w:szCs w:val="20"/>
        </w:rPr>
      </w:pPr>
    </w:p>
    <w:p w:rsidR="004E5F7B" w:rsidRPr="00930F5B" w:rsidRDefault="004E5F7B" w:rsidP="00930F5B">
      <w:pPr>
        <w:ind w:firstLine="709"/>
        <w:jc w:val="center"/>
        <w:rPr>
          <w:sz w:val="20"/>
          <w:szCs w:val="20"/>
        </w:rPr>
      </w:pPr>
      <w:r w:rsidRPr="00930F5B">
        <w:rPr>
          <w:b/>
          <w:bCs/>
          <w:sz w:val="20"/>
          <w:szCs w:val="20"/>
        </w:rPr>
        <w:t>2.1. Заявка на участие в аукционе должна содержать</w:t>
      </w:r>
      <w:r w:rsidRPr="00930F5B">
        <w:rPr>
          <w:sz w:val="20"/>
          <w:szCs w:val="20"/>
        </w:rPr>
        <w:t xml:space="preserve"> сведения и документы о заявителе, подавшем такую заявку:</w:t>
      </w:r>
    </w:p>
    <w:p w:rsidR="004E5F7B" w:rsidRPr="00930F5B" w:rsidRDefault="004E5F7B" w:rsidP="00930F5B">
      <w:pPr>
        <w:ind w:firstLine="709"/>
        <w:jc w:val="center"/>
        <w:rPr>
          <w:sz w:val="20"/>
          <w:szCs w:val="20"/>
        </w:rPr>
      </w:pPr>
      <w:proofErr w:type="gramStart"/>
      <w:r w:rsidRPr="00930F5B">
        <w:rPr>
          <w:sz w:val="20"/>
          <w:szCs w:val="20"/>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4E5F7B" w:rsidRPr="00930F5B" w:rsidRDefault="004E5F7B" w:rsidP="00930F5B">
      <w:pPr>
        <w:ind w:firstLine="709"/>
        <w:jc w:val="center"/>
        <w:rPr>
          <w:sz w:val="20"/>
          <w:szCs w:val="20"/>
        </w:rPr>
      </w:pPr>
      <w:proofErr w:type="gramStart"/>
      <w:r w:rsidRPr="00930F5B">
        <w:rPr>
          <w:sz w:val="20"/>
          <w:szCs w:val="20"/>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930F5B">
        <w:rPr>
          <w:sz w:val="20"/>
          <w:szCs w:val="20"/>
        </w:rPr>
        <w:t xml:space="preserve"> </w:t>
      </w:r>
      <w:proofErr w:type="gramStart"/>
      <w:r w:rsidRPr="00930F5B">
        <w:rPr>
          <w:sz w:val="20"/>
          <w:szCs w:val="20"/>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930F5B">
        <w:rPr>
          <w:sz w:val="20"/>
          <w:szCs w:val="20"/>
        </w:rPr>
        <w:t xml:space="preserve"> извещения о проведен</w:t>
      </w:r>
      <w:proofErr w:type="gramStart"/>
      <w:r w:rsidRPr="00930F5B">
        <w:rPr>
          <w:sz w:val="20"/>
          <w:szCs w:val="20"/>
        </w:rPr>
        <w:t>ии ау</w:t>
      </w:r>
      <w:proofErr w:type="gramEnd"/>
      <w:r w:rsidRPr="00930F5B">
        <w:rPr>
          <w:sz w:val="20"/>
          <w:szCs w:val="20"/>
        </w:rPr>
        <w:t>кциона;</w:t>
      </w:r>
    </w:p>
    <w:p w:rsidR="004E5F7B" w:rsidRPr="00930F5B" w:rsidRDefault="004E5F7B" w:rsidP="00930F5B">
      <w:pPr>
        <w:ind w:firstLine="709"/>
        <w:jc w:val="center"/>
        <w:rPr>
          <w:sz w:val="20"/>
          <w:szCs w:val="20"/>
        </w:rPr>
      </w:pPr>
      <w:r w:rsidRPr="00930F5B">
        <w:rPr>
          <w:sz w:val="20"/>
          <w:szCs w:val="20"/>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4E5F7B" w:rsidRPr="00930F5B" w:rsidRDefault="004E5F7B" w:rsidP="00930F5B">
      <w:pPr>
        <w:ind w:firstLine="709"/>
        <w:jc w:val="center"/>
        <w:rPr>
          <w:sz w:val="20"/>
          <w:szCs w:val="20"/>
        </w:rPr>
      </w:pPr>
      <w:r w:rsidRPr="00930F5B">
        <w:rPr>
          <w:sz w:val="20"/>
          <w:szCs w:val="20"/>
        </w:rPr>
        <w:t>г) копии учредительных документов заявителя (для юридических лиц);</w:t>
      </w:r>
    </w:p>
    <w:p w:rsidR="004E5F7B" w:rsidRPr="00930F5B" w:rsidRDefault="004E5F7B" w:rsidP="00930F5B">
      <w:pPr>
        <w:ind w:firstLine="709"/>
        <w:jc w:val="center"/>
        <w:rPr>
          <w:sz w:val="20"/>
          <w:szCs w:val="20"/>
        </w:rPr>
      </w:pPr>
      <w:proofErr w:type="spellStart"/>
      <w:r w:rsidRPr="00930F5B">
        <w:rPr>
          <w:sz w:val="20"/>
          <w:szCs w:val="20"/>
        </w:rPr>
        <w:t>д</w:t>
      </w:r>
      <w:proofErr w:type="spellEnd"/>
      <w:r w:rsidRPr="00930F5B">
        <w:rPr>
          <w:sz w:val="20"/>
          <w:szCs w:val="20"/>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4E5F7B" w:rsidRPr="00930F5B" w:rsidRDefault="004E5F7B" w:rsidP="00930F5B">
      <w:pPr>
        <w:ind w:firstLine="709"/>
        <w:jc w:val="center"/>
        <w:rPr>
          <w:sz w:val="20"/>
          <w:szCs w:val="20"/>
        </w:rPr>
      </w:pPr>
      <w:r w:rsidRPr="00930F5B">
        <w:rPr>
          <w:sz w:val="20"/>
          <w:szCs w:val="20"/>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4E5F7B" w:rsidRPr="00930F5B" w:rsidRDefault="004E5F7B" w:rsidP="00930F5B">
      <w:pPr>
        <w:pStyle w:val="26"/>
        <w:tabs>
          <w:tab w:val="clear" w:pos="756"/>
          <w:tab w:val="num" w:pos="1080"/>
        </w:tabs>
        <w:spacing w:after="0"/>
        <w:ind w:left="0" w:firstLine="709"/>
        <w:jc w:val="center"/>
        <w:rPr>
          <w:sz w:val="20"/>
          <w:szCs w:val="20"/>
        </w:rPr>
      </w:pPr>
      <w:r w:rsidRPr="00930F5B">
        <w:rPr>
          <w:sz w:val="20"/>
          <w:szCs w:val="20"/>
        </w:rPr>
        <w:t>2.2. Состав и форма заявки на участие в аукционе, инструкция по ее заполнению.</w:t>
      </w:r>
    </w:p>
    <w:p w:rsidR="004E5F7B" w:rsidRPr="00930F5B" w:rsidRDefault="004E5F7B" w:rsidP="00930F5B">
      <w:pPr>
        <w:pStyle w:val="ConsNormal"/>
        <w:widowControl/>
        <w:ind w:firstLine="709"/>
        <w:jc w:val="center"/>
        <w:rPr>
          <w:rFonts w:ascii="Times New Roman" w:hAnsi="Times New Roman" w:cs="Times New Roman"/>
        </w:rPr>
      </w:pPr>
      <w:r w:rsidRPr="00930F5B">
        <w:rPr>
          <w:rFonts w:ascii="Times New Roman" w:hAnsi="Times New Roman" w:cs="Times New Roman"/>
        </w:rPr>
        <w:t>Заявка на участие в аукционе подается в одном экземпляре (оригинал) в письменном виде по форме, установленной настоящей документацией об аукционе (</w:t>
      </w:r>
      <w:r w:rsidRPr="00930F5B">
        <w:rPr>
          <w:rFonts w:ascii="Times New Roman" w:hAnsi="Times New Roman" w:cs="Times New Roman"/>
          <w:i/>
          <w:iCs/>
        </w:rPr>
        <w:t>приложение №2</w:t>
      </w:r>
      <w:r w:rsidRPr="00930F5B">
        <w:rPr>
          <w:rFonts w:ascii="Times New Roman" w:hAnsi="Times New Roman" w:cs="Times New Roman"/>
        </w:rPr>
        <w:t>).</w:t>
      </w:r>
    </w:p>
    <w:p w:rsidR="004E5F7B" w:rsidRPr="00930F5B" w:rsidRDefault="004E5F7B" w:rsidP="00930F5B">
      <w:pPr>
        <w:ind w:firstLine="709"/>
        <w:jc w:val="center"/>
        <w:rPr>
          <w:sz w:val="20"/>
          <w:szCs w:val="20"/>
        </w:rPr>
      </w:pPr>
      <w:r w:rsidRPr="00930F5B">
        <w:rPr>
          <w:sz w:val="20"/>
          <w:szCs w:val="20"/>
        </w:rPr>
        <w:t xml:space="preserve">Заявка и </w:t>
      </w:r>
      <w:proofErr w:type="gramStart"/>
      <w:r w:rsidRPr="00930F5B">
        <w:rPr>
          <w:sz w:val="20"/>
          <w:szCs w:val="20"/>
        </w:rPr>
        <w:t>документы, представляемые в составе заявки на участие в аукционе должны быть прошиты</w:t>
      </w:r>
      <w:proofErr w:type="gramEnd"/>
      <w:r w:rsidRPr="00930F5B">
        <w:rPr>
          <w:sz w:val="20"/>
          <w:szCs w:val="20"/>
        </w:rPr>
        <w:t xml:space="preserve"> и пронумерованы. К заявке на участие в аукционе должна быть приложена опись входящих в ее состав документов (</w:t>
      </w:r>
      <w:r w:rsidRPr="00930F5B">
        <w:rPr>
          <w:i/>
          <w:iCs/>
          <w:sz w:val="20"/>
          <w:szCs w:val="20"/>
        </w:rPr>
        <w:t>приложение №3</w:t>
      </w:r>
      <w:r w:rsidRPr="00930F5B">
        <w:rPr>
          <w:sz w:val="20"/>
          <w:szCs w:val="20"/>
        </w:rPr>
        <w:t>). Заявка на участие в аукционе должна быть скреплена печатью Заявителя (для юридических лиц) и подписана Заявителем или лицом, уполномоченным таким Заявителем.</w:t>
      </w:r>
    </w:p>
    <w:p w:rsidR="004E5F7B" w:rsidRPr="00930F5B" w:rsidRDefault="004E5F7B" w:rsidP="00930F5B">
      <w:pPr>
        <w:pStyle w:val="34"/>
        <w:tabs>
          <w:tab w:val="num" w:pos="1080"/>
        </w:tabs>
        <w:ind w:firstLine="709"/>
        <w:jc w:val="center"/>
        <w:rPr>
          <w:sz w:val="20"/>
          <w:szCs w:val="20"/>
        </w:rPr>
      </w:pPr>
      <w:r w:rsidRPr="00930F5B">
        <w:rPr>
          <w:sz w:val="20"/>
          <w:szCs w:val="20"/>
        </w:rPr>
        <w:t xml:space="preserve">Заявка на участие в аукционе, документы, относящиеся к заявке, должны быть составлены на русском языке. Любые другие документы и печатные материалы, представленные Заявителем, могут быть написаны на </w:t>
      </w:r>
      <w:r w:rsidRPr="00930F5B">
        <w:rPr>
          <w:sz w:val="20"/>
          <w:szCs w:val="20"/>
        </w:rPr>
        <w:lastRenderedPageBreak/>
        <w:t>другом языке, если такие материалы сопровождаются точным, надлежащим образом заверенным переводом на русском языке.</w:t>
      </w:r>
    </w:p>
    <w:p w:rsidR="004E5F7B" w:rsidRPr="00930F5B" w:rsidRDefault="004E5F7B" w:rsidP="00930F5B">
      <w:pPr>
        <w:pStyle w:val="34"/>
        <w:tabs>
          <w:tab w:val="num" w:pos="1080"/>
        </w:tabs>
        <w:ind w:firstLine="709"/>
        <w:jc w:val="center"/>
        <w:rPr>
          <w:sz w:val="20"/>
          <w:szCs w:val="20"/>
        </w:rPr>
      </w:pPr>
      <w:r w:rsidRPr="00930F5B">
        <w:rPr>
          <w:sz w:val="20"/>
          <w:szCs w:val="20"/>
        </w:rPr>
        <w:t>Все документы, представляемые Заявителем в составе заявки на участие в аукционе, должны быть заполнены по всем пунктам.</w:t>
      </w:r>
    </w:p>
    <w:p w:rsidR="004E5F7B" w:rsidRPr="00930F5B" w:rsidRDefault="004E5F7B" w:rsidP="00930F5B">
      <w:pPr>
        <w:pStyle w:val="34"/>
        <w:tabs>
          <w:tab w:val="num" w:pos="1080"/>
        </w:tabs>
        <w:ind w:firstLine="709"/>
        <w:jc w:val="center"/>
        <w:rPr>
          <w:sz w:val="20"/>
          <w:szCs w:val="20"/>
        </w:rPr>
      </w:pPr>
      <w:r w:rsidRPr="00930F5B">
        <w:rPr>
          <w:sz w:val="20"/>
          <w:szCs w:val="20"/>
        </w:rPr>
        <w:t>Электронная форма подачи заявок не предусмотрена.</w:t>
      </w:r>
    </w:p>
    <w:p w:rsidR="004E5F7B" w:rsidRPr="00930F5B" w:rsidRDefault="004E5F7B" w:rsidP="00930F5B">
      <w:pPr>
        <w:ind w:firstLine="540"/>
        <w:jc w:val="center"/>
        <w:rPr>
          <w:b/>
          <w:bCs/>
          <w:caps/>
          <w:sz w:val="20"/>
          <w:szCs w:val="20"/>
        </w:rPr>
      </w:pPr>
    </w:p>
    <w:p w:rsidR="004E5F7B" w:rsidRPr="00930F5B" w:rsidRDefault="004E5F7B" w:rsidP="00930F5B">
      <w:pPr>
        <w:ind w:firstLine="540"/>
        <w:jc w:val="center"/>
        <w:rPr>
          <w:b/>
          <w:bCs/>
          <w:caps/>
          <w:sz w:val="20"/>
          <w:szCs w:val="20"/>
        </w:rPr>
      </w:pPr>
      <w:r w:rsidRPr="00930F5B">
        <w:rPr>
          <w:b/>
          <w:bCs/>
          <w:caps/>
          <w:sz w:val="20"/>
          <w:szCs w:val="20"/>
        </w:rPr>
        <w:t>Раздел 3. Форма, сроки и порядок оплаты по договору</w:t>
      </w:r>
    </w:p>
    <w:p w:rsidR="004E5F7B" w:rsidRPr="00930F5B" w:rsidRDefault="004E5F7B" w:rsidP="00930F5B">
      <w:pPr>
        <w:ind w:firstLine="540"/>
        <w:jc w:val="center"/>
        <w:rPr>
          <w:b/>
          <w:bCs/>
          <w:sz w:val="20"/>
          <w:szCs w:val="20"/>
        </w:rPr>
      </w:pPr>
    </w:p>
    <w:p w:rsidR="004E5F7B" w:rsidRPr="00930F5B" w:rsidRDefault="004E5F7B" w:rsidP="00930F5B">
      <w:pPr>
        <w:ind w:firstLine="709"/>
        <w:jc w:val="center"/>
        <w:rPr>
          <w:sz w:val="20"/>
          <w:szCs w:val="20"/>
        </w:rPr>
      </w:pPr>
      <w:r w:rsidRPr="00930F5B">
        <w:rPr>
          <w:sz w:val="20"/>
          <w:szCs w:val="20"/>
        </w:rPr>
        <w:t xml:space="preserve">3.1. Победитель аукциона (Арендатор) перечисляет денежные средства на счет организатора аукциона ежемесячно не позднее 15 числа месяца, следующего за </w:t>
      </w:r>
      <w:proofErr w:type="gramStart"/>
      <w:r w:rsidRPr="00930F5B">
        <w:rPr>
          <w:sz w:val="20"/>
          <w:szCs w:val="20"/>
        </w:rPr>
        <w:t>отчетным</w:t>
      </w:r>
      <w:proofErr w:type="gramEnd"/>
      <w:r w:rsidRPr="00930F5B">
        <w:rPr>
          <w:sz w:val="20"/>
          <w:szCs w:val="20"/>
        </w:rPr>
        <w:t>.</w:t>
      </w:r>
    </w:p>
    <w:p w:rsidR="004E5F7B" w:rsidRPr="00930F5B" w:rsidRDefault="004E5F7B" w:rsidP="00930F5B">
      <w:pPr>
        <w:pStyle w:val="a5"/>
        <w:spacing w:after="0"/>
        <w:ind w:left="0" w:firstLine="709"/>
        <w:jc w:val="center"/>
      </w:pPr>
      <w:r w:rsidRPr="00930F5B">
        <w:t>3.2. Цена договора может быть пересмотрена в сторону увеличения. Размер арендной платы может пересматриваться Арендодателем в одностороннем порядке на основании решения Совета депутатов Угловского городского поселения, но не чаще одного раза в год.  Уведомление об изменении размера арендной платы направляется Арендатору заказным почтовым отправлением, является обязательным для Арендатора и составляет неотъемлемую часть договора.</w:t>
      </w:r>
    </w:p>
    <w:p w:rsidR="004E5F7B" w:rsidRPr="00930F5B" w:rsidRDefault="004E5F7B" w:rsidP="00930F5B">
      <w:pPr>
        <w:ind w:firstLine="709"/>
        <w:jc w:val="center"/>
        <w:rPr>
          <w:sz w:val="20"/>
          <w:szCs w:val="20"/>
        </w:rPr>
      </w:pPr>
      <w:r w:rsidRPr="00930F5B">
        <w:rPr>
          <w:sz w:val="20"/>
          <w:szCs w:val="20"/>
        </w:rPr>
        <w:t>3.3. Цена заключенного договора не может быть пересмотрена сторонами в сторону уменьшения.</w:t>
      </w:r>
    </w:p>
    <w:p w:rsidR="004E5F7B" w:rsidRPr="00930F5B" w:rsidRDefault="004E5F7B" w:rsidP="00930F5B">
      <w:pPr>
        <w:ind w:firstLine="540"/>
        <w:jc w:val="center"/>
        <w:rPr>
          <w:sz w:val="20"/>
          <w:szCs w:val="20"/>
        </w:rPr>
      </w:pPr>
    </w:p>
    <w:p w:rsidR="004E5F7B" w:rsidRPr="00930F5B" w:rsidRDefault="004E5F7B" w:rsidP="00930F5B">
      <w:pPr>
        <w:ind w:firstLine="540"/>
        <w:jc w:val="center"/>
        <w:rPr>
          <w:b/>
          <w:bCs/>
          <w:caps/>
          <w:sz w:val="20"/>
          <w:szCs w:val="20"/>
        </w:rPr>
      </w:pPr>
      <w:r w:rsidRPr="00930F5B">
        <w:rPr>
          <w:b/>
          <w:bCs/>
          <w:caps/>
          <w:sz w:val="20"/>
          <w:szCs w:val="20"/>
        </w:rPr>
        <w:t>Раздел 4. Порядок, место, дата начала и дата и время окончания срока подачи заявок на участие в аукционе</w:t>
      </w:r>
    </w:p>
    <w:p w:rsidR="004E5F7B" w:rsidRPr="00930F5B" w:rsidRDefault="004E5F7B" w:rsidP="00930F5B">
      <w:pPr>
        <w:ind w:firstLine="540"/>
        <w:jc w:val="center"/>
        <w:rPr>
          <w:sz w:val="20"/>
          <w:szCs w:val="20"/>
        </w:rPr>
      </w:pPr>
    </w:p>
    <w:p w:rsidR="004E5F7B" w:rsidRPr="00930F5B" w:rsidRDefault="004E5F7B" w:rsidP="00930F5B">
      <w:pPr>
        <w:ind w:firstLine="680"/>
        <w:jc w:val="center"/>
        <w:rPr>
          <w:b/>
          <w:bCs/>
          <w:sz w:val="20"/>
          <w:szCs w:val="20"/>
        </w:rPr>
      </w:pPr>
      <w:r w:rsidRPr="00930F5B">
        <w:rPr>
          <w:b/>
          <w:bCs/>
          <w:sz w:val="20"/>
          <w:szCs w:val="20"/>
        </w:rPr>
        <w:t>4.1. Порядок подачи заявок на участие в аукционе:</w:t>
      </w:r>
    </w:p>
    <w:p w:rsidR="004E5F7B" w:rsidRPr="00930F5B" w:rsidRDefault="004E5F7B" w:rsidP="00930F5B">
      <w:pPr>
        <w:ind w:firstLine="680"/>
        <w:jc w:val="center"/>
        <w:rPr>
          <w:sz w:val="20"/>
          <w:szCs w:val="20"/>
        </w:rPr>
      </w:pPr>
      <w:r w:rsidRPr="00930F5B">
        <w:rPr>
          <w:sz w:val="20"/>
          <w:szCs w:val="20"/>
        </w:rPr>
        <w:t>4.1.1. Заявитель вправе подать только одну заявку в отношении указанного лота.</w:t>
      </w:r>
    </w:p>
    <w:p w:rsidR="004E5F7B" w:rsidRPr="00930F5B" w:rsidRDefault="004E5F7B" w:rsidP="00930F5B">
      <w:pPr>
        <w:ind w:firstLine="680"/>
        <w:jc w:val="center"/>
        <w:rPr>
          <w:sz w:val="20"/>
          <w:szCs w:val="20"/>
        </w:rPr>
      </w:pPr>
      <w:r w:rsidRPr="00930F5B">
        <w:rPr>
          <w:sz w:val="20"/>
          <w:szCs w:val="20"/>
        </w:rPr>
        <w:t>4.1.2. Каждая заявка на участие в аукционе, поступившая в срок, указанный в извещении о проведен</w:t>
      </w:r>
      <w:proofErr w:type="gramStart"/>
      <w:r w:rsidRPr="00930F5B">
        <w:rPr>
          <w:sz w:val="20"/>
          <w:szCs w:val="20"/>
        </w:rPr>
        <w:t>ии ау</w:t>
      </w:r>
      <w:proofErr w:type="gramEnd"/>
      <w:r w:rsidRPr="00930F5B">
        <w:rPr>
          <w:sz w:val="20"/>
          <w:szCs w:val="20"/>
        </w:rPr>
        <w:t>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w:t>
      </w:r>
    </w:p>
    <w:p w:rsidR="004E5F7B" w:rsidRPr="00930F5B" w:rsidRDefault="004E5F7B" w:rsidP="00930F5B">
      <w:pPr>
        <w:ind w:firstLine="680"/>
        <w:jc w:val="center"/>
        <w:rPr>
          <w:sz w:val="20"/>
          <w:szCs w:val="20"/>
        </w:rPr>
      </w:pPr>
      <w:r w:rsidRPr="00930F5B">
        <w:rPr>
          <w:sz w:val="20"/>
          <w:szCs w:val="20"/>
        </w:rPr>
        <w:t>4.1.3.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4E5F7B" w:rsidRPr="00930F5B" w:rsidRDefault="004E5F7B" w:rsidP="00930F5B">
      <w:pPr>
        <w:adjustRightInd w:val="0"/>
        <w:ind w:firstLine="680"/>
        <w:jc w:val="center"/>
        <w:rPr>
          <w:sz w:val="20"/>
          <w:szCs w:val="20"/>
        </w:rPr>
      </w:pPr>
      <w:r w:rsidRPr="00930F5B">
        <w:rPr>
          <w:sz w:val="20"/>
          <w:szCs w:val="20"/>
        </w:rPr>
        <w:t>4.1.4.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4E5F7B" w:rsidRPr="00930F5B" w:rsidRDefault="004E5F7B" w:rsidP="00930F5B">
      <w:pPr>
        <w:ind w:firstLine="680"/>
        <w:jc w:val="center"/>
        <w:rPr>
          <w:b/>
          <w:bCs/>
          <w:sz w:val="20"/>
          <w:szCs w:val="20"/>
        </w:rPr>
      </w:pPr>
      <w:r w:rsidRPr="00930F5B">
        <w:rPr>
          <w:b/>
          <w:bCs/>
          <w:sz w:val="20"/>
          <w:szCs w:val="20"/>
        </w:rPr>
        <w:t>4.2. Место подачи заявок на участие в аукционе:</w:t>
      </w:r>
    </w:p>
    <w:p w:rsidR="004E5F7B" w:rsidRPr="00930F5B" w:rsidRDefault="004E5F7B" w:rsidP="00930F5B">
      <w:pPr>
        <w:ind w:firstLine="680"/>
        <w:jc w:val="center"/>
        <w:rPr>
          <w:b/>
          <w:bCs/>
          <w:sz w:val="20"/>
          <w:szCs w:val="20"/>
        </w:rPr>
      </w:pPr>
      <w:r w:rsidRPr="00930F5B">
        <w:rPr>
          <w:sz w:val="20"/>
          <w:szCs w:val="20"/>
        </w:rPr>
        <w:t>Заявки принимаются по установленной форме по адресу: 1</w:t>
      </w:r>
      <w:r w:rsidRPr="00930F5B">
        <w:rPr>
          <w:bCs/>
          <w:sz w:val="20"/>
          <w:szCs w:val="20"/>
        </w:rPr>
        <w:t>74361</w:t>
      </w:r>
      <w:r w:rsidRPr="00930F5B">
        <w:rPr>
          <w:b/>
          <w:bCs/>
          <w:sz w:val="20"/>
          <w:szCs w:val="20"/>
        </w:rPr>
        <w:t xml:space="preserve">, </w:t>
      </w:r>
      <w:r w:rsidRPr="00930F5B">
        <w:rPr>
          <w:sz w:val="20"/>
          <w:szCs w:val="20"/>
        </w:rPr>
        <w:t xml:space="preserve">Новгородская область, </w:t>
      </w:r>
      <w:proofErr w:type="spellStart"/>
      <w:r w:rsidRPr="00930F5B">
        <w:rPr>
          <w:sz w:val="20"/>
          <w:szCs w:val="20"/>
        </w:rPr>
        <w:t>Окуловский</w:t>
      </w:r>
      <w:proofErr w:type="spellEnd"/>
      <w:r w:rsidRPr="00930F5B">
        <w:rPr>
          <w:sz w:val="20"/>
          <w:szCs w:val="20"/>
        </w:rPr>
        <w:t xml:space="preserve"> район, р.п</w:t>
      </w:r>
      <w:proofErr w:type="gramStart"/>
      <w:r w:rsidRPr="00930F5B">
        <w:rPr>
          <w:sz w:val="20"/>
          <w:szCs w:val="20"/>
        </w:rPr>
        <w:t>.У</w:t>
      </w:r>
      <w:proofErr w:type="gramEnd"/>
      <w:r w:rsidRPr="00930F5B">
        <w:rPr>
          <w:sz w:val="20"/>
          <w:szCs w:val="20"/>
        </w:rPr>
        <w:t xml:space="preserve">гловка, ул.Центральная, д.9, </w:t>
      </w:r>
      <w:proofErr w:type="spellStart"/>
      <w:r w:rsidRPr="00930F5B">
        <w:rPr>
          <w:sz w:val="20"/>
          <w:szCs w:val="20"/>
        </w:rPr>
        <w:t>каб</w:t>
      </w:r>
      <w:proofErr w:type="spellEnd"/>
      <w:r w:rsidRPr="00930F5B">
        <w:rPr>
          <w:sz w:val="20"/>
          <w:szCs w:val="20"/>
        </w:rPr>
        <w:t>. № 1 с 8.30 до 13.00, с 14.00 до 17.30 час, по московскому времени, кроме субботы и воскресенья.</w:t>
      </w:r>
    </w:p>
    <w:p w:rsidR="004E5F7B" w:rsidRPr="00930F5B" w:rsidRDefault="004E5F7B" w:rsidP="00930F5B">
      <w:pPr>
        <w:tabs>
          <w:tab w:val="left" w:pos="7935"/>
        </w:tabs>
        <w:ind w:firstLine="680"/>
        <w:jc w:val="center"/>
        <w:rPr>
          <w:sz w:val="20"/>
          <w:szCs w:val="20"/>
        </w:rPr>
      </w:pPr>
      <w:r w:rsidRPr="00930F5B">
        <w:rPr>
          <w:b/>
          <w:bCs/>
          <w:sz w:val="20"/>
          <w:szCs w:val="20"/>
        </w:rPr>
        <w:t xml:space="preserve">Контактное лицо: </w:t>
      </w:r>
      <w:r w:rsidRPr="00930F5B">
        <w:rPr>
          <w:bCs/>
          <w:sz w:val="20"/>
          <w:szCs w:val="20"/>
        </w:rPr>
        <w:t xml:space="preserve">Жданова Елена Петровна </w:t>
      </w:r>
      <w:r w:rsidRPr="00930F5B">
        <w:rPr>
          <w:sz w:val="20"/>
          <w:szCs w:val="20"/>
        </w:rPr>
        <w:t>8 (816-57) 2-62-98</w:t>
      </w:r>
    </w:p>
    <w:p w:rsidR="004E5F7B" w:rsidRPr="00930F5B" w:rsidRDefault="004E5F7B" w:rsidP="00930F5B">
      <w:pPr>
        <w:pStyle w:val="ConsPlusNormal"/>
        <w:widowControl/>
        <w:ind w:firstLine="680"/>
        <w:jc w:val="center"/>
        <w:rPr>
          <w:rFonts w:ascii="Times New Roman" w:hAnsi="Times New Roman" w:cs="Times New Roman"/>
        </w:rPr>
      </w:pPr>
      <w:r w:rsidRPr="00930F5B">
        <w:rPr>
          <w:rFonts w:ascii="Times New Roman" w:hAnsi="Times New Roman" w:cs="Times New Roman"/>
          <w:b/>
          <w:bCs/>
        </w:rPr>
        <w:t>4.3. Дата начала подачи заявок на участие в аукционе:</w:t>
      </w:r>
      <w:r w:rsidRPr="00930F5B">
        <w:rPr>
          <w:rFonts w:ascii="Times New Roman" w:hAnsi="Times New Roman" w:cs="Times New Roman"/>
        </w:rPr>
        <w:t xml:space="preserve"> «15» июля 2019 года.</w:t>
      </w:r>
    </w:p>
    <w:p w:rsidR="004E5F7B" w:rsidRPr="00930F5B" w:rsidRDefault="004E5F7B" w:rsidP="00930F5B">
      <w:pPr>
        <w:pStyle w:val="ConsPlusNormal"/>
        <w:widowControl/>
        <w:ind w:firstLine="680"/>
        <w:jc w:val="center"/>
        <w:rPr>
          <w:rFonts w:ascii="Times New Roman" w:hAnsi="Times New Roman" w:cs="Times New Roman"/>
        </w:rPr>
      </w:pPr>
      <w:r w:rsidRPr="00930F5B">
        <w:rPr>
          <w:rFonts w:ascii="Times New Roman" w:hAnsi="Times New Roman" w:cs="Times New Roman"/>
          <w:b/>
          <w:bCs/>
        </w:rPr>
        <w:t>4.4. Дата и время окончания срока подачи заявок на участие в аукционе</w:t>
      </w:r>
      <w:r w:rsidRPr="00930F5B">
        <w:rPr>
          <w:rFonts w:ascii="Times New Roman" w:hAnsi="Times New Roman" w:cs="Times New Roman"/>
        </w:rPr>
        <w:t>: «05» августа 2019 года</w:t>
      </w:r>
      <w:r w:rsidRPr="00930F5B">
        <w:rPr>
          <w:rFonts w:ascii="Times New Roman" w:hAnsi="Times New Roman" w:cs="Times New Roman"/>
          <w:color w:val="FF0000"/>
        </w:rPr>
        <w:t xml:space="preserve"> </w:t>
      </w:r>
      <w:r w:rsidRPr="00930F5B">
        <w:rPr>
          <w:rFonts w:ascii="Times New Roman" w:hAnsi="Times New Roman" w:cs="Times New Roman"/>
        </w:rPr>
        <w:t>до 17.30 по московскому времени.</w:t>
      </w:r>
    </w:p>
    <w:p w:rsidR="004E5F7B" w:rsidRPr="00930F5B" w:rsidRDefault="004E5F7B" w:rsidP="00930F5B">
      <w:pPr>
        <w:ind w:firstLine="540"/>
        <w:jc w:val="center"/>
        <w:rPr>
          <w:b/>
          <w:bCs/>
          <w:caps/>
          <w:sz w:val="20"/>
          <w:szCs w:val="20"/>
        </w:rPr>
      </w:pPr>
    </w:p>
    <w:p w:rsidR="004E5F7B" w:rsidRPr="00930F5B" w:rsidRDefault="004E5F7B" w:rsidP="00930F5B">
      <w:pPr>
        <w:ind w:firstLine="540"/>
        <w:jc w:val="center"/>
        <w:rPr>
          <w:b/>
          <w:bCs/>
          <w:caps/>
          <w:sz w:val="20"/>
          <w:szCs w:val="20"/>
        </w:rPr>
      </w:pPr>
      <w:r w:rsidRPr="00930F5B">
        <w:rPr>
          <w:b/>
          <w:bCs/>
          <w:caps/>
          <w:sz w:val="20"/>
          <w:szCs w:val="20"/>
        </w:rPr>
        <w:t>Раздел 5. Требования к участникам аукциона</w:t>
      </w:r>
    </w:p>
    <w:p w:rsidR="004E5F7B" w:rsidRPr="00930F5B" w:rsidRDefault="004E5F7B" w:rsidP="00930F5B">
      <w:pPr>
        <w:ind w:firstLine="540"/>
        <w:jc w:val="center"/>
        <w:rPr>
          <w:b/>
          <w:bCs/>
          <w:sz w:val="20"/>
          <w:szCs w:val="20"/>
        </w:rPr>
      </w:pPr>
    </w:p>
    <w:p w:rsidR="004E5F7B" w:rsidRPr="00930F5B" w:rsidRDefault="004E5F7B" w:rsidP="00930F5B">
      <w:pPr>
        <w:ind w:firstLine="709"/>
        <w:jc w:val="center"/>
        <w:rPr>
          <w:sz w:val="20"/>
          <w:szCs w:val="20"/>
        </w:rPr>
      </w:pPr>
      <w:r w:rsidRPr="00930F5B">
        <w:rPr>
          <w:sz w:val="20"/>
          <w:szCs w:val="20"/>
        </w:rPr>
        <w:t>5.1.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E5F7B" w:rsidRPr="00930F5B" w:rsidRDefault="004E5F7B" w:rsidP="00930F5B">
      <w:pPr>
        <w:ind w:firstLine="709"/>
        <w:jc w:val="center"/>
        <w:rPr>
          <w:sz w:val="20"/>
          <w:szCs w:val="20"/>
        </w:rPr>
      </w:pPr>
      <w:r w:rsidRPr="00930F5B">
        <w:rPr>
          <w:sz w:val="20"/>
          <w:szCs w:val="20"/>
        </w:rPr>
        <w:t>5.2. Участники аукциона должны соответствовать следующим требованиям:</w:t>
      </w:r>
    </w:p>
    <w:p w:rsidR="004E5F7B" w:rsidRPr="00930F5B" w:rsidRDefault="004E5F7B" w:rsidP="00930F5B">
      <w:pPr>
        <w:ind w:firstLine="709"/>
        <w:jc w:val="center"/>
        <w:rPr>
          <w:sz w:val="20"/>
          <w:szCs w:val="20"/>
        </w:rPr>
      </w:pPr>
      <w:r w:rsidRPr="00930F5B">
        <w:rPr>
          <w:sz w:val="20"/>
          <w:szCs w:val="20"/>
        </w:rPr>
        <w:t>5.2.1. Отсутствие решения о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4E5F7B" w:rsidRPr="00930F5B" w:rsidRDefault="004E5F7B" w:rsidP="00930F5B">
      <w:pPr>
        <w:ind w:firstLine="709"/>
        <w:jc w:val="center"/>
        <w:rPr>
          <w:sz w:val="20"/>
          <w:szCs w:val="20"/>
        </w:rPr>
      </w:pPr>
      <w:r w:rsidRPr="00930F5B">
        <w:rPr>
          <w:sz w:val="20"/>
          <w:szCs w:val="20"/>
        </w:rPr>
        <w:t>5.2.2. Отсутствие решения о приостановлении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4E5F7B" w:rsidRPr="00930F5B" w:rsidRDefault="004E5F7B" w:rsidP="00930F5B">
      <w:pPr>
        <w:ind w:firstLine="709"/>
        <w:jc w:val="center"/>
        <w:outlineLvl w:val="1"/>
        <w:rPr>
          <w:sz w:val="20"/>
          <w:szCs w:val="20"/>
        </w:rPr>
      </w:pPr>
      <w:r w:rsidRPr="00930F5B">
        <w:rPr>
          <w:sz w:val="20"/>
          <w:szCs w:val="20"/>
        </w:rPr>
        <w:t>5.2.3. 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 Участник аукциона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4E5F7B" w:rsidRPr="00930F5B" w:rsidRDefault="004E5F7B" w:rsidP="00930F5B">
      <w:pPr>
        <w:ind w:firstLine="709"/>
        <w:jc w:val="center"/>
        <w:rPr>
          <w:sz w:val="20"/>
          <w:szCs w:val="20"/>
        </w:rPr>
      </w:pPr>
      <w:r w:rsidRPr="00930F5B">
        <w:rPr>
          <w:sz w:val="20"/>
          <w:szCs w:val="20"/>
        </w:rPr>
        <w:t>5.3.</w:t>
      </w:r>
      <w:r w:rsidRPr="00930F5B">
        <w:rPr>
          <w:b/>
          <w:bCs/>
          <w:sz w:val="20"/>
          <w:szCs w:val="20"/>
        </w:rPr>
        <w:t xml:space="preserve"> </w:t>
      </w:r>
      <w:r w:rsidRPr="00930F5B">
        <w:rPr>
          <w:sz w:val="20"/>
          <w:szCs w:val="20"/>
        </w:rPr>
        <w:t>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настоящем разделе, у органов власти в соответствии с их компетенцией и иных лиц, за исключением лиц, подавших заявку на участие в аукционе.</w:t>
      </w:r>
    </w:p>
    <w:p w:rsidR="004E5F7B" w:rsidRPr="00930F5B" w:rsidRDefault="004E5F7B" w:rsidP="00930F5B">
      <w:pPr>
        <w:ind w:firstLine="540"/>
        <w:jc w:val="center"/>
        <w:rPr>
          <w:sz w:val="20"/>
          <w:szCs w:val="20"/>
        </w:rPr>
      </w:pPr>
    </w:p>
    <w:p w:rsidR="004E5F7B" w:rsidRPr="00930F5B" w:rsidRDefault="004E5F7B" w:rsidP="00930F5B">
      <w:pPr>
        <w:ind w:firstLine="540"/>
        <w:jc w:val="center"/>
        <w:rPr>
          <w:b/>
          <w:bCs/>
          <w:caps/>
          <w:sz w:val="20"/>
          <w:szCs w:val="20"/>
        </w:rPr>
      </w:pPr>
      <w:r w:rsidRPr="00930F5B">
        <w:rPr>
          <w:b/>
          <w:bCs/>
          <w:caps/>
          <w:sz w:val="20"/>
          <w:szCs w:val="20"/>
        </w:rPr>
        <w:lastRenderedPageBreak/>
        <w:t>Раздел 6. Порядок и срок отзыва заявок на участие в аукционе</w:t>
      </w:r>
    </w:p>
    <w:p w:rsidR="004E5F7B" w:rsidRPr="00930F5B" w:rsidRDefault="004E5F7B" w:rsidP="00930F5B">
      <w:pPr>
        <w:ind w:firstLine="540"/>
        <w:jc w:val="center"/>
        <w:rPr>
          <w:sz w:val="20"/>
          <w:szCs w:val="20"/>
        </w:rPr>
      </w:pPr>
    </w:p>
    <w:p w:rsidR="004E5F7B" w:rsidRPr="00930F5B" w:rsidRDefault="004E5F7B" w:rsidP="00930F5B">
      <w:pPr>
        <w:ind w:firstLine="709"/>
        <w:jc w:val="center"/>
        <w:rPr>
          <w:sz w:val="20"/>
          <w:szCs w:val="20"/>
        </w:rPr>
      </w:pPr>
      <w:r w:rsidRPr="00930F5B">
        <w:rPr>
          <w:sz w:val="20"/>
          <w:szCs w:val="20"/>
        </w:rPr>
        <w:t>6.1. Заявитель вправе отозвать заявку в любое время до 17.30 по московскому времени</w:t>
      </w:r>
      <w:r w:rsidRPr="00930F5B">
        <w:rPr>
          <w:color w:val="FF0000"/>
          <w:sz w:val="20"/>
          <w:szCs w:val="20"/>
        </w:rPr>
        <w:t xml:space="preserve"> </w:t>
      </w:r>
      <w:r w:rsidRPr="00930F5B">
        <w:rPr>
          <w:sz w:val="20"/>
          <w:szCs w:val="20"/>
        </w:rPr>
        <w:t>«05» августа 2019 года</w:t>
      </w:r>
      <w:r w:rsidRPr="00930F5B">
        <w:rPr>
          <w:color w:val="FF0000"/>
          <w:sz w:val="20"/>
          <w:szCs w:val="20"/>
        </w:rPr>
        <w:t xml:space="preserve"> </w:t>
      </w:r>
      <w:r w:rsidRPr="00930F5B">
        <w:rPr>
          <w:sz w:val="20"/>
          <w:szCs w:val="20"/>
        </w:rPr>
        <w:t>путем направления Организатору аукциона соответствующего, надлежащим образом оформленного, письменного уведомления. Организатор аукциона регистрирует письменное уведомление в день его поступления.</w:t>
      </w:r>
    </w:p>
    <w:p w:rsidR="004E5F7B" w:rsidRPr="00930F5B" w:rsidRDefault="004E5F7B" w:rsidP="00930F5B">
      <w:pPr>
        <w:ind w:firstLine="709"/>
        <w:jc w:val="center"/>
        <w:rPr>
          <w:sz w:val="20"/>
          <w:szCs w:val="20"/>
        </w:rPr>
      </w:pPr>
      <w:r w:rsidRPr="00930F5B">
        <w:rPr>
          <w:sz w:val="20"/>
          <w:szCs w:val="20"/>
        </w:rPr>
        <w:t>Заявка считается отозванной с момента поступления организатору аукциона указанного уведомления участника аукциона.</w:t>
      </w:r>
    </w:p>
    <w:p w:rsidR="004E5F7B" w:rsidRPr="00930F5B" w:rsidRDefault="004E5F7B" w:rsidP="00930F5B">
      <w:pPr>
        <w:ind w:firstLine="709"/>
        <w:jc w:val="center"/>
        <w:rPr>
          <w:sz w:val="20"/>
          <w:szCs w:val="20"/>
        </w:rPr>
      </w:pPr>
      <w:r w:rsidRPr="00930F5B">
        <w:rPr>
          <w:sz w:val="20"/>
          <w:szCs w:val="20"/>
        </w:rPr>
        <w:t>Отозванная заявка на участие в аукционе хранится Организатором аукциона вместе с уведомлением о ее отзыве с сохранением присвоенного при регистрации заявки номера.</w:t>
      </w:r>
    </w:p>
    <w:p w:rsidR="004E5F7B" w:rsidRPr="00930F5B" w:rsidRDefault="004E5F7B" w:rsidP="00930F5B">
      <w:pPr>
        <w:ind w:firstLine="709"/>
        <w:jc w:val="center"/>
        <w:rPr>
          <w:sz w:val="20"/>
          <w:szCs w:val="20"/>
        </w:rPr>
      </w:pPr>
    </w:p>
    <w:p w:rsidR="004E5F7B" w:rsidRPr="00930F5B" w:rsidRDefault="004E5F7B" w:rsidP="00930F5B">
      <w:pPr>
        <w:ind w:firstLine="540"/>
        <w:jc w:val="center"/>
        <w:rPr>
          <w:b/>
          <w:bCs/>
          <w:caps/>
          <w:sz w:val="20"/>
          <w:szCs w:val="20"/>
        </w:rPr>
      </w:pPr>
      <w:r w:rsidRPr="00930F5B">
        <w:rPr>
          <w:b/>
          <w:bCs/>
          <w:caps/>
          <w:sz w:val="20"/>
          <w:szCs w:val="20"/>
        </w:rPr>
        <w:t>Раздел 7. Порядок и срок внесения изменений в извещение о проведен</w:t>
      </w:r>
      <w:proofErr w:type="gramStart"/>
      <w:r w:rsidRPr="00930F5B">
        <w:rPr>
          <w:b/>
          <w:bCs/>
          <w:caps/>
          <w:sz w:val="20"/>
          <w:szCs w:val="20"/>
        </w:rPr>
        <w:t>ии ау</w:t>
      </w:r>
      <w:proofErr w:type="gramEnd"/>
      <w:r w:rsidRPr="00930F5B">
        <w:rPr>
          <w:b/>
          <w:bCs/>
          <w:caps/>
          <w:sz w:val="20"/>
          <w:szCs w:val="20"/>
        </w:rPr>
        <w:t>кциона и документацию об аукционе</w:t>
      </w:r>
    </w:p>
    <w:p w:rsidR="004E5F7B" w:rsidRPr="00930F5B" w:rsidRDefault="004E5F7B" w:rsidP="00930F5B">
      <w:pPr>
        <w:ind w:firstLine="540"/>
        <w:jc w:val="center"/>
        <w:rPr>
          <w:sz w:val="20"/>
          <w:szCs w:val="20"/>
        </w:rPr>
      </w:pPr>
    </w:p>
    <w:p w:rsidR="004E5F7B" w:rsidRPr="00930F5B" w:rsidRDefault="004E5F7B" w:rsidP="00930F5B">
      <w:pPr>
        <w:ind w:firstLine="709"/>
        <w:jc w:val="center"/>
        <w:rPr>
          <w:sz w:val="20"/>
          <w:szCs w:val="20"/>
        </w:rPr>
      </w:pPr>
      <w:r w:rsidRPr="00930F5B">
        <w:rPr>
          <w:sz w:val="20"/>
          <w:szCs w:val="20"/>
        </w:rPr>
        <w:t xml:space="preserve">7.1. Организатор аукциона вправе принять решение о внесении изменений в извещение о проведении аукциона не </w:t>
      </w:r>
      <w:proofErr w:type="gramStart"/>
      <w:r w:rsidRPr="00930F5B">
        <w:rPr>
          <w:sz w:val="20"/>
          <w:szCs w:val="20"/>
        </w:rPr>
        <w:t>позднее</w:t>
      </w:r>
      <w:proofErr w:type="gramEnd"/>
      <w:r w:rsidRPr="00930F5B">
        <w:rPr>
          <w:sz w:val="20"/>
          <w:szCs w:val="20"/>
        </w:rPr>
        <w:t xml:space="preserve"> чем за пять дней до даты окончания срока подачи заявок на участие в аукционе. В течение одного дня </w:t>
      </w:r>
      <w:proofErr w:type="gramStart"/>
      <w:r w:rsidRPr="00930F5B">
        <w:rPr>
          <w:sz w:val="20"/>
          <w:szCs w:val="20"/>
        </w:rPr>
        <w:t>с даты принятия</w:t>
      </w:r>
      <w:proofErr w:type="gramEnd"/>
      <w:r w:rsidRPr="00930F5B">
        <w:rPr>
          <w:sz w:val="20"/>
          <w:szCs w:val="20"/>
        </w:rPr>
        <w:t xml:space="preserve"> указанного решения такие изменения размещаются организатором аукциона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Pr="00930F5B">
        <w:rPr>
          <w:sz w:val="20"/>
          <w:szCs w:val="20"/>
        </w:rPr>
        <w:t>ии ау</w:t>
      </w:r>
      <w:proofErr w:type="gramEnd"/>
      <w:r w:rsidRPr="00930F5B">
        <w:rPr>
          <w:sz w:val="20"/>
          <w:szCs w:val="20"/>
        </w:rPr>
        <w:t>кциона до даты окончания подачи заявок на участие в аукционе он составлял не менее пятнадцати дней.</w:t>
      </w:r>
    </w:p>
    <w:p w:rsidR="004E5F7B" w:rsidRPr="00930F5B" w:rsidRDefault="004E5F7B" w:rsidP="00930F5B">
      <w:pPr>
        <w:ind w:firstLine="709"/>
        <w:jc w:val="center"/>
        <w:rPr>
          <w:sz w:val="20"/>
          <w:szCs w:val="20"/>
        </w:rPr>
      </w:pPr>
      <w:r w:rsidRPr="00930F5B">
        <w:rPr>
          <w:sz w:val="20"/>
          <w:szCs w:val="20"/>
        </w:rPr>
        <w:t xml:space="preserve">7.2.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0F5B">
        <w:rPr>
          <w:sz w:val="20"/>
          <w:szCs w:val="20"/>
        </w:rPr>
        <w:t>позднее</w:t>
      </w:r>
      <w:proofErr w:type="gramEnd"/>
      <w:r w:rsidRPr="00930F5B">
        <w:rPr>
          <w:sz w:val="20"/>
          <w:szCs w:val="20"/>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w:t>
      </w:r>
      <w:proofErr w:type="gramStart"/>
      <w:r w:rsidRPr="00930F5B">
        <w:rPr>
          <w:sz w:val="20"/>
          <w:szCs w:val="20"/>
        </w:rPr>
        <w:t>ии ау</w:t>
      </w:r>
      <w:proofErr w:type="gramEnd"/>
      <w:r w:rsidRPr="00930F5B">
        <w:rPr>
          <w:sz w:val="20"/>
          <w:szCs w:val="20"/>
        </w:rPr>
        <w:t xml:space="preserve">кциона. В течение двух рабочих дней </w:t>
      </w:r>
      <w:proofErr w:type="gramStart"/>
      <w:r w:rsidRPr="00930F5B">
        <w:rPr>
          <w:sz w:val="20"/>
          <w:szCs w:val="20"/>
        </w:rPr>
        <w:t>с даты принятия</w:t>
      </w:r>
      <w:proofErr w:type="gramEnd"/>
      <w:r w:rsidRPr="00930F5B">
        <w:rPr>
          <w:sz w:val="20"/>
          <w:szCs w:val="20"/>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0F5B">
        <w:rPr>
          <w:sz w:val="20"/>
          <w:szCs w:val="20"/>
        </w:rPr>
        <w:t>с даты размещения</w:t>
      </w:r>
      <w:proofErr w:type="gramEnd"/>
      <w:r w:rsidRPr="00930F5B">
        <w:rPr>
          <w:sz w:val="20"/>
          <w:szCs w:val="20"/>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4E5F7B" w:rsidRPr="00930F5B" w:rsidRDefault="004E5F7B" w:rsidP="00930F5B">
      <w:pPr>
        <w:ind w:firstLine="540"/>
        <w:jc w:val="center"/>
        <w:rPr>
          <w:b/>
          <w:bCs/>
          <w:caps/>
          <w:sz w:val="20"/>
          <w:szCs w:val="20"/>
        </w:rPr>
      </w:pPr>
    </w:p>
    <w:p w:rsidR="004E5F7B" w:rsidRPr="00930F5B" w:rsidRDefault="004E5F7B" w:rsidP="00930F5B">
      <w:pPr>
        <w:ind w:firstLine="540"/>
        <w:jc w:val="center"/>
        <w:rPr>
          <w:b/>
          <w:bCs/>
          <w:caps/>
          <w:sz w:val="20"/>
          <w:szCs w:val="20"/>
        </w:rPr>
      </w:pPr>
      <w:r w:rsidRPr="00930F5B">
        <w:rPr>
          <w:b/>
          <w:bCs/>
          <w:caps/>
          <w:sz w:val="20"/>
          <w:szCs w:val="20"/>
        </w:rPr>
        <w:t>Раздел 8. Формы, порядок, даты начала и окончания предоставления участникам аукциона разъяснений положений документации об аукционе</w:t>
      </w:r>
    </w:p>
    <w:p w:rsidR="004E5F7B" w:rsidRPr="00930F5B" w:rsidRDefault="004E5F7B" w:rsidP="00930F5B">
      <w:pPr>
        <w:ind w:firstLine="540"/>
        <w:jc w:val="center"/>
        <w:rPr>
          <w:b/>
          <w:bCs/>
          <w:sz w:val="20"/>
          <w:szCs w:val="20"/>
        </w:rPr>
      </w:pPr>
    </w:p>
    <w:p w:rsidR="004E5F7B" w:rsidRPr="00930F5B" w:rsidRDefault="004E5F7B" w:rsidP="00930F5B">
      <w:pPr>
        <w:ind w:firstLine="709"/>
        <w:jc w:val="center"/>
        <w:rPr>
          <w:color w:val="000000"/>
          <w:sz w:val="20"/>
          <w:szCs w:val="20"/>
        </w:rPr>
      </w:pPr>
      <w:r w:rsidRPr="00930F5B">
        <w:rPr>
          <w:sz w:val="20"/>
          <w:szCs w:val="20"/>
        </w:rPr>
        <w:t>8.1.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w:t>
      </w:r>
    </w:p>
    <w:p w:rsidR="004E5F7B" w:rsidRPr="00930F5B" w:rsidRDefault="004E5F7B" w:rsidP="00930F5B">
      <w:pPr>
        <w:ind w:firstLine="709"/>
        <w:jc w:val="center"/>
        <w:rPr>
          <w:sz w:val="20"/>
          <w:szCs w:val="20"/>
        </w:rPr>
      </w:pPr>
      <w:r w:rsidRPr="00930F5B">
        <w:rPr>
          <w:sz w:val="20"/>
          <w:szCs w:val="20"/>
        </w:rPr>
        <w:t xml:space="preserve">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такому заинтересованному лицу, если указанный запрос поступил к нему не </w:t>
      </w:r>
      <w:proofErr w:type="gramStart"/>
      <w:r w:rsidRPr="00930F5B">
        <w:rPr>
          <w:sz w:val="20"/>
          <w:szCs w:val="20"/>
        </w:rPr>
        <w:t>позднее</w:t>
      </w:r>
      <w:proofErr w:type="gramEnd"/>
      <w:r w:rsidRPr="00930F5B">
        <w:rPr>
          <w:sz w:val="20"/>
          <w:szCs w:val="20"/>
        </w:rPr>
        <w:t xml:space="preserve"> чем за три рабочих дня до даты окончания срока подачи заявок на участие в аукционе.</w:t>
      </w:r>
    </w:p>
    <w:p w:rsidR="004E5F7B" w:rsidRPr="00930F5B" w:rsidRDefault="004E5F7B" w:rsidP="00930F5B">
      <w:pPr>
        <w:ind w:firstLine="709"/>
        <w:jc w:val="center"/>
        <w:rPr>
          <w:sz w:val="20"/>
          <w:szCs w:val="20"/>
        </w:rPr>
      </w:pPr>
      <w:r w:rsidRPr="00930F5B">
        <w:rPr>
          <w:sz w:val="20"/>
          <w:szCs w:val="20"/>
        </w:rPr>
        <w:t xml:space="preserve">8.2. В течение одного дня </w:t>
      </w:r>
      <w:proofErr w:type="gramStart"/>
      <w:r w:rsidRPr="00930F5B">
        <w:rPr>
          <w:sz w:val="20"/>
          <w:szCs w:val="20"/>
        </w:rPr>
        <w:t>с даты направления</w:t>
      </w:r>
      <w:proofErr w:type="gramEnd"/>
      <w:r w:rsidRPr="00930F5B">
        <w:rPr>
          <w:sz w:val="20"/>
          <w:szCs w:val="20"/>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4E5F7B" w:rsidRPr="00930F5B" w:rsidRDefault="004E5F7B" w:rsidP="00930F5B">
      <w:pPr>
        <w:ind w:firstLine="709"/>
        <w:jc w:val="center"/>
        <w:rPr>
          <w:sz w:val="20"/>
          <w:szCs w:val="20"/>
        </w:rPr>
      </w:pPr>
    </w:p>
    <w:p w:rsidR="004E5F7B" w:rsidRPr="00930F5B" w:rsidRDefault="004E5F7B" w:rsidP="00930F5B">
      <w:pPr>
        <w:ind w:firstLine="540"/>
        <w:jc w:val="center"/>
        <w:rPr>
          <w:sz w:val="20"/>
          <w:szCs w:val="20"/>
        </w:rPr>
      </w:pPr>
      <w:r w:rsidRPr="00930F5B">
        <w:rPr>
          <w:b/>
          <w:bCs/>
          <w:caps/>
          <w:sz w:val="20"/>
          <w:szCs w:val="20"/>
        </w:rPr>
        <w:t>Раздел 9. Величина повышения начальной цены договора  («шаг аукциона»)</w:t>
      </w:r>
    </w:p>
    <w:p w:rsidR="004E5F7B" w:rsidRPr="00930F5B" w:rsidRDefault="004E5F7B" w:rsidP="00930F5B">
      <w:pPr>
        <w:ind w:firstLine="540"/>
        <w:jc w:val="center"/>
        <w:rPr>
          <w:sz w:val="20"/>
          <w:szCs w:val="20"/>
        </w:rPr>
      </w:pPr>
    </w:p>
    <w:p w:rsidR="004E5F7B" w:rsidRPr="00930F5B" w:rsidRDefault="004E5F7B" w:rsidP="00930F5B">
      <w:pPr>
        <w:ind w:firstLine="540"/>
        <w:jc w:val="center"/>
        <w:rPr>
          <w:sz w:val="20"/>
          <w:szCs w:val="20"/>
        </w:rPr>
      </w:pPr>
    </w:p>
    <w:p w:rsidR="004E5F7B" w:rsidRPr="00930F5B" w:rsidRDefault="004E5F7B" w:rsidP="00930F5B">
      <w:pPr>
        <w:ind w:firstLine="709"/>
        <w:jc w:val="center"/>
        <w:rPr>
          <w:b/>
          <w:sz w:val="20"/>
          <w:szCs w:val="20"/>
        </w:rPr>
      </w:pPr>
      <w:r w:rsidRPr="00930F5B">
        <w:rPr>
          <w:b/>
          <w:sz w:val="20"/>
          <w:szCs w:val="20"/>
        </w:rPr>
        <w:t>9.1.</w:t>
      </w:r>
      <w:r w:rsidRPr="00930F5B">
        <w:rPr>
          <w:sz w:val="20"/>
          <w:szCs w:val="20"/>
        </w:rPr>
        <w:t xml:space="preserve"> Величина повышения начальной цены договора («шаг аукциона») устанавливается в размере пяти процентов от начальной цены договора, указанной в извещении о проведен</w:t>
      </w:r>
      <w:proofErr w:type="gramStart"/>
      <w:r w:rsidRPr="00930F5B">
        <w:rPr>
          <w:sz w:val="20"/>
          <w:szCs w:val="20"/>
        </w:rPr>
        <w:t>ии ау</w:t>
      </w:r>
      <w:proofErr w:type="gramEnd"/>
      <w:r w:rsidRPr="00930F5B">
        <w:rPr>
          <w:sz w:val="20"/>
          <w:szCs w:val="20"/>
        </w:rPr>
        <w:t xml:space="preserve">кциона,  и составляет </w:t>
      </w:r>
      <w:r w:rsidRPr="00930F5B">
        <w:rPr>
          <w:b/>
          <w:sz w:val="20"/>
          <w:szCs w:val="20"/>
        </w:rPr>
        <w:t>410 рублей 09 копеек.</w:t>
      </w:r>
    </w:p>
    <w:p w:rsidR="004E5F7B" w:rsidRPr="00930F5B" w:rsidRDefault="004E5F7B" w:rsidP="00930F5B">
      <w:pPr>
        <w:ind w:firstLine="709"/>
        <w:jc w:val="center"/>
        <w:rPr>
          <w:sz w:val="20"/>
          <w:szCs w:val="20"/>
        </w:rPr>
      </w:pPr>
    </w:p>
    <w:p w:rsidR="004E5F7B" w:rsidRPr="00930F5B" w:rsidRDefault="004E5F7B" w:rsidP="00930F5B">
      <w:pPr>
        <w:ind w:firstLine="709"/>
        <w:jc w:val="center"/>
        <w:rPr>
          <w:sz w:val="20"/>
          <w:szCs w:val="20"/>
        </w:rPr>
      </w:pPr>
    </w:p>
    <w:p w:rsidR="004E5F7B" w:rsidRPr="00930F5B" w:rsidRDefault="004E5F7B" w:rsidP="00930F5B">
      <w:pPr>
        <w:ind w:firstLine="540"/>
        <w:jc w:val="center"/>
        <w:rPr>
          <w:b/>
          <w:bCs/>
          <w:caps/>
          <w:sz w:val="20"/>
          <w:szCs w:val="20"/>
        </w:rPr>
      </w:pPr>
    </w:p>
    <w:p w:rsidR="004E5F7B" w:rsidRPr="00930F5B" w:rsidRDefault="004E5F7B" w:rsidP="00930F5B">
      <w:pPr>
        <w:ind w:firstLine="540"/>
        <w:jc w:val="center"/>
        <w:rPr>
          <w:b/>
          <w:bCs/>
          <w:caps/>
          <w:sz w:val="20"/>
          <w:szCs w:val="20"/>
        </w:rPr>
      </w:pPr>
    </w:p>
    <w:p w:rsidR="004E5F7B" w:rsidRPr="00930F5B" w:rsidRDefault="004E5F7B" w:rsidP="00930F5B">
      <w:pPr>
        <w:ind w:firstLine="540"/>
        <w:jc w:val="center"/>
        <w:rPr>
          <w:b/>
          <w:bCs/>
          <w:caps/>
          <w:sz w:val="20"/>
          <w:szCs w:val="20"/>
        </w:rPr>
      </w:pPr>
      <w:r w:rsidRPr="00930F5B">
        <w:rPr>
          <w:b/>
          <w:bCs/>
          <w:caps/>
          <w:sz w:val="20"/>
          <w:szCs w:val="20"/>
        </w:rPr>
        <w:t>Раздел 10. Место, дата и время начала рассмотрения заявок на участие в аукционе</w:t>
      </w:r>
    </w:p>
    <w:p w:rsidR="004E5F7B" w:rsidRPr="00930F5B" w:rsidRDefault="004E5F7B" w:rsidP="00930F5B">
      <w:pPr>
        <w:ind w:firstLine="540"/>
        <w:jc w:val="center"/>
        <w:rPr>
          <w:b/>
          <w:bCs/>
          <w:sz w:val="20"/>
          <w:szCs w:val="20"/>
        </w:rPr>
      </w:pPr>
    </w:p>
    <w:p w:rsidR="004E5F7B" w:rsidRPr="00930F5B" w:rsidRDefault="004E5F7B" w:rsidP="00930F5B">
      <w:pPr>
        <w:ind w:firstLine="709"/>
        <w:jc w:val="center"/>
        <w:rPr>
          <w:b/>
          <w:bCs/>
          <w:sz w:val="20"/>
          <w:szCs w:val="20"/>
        </w:rPr>
      </w:pPr>
      <w:r w:rsidRPr="00930F5B">
        <w:rPr>
          <w:b/>
          <w:bCs/>
          <w:sz w:val="20"/>
          <w:szCs w:val="20"/>
        </w:rPr>
        <w:t>10.1. Место рассмотрения заявок на участие в аукционе:</w:t>
      </w:r>
    </w:p>
    <w:p w:rsidR="004E5F7B" w:rsidRPr="00930F5B" w:rsidRDefault="004E5F7B" w:rsidP="00930F5B">
      <w:pPr>
        <w:ind w:firstLine="709"/>
        <w:jc w:val="center"/>
        <w:rPr>
          <w:sz w:val="20"/>
          <w:szCs w:val="20"/>
        </w:rPr>
      </w:pPr>
      <w:r w:rsidRPr="00930F5B">
        <w:rPr>
          <w:sz w:val="20"/>
          <w:szCs w:val="20"/>
        </w:rPr>
        <w:t xml:space="preserve">Заявки рассматриваются по адресу: </w:t>
      </w:r>
      <w:r w:rsidRPr="00930F5B">
        <w:rPr>
          <w:bCs/>
          <w:sz w:val="20"/>
          <w:szCs w:val="20"/>
        </w:rPr>
        <w:t>174361,</w:t>
      </w:r>
      <w:r w:rsidRPr="00930F5B">
        <w:rPr>
          <w:b/>
          <w:bCs/>
          <w:sz w:val="20"/>
          <w:szCs w:val="20"/>
        </w:rPr>
        <w:t xml:space="preserve"> </w:t>
      </w:r>
      <w:r w:rsidRPr="00930F5B">
        <w:rPr>
          <w:sz w:val="20"/>
          <w:szCs w:val="20"/>
        </w:rPr>
        <w:t xml:space="preserve">Новгородская область, </w:t>
      </w:r>
      <w:proofErr w:type="spellStart"/>
      <w:r w:rsidRPr="00930F5B">
        <w:rPr>
          <w:sz w:val="20"/>
          <w:szCs w:val="20"/>
        </w:rPr>
        <w:t>Окуловский</w:t>
      </w:r>
      <w:proofErr w:type="spellEnd"/>
      <w:r w:rsidRPr="00930F5B">
        <w:rPr>
          <w:sz w:val="20"/>
          <w:szCs w:val="20"/>
        </w:rPr>
        <w:t xml:space="preserve"> район, р.п</w:t>
      </w:r>
      <w:proofErr w:type="gramStart"/>
      <w:r w:rsidRPr="00930F5B">
        <w:rPr>
          <w:sz w:val="20"/>
          <w:szCs w:val="20"/>
        </w:rPr>
        <w:t>.У</w:t>
      </w:r>
      <w:proofErr w:type="gramEnd"/>
      <w:r w:rsidRPr="00930F5B">
        <w:rPr>
          <w:sz w:val="20"/>
          <w:szCs w:val="20"/>
        </w:rPr>
        <w:t xml:space="preserve">гловка, ул.Центральная, д.9, </w:t>
      </w:r>
      <w:proofErr w:type="spellStart"/>
      <w:r w:rsidRPr="00930F5B">
        <w:rPr>
          <w:sz w:val="20"/>
          <w:szCs w:val="20"/>
        </w:rPr>
        <w:t>каб</w:t>
      </w:r>
      <w:proofErr w:type="spellEnd"/>
      <w:r w:rsidRPr="00930F5B">
        <w:rPr>
          <w:sz w:val="20"/>
          <w:szCs w:val="20"/>
        </w:rPr>
        <w:t>. № 7</w:t>
      </w:r>
      <w:r w:rsidRPr="00930F5B">
        <w:rPr>
          <w:color w:val="FF0000"/>
          <w:sz w:val="20"/>
          <w:szCs w:val="20"/>
        </w:rPr>
        <w:t>.</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b/>
          <w:bCs/>
        </w:rPr>
        <w:t>10.2. Дата и время начала рассмотрения заявок на участие в аукционе</w:t>
      </w:r>
      <w:r w:rsidRPr="00930F5B">
        <w:rPr>
          <w:rFonts w:ascii="Times New Roman" w:hAnsi="Times New Roman" w:cs="Times New Roman"/>
        </w:rPr>
        <w:t>:</w:t>
      </w:r>
    </w:p>
    <w:p w:rsidR="004E5F7B" w:rsidRPr="00930F5B" w:rsidRDefault="004E5F7B" w:rsidP="00930F5B">
      <w:pPr>
        <w:pStyle w:val="ConsPlusNormal"/>
        <w:widowControl/>
        <w:ind w:firstLine="709"/>
        <w:jc w:val="center"/>
        <w:rPr>
          <w:rFonts w:ascii="Times New Roman" w:hAnsi="Times New Roman" w:cs="Times New Roman"/>
        </w:rPr>
      </w:pPr>
      <w:r w:rsidRPr="00930F5B">
        <w:rPr>
          <w:rFonts w:ascii="Times New Roman" w:hAnsi="Times New Roman" w:cs="Times New Roman"/>
        </w:rPr>
        <w:t>«07» августа 2019 года в 10.00 по московскому времени.</w:t>
      </w:r>
    </w:p>
    <w:p w:rsidR="004E5F7B" w:rsidRPr="00930F5B" w:rsidRDefault="004E5F7B" w:rsidP="00930F5B">
      <w:pPr>
        <w:ind w:firstLine="540"/>
        <w:jc w:val="center"/>
        <w:rPr>
          <w:b/>
          <w:bCs/>
          <w:caps/>
          <w:color w:val="FF0000"/>
          <w:sz w:val="20"/>
          <w:szCs w:val="20"/>
        </w:rPr>
      </w:pPr>
    </w:p>
    <w:p w:rsidR="004E5F7B" w:rsidRPr="00930F5B" w:rsidRDefault="004E5F7B" w:rsidP="00930F5B">
      <w:pPr>
        <w:ind w:firstLine="540"/>
        <w:jc w:val="center"/>
        <w:rPr>
          <w:b/>
          <w:bCs/>
          <w:caps/>
          <w:sz w:val="20"/>
          <w:szCs w:val="20"/>
        </w:rPr>
      </w:pPr>
      <w:r w:rsidRPr="00930F5B">
        <w:rPr>
          <w:b/>
          <w:bCs/>
          <w:caps/>
          <w:sz w:val="20"/>
          <w:szCs w:val="20"/>
        </w:rPr>
        <w:t>Раздел 11. Место, дата и время проведения аукциона</w:t>
      </w:r>
    </w:p>
    <w:p w:rsidR="004E5F7B" w:rsidRPr="00930F5B" w:rsidRDefault="004E5F7B" w:rsidP="00930F5B">
      <w:pPr>
        <w:ind w:firstLine="540"/>
        <w:jc w:val="center"/>
        <w:rPr>
          <w:b/>
          <w:bCs/>
          <w:sz w:val="20"/>
          <w:szCs w:val="20"/>
        </w:rPr>
      </w:pPr>
    </w:p>
    <w:p w:rsidR="004E5F7B" w:rsidRPr="00930F5B" w:rsidRDefault="004E5F7B" w:rsidP="00930F5B">
      <w:pPr>
        <w:ind w:firstLine="709"/>
        <w:jc w:val="center"/>
        <w:rPr>
          <w:sz w:val="20"/>
          <w:szCs w:val="20"/>
        </w:rPr>
      </w:pPr>
      <w:r w:rsidRPr="00930F5B">
        <w:rPr>
          <w:b/>
          <w:bCs/>
          <w:sz w:val="20"/>
          <w:szCs w:val="20"/>
        </w:rPr>
        <w:t xml:space="preserve">11.1. Место проведения аукциона: </w:t>
      </w:r>
      <w:r w:rsidRPr="00930F5B">
        <w:rPr>
          <w:bCs/>
          <w:sz w:val="20"/>
          <w:szCs w:val="20"/>
        </w:rPr>
        <w:t>174361,</w:t>
      </w:r>
      <w:r w:rsidRPr="00930F5B">
        <w:rPr>
          <w:sz w:val="20"/>
          <w:szCs w:val="20"/>
        </w:rPr>
        <w:t xml:space="preserve"> Новгородская область, </w:t>
      </w:r>
      <w:proofErr w:type="spellStart"/>
      <w:r w:rsidRPr="00930F5B">
        <w:rPr>
          <w:sz w:val="20"/>
          <w:szCs w:val="20"/>
        </w:rPr>
        <w:t>Окуловский</w:t>
      </w:r>
      <w:proofErr w:type="spellEnd"/>
      <w:r w:rsidRPr="00930F5B">
        <w:rPr>
          <w:sz w:val="20"/>
          <w:szCs w:val="20"/>
        </w:rPr>
        <w:t xml:space="preserve"> район, р.п</w:t>
      </w:r>
      <w:proofErr w:type="gramStart"/>
      <w:r w:rsidRPr="00930F5B">
        <w:rPr>
          <w:sz w:val="20"/>
          <w:szCs w:val="20"/>
        </w:rPr>
        <w:t>.У</w:t>
      </w:r>
      <w:proofErr w:type="gramEnd"/>
      <w:r w:rsidRPr="00930F5B">
        <w:rPr>
          <w:sz w:val="20"/>
          <w:szCs w:val="20"/>
        </w:rPr>
        <w:t xml:space="preserve">гловка, ул.Центральная, д.9, </w:t>
      </w:r>
      <w:proofErr w:type="spellStart"/>
      <w:r w:rsidRPr="00930F5B">
        <w:rPr>
          <w:sz w:val="20"/>
          <w:szCs w:val="20"/>
        </w:rPr>
        <w:t>каб</w:t>
      </w:r>
      <w:proofErr w:type="spellEnd"/>
      <w:r w:rsidRPr="00930F5B">
        <w:rPr>
          <w:sz w:val="20"/>
          <w:szCs w:val="20"/>
        </w:rPr>
        <w:t>. № 7.</w:t>
      </w:r>
    </w:p>
    <w:p w:rsidR="004E5F7B" w:rsidRPr="00930F5B" w:rsidRDefault="004E5F7B" w:rsidP="00930F5B">
      <w:pPr>
        <w:ind w:firstLine="709"/>
        <w:jc w:val="center"/>
        <w:rPr>
          <w:sz w:val="20"/>
          <w:szCs w:val="20"/>
        </w:rPr>
      </w:pPr>
      <w:r w:rsidRPr="00930F5B">
        <w:rPr>
          <w:b/>
          <w:bCs/>
          <w:sz w:val="20"/>
          <w:szCs w:val="20"/>
        </w:rPr>
        <w:t>11.2. Дата и время проведения аукциона: «9» августа 2019</w:t>
      </w:r>
      <w:r w:rsidRPr="00930F5B">
        <w:rPr>
          <w:sz w:val="20"/>
          <w:szCs w:val="20"/>
        </w:rPr>
        <w:t xml:space="preserve"> </w:t>
      </w:r>
      <w:r w:rsidRPr="00930F5B">
        <w:rPr>
          <w:b/>
          <w:bCs/>
          <w:sz w:val="20"/>
          <w:szCs w:val="20"/>
        </w:rPr>
        <w:t>года</w:t>
      </w:r>
      <w:r w:rsidRPr="00930F5B">
        <w:rPr>
          <w:sz w:val="20"/>
          <w:szCs w:val="20"/>
        </w:rPr>
        <w:t xml:space="preserve"> в 10 часов 00 минут по московскому времени.</w:t>
      </w: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caps/>
          <w:sz w:val="20"/>
          <w:szCs w:val="20"/>
        </w:rPr>
      </w:pPr>
      <w:r w:rsidRPr="00930F5B">
        <w:rPr>
          <w:b/>
          <w:bCs/>
          <w:caps/>
          <w:sz w:val="20"/>
          <w:szCs w:val="20"/>
        </w:rPr>
        <w:t>Раздел 12. Требование о внесении задатка, размер задатка, срок и порядок внесения задатка, реквизиты счета для перечисления задатка</w:t>
      </w:r>
    </w:p>
    <w:p w:rsidR="004E5F7B" w:rsidRPr="00930F5B" w:rsidRDefault="004E5F7B" w:rsidP="00930F5B">
      <w:pPr>
        <w:ind w:firstLine="540"/>
        <w:jc w:val="center"/>
        <w:rPr>
          <w:b/>
          <w:bCs/>
          <w:sz w:val="20"/>
          <w:szCs w:val="20"/>
        </w:rPr>
      </w:pPr>
    </w:p>
    <w:p w:rsidR="004E5F7B" w:rsidRPr="00930F5B" w:rsidRDefault="004E5F7B" w:rsidP="00930F5B">
      <w:pPr>
        <w:ind w:firstLine="709"/>
        <w:jc w:val="center"/>
        <w:rPr>
          <w:caps/>
          <w:sz w:val="20"/>
          <w:szCs w:val="20"/>
        </w:rPr>
      </w:pPr>
      <w:r w:rsidRPr="00930F5B">
        <w:rPr>
          <w:sz w:val="20"/>
          <w:szCs w:val="20"/>
        </w:rPr>
        <w:t>12.1. Задаток не предусмотрен</w:t>
      </w:r>
    </w:p>
    <w:p w:rsidR="004E5F7B" w:rsidRPr="00930F5B" w:rsidRDefault="004E5F7B" w:rsidP="00930F5B">
      <w:pPr>
        <w:ind w:firstLine="540"/>
        <w:jc w:val="center"/>
        <w:rPr>
          <w:caps/>
          <w:sz w:val="20"/>
          <w:szCs w:val="20"/>
        </w:rPr>
      </w:pPr>
    </w:p>
    <w:p w:rsidR="004E5F7B" w:rsidRPr="00930F5B" w:rsidRDefault="004E5F7B" w:rsidP="00930F5B">
      <w:pPr>
        <w:ind w:firstLine="540"/>
        <w:jc w:val="center"/>
        <w:rPr>
          <w:b/>
          <w:bCs/>
          <w:caps/>
          <w:sz w:val="20"/>
          <w:szCs w:val="20"/>
        </w:rPr>
      </w:pPr>
      <w:r w:rsidRPr="00930F5B">
        <w:rPr>
          <w:b/>
          <w:bCs/>
          <w:caps/>
          <w:sz w:val="20"/>
          <w:szCs w:val="20"/>
        </w:rPr>
        <w:t>Раздел 13. Срок, в течение которого победитель аукциона должен подписать проект договора</w:t>
      </w:r>
    </w:p>
    <w:p w:rsidR="004E5F7B" w:rsidRPr="00930F5B" w:rsidRDefault="004E5F7B" w:rsidP="00930F5B">
      <w:pPr>
        <w:ind w:firstLine="540"/>
        <w:jc w:val="center"/>
        <w:rPr>
          <w:b/>
          <w:bCs/>
          <w:sz w:val="20"/>
          <w:szCs w:val="20"/>
        </w:rPr>
      </w:pPr>
    </w:p>
    <w:p w:rsidR="004E5F7B" w:rsidRPr="00930F5B" w:rsidRDefault="004E5F7B" w:rsidP="00930F5B">
      <w:pPr>
        <w:adjustRightInd w:val="0"/>
        <w:ind w:firstLine="709"/>
        <w:jc w:val="center"/>
        <w:rPr>
          <w:sz w:val="20"/>
          <w:szCs w:val="20"/>
        </w:rPr>
      </w:pPr>
      <w:r w:rsidRPr="00930F5B">
        <w:rPr>
          <w:sz w:val="20"/>
          <w:szCs w:val="20"/>
        </w:rPr>
        <w:t xml:space="preserve">13.1. </w:t>
      </w:r>
      <w:proofErr w:type="gramStart"/>
      <w:r w:rsidRPr="00930F5B">
        <w:rPr>
          <w:sz w:val="20"/>
          <w:szCs w:val="20"/>
        </w:rPr>
        <w:t>Срок, в течение которого должен быть подписан проект договора, составляет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4E5F7B" w:rsidRPr="00930F5B" w:rsidRDefault="004E5F7B" w:rsidP="00930F5B">
      <w:pPr>
        <w:ind w:firstLine="709"/>
        <w:jc w:val="center"/>
        <w:rPr>
          <w:sz w:val="20"/>
          <w:szCs w:val="20"/>
        </w:rPr>
      </w:pPr>
      <w:r w:rsidRPr="00930F5B">
        <w:rPr>
          <w:sz w:val="20"/>
          <w:szCs w:val="20"/>
        </w:rPr>
        <w:t>13.2.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 за исключением случаев, предусмотренных п.3.2 документации об аукционе.</w:t>
      </w:r>
    </w:p>
    <w:p w:rsidR="004E5F7B" w:rsidRPr="00930F5B" w:rsidRDefault="004E5F7B" w:rsidP="00930F5B">
      <w:pPr>
        <w:ind w:firstLine="540"/>
        <w:jc w:val="center"/>
        <w:rPr>
          <w:sz w:val="20"/>
          <w:szCs w:val="20"/>
        </w:rPr>
      </w:pPr>
    </w:p>
    <w:p w:rsidR="004E5F7B" w:rsidRPr="00930F5B" w:rsidRDefault="004E5F7B" w:rsidP="00930F5B">
      <w:pPr>
        <w:ind w:firstLine="540"/>
        <w:jc w:val="center"/>
        <w:rPr>
          <w:b/>
          <w:bCs/>
          <w:caps/>
          <w:sz w:val="20"/>
          <w:szCs w:val="20"/>
        </w:rPr>
      </w:pPr>
      <w:r w:rsidRPr="00930F5B">
        <w:rPr>
          <w:b/>
          <w:bCs/>
          <w:caps/>
          <w:sz w:val="20"/>
          <w:szCs w:val="20"/>
        </w:rPr>
        <w:t>Раздел 14. Дата, время, график проведения осмотра имущества, права на которое передаются по договору</w:t>
      </w:r>
    </w:p>
    <w:p w:rsidR="004E5F7B" w:rsidRPr="00930F5B" w:rsidRDefault="004E5F7B" w:rsidP="00930F5B">
      <w:pPr>
        <w:ind w:firstLine="540"/>
        <w:jc w:val="center"/>
        <w:rPr>
          <w:b/>
          <w:bCs/>
          <w:caps/>
          <w:sz w:val="20"/>
          <w:szCs w:val="20"/>
        </w:rPr>
      </w:pPr>
    </w:p>
    <w:p w:rsidR="004E5F7B" w:rsidRPr="00930F5B" w:rsidRDefault="004E5F7B" w:rsidP="00930F5B">
      <w:pPr>
        <w:ind w:firstLine="709"/>
        <w:jc w:val="center"/>
        <w:rPr>
          <w:sz w:val="20"/>
          <w:szCs w:val="20"/>
        </w:rPr>
      </w:pPr>
      <w:r w:rsidRPr="00930F5B">
        <w:rPr>
          <w:sz w:val="20"/>
          <w:szCs w:val="20"/>
        </w:rPr>
        <w:t>14.1. Осмотр обеспечивает организатор аукциона без взимания платы. Для осмотра имущества заявителю необходимо уведомить организатора аукциона.</w:t>
      </w:r>
    </w:p>
    <w:p w:rsidR="004E5F7B" w:rsidRPr="00930F5B" w:rsidRDefault="004E5F7B" w:rsidP="00930F5B">
      <w:pPr>
        <w:ind w:firstLine="709"/>
        <w:jc w:val="center"/>
        <w:rPr>
          <w:sz w:val="20"/>
          <w:szCs w:val="20"/>
        </w:rPr>
      </w:pPr>
      <w:r w:rsidRPr="00930F5B">
        <w:rPr>
          <w:sz w:val="20"/>
          <w:szCs w:val="20"/>
        </w:rPr>
        <w:t xml:space="preserve">Дата, время, график проведения осмотра имущества, права на которое передаются по договору, определяются согласно </w:t>
      </w:r>
      <w:r w:rsidRPr="00930F5B">
        <w:rPr>
          <w:i/>
          <w:iCs/>
          <w:sz w:val="20"/>
          <w:szCs w:val="20"/>
        </w:rPr>
        <w:t>приложению №4</w:t>
      </w:r>
      <w:r w:rsidRPr="00930F5B">
        <w:rPr>
          <w:sz w:val="20"/>
          <w:szCs w:val="20"/>
        </w:rPr>
        <w:t xml:space="preserve"> к настоящей документации об аукционе.</w:t>
      </w:r>
    </w:p>
    <w:p w:rsidR="004E5F7B" w:rsidRPr="00930F5B" w:rsidRDefault="004E5F7B" w:rsidP="00930F5B">
      <w:pPr>
        <w:pStyle w:val="ConsPlusNormal"/>
        <w:widowControl/>
        <w:ind w:firstLine="709"/>
        <w:jc w:val="center"/>
        <w:rPr>
          <w:rFonts w:ascii="Times New Roman" w:hAnsi="Times New Roman" w:cs="Times New Roman"/>
          <w:b/>
          <w:bCs/>
          <w:caps/>
        </w:rPr>
      </w:pPr>
    </w:p>
    <w:p w:rsidR="004E5F7B" w:rsidRPr="00930F5B" w:rsidRDefault="004E5F7B" w:rsidP="00930F5B">
      <w:pPr>
        <w:pStyle w:val="ConsPlusNormal"/>
        <w:widowControl/>
        <w:ind w:firstLine="0"/>
        <w:jc w:val="center"/>
        <w:rPr>
          <w:rFonts w:ascii="Times New Roman" w:hAnsi="Times New Roman" w:cs="Times New Roman"/>
          <w:b/>
          <w:bCs/>
          <w:caps/>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jc w:val="center"/>
        <w:rPr>
          <w:b/>
          <w:bCs/>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jc w:val="center"/>
        <w:rPr>
          <w:b/>
          <w:bCs/>
          <w:sz w:val="20"/>
          <w:szCs w:val="20"/>
        </w:rPr>
      </w:pPr>
    </w:p>
    <w:p w:rsidR="004E5F7B" w:rsidRPr="00930F5B" w:rsidRDefault="004E5F7B" w:rsidP="00930F5B">
      <w:pPr>
        <w:jc w:val="center"/>
        <w:rPr>
          <w:b/>
          <w:bCs/>
          <w:sz w:val="20"/>
          <w:szCs w:val="20"/>
        </w:rPr>
      </w:pPr>
    </w:p>
    <w:p w:rsidR="004E5F7B" w:rsidRPr="00930F5B" w:rsidRDefault="004E5F7B" w:rsidP="00930F5B">
      <w:pPr>
        <w:ind w:firstLine="540"/>
        <w:jc w:val="center"/>
        <w:rPr>
          <w:b/>
          <w:bCs/>
          <w:sz w:val="20"/>
          <w:szCs w:val="20"/>
        </w:rPr>
      </w:pPr>
      <w:r w:rsidRPr="00930F5B">
        <w:rPr>
          <w:b/>
          <w:bCs/>
          <w:sz w:val="20"/>
          <w:szCs w:val="20"/>
        </w:rPr>
        <w:t>проект</w:t>
      </w:r>
    </w:p>
    <w:p w:rsidR="004E5F7B" w:rsidRPr="00930F5B" w:rsidRDefault="004E5F7B" w:rsidP="00930F5B">
      <w:pPr>
        <w:jc w:val="center"/>
        <w:rPr>
          <w:sz w:val="20"/>
          <w:szCs w:val="20"/>
        </w:rPr>
      </w:pPr>
    </w:p>
    <w:p w:rsidR="004E5F7B" w:rsidRPr="00930F5B" w:rsidRDefault="004E5F7B" w:rsidP="00930F5B">
      <w:pPr>
        <w:ind w:left="-851"/>
        <w:jc w:val="center"/>
        <w:rPr>
          <w:b/>
          <w:bCs/>
          <w:sz w:val="20"/>
          <w:szCs w:val="20"/>
        </w:rPr>
      </w:pPr>
      <w:r w:rsidRPr="00930F5B">
        <w:rPr>
          <w:b/>
          <w:bCs/>
          <w:sz w:val="20"/>
          <w:szCs w:val="20"/>
        </w:rPr>
        <w:t>ДОГОВОР АРЕНДЫ №</w:t>
      </w:r>
    </w:p>
    <w:p w:rsidR="004E5F7B" w:rsidRPr="00930F5B" w:rsidRDefault="004E5F7B" w:rsidP="00930F5B">
      <w:pPr>
        <w:ind w:left="-851"/>
        <w:jc w:val="center"/>
        <w:rPr>
          <w:sz w:val="20"/>
          <w:szCs w:val="20"/>
          <w:u w:val="single"/>
        </w:rPr>
      </w:pPr>
    </w:p>
    <w:p w:rsidR="004E5F7B" w:rsidRPr="00930F5B" w:rsidRDefault="004E5F7B" w:rsidP="00930F5B">
      <w:pPr>
        <w:ind w:left="-851"/>
        <w:jc w:val="center"/>
        <w:rPr>
          <w:sz w:val="20"/>
          <w:szCs w:val="20"/>
        </w:rPr>
      </w:pPr>
      <w:r w:rsidRPr="00930F5B">
        <w:rPr>
          <w:sz w:val="20"/>
          <w:szCs w:val="20"/>
        </w:rPr>
        <w:t>р.п</w:t>
      </w:r>
      <w:proofErr w:type="gramStart"/>
      <w:r w:rsidRPr="00930F5B">
        <w:rPr>
          <w:sz w:val="20"/>
          <w:szCs w:val="20"/>
        </w:rPr>
        <w:t>.У</w:t>
      </w:r>
      <w:proofErr w:type="gramEnd"/>
      <w:r w:rsidRPr="00930F5B">
        <w:rPr>
          <w:sz w:val="20"/>
          <w:szCs w:val="20"/>
        </w:rPr>
        <w:t>гловка                                                                                                 «    »                   2019 года</w:t>
      </w:r>
    </w:p>
    <w:p w:rsidR="004E5F7B" w:rsidRPr="00930F5B" w:rsidRDefault="004E5F7B" w:rsidP="00930F5B">
      <w:pPr>
        <w:ind w:left="-851"/>
        <w:jc w:val="center"/>
        <w:rPr>
          <w:sz w:val="20"/>
          <w:szCs w:val="20"/>
        </w:rPr>
      </w:pPr>
    </w:p>
    <w:p w:rsidR="004E5F7B" w:rsidRPr="00930F5B" w:rsidRDefault="004E5F7B" w:rsidP="00930F5B">
      <w:pPr>
        <w:jc w:val="center"/>
        <w:rPr>
          <w:sz w:val="20"/>
          <w:szCs w:val="20"/>
        </w:rPr>
      </w:pPr>
      <w:proofErr w:type="gramStart"/>
      <w:r w:rsidRPr="00930F5B">
        <w:rPr>
          <w:b/>
          <w:bCs/>
          <w:sz w:val="20"/>
          <w:szCs w:val="20"/>
        </w:rPr>
        <w:t>Администрация Угловского городского поселения</w:t>
      </w:r>
      <w:r w:rsidRPr="00930F5B">
        <w:rPr>
          <w:sz w:val="20"/>
          <w:szCs w:val="20"/>
        </w:rPr>
        <w:t xml:space="preserve">, действующая от имени муниципального образования «Угловское городское поселение», именуемая в дальнейшем </w:t>
      </w:r>
      <w:r w:rsidRPr="00930F5B">
        <w:rPr>
          <w:b/>
          <w:bCs/>
          <w:sz w:val="20"/>
          <w:szCs w:val="20"/>
        </w:rPr>
        <w:t>«Арендодатель»</w:t>
      </w:r>
      <w:r w:rsidRPr="00930F5B">
        <w:rPr>
          <w:sz w:val="20"/>
          <w:szCs w:val="20"/>
        </w:rPr>
        <w:t xml:space="preserve">, в лице Заместителя Главы администрации Угловского городского поселения </w:t>
      </w:r>
      <w:r w:rsidRPr="00930F5B">
        <w:rPr>
          <w:b/>
          <w:sz w:val="20"/>
          <w:szCs w:val="20"/>
        </w:rPr>
        <w:t>Звонаревой Татьяны Николаевны</w:t>
      </w:r>
      <w:r w:rsidRPr="00930F5B">
        <w:rPr>
          <w:sz w:val="20"/>
          <w:szCs w:val="20"/>
        </w:rPr>
        <w:t>, действующей на основании Устава Угловского городского поселения, с одной стороны, и ___________________________, действующий на основании __________________________________,  именуемый  в дальнейшем «Арендатор», с другой стороны,  а при совместном упоминании именуемые стороны, заключили настоящий договор (далее - Договор) о</w:t>
      </w:r>
      <w:proofErr w:type="gramEnd"/>
      <w:r w:rsidRPr="00930F5B">
        <w:rPr>
          <w:sz w:val="20"/>
          <w:szCs w:val="20"/>
        </w:rPr>
        <w:t xml:space="preserve"> </w:t>
      </w:r>
      <w:proofErr w:type="gramStart"/>
      <w:r w:rsidRPr="00930F5B">
        <w:rPr>
          <w:sz w:val="20"/>
          <w:szCs w:val="20"/>
        </w:rPr>
        <w:t>нижеследующем</w:t>
      </w:r>
      <w:proofErr w:type="gramEnd"/>
      <w:r w:rsidRPr="00930F5B">
        <w:rPr>
          <w:sz w:val="20"/>
          <w:szCs w:val="20"/>
        </w:rPr>
        <w:t>:</w:t>
      </w:r>
    </w:p>
    <w:p w:rsidR="004E5F7B" w:rsidRPr="00930F5B" w:rsidRDefault="004E5F7B" w:rsidP="00930F5B">
      <w:pPr>
        <w:jc w:val="center"/>
        <w:rPr>
          <w:sz w:val="20"/>
          <w:szCs w:val="20"/>
        </w:rPr>
      </w:pPr>
    </w:p>
    <w:p w:rsidR="004E5F7B" w:rsidRPr="00930F5B" w:rsidRDefault="004E5F7B" w:rsidP="00930F5B">
      <w:pPr>
        <w:jc w:val="center"/>
        <w:rPr>
          <w:b/>
          <w:bCs/>
          <w:sz w:val="20"/>
          <w:szCs w:val="20"/>
        </w:rPr>
      </w:pPr>
      <w:r w:rsidRPr="00930F5B">
        <w:rPr>
          <w:b/>
          <w:sz w:val="20"/>
          <w:szCs w:val="20"/>
        </w:rPr>
        <w:t>1.</w:t>
      </w:r>
      <w:r w:rsidRPr="00930F5B">
        <w:rPr>
          <w:sz w:val="20"/>
          <w:szCs w:val="20"/>
        </w:rPr>
        <w:t xml:space="preserve"> </w:t>
      </w:r>
      <w:r w:rsidRPr="00930F5B">
        <w:rPr>
          <w:b/>
          <w:bCs/>
          <w:sz w:val="20"/>
          <w:szCs w:val="20"/>
        </w:rPr>
        <w:t>Общие положения</w:t>
      </w:r>
    </w:p>
    <w:p w:rsidR="004E5F7B" w:rsidRPr="00930F5B" w:rsidRDefault="004E5F7B" w:rsidP="00930F5B">
      <w:pPr>
        <w:ind w:firstLine="709"/>
        <w:jc w:val="center"/>
        <w:rPr>
          <w:sz w:val="20"/>
          <w:szCs w:val="20"/>
        </w:rPr>
      </w:pPr>
      <w:r w:rsidRPr="00930F5B">
        <w:rPr>
          <w:sz w:val="20"/>
          <w:szCs w:val="20"/>
        </w:rPr>
        <w:t xml:space="preserve">1.1. Арендодатель обязуется предоставить Арендатору во временное владение и пользование нежилое помещение площадью 37,7 кв.м. (номера на поэтажном плане 23, 25, план помещения прилагается), являющееся частью нежилого помещения с кадастровым номером: 53:12:1302001:2605, расположенное на 1 этаже двухэтажного здания по адресу: Новгородская область, </w:t>
      </w:r>
      <w:proofErr w:type="spellStart"/>
      <w:r w:rsidRPr="00930F5B">
        <w:rPr>
          <w:sz w:val="20"/>
          <w:szCs w:val="20"/>
        </w:rPr>
        <w:t>Окуловский</w:t>
      </w:r>
      <w:proofErr w:type="spellEnd"/>
      <w:r w:rsidRPr="00930F5B">
        <w:rPr>
          <w:sz w:val="20"/>
          <w:szCs w:val="20"/>
        </w:rPr>
        <w:t xml:space="preserve"> район, р.п</w:t>
      </w:r>
      <w:proofErr w:type="gramStart"/>
      <w:r w:rsidRPr="00930F5B">
        <w:rPr>
          <w:sz w:val="20"/>
          <w:szCs w:val="20"/>
        </w:rPr>
        <w:t>.У</w:t>
      </w:r>
      <w:proofErr w:type="gramEnd"/>
      <w:r w:rsidRPr="00930F5B">
        <w:rPr>
          <w:sz w:val="20"/>
          <w:szCs w:val="20"/>
        </w:rPr>
        <w:t>гловка, ул.Центральная, д.5  (далее -Имущество).</w:t>
      </w:r>
    </w:p>
    <w:p w:rsidR="004E5F7B" w:rsidRPr="00930F5B" w:rsidRDefault="004E5F7B" w:rsidP="00930F5B">
      <w:pPr>
        <w:pStyle w:val="a8"/>
        <w:ind w:firstLine="709"/>
        <w:jc w:val="center"/>
        <w:rPr>
          <w:b/>
          <w:bCs/>
          <w:sz w:val="20"/>
          <w:szCs w:val="20"/>
        </w:rPr>
      </w:pPr>
      <w:r w:rsidRPr="00930F5B">
        <w:rPr>
          <w:sz w:val="20"/>
          <w:szCs w:val="20"/>
        </w:rPr>
        <w:t>Вид использования – коммерческая деятельность</w:t>
      </w:r>
      <w:r w:rsidRPr="00930F5B">
        <w:rPr>
          <w:b/>
          <w:bCs/>
          <w:sz w:val="20"/>
          <w:szCs w:val="20"/>
        </w:rPr>
        <w:t>.</w:t>
      </w:r>
    </w:p>
    <w:p w:rsidR="004E5F7B" w:rsidRPr="00930F5B" w:rsidRDefault="004E5F7B" w:rsidP="00930F5B">
      <w:pPr>
        <w:pStyle w:val="a8"/>
        <w:ind w:firstLine="709"/>
        <w:jc w:val="center"/>
        <w:rPr>
          <w:sz w:val="20"/>
          <w:szCs w:val="20"/>
        </w:rPr>
      </w:pPr>
      <w:r w:rsidRPr="00930F5B">
        <w:rPr>
          <w:sz w:val="20"/>
          <w:szCs w:val="20"/>
        </w:rPr>
        <w:t xml:space="preserve">1.2. Сведения об Имуществе, изложенные в Договоре и приложениях к нему, являются достаточными для надлежащего использования Имущества в соответствии с целями, указанными в п.1.1. Договора. Иные документы, помимо </w:t>
      </w:r>
      <w:proofErr w:type="gramStart"/>
      <w:r w:rsidRPr="00930F5B">
        <w:rPr>
          <w:sz w:val="20"/>
          <w:szCs w:val="20"/>
        </w:rPr>
        <w:t>указанных</w:t>
      </w:r>
      <w:proofErr w:type="gramEnd"/>
      <w:r w:rsidRPr="00930F5B">
        <w:rPr>
          <w:sz w:val="20"/>
          <w:szCs w:val="20"/>
        </w:rPr>
        <w:t xml:space="preserve"> в разделе 7 Договора не передаются.</w:t>
      </w:r>
    </w:p>
    <w:p w:rsidR="004E5F7B" w:rsidRPr="00930F5B" w:rsidRDefault="004E5F7B" w:rsidP="00930F5B">
      <w:pPr>
        <w:pStyle w:val="a8"/>
        <w:ind w:firstLine="709"/>
        <w:jc w:val="center"/>
        <w:rPr>
          <w:sz w:val="20"/>
          <w:szCs w:val="20"/>
        </w:rPr>
      </w:pPr>
      <w:r w:rsidRPr="00930F5B">
        <w:rPr>
          <w:sz w:val="20"/>
          <w:szCs w:val="20"/>
        </w:rPr>
        <w:t>1.3. Срок действия Договора – 5 лет.</w:t>
      </w:r>
    </w:p>
    <w:p w:rsidR="004E5F7B" w:rsidRPr="00930F5B" w:rsidRDefault="004E5F7B" w:rsidP="00930F5B">
      <w:pPr>
        <w:pStyle w:val="a8"/>
        <w:ind w:firstLine="709"/>
        <w:jc w:val="center"/>
        <w:rPr>
          <w:sz w:val="20"/>
          <w:szCs w:val="20"/>
        </w:rPr>
      </w:pPr>
    </w:p>
    <w:p w:rsidR="004E5F7B" w:rsidRPr="00930F5B" w:rsidRDefault="004E5F7B" w:rsidP="00930F5B">
      <w:pPr>
        <w:pStyle w:val="a8"/>
        <w:jc w:val="center"/>
        <w:rPr>
          <w:sz w:val="20"/>
          <w:szCs w:val="20"/>
        </w:rPr>
      </w:pPr>
      <w:r w:rsidRPr="00930F5B">
        <w:rPr>
          <w:b/>
          <w:bCs/>
          <w:sz w:val="20"/>
          <w:szCs w:val="20"/>
        </w:rPr>
        <w:t>2.  Права и обязанности сторон</w:t>
      </w:r>
    </w:p>
    <w:p w:rsidR="004E5F7B" w:rsidRPr="00930F5B" w:rsidRDefault="004E5F7B" w:rsidP="00930F5B">
      <w:pPr>
        <w:pStyle w:val="a8"/>
        <w:ind w:firstLine="709"/>
        <w:jc w:val="center"/>
        <w:rPr>
          <w:b/>
          <w:bCs/>
          <w:sz w:val="20"/>
          <w:szCs w:val="20"/>
        </w:rPr>
      </w:pPr>
      <w:r w:rsidRPr="00930F5B">
        <w:rPr>
          <w:bCs/>
          <w:sz w:val="20"/>
          <w:szCs w:val="20"/>
        </w:rPr>
        <w:t xml:space="preserve">2.1. </w:t>
      </w:r>
      <w:r w:rsidRPr="00930F5B">
        <w:rPr>
          <w:b/>
          <w:bCs/>
          <w:sz w:val="20"/>
          <w:szCs w:val="20"/>
        </w:rPr>
        <w:t xml:space="preserve"> </w:t>
      </w:r>
      <w:r w:rsidRPr="00930F5B">
        <w:rPr>
          <w:sz w:val="20"/>
          <w:szCs w:val="20"/>
        </w:rPr>
        <w:t>Арендодатель обязуется:</w:t>
      </w:r>
    </w:p>
    <w:p w:rsidR="004E5F7B" w:rsidRPr="00930F5B" w:rsidRDefault="004E5F7B" w:rsidP="00930F5B">
      <w:pPr>
        <w:pStyle w:val="a8"/>
        <w:ind w:firstLine="709"/>
        <w:jc w:val="center"/>
        <w:rPr>
          <w:sz w:val="20"/>
          <w:szCs w:val="20"/>
        </w:rPr>
      </w:pPr>
      <w:r w:rsidRPr="00930F5B">
        <w:rPr>
          <w:sz w:val="20"/>
          <w:szCs w:val="20"/>
        </w:rPr>
        <w:t>2.1.1. Передать Арендатору Имущество по акту приема-передачи не позднее 7 дней со дня подписания Договора.</w:t>
      </w:r>
    </w:p>
    <w:p w:rsidR="004E5F7B" w:rsidRPr="00930F5B" w:rsidRDefault="004E5F7B" w:rsidP="00930F5B">
      <w:pPr>
        <w:pStyle w:val="a8"/>
        <w:tabs>
          <w:tab w:val="num" w:pos="1430"/>
        </w:tabs>
        <w:ind w:firstLine="709"/>
        <w:jc w:val="center"/>
        <w:rPr>
          <w:sz w:val="20"/>
          <w:szCs w:val="20"/>
        </w:rPr>
      </w:pPr>
      <w:r w:rsidRPr="00930F5B">
        <w:rPr>
          <w:sz w:val="20"/>
          <w:szCs w:val="20"/>
        </w:rPr>
        <w:t>2.1.2. В месячный срок рассматривать обращение Арендатора по вопросам ремонта Имущества.</w:t>
      </w:r>
    </w:p>
    <w:p w:rsidR="004E5F7B" w:rsidRPr="00930F5B" w:rsidRDefault="004E5F7B" w:rsidP="00930F5B">
      <w:pPr>
        <w:pStyle w:val="a8"/>
        <w:ind w:left="709"/>
        <w:jc w:val="center"/>
        <w:rPr>
          <w:sz w:val="20"/>
          <w:szCs w:val="20"/>
        </w:rPr>
      </w:pPr>
      <w:r w:rsidRPr="00930F5B">
        <w:rPr>
          <w:sz w:val="20"/>
          <w:szCs w:val="20"/>
        </w:rPr>
        <w:t>2.2. Арендатор обязан:</w:t>
      </w:r>
    </w:p>
    <w:p w:rsidR="004E5F7B" w:rsidRPr="00930F5B" w:rsidRDefault="004E5F7B" w:rsidP="00930F5B">
      <w:pPr>
        <w:pStyle w:val="a8"/>
        <w:ind w:firstLine="709"/>
        <w:jc w:val="center"/>
        <w:rPr>
          <w:sz w:val="20"/>
          <w:szCs w:val="20"/>
        </w:rPr>
      </w:pPr>
      <w:r w:rsidRPr="00930F5B">
        <w:rPr>
          <w:sz w:val="20"/>
          <w:szCs w:val="20"/>
        </w:rPr>
        <w:t>2.2.1. Использовать Имущество в соответствии с п.1.1, настоящего Договора.</w:t>
      </w:r>
    </w:p>
    <w:p w:rsidR="004E5F7B" w:rsidRPr="00930F5B" w:rsidRDefault="004E5F7B" w:rsidP="00930F5B">
      <w:pPr>
        <w:pStyle w:val="a8"/>
        <w:ind w:firstLine="709"/>
        <w:jc w:val="center"/>
        <w:rPr>
          <w:sz w:val="20"/>
          <w:szCs w:val="20"/>
        </w:rPr>
      </w:pPr>
      <w:r w:rsidRPr="00930F5B">
        <w:rPr>
          <w:sz w:val="20"/>
          <w:szCs w:val="20"/>
        </w:rPr>
        <w:t>2.2.2. Систематически (без перерыва более 2-х месяцев) использовать арендуемое Имущество.</w:t>
      </w:r>
    </w:p>
    <w:p w:rsidR="004E5F7B" w:rsidRPr="00930F5B" w:rsidRDefault="004E5F7B" w:rsidP="00930F5B">
      <w:pPr>
        <w:pStyle w:val="a8"/>
        <w:ind w:firstLine="709"/>
        <w:jc w:val="center"/>
        <w:rPr>
          <w:sz w:val="20"/>
          <w:szCs w:val="20"/>
        </w:rPr>
      </w:pPr>
      <w:r w:rsidRPr="00930F5B">
        <w:rPr>
          <w:sz w:val="20"/>
          <w:szCs w:val="20"/>
        </w:rPr>
        <w:t>2.2.3. В течение месяца с момента подписания договора заключить договоры на предоставление коммунальных услуг. Своевременно производить оплату.</w:t>
      </w:r>
    </w:p>
    <w:p w:rsidR="004E5F7B" w:rsidRPr="00930F5B" w:rsidRDefault="004E5F7B" w:rsidP="00930F5B">
      <w:pPr>
        <w:pStyle w:val="a8"/>
        <w:ind w:firstLine="709"/>
        <w:jc w:val="center"/>
        <w:rPr>
          <w:sz w:val="20"/>
          <w:szCs w:val="20"/>
        </w:rPr>
      </w:pPr>
      <w:r w:rsidRPr="00930F5B">
        <w:rPr>
          <w:sz w:val="20"/>
          <w:szCs w:val="20"/>
        </w:rPr>
        <w:t>2.2.4. Своевременно и полностью выплачивать Арендодателю установленную Договором и последующими изменениями и дополнениями к нему арендную плату за пользование Имуществом, а также налог на добавленную стоимость и иные налоги, введенные законодательством Российской Федерации. Не использование Имущества Арендатором не может служить основанием не внесения арендной платы.</w:t>
      </w:r>
    </w:p>
    <w:p w:rsidR="004E5F7B" w:rsidRPr="00930F5B" w:rsidRDefault="004E5F7B" w:rsidP="00930F5B">
      <w:pPr>
        <w:pStyle w:val="a8"/>
        <w:ind w:firstLine="709"/>
        <w:jc w:val="center"/>
        <w:rPr>
          <w:sz w:val="20"/>
          <w:szCs w:val="20"/>
        </w:rPr>
      </w:pPr>
      <w:r w:rsidRPr="00930F5B">
        <w:rPr>
          <w:sz w:val="20"/>
          <w:szCs w:val="20"/>
        </w:rPr>
        <w:t>2.2.5. Арендатор возмещает убытки, причиненные утратой или повреждением Имущества, в полном объеме, если они возникли вследствие виновных действий или бездействия Арендатора</w:t>
      </w:r>
    </w:p>
    <w:p w:rsidR="004E5F7B" w:rsidRPr="00930F5B" w:rsidRDefault="004E5F7B" w:rsidP="00930F5B">
      <w:pPr>
        <w:pStyle w:val="a8"/>
        <w:ind w:firstLine="709"/>
        <w:jc w:val="center"/>
        <w:rPr>
          <w:sz w:val="20"/>
          <w:szCs w:val="20"/>
        </w:rPr>
      </w:pPr>
      <w:r w:rsidRPr="00930F5B">
        <w:rPr>
          <w:sz w:val="20"/>
          <w:szCs w:val="20"/>
        </w:rPr>
        <w:t>2.2.6. Производить в разумный срок за свой счет ремонт переданного в аренду Имущества.</w:t>
      </w:r>
    </w:p>
    <w:p w:rsidR="004E5F7B" w:rsidRPr="00930F5B" w:rsidRDefault="004E5F7B" w:rsidP="00930F5B">
      <w:pPr>
        <w:pStyle w:val="a8"/>
        <w:ind w:firstLine="709"/>
        <w:jc w:val="center"/>
        <w:rPr>
          <w:sz w:val="20"/>
          <w:szCs w:val="20"/>
        </w:rPr>
      </w:pPr>
      <w:r w:rsidRPr="00930F5B">
        <w:rPr>
          <w:sz w:val="20"/>
          <w:szCs w:val="20"/>
        </w:rPr>
        <w:t>Иной порядок и условия проведения капитального ремонта могут быть установлены в дополнительном соглашении к Договору.</w:t>
      </w:r>
    </w:p>
    <w:p w:rsidR="004E5F7B" w:rsidRPr="00930F5B" w:rsidRDefault="004E5F7B" w:rsidP="00930F5B">
      <w:pPr>
        <w:pStyle w:val="a8"/>
        <w:ind w:firstLine="709"/>
        <w:jc w:val="center"/>
        <w:rPr>
          <w:sz w:val="20"/>
          <w:szCs w:val="20"/>
        </w:rPr>
      </w:pPr>
      <w:r w:rsidRPr="00930F5B">
        <w:rPr>
          <w:sz w:val="20"/>
          <w:szCs w:val="20"/>
        </w:rPr>
        <w:t>2.2.7. При обнаружении признаков аварийного состояния немедленно сообщать об этом Арендодателю. Если арендуемое имущество в результате действий Арендатора или непринятия им необходимых мер (несообщения Арендодателю) придет в аварийное состояние, то Арендатор возмещает ущерб, нанесенный Арендодателю в установленном законом порядке.</w:t>
      </w:r>
    </w:p>
    <w:p w:rsidR="004E5F7B" w:rsidRPr="00930F5B" w:rsidRDefault="004E5F7B" w:rsidP="00930F5B">
      <w:pPr>
        <w:pStyle w:val="a8"/>
        <w:ind w:firstLine="709"/>
        <w:jc w:val="center"/>
        <w:rPr>
          <w:sz w:val="20"/>
          <w:szCs w:val="20"/>
        </w:rPr>
      </w:pPr>
      <w:r w:rsidRPr="00930F5B">
        <w:rPr>
          <w:sz w:val="20"/>
          <w:szCs w:val="20"/>
        </w:rPr>
        <w:t>2.2.8. Предоставить по требованию Арендодателя надлежащие доказательства использования арендуемого Имущества в соответствии с требованиями настоящего Договора, в том числе и при проведении проверки на месте.</w:t>
      </w:r>
    </w:p>
    <w:p w:rsidR="004E5F7B" w:rsidRPr="00930F5B" w:rsidRDefault="004E5F7B" w:rsidP="00930F5B">
      <w:pPr>
        <w:pStyle w:val="a8"/>
        <w:ind w:firstLine="709"/>
        <w:jc w:val="center"/>
        <w:rPr>
          <w:sz w:val="20"/>
          <w:szCs w:val="20"/>
        </w:rPr>
      </w:pPr>
      <w:r w:rsidRPr="00930F5B">
        <w:rPr>
          <w:sz w:val="20"/>
          <w:szCs w:val="20"/>
        </w:rPr>
        <w:lastRenderedPageBreak/>
        <w:t>2.2.9. Выполнять в установленный срок предписания Арендодателя о принятии мер по ликвидации ситуаций, возникающих в результате деятельности Арендатора.</w:t>
      </w:r>
    </w:p>
    <w:p w:rsidR="004E5F7B" w:rsidRPr="00930F5B" w:rsidRDefault="004E5F7B" w:rsidP="00930F5B">
      <w:pPr>
        <w:pStyle w:val="a8"/>
        <w:ind w:firstLine="709"/>
        <w:jc w:val="center"/>
        <w:rPr>
          <w:sz w:val="20"/>
          <w:szCs w:val="20"/>
        </w:rPr>
      </w:pPr>
      <w:r w:rsidRPr="00930F5B">
        <w:rPr>
          <w:sz w:val="20"/>
          <w:szCs w:val="20"/>
        </w:rPr>
        <w:t>2.2.10. Немедленно извещать Арендодателя о всяком повреждении, аварии и ином событии, нанесшем (или грозящем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w:t>
      </w:r>
    </w:p>
    <w:p w:rsidR="004E5F7B" w:rsidRPr="00930F5B" w:rsidRDefault="004E5F7B" w:rsidP="00930F5B">
      <w:pPr>
        <w:pStyle w:val="a8"/>
        <w:ind w:firstLine="709"/>
        <w:jc w:val="center"/>
        <w:rPr>
          <w:sz w:val="20"/>
          <w:szCs w:val="20"/>
        </w:rPr>
      </w:pPr>
      <w:r w:rsidRPr="00930F5B">
        <w:rPr>
          <w:sz w:val="20"/>
          <w:szCs w:val="20"/>
        </w:rPr>
        <w:t>2.2.11. Передача арендованного Имущества в пользование третьим лицам (в субаренду, безвозмездное пользование и т.п.), а также передача арендных прав в залог и в уставной капитал предприятия, уступка арендных прав и обязанностей другому лицу (перенаем) допускается с согласия Арендодателя при условии предварительного согласования с ним проекта соответствующего договора.</w:t>
      </w:r>
    </w:p>
    <w:p w:rsidR="004E5F7B" w:rsidRPr="00930F5B" w:rsidRDefault="004E5F7B" w:rsidP="00930F5B">
      <w:pPr>
        <w:pStyle w:val="a8"/>
        <w:ind w:firstLine="709"/>
        <w:jc w:val="center"/>
        <w:rPr>
          <w:sz w:val="20"/>
          <w:szCs w:val="20"/>
        </w:rPr>
      </w:pPr>
      <w:r w:rsidRPr="00930F5B">
        <w:rPr>
          <w:sz w:val="20"/>
          <w:szCs w:val="20"/>
        </w:rPr>
        <w:t>2.2.12. По истечении срока действия Договора арендуемое Имущество должно быть возвращено Арендатором в течение 10 дней Арендодателю по акту приема-передачи в том состоянии, в котором он его получил, с учетом нормального износа и произведенных Арендатором неотделимых улучшений. Имущество считается переданным Арендатором со дня фактического принятия Имущества Арендодателем, указанного в акте приема-передачи.</w:t>
      </w:r>
    </w:p>
    <w:p w:rsidR="004E5F7B" w:rsidRPr="00930F5B" w:rsidRDefault="004E5F7B" w:rsidP="00930F5B">
      <w:pPr>
        <w:pStyle w:val="a8"/>
        <w:ind w:firstLine="709"/>
        <w:jc w:val="center"/>
        <w:rPr>
          <w:sz w:val="20"/>
          <w:szCs w:val="20"/>
        </w:rPr>
      </w:pPr>
      <w:r w:rsidRPr="00930F5B">
        <w:rPr>
          <w:sz w:val="20"/>
          <w:szCs w:val="20"/>
        </w:rPr>
        <w:t>2.2.13. В случае аварии, произошедшей как по вине Арендатора, так и не по вине Арендатора, Арендатор обязан немедленно принимать все необходимые меры по устранению её последствий и ставить Арендодателя в известность.</w:t>
      </w:r>
    </w:p>
    <w:p w:rsidR="004E5F7B" w:rsidRPr="00930F5B" w:rsidRDefault="004E5F7B" w:rsidP="00930F5B">
      <w:pPr>
        <w:pStyle w:val="a8"/>
        <w:jc w:val="center"/>
        <w:rPr>
          <w:sz w:val="20"/>
          <w:szCs w:val="20"/>
        </w:rPr>
      </w:pPr>
    </w:p>
    <w:p w:rsidR="004E5F7B" w:rsidRPr="00930F5B" w:rsidRDefault="004E5F7B" w:rsidP="00930F5B">
      <w:pPr>
        <w:pStyle w:val="a8"/>
        <w:tabs>
          <w:tab w:val="num" w:pos="0"/>
        </w:tabs>
        <w:jc w:val="center"/>
        <w:rPr>
          <w:b/>
          <w:bCs/>
          <w:sz w:val="20"/>
          <w:szCs w:val="20"/>
        </w:rPr>
      </w:pPr>
      <w:r w:rsidRPr="00930F5B">
        <w:rPr>
          <w:b/>
          <w:bCs/>
          <w:sz w:val="20"/>
          <w:szCs w:val="20"/>
        </w:rPr>
        <w:t>3. Арендная плата</w:t>
      </w:r>
    </w:p>
    <w:p w:rsidR="004E5F7B" w:rsidRPr="00930F5B" w:rsidRDefault="004E5F7B" w:rsidP="00930F5B">
      <w:pPr>
        <w:pStyle w:val="a8"/>
        <w:ind w:firstLine="709"/>
        <w:jc w:val="center"/>
        <w:rPr>
          <w:sz w:val="20"/>
          <w:szCs w:val="20"/>
        </w:rPr>
      </w:pPr>
      <w:r w:rsidRPr="00930F5B">
        <w:rPr>
          <w:sz w:val="20"/>
          <w:szCs w:val="20"/>
        </w:rPr>
        <w:t>3.1. Арендная плата за пользование Имуществом на момент заключения Договора  составляет         руб. в месяц без учета НДС.</w:t>
      </w:r>
    </w:p>
    <w:p w:rsidR="004E5F7B" w:rsidRPr="00930F5B" w:rsidRDefault="004E5F7B" w:rsidP="00930F5B">
      <w:pPr>
        <w:pStyle w:val="a8"/>
        <w:ind w:firstLine="709"/>
        <w:jc w:val="center"/>
        <w:rPr>
          <w:sz w:val="20"/>
          <w:szCs w:val="20"/>
        </w:rPr>
      </w:pPr>
      <w:r w:rsidRPr="00930F5B">
        <w:rPr>
          <w:sz w:val="20"/>
          <w:szCs w:val="20"/>
        </w:rPr>
        <w:t>3.2. На сумму арендной платы начисляется налог на добавленную стоимость в размерах, установленных действующим законодательством Российской Федерации, который перечисляется Арендатором самостоятельно  на счет органов федерального казначейства.</w:t>
      </w:r>
    </w:p>
    <w:p w:rsidR="004E5F7B" w:rsidRPr="00930F5B" w:rsidRDefault="004E5F7B" w:rsidP="00930F5B">
      <w:pPr>
        <w:pStyle w:val="a8"/>
        <w:ind w:firstLine="709"/>
        <w:jc w:val="center"/>
        <w:rPr>
          <w:sz w:val="20"/>
          <w:szCs w:val="20"/>
        </w:rPr>
      </w:pPr>
      <w:r w:rsidRPr="00930F5B">
        <w:rPr>
          <w:sz w:val="20"/>
          <w:szCs w:val="20"/>
        </w:rPr>
        <w:t xml:space="preserve">3.3. Арендатор ежемесячно перечисляет арендную плату с указанием в платежном поручении номера Договора и расчетного периода, не позднее 15 числа месяца, следующего </w:t>
      </w:r>
      <w:proofErr w:type="gramStart"/>
      <w:r w:rsidRPr="00930F5B">
        <w:rPr>
          <w:sz w:val="20"/>
          <w:szCs w:val="20"/>
        </w:rPr>
        <w:t>за</w:t>
      </w:r>
      <w:proofErr w:type="gramEnd"/>
      <w:r w:rsidRPr="00930F5B">
        <w:rPr>
          <w:sz w:val="20"/>
          <w:szCs w:val="20"/>
        </w:rPr>
        <w:t xml:space="preserve"> отчетным.</w:t>
      </w:r>
    </w:p>
    <w:p w:rsidR="004E5F7B" w:rsidRPr="00930F5B" w:rsidRDefault="004E5F7B" w:rsidP="00930F5B">
      <w:pPr>
        <w:pStyle w:val="a8"/>
        <w:jc w:val="center"/>
        <w:rPr>
          <w:b/>
          <w:bCs/>
          <w:sz w:val="20"/>
          <w:szCs w:val="20"/>
        </w:rPr>
      </w:pPr>
    </w:p>
    <w:p w:rsidR="004E5F7B" w:rsidRPr="00930F5B" w:rsidRDefault="004E5F7B" w:rsidP="00930F5B">
      <w:pPr>
        <w:pStyle w:val="a8"/>
        <w:jc w:val="center"/>
        <w:rPr>
          <w:b/>
          <w:bCs/>
          <w:sz w:val="20"/>
          <w:szCs w:val="20"/>
        </w:rPr>
      </w:pPr>
      <w:r w:rsidRPr="00930F5B">
        <w:rPr>
          <w:b/>
          <w:bCs/>
          <w:sz w:val="20"/>
          <w:szCs w:val="20"/>
        </w:rPr>
        <w:t>4.Ответственность сторон</w:t>
      </w:r>
    </w:p>
    <w:p w:rsidR="004E5F7B" w:rsidRPr="00930F5B" w:rsidRDefault="004E5F7B" w:rsidP="00930F5B">
      <w:pPr>
        <w:pStyle w:val="a8"/>
        <w:ind w:firstLine="709"/>
        <w:jc w:val="center"/>
        <w:rPr>
          <w:sz w:val="20"/>
          <w:szCs w:val="20"/>
        </w:rPr>
      </w:pPr>
      <w:r w:rsidRPr="00930F5B">
        <w:rPr>
          <w:sz w:val="20"/>
          <w:szCs w:val="20"/>
        </w:rPr>
        <w:t>4.1. В случае нарушения Арендатором предусмотренного п.3.3 Договора срока внесения платежей, он уплачивает пеню в размере 0,1 % просроченной суммы за каждый день просрочки.</w:t>
      </w:r>
    </w:p>
    <w:p w:rsidR="004E5F7B" w:rsidRPr="00930F5B" w:rsidRDefault="004E5F7B" w:rsidP="00930F5B">
      <w:pPr>
        <w:pStyle w:val="a8"/>
        <w:ind w:firstLine="709"/>
        <w:jc w:val="center"/>
        <w:rPr>
          <w:sz w:val="20"/>
          <w:szCs w:val="20"/>
        </w:rPr>
      </w:pPr>
      <w:r w:rsidRPr="00930F5B">
        <w:rPr>
          <w:sz w:val="20"/>
          <w:szCs w:val="20"/>
        </w:rPr>
        <w:t>4.2. В случае несвоевременной передачи Арендатором либо Арендодателем Имущества, начисляются пени в размере 0,2 МРОТ за каждый день просрочки.</w:t>
      </w:r>
    </w:p>
    <w:p w:rsidR="004E5F7B" w:rsidRPr="00930F5B" w:rsidRDefault="004E5F7B" w:rsidP="00930F5B">
      <w:pPr>
        <w:pStyle w:val="a8"/>
        <w:ind w:firstLine="709"/>
        <w:jc w:val="center"/>
        <w:rPr>
          <w:sz w:val="20"/>
          <w:szCs w:val="20"/>
        </w:rPr>
      </w:pPr>
      <w:r w:rsidRPr="00930F5B">
        <w:rPr>
          <w:sz w:val="20"/>
          <w:szCs w:val="20"/>
        </w:rPr>
        <w:t>4.3. Уплата штрафа, пени не освобождает стороны от выполнения возложенных на них обязательств по Договору.</w:t>
      </w:r>
    </w:p>
    <w:p w:rsidR="004E5F7B" w:rsidRPr="00930F5B" w:rsidRDefault="004E5F7B" w:rsidP="00930F5B">
      <w:pPr>
        <w:pStyle w:val="a8"/>
        <w:ind w:firstLine="709"/>
        <w:jc w:val="center"/>
        <w:rPr>
          <w:sz w:val="20"/>
          <w:szCs w:val="20"/>
        </w:rPr>
      </w:pPr>
    </w:p>
    <w:p w:rsidR="004E5F7B" w:rsidRPr="00930F5B" w:rsidRDefault="004E5F7B" w:rsidP="00930F5B">
      <w:pPr>
        <w:pStyle w:val="a8"/>
        <w:jc w:val="center"/>
        <w:rPr>
          <w:sz w:val="20"/>
          <w:szCs w:val="20"/>
        </w:rPr>
      </w:pPr>
      <w:r w:rsidRPr="00930F5B">
        <w:rPr>
          <w:b/>
          <w:bCs/>
          <w:sz w:val="20"/>
          <w:szCs w:val="20"/>
        </w:rPr>
        <w:t>5. Порядок изменения и расторжения договора</w:t>
      </w:r>
    </w:p>
    <w:p w:rsidR="004E5F7B" w:rsidRPr="00930F5B" w:rsidRDefault="004E5F7B" w:rsidP="00930F5B">
      <w:pPr>
        <w:pStyle w:val="a8"/>
        <w:ind w:firstLine="709"/>
        <w:jc w:val="center"/>
        <w:rPr>
          <w:sz w:val="20"/>
          <w:szCs w:val="20"/>
        </w:rPr>
      </w:pPr>
      <w:r w:rsidRPr="00930F5B">
        <w:rPr>
          <w:sz w:val="20"/>
          <w:szCs w:val="20"/>
        </w:rPr>
        <w:t>5.1. Вносимые в Договор дополнения и изменения рассматриваются сторонами в месячный срок и оформляются дополнительными соглашениями.</w:t>
      </w:r>
    </w:p>
    <w:p w:rsidR="004E5F7B" w:rsidRPr="00930F5B" w:rsidRDefault="004E5F7B" w:rsidP="00930F5B">
      <w:pPr>
        <w:pStyle w:val="a8"/>
        <w:ind w:firstLine="709"/>
        <w:jc w:val="center"/>
        <w:rPr>
          <w:sz w:val="20"/>
          <w:szCs w:val="20"/>
        </w:rPr>
      </w:pPr>
      <w:r w:rsidRPr="00930F5B">
        <w:rPr>
          <w:sz w:val="20"/>
          <w:szCs w:val="20"/>
        </w:rPr>
        <w:t xml:space="preserve">5.2.По требованию Арендодателя Договор </w:t>
      </w:r>
      <w:proofErr w:type="gramStart"/>
      <w:r w:rsidRPr="00930F5B">
        <w:rPr>
          <w:sz w:val="20"/>
          <w:szCs w:val="20"/>
        </w:rPr>
        <w:t>может быть досрочно расторгнут</w:t>
      </w:r>
      <w:proofErr w:type="gramEnd"/>
      <w:r w:rsidRPr="00930F5B">
        <w:rPr>
          <w:sz w:val="20"/>
          <w:szCs w:val="20"/>
        </w:rPr>
        <w:t xml:space="preserve"> судом в случаях, когда Арендатор:</w:t>
      </w:r>
    </w:p>
    <w:p w:rsidR="004E5F7B" w:rsidRPr="00930F5B" w:rsidRDefault="004E5F7B" w:rsidP="00930F5B">
      <w:pPr>
        <w:pStyle w:val="a8"/>
        <w:ind w:firstLine="709"/>
        <w:jc w:val="center"/>
        <w:rPr>
          <w:sz w:val="20"/>
          <w:szCs w:val="20"/>
        </w:rPr>
      </w:pPr>
    </w:p>
    <w:p w:rsidR="004E5F7B" w:rsidRPr="00930F5B" w:rsidRDefault="004E5F7B" w:rsidP="00930F5B">
      <w:pPr>
        <w:pStyle w:val="a8"/>
        <w:ind w:firstLine="709"/>
        <w:jc w:val="center"/>
        <w:rPr>
          <w:sz w:val="20"/>
          <w:szCs w:val="20"/>
        </w:rPr>
      </w:pPr>
      <w:r w:rsidRPr="00930F5B">
        <w:rPr>
          <w:sz w:val="20"/>
          <w:szCs w:val="20"/>
        </w:rPr>
        <w:t>5.2.1. Пользуется Имуществом с существенным нарушением условий Договора или назначения Имущества либо с неоднократными нарушениями;</w:t>
      </w:r>
    </w:p>
    <w:p w:rsidR="004E5F7B" w:rsidRPr="00930F5B" w:rsidRDefault="004E5F7B" w:rsidP="00930F5B">
      <w:pPr>
        <w:pStyle w:val="a8"/>
        <w:ind w:firstLine="709"/>
        <w:jc w:val="center"/>
        <w:rPr>
          <w:sz w:val="20"/>
          <w:szCs w:val="20"/>
        </w:rPr>
      </w:pPr>
      <w:r w:rsidRPr="00930F5B">
        <w:rPr>
          <w:sz w:val="20"/>
          <w:szCs w:val="20"/>
        </w:rPr>
        <w:t>5.2.2. Существенно ухудшает Имущество;</w:t>
      </w:r>
    </w:p>
    <w:p w:rsidR="004E5F7B" w:rsidRPr="00930F5B" w:rsidRDefault="004E5F7B" w:rsidP="00930F5B">
      <w:pPr>
        <w:pStyle w:val="a8"/>
        <w:ind w:firstLine="709"/>
        <w:jc w:val="center"/>
        <w:rPr>
          <w:sz w:val="20"/>
          <w:szCs w:val="20"/>
        </w:rPr>
      </w:pPr>
      <w:r w:rsidRPr="00930F5B">
        <w:rPr>
          <w:sz w:val="20"/>
          <w:szCs w:val="20"/>
        </w:rPr>
        <w:t>5.2.3. Более двух раз подряд по истечении установленного Договором срока платежа не вносит арендную плату;</w:t>
      </w:r>
    </w:p>
    <w:p w:rsidR="004E5F7B" w:rsidRPr="00930F5B" w:rsidRDefault="004E5F7B" w:rsidP="00930F5B">
      <w:pPr>
        <w:pStyle w:val="a8"/>
        <w:ind w:firstLine="709"/>
        <w:jc w:val="center"/>
        <w:rPr>
          <w:sz w:val="20"/>
          <w:szCs w:val="20"/>
        </w:rPr>
      </w:pPr>
      <w:r w:rsidRPr="00930F5B">
        <w:rPr>
          <w:sz w:val="20"/>
          <w:szCs w:val="20"/>
        </w:rPr>
        <w:t xml:space="preserve">5.3. Договор </w:t>
      </w:r>
      <w:proofErr w:type="gramStart"/>
      <w:r w:rsidRPr="00930F5B">
        <w:rPr>
          <w:sz w:val="20"/>
          <w:szCs w:val="20"/>
        </w:rPr>
        <w:t>может быть досрочно расторгнут</w:t>
      </w:r>
      <w:proofErr w:type="gramEnd"/>
      <w:r w:rsidRPr="00930F5B">
        <w:rPr>
          <w:sz w:val="20"/>
          <w:szCs w:val="20"/>
        </w:rPr>
        <w:t xml:space="preserve"> по требованию Арендатора при следующих нарушениях Договора:</w:t>
      </w:r>
    </w:p>
    <w:p w:rsidR="004E5F7B" w:rsidRPr="00930F5B" w:rsidRDefault="004E5F7B" w:rsidP="00930F5B">
      <w:pPr>
        <w:pStyle w:val="a8"/>
        <w:ind w:firstLine="709"/>
        <w:jc w:val="center"/>
        <w:rPr>
          <w:sz w:val="20"/>
          <w:szCs w:val="20"/>
        </w:rPr>
      </w:pPr>
      <w:r w:rsidRPr="00930F5B">
        <w:rPr>
          <w:sz w:val="20"/>
          <w:szCs w:val="20"/>
        </w:rPr>
        <w:t>5.3.1. Если арендуемое имущество в силу обстоятельств, за которые Арендатор не отвечает, окажется в состоянии, непригодном для использования.</w:t>
      </w:r>
    </w:p>
    <w:p w:rsidR="004E5F7B" w:rsidRPr="00930F5B" w:rsidRDefault="004E5F7B" w:rsidP="00930F5B">
      <w:pPr>
        <w:pStyle w:val="a8"/>
        <w:ind w:firstLine="709"/>
        <w:jc w:val="center"/>
        <w:rPr>
          <w:sz w:val="20"/>
          <w:szCs w:val="20"/>
        </w:rPr>
      </w:pPr>
      <w:r w:rsidRPr="00930F5B">
        <w:rPr>
          <w:sz w:val="20"/>
          <w:szCs w:val="20"/>
        </w:rPr>
        <w:lastRenderedPageBreak/>
        <w:t>5.4 Стороны вправе в любое время в одностороннем порядке отказаться от исполнения данного Договора, письменно уведомив об этом другую сторону. Договор будет считаться расторгнутым с момента получения стороной уведомления другой стороны. В течение одного месяца Имущество возвращается по передаточному акту Арендодателю.</w:t>
      </w:r>
    </w:p>
    <w:p w:rsidR="004E5F7B" w:rsidRPr="00930F5B" w:rsidRDefault="004E5F7B" w:rsidP="00930F5B">
      <w:pPr>
        <w:pStyle w:val="a8"/>
        <w:ind w:firstLine="709"/>
        <w:jc w:val="center"/>
        <w:rPr>
          <w:sz w:val="20"/>
          <w:szCs w:val="20"/>
        </w:rPr>
      </w:pPr>
    </w:p>
    <w:p w:rsidR="004E5F7B" w:rsidRPr="00930F5B" w:rsidRDefault="004E5F7B" w:rsidP="00930F5B">
      <w:pPr>
        <w:pStyle w:val="a8"/>
        <w:jc w:val="center"/>
        <w:rPr>
          <w:b/>
          <w:bCs/>
          <w:sz w:val="20"/>
          <w:szCs w:val="20"/>
        </w:rPr>
      </w:pPr>
      <w:r w:rsidRPr="00930F5B">
        <w:rPr>
          <w:b/>
          <w:bCs/>
          <w:sz w:val="20"/>
          <w:szCs w:val="20"/>
        </w:rPr>
        <w:t>6. Ответственность сторон</w:t>
      </w:r>
    </w:p>
    <w:p w:rsidR="004E5F7B" w:rsidRPr="00930F5B" w:rsidRDefault="004E5F7B" w:rsidP="00930F5B">
      <w:pPr>
        <w:pStyle w:val="a8"/>
        <w:ind w:firstLine="709"/>
        <w:jc w:val="center"/>
        <w:rPr>
          <w:sz w:val="20"/>
          <w:szCs w:val="20"/>
        </w:rPr>
      </w:pPr>
      <w:r w:rsidRPr="00930F5B">
        <w:rPr>
          <w:sz w:val="20"/>
          <w:szCs w:val="20"/>
        </w:rPr>
        <w:t>6.1. В случае неисполнения одной из сторон (нарушившая сторона)</w:t>
      </w:r>
      <w:r w:rsidRPr="00930F5B">
        <w:rPr>
          <w:b/>
          <w:bCs/>
          <w:sz w:val="20"/>
          <w:szCs w:val="20"/>
        </w:rPr>
        <w:t xml:space="preserve"> </w:t>
      </w:r>
      <w:r w:rsidRPr="00930F5B">
        <w:rPr>
          <w:bCs/>
          <w:sz w:val="20"/>
          <w:szCs w:val="20"/>
        </w:rPr>
        <w:t>должным</w:t>
      </w:r>
      <w:r w:rsidRPr="00930F5B">
        <w:rPr>
          <w:sz w:val="20"/>
          <w:szCs w:val="20"/>
        </w:rPr>
        <w:t xml:space="preserve"> образом обязательств по Договору (нарушение), другая сторона направляет нарушившей стороне письменное уведомление, в котором будут изложены с надлежащими подробностями факты, составляющие основу нарушения. В случае </w:t>
      </w:r>
      <w:proofErr w:type="spellStart"/>
      <w:r w:rsidRPr="00930F5B">
        <w:rPr>
          <w:sz w:val="20"/>
          <w:szCs w:val="20"/>
        </w:rPr>
        <w:t>неустранения</w:t>
      </w:r>
      <w:proofErr w:type="spellEnd"/>
      <w:r w:rsidRPr="00930F5B">
        <w:rPr>
          <w:sz w:val="20"/>
          <w:szCs w:val="20"/>
        </w:rPr>
        <w:t xml:space="preserve"> нарушения в течени</w:t>
      </w:r>
      <w:proofErr w:type="gramStart"/>
      <w:r w:rsidRPr="00930F5B">
        <w:rPr>
          <w:sz w:val="20"/>
          <w:szCs w:val="20"/>
        </w:rPr>
        <w:t>и</w:t>
      </w:r>
      <w:proofErr w:type="gramEnd"/>
      <w:r w:rsidRPr="00930F5B">
        <w:rPr>
          <w:sz w:val="20"/>
          <w:szCs w:val="20"/>
        </w:rPr>
        <w:t xml:space="preserve"> 30 (тридцати) календарных дней с момента получения уведомления о нем, соответствующая сторона имеет право обратиться в суд. Нарушение, которое может быть устранено в оговоренные сроки, не влечет за собой расторжение Договора.</w:t>
      </w:r>
    </w:p>
    <w:p w:rsidR="004E5F7B" w:rsidRPr="00930F5B" w:rsidRDefault="004E5F7B" w:rsidP="00930F5B">
      <w:pPr>
        <w:pStyle w:val="a8"/>
        <w:ind w:firstLine="709"/>
        <w:jc w:val="center"/>
        <w:rPr>
          <w:sz w:val="20"/>
          <w:szCs w:val="20"/>
        </w:rPr>
      </w:pPr>
      <w:r w:rsidRPr="00930F5B">
        <w:rPr>
          <w:sz w:val="20"/>
          <w:szCs w:val="20"/>
        </w:rPr>
        <w:t>6.2. За нарушение условий Договора стороны несут ответственность в соответствии с действующим законодательством Российской Федерации.</w:t>
      </w:r>
    </w:p>
    <w:p w:rsidR="004E5F7B" w:rsidRPr="00930F5B" w:rsidRDefault="004E5F7B" w:rsidP="00930F5B">
      <w:pPr>
        <w:pStyle w:val="a8"/>
        <w:ind w:firstLine="709"/>
        <w:jc w:val="center"/>
        <w:rPr>
          <w:sz w:val="20"/>
          <w:szCs w:val="20"/>
        </w:rPr>
      </w:pPr>
    </w:p>
    <w:p w:rsidR="004E5F7B" w:rsidRPr="00930F5B" w:rsidRDefault="004E5F7B" w:rsidP="00930F5B">
      <w:pPr>
        <w:pStyle w:val="a8"/>
        <w:ind w:firstLine="708"/>
        <w:jc w:val="center"/>
        <w:rPr>
          <w:b/>
          <w:bCs/>
          <w:sz w:val="20"/>
          <w:szCs w:val="20"/>
        </w:rPr>
      </w:pPr>
      <w:r w:rsidRPr="00930F5B">
        <w:rPr>
          <w:b/>
          <w:bCs/>
          <w:sz w:val="20"/>
          <w:szCs w:val="20"/>
        </w:rPr>
        <w:t>7. Форс-мажорные обстоятельства</w:t>
      </w:r>
    </w:p>
    <w:p w:rsidR="004E5F7B" w:rsidRPr="00930F5B" w:rsidRDefault="004E5F7B" w:rsidP="00930F5B">
      <w:pPr>
        <w:pStyle w:val="a8"/>
        <w:ind w:firstLine="709"/>
        <w:jc w:val="center"/>
        <w:rPr>
          <w:sz w:val="20"/>
          <w:szCs w:val="20"/>
        </w:rPr>
      </w:pPr>
      <w:r w:rsidRPr="00930F5B">
        <w:rPr>
          <w:sz w:val="20"/>
          <w:szCs w:val="20"/>
        </w:rPr>
        <w:t xml:space="preserve">7.1. 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обязательства по Договору, что освобождает ее от ответственности за исполнение этих обязательств. Об этих обстоятельствах каждая из сторон обязана немедленно известить </w:t>
      </w:r>
      <w:proofErr w:type="gramStart"/>
      <w:r w:rsidRPr="00930F5B">
        <w:rPr>
          <w:sz w:val="20"/>
          <w:szCs w:val="20"/>
        </w:rPr>
        <w:t>другую</w:t>
      </w:r>
      <w:proofErr w:type="gramEnd"/>
      <w:r w:rsidRPr="00930F5B">
        <w:rPr>
          <w:sz w:val="20"/>
          <w:szCs w:val="20"/>
        </w:rPr>
        <w:t>. Сообщение должно быть подтверждено документом, выданным уполномоченным на то государственным органом. При продолжительности форс-мажорных обстоятель</w:t>
      </w:r>
      <w:proofErr w:type="gramStart"/>
      <w:r w:rsidRPr="00930F5B">
        <w:rPr>
          <w:sz w:val="20"/>
          <w:szCs w:val="20"/>
        </w:rPr>
        <w:t>ств св</w:t>
      </w:r>
      <w:proofErr w:type="gramEnd"/>
      <w:r w:rsidRPr="00930F5B">
        <w:rPr>
          <w:sz w:val="20"/>
          <w:szCs w:val="20"/>
        </w:rPr>
        <w:t>ыше 6 (шести) месяцев стороны должны встретиться для выработки взаимоприемлемого решения, связанного с продолжением действия Договора.</w:t>
      </w:r>
    </w:p>
    <w:p w:rsidR="004E5F7B" w:rsidRPr="00930F5B" w:rsidRDefault="004E5F7B" w:rsidP="00930F5B">
      <w:pPr>
        <w:pStyle w:val="a8"/>
        <w:ind w:firstLine="709"/>
        <w:jc w:val="center"/>
        <w:rPr>
          <w:sz w:val="20"/>
          <w:szCs w:val="20"/>
        </w:rPr>
      </w:pPr>
    </w:p>
    <w:p w:rsidR="004E5F7B" w:rsidRPr="00930F5B" w:rsidRDefault="004E5F7B" w:rsidP="00930F5B">
      <w:pPr>
        <w:pStyle w:val="a8"/>
        <w:jc w:val="center"/>
        <w:rPr>
          <w:sz w:val="20"/>
          <w:szCs w:val="20"/>
        </w:rPr>
      </w:pPr>
      <w:r w:rsidRPr="00930F5B">
        <w:rPr>
          <w:b/>
          <w:bCs/>
          <w:sz w:val="20"/>
          <w:szCs w:val="20"/>
        </w:rPr>
        <w:t>8. Рассмотрение споров</w:t>
      </w:r>
    </w:p>
    <w:p w:rsidR="004E5F7B" w:rsidRPr="00930F5B" w:rsidRDefault="004E5F7B" w:rsidP="00930F5B">
      <w:pPr>
        <w:pStyle w:val="a8"/>
        <w:ind w:firstLine="709"/>
        <w:jc w:val="center"/>
        <w:rPr>
          <w:sz w:val="20"/>
          <w:szCs w:val="20"/>
        </w:rPr>
      </w:pPr>
      <w:r w:rsidRPr="00930F5B">
        <w:rPr>
          <w:sz w:val="20"/>
          <w:szCs w:val="20"/>
        </w:rPr>
        <w:t>8.1. Взаимоотношения сторон, не урегулированные настоящим Договором, определяются действующим законодательством Российской Федерации.</w:t>
      </w:r>
    </w:p>
    <w:p w:rsidR="004E5F7B" w:rsidRPr="00930F5B" w:rsidRDefault="004E5F7B" w:rsidP="00930F5B">
      <w:pPr>
        <w:pStyle w:val="a8"/>
        <w:ind w:firstLine="709"/>
        <w:jc w:val="center"/>
        <w:rPr>
          <w:sz w:val="20"/>
          <w:szCs w:val="20"/>
        </w:rPr>
      </w:pPr>
      <w:r w:rsidRPr="00930F5B">
        <w:rPr>
          <w:sz w:val="20"/>
          <w:szCs w:val="20"/>
        </w:rPr>
        <w:t>8.2. Споры между сторонами по настоящему Договору (за исключением споров по заключению Договора) разрешаются в Арбитражном суде Новгородской области. Размер арендной платы и сроки ее внесения, обязанности Арендатора по проведению ремонта, содержанию арендуемого Имущества, в том числе его целевому использованию, выполнения условий настоящего Договора являются существенными условиями и при не достижении соглашений между сторонами хотя бы одному из них, Договор считается незаключенным.</w:t>
      </w:r>
    </w:p>
    <w:p w:rsidR="004E5F7B" w:rsidRPr="00930F5B" w:rsidRDefault="004E5F7B" w:rsidP="00930F5B">
      <w:pPr>
        <w:pStyle w:val="a8"/>
        <w:ind w:firstLine="709"/>
        <w:jc w:val="center"/>
        <w:rPr>
          <w:sz w:val="20"/>
          <w:szCs w:val="20"/>
        </w:rPr>
      </w:pPr>
      <w:r w:rsidRPr="00930F5B">
        <w:rPr>
          <w:sz w:val="20"/>
          <w:szCs w:val="20"/>
        </w:rPr>
        <w:t>8.3. Стороны обязаны сообщить друг другу об изменении своих юридических адресов, счетов, телефонов в 7-дневный срок.</w:t>
      </w:r>
    </w:p>
    <w:p w:rsidR="004E5F7B" w:rsidRPr="00930F5B" w:rsidRDefault="004E5F7B" w:rsidP="00930F5B">
      <w:pPr>
        <w:pStyle w:val="a8"/>
        <w:ind w:firstLine="709"/>
        <w:jc w:val="center"/>
        <w:rPr>
          <w:sz w:val="20"/>
          <w:szCs w:val="20"/>
        </w:rPr>
      </w:pPr>
      <w:r w:rsidRPr="00930F5B">
        <w:rPr>
          <w:sz w:val="20"/>
          <w:szCs w:val="20"/>
        </w:rPr>
        <w:t>8.4. Настоящий Договор составлен в 2-х экземплярах, каждый из которых имеет одинаковую юридическую силу.</w:t>
      </w:r>
    </w:p>
    <w:p w:rsidR="004E5F7B" w:rsidRPr="00930F5B" w:rsidRDefault="004E5F7B" w:rsidP="00930F5B">
      <w:pPr>
        <w:pStyle w:val="a8"/>
        <w:ind w:firstLine="709"/>
        <w:jc w:val="center"/>
        <w:rPr>
          <w:sz w:val="20"/>
          <w:szCs w:val="20"/>
        </w:rPr>
      </w:pPr>
    </w:p>
    <w:p w:rsidR="004E5F7B" w:rsidRPr="00930F5B" w:rsidRDefault="004E5F7B" w:rsidP="00930F5B">
      <w:pPr>
        <w:pStyle w:val="a8"/>
        <w:jc w:val="center"/>
        <w:rPr>
          <w:b/>
          <w:bCs/>
          <w:sz w:val="20"/>
          <w:szCs w:val="20"/>
        </w:rPr>
      </w:pPr>
      <w:r w:rsidRPr="00930F5B">
        <w:rPr>
          <w:b/>
          <w:bCs/>
          <w:sz w:val="20"/>
          <w:szCs w:val="20"/>
        </w:rPr>
        <w:t>9. Приложения к Договору</w:t>
      </w:r>
    </w:p>
    <w:p w:rsidR="004E5F7B" w:rsidRPr="00930F5B" w:rsidRDefault="004E5F7B" w:rsidP="00930F5B">
      <w:pPr>
        <w:pStyle w:val="a8"/>
        <w:ind w:firstLine="709"/>
        <w:jc w:val="center"/>
        <w:rPr>
          <w:sz w:val="20"/>
          <w:szCs w:val="20"/>
        </w:rPr>
      </w:pPr>
      <w:r w:rsidRPr="00930F5B">
        <w:rPr>
          <w:sz w:val="20"/>
          <w:szCs w:val="20"/>
        </w:rPr>
        <w:t>9.1. Неотъемлемой частью  Договора является: Акт приема-передачи.</w:t>
      </w:r>
    </w:p>
    <w:p w:rsidR="004E5F7B" w:rsidRPr="00930F5B" w:rsidRDefault="004E5F7B" w:rsidP="00930F5B">
      <w:pPr>
        <w:pStyle w:val="a8"/>
        <w:jc w:val="center"/>
        <w:rPr>
          <w:b/>
          <w:bCs/>
          <w:sz w:val="20"/>
          <w:szCs w:val="20"/>
        </w:rPr>
      </w:pPr>
    </w:p>
    <w:p w:rsidR="004E5F7B" w:rsidRPr="00930F5B" w:rsidRDefault="004E5F7B" w:rsidP="00930F5B">
      <w:pPr>
        <w:pStyle w:val="a8"/>
        <w:jc w:val="center"/>
        <w:rPr>
          <w:b/>
          <w:bCs/>
          <w:sz w:val="20"/>
          <w:szCs w:val="20"/>
        </w:rPr>
      </w:pPr>
      <w:r w:rsidRPr="00930F5B">
        <w:rPr>
          <w:b/>
          <w:bCs/>
          <w:sz w:val="20"/>
          <w:szCs w:val="20"/>
        </w:rPr>
        <w:t>10. Реквизиты сторон</w:t>
      </w:r>
    </w:p>
    <w:p w:rsidR="004E5F7B" w:rsidRPr="00930F5B" w:rsidRDefault="004E5F7B" w:rsidP="00930F5B">
      <w:pPr>
        <w:pStyle w:val="a8"/>
        <w:ind w:left="142" w:hanging="142"/>
        <w:jc w:val="center"/>
        <w:rPr>
          <w:sz w:val="20"/>
          <w:szCs w:val="20"/>
        </w:rPr>
      </w:pPr>
      <w:r w:rsidRPr="00930F5B">
        <w:rPr>
          <w:sz w:val="20"/>
          <w:szCs w:val="20"/>
          <w:u w:val="single"/>
        </w:rPr>
        <w:t>Арендодатель:</w:t>
      </w:r>
    </w:p>
    <w:p w:rsidR="004E5F7B" w:rsidRPr="00930F5B" w:rsidRDefault="004E5F7B" w:rsidP="00930F5B">
      <w:pPr>
        <w:pStyle w:val="a8"/>
        <w:tabs>
          <w:tab w:val="left" w:pos="7797"/>
        </w:tabs>
        <w:jc w:val="center"/>
        <w:rPr>
          <w:sz w:val="20"/>
          <w:szCs w:val="20"/>
        </w:rPr>
      </w:pPr>
      <w:r w:rsidRPr="00930F5B">
        <w:rPr>
          <w:sz w:val="20"/>
          <w:szCs w:val="20"/>
        </w:rPr>
        <w:t>Администрация Угловского городского поселения</w:t>
      </w:r>
    </w:p>
    <w:p w:rsidR="004E5F7B" w:rsidRPr="00930F5B" w:rsidRDefault="004E5F7B" w:rsidP="00930F5B">
      <w:pPr>
        <w:pStyle w:val="a8"/>
        <w:tabs>
          <w:tab w:val="left" w:pos="7797"/>
        </w:tabs>
        <w:jc w:val="center"/>
        <w:rPr>
          <w:sz w:val="20"/>
          <w:szCs w:val="20"/>
        </w:rPr>
      </w:pPr>
      <w:r w:rsidRPr="00930F5B">
        <w:rPr>
          <w:sz w:val="20"/>
          <w:szCs w:val="20"/>
        </w:rPr>
        <w:t xml:space="preserve">Юридический и почтовый адрес – 174361, Новгородская область, </w:t>
      </w:r>
      <w:proofErr w:type="spellStart"/>
      <w:r w:rsidRPr="00930F5B">
        <w:rPr>
          <w:sz w:val="20"/>
          <w:szCs w:val="20"/>
        </w:rPr>
        <w:t>Окуловский</w:t>
      </w:r>
      <w:proofErr w:type="spellEnd"/>
      <w:r w:rsidRPr="00930F5B">
        <w:rPr>
          <w:sz w:val="20"/>
          <w:szCs w:val="20"/>
        </w:rPr>
        <w:t xml:space="preserve"> район, п</w:t>
      </w:r>
      <w:proofErr w:type="gramStart"/>
      <w:r w:rsidRPr="00930F5B">
        <w:rPr>
          <w:sz w:val="20"/>
          <w:szCs w:val="20"/>
        </w:rPr>
        <w:t>.У</w:t>
      </w:r>
      <w:proofErr w:type="gramEnd"/>
      <w:r w:rsidRPr="00930F5B">
        <w:rPr>
          <w:sz w:val="20"/>
          <w:szCs w:val="20"/>
        </w:rPr>
        <w:t>гловка, ул.Центральная, д.9</w:t>
      </w:r>
    </w:p>
    <w:p w:rsidR="004E5F7B" w:rsidRPr="00930F5B" w:rsidRDefault="004E5F7B" w:rsidP="00930F5B">
      <w:pPr>
        <w:pStyle w:val="a8"/>
        <w:tabs>
          <w:tab w:val="left" w:pos="7797"/>
        </w:tabs>
        <w:jc w:val="center"/>
        <w:rPr>
          <w:sz w:val="20"/>
          <w:szCs w:val="20"/>
        </w:rPr>
      </w:pPr>
      <w:r w:rsidRPr="00930F5B">
        <w:rPr>
          <w:sz w:val="20"/>
          <w:szCs w:val="20"/>
        </w:rPr>
        <w:t>Наименование получателя платежа:</w:t>
      </w:r>
    </w:p>
    <w:p w:rsidR="004E5F7B" w:rsidRPr="00930F5B" w:rsidRDefault="004E5F7B" w:rsidP="00930F5B">
      <w:pPr>
        <w:pStyle w:val="a8"/>
        <w:tabs>
          <w:tab w:val="left" w:pos="7797"/>
        </w:tabs>
        <w:jc w:val="center"/>
        <w:rPr>
          <w:sz w:val="20"/>
          <w:szCs w:val="20"/>
        </w:rPr>
      </w:pPr>
      <w:r w:rsidRPr="00930F5B">
        <w:rPr>
          <w:sz w:val="20"/>
          <w:szCs w:val="20"/>
        </w:rPr>
        <w:t>ИНН 5311007505 УФК по Новгородской области (Администрация Угловского городского поселения)</w:t>
      </w:r>
    </w:p>
    <w:p w:rsidR="004E5F7B" w:rsidRPr="00930F5B" w:rsidRDefault="004E5F7B" w:rsidP="00930F5B">
      <w:pPr>
        <w:pStyle w:val="a8"/>
        <w:tabs>
          <w:tab w:val="left" w:pos="7797"/>
        </w:tabs>
        <w:jc w:val="center"/>
        <w:rPr>
          <w:sz w:val="20"/>
          <w:szCs w:val="20"/>
        </w:rPr>
      </w:pPr>
      <w:r w:rsidRPr="00930F5B">
        <w:rPr>
          <w:sz w:val="20"/>
          <w:szCs w:val="20"/>
        </w:rPr>
        <w:t>№ счета получателя - 40101810900000010001</w:t>
      </w:r>
    </w:p>
    <w:p w:rsidR="004E5F7B" w:rsidRPr="00930F5B" w:rsidRDefault="004E5F7B" w:rsidP="00930F5B">
      <w:pPr>
        <w:pStyle w:val="a8"/>
        <w:tabs>
          <w:tab w:val="left" w:pos="7797"/>
        </w:tabs>
        <w:jc w:val="center"/>
        <w:rPr>
          <w:sz w:val="20"/>
          <w:szCs w:val="20"/>
        </w:rPr>
      </w:pPr>
      <w:r w:rsidRPr="00930F5B">
        <w:rPr>
          <w:sz w:val="20"/>
          <w:szCs w:val="20"/>
        </w:rPr>
        <w:t>Наименование банка: отделение Новгород г</w:t>
      </w:r>
      <w:proofErr w:type="gramStart"/>
      <w:r w:rsidRPr="00930F5B">
        <w:rPr>
          <w:sz w:val="20"/>
          <w:szCs w:val="20"/>
        </w:rPr>
        <w:t>.В</w:t>
      </w:r>
      <w:proofErr w:type="gramEnd"/>
      <w:r w:rsidRPr="00930F5B">
        <w:rPr>
          <w:sz w:val="20"/>
          <w:szCs w:val="20"/>
        </w:rPr>
        <w:t>еликий Новгород</w:t>
      </w:r>
    </w:p>
    <w:p w:rsidR="004E5F7B" w:rsidRPr="00930F5B" w:rsidRDefault="004E5F7B" w:rsidP="00930F5B">
      <w:pPr>
        <w:pStyle w:val="a8"/>
        <w:tabs>
          <w:tab w:val="left" w:pos="7797"/>
        </w:tabs>
        <w:jc w:val="center"/>
        <w:rPr>
          <w:sz w:val="20"/>
          <w:szCs w:val="20"/>
        </w:rPr>
      </w:pPr>
      <w:r w:rsidRPr="00930F5B">
        <w:rPr>
          <w:sz w:val="20"/>
          <w:szCs w:val="20"/>
        </w:rPr>
        <w:lastRenderedPageBreak/>
        <w:t>БИК 044959001, код дохода – 93711105035130000120, ОКТМО 49628162</w:t>
      </w:r>
    </w:p>
    <w:p w:rsidR="004E5F7B" w:rsidRPr="00930F5B" w:rsidRDefault="004E5F7B" w:rsidP="00930F5B">
      <w:pPr>
        <w:pStyle w:val="a8"/>
        <w:tabs>
          <w:tab w:val="left" w:pos="7797"/>
        </w:tabs>
        <w:jc w:val="center"/>
        <w:rPr>
          <w:sz w:val="20"/>
          <w:szCs w:val="20"/>
          <w:u w:val="single"/>
        </w:rPr>
      </w:pPr>
      <w:r w:rsidRPr="00930F5B">
        <w:rPr>
          <w:sz w:val="20"/>
          <w:szCs w:val="20"/>
          <w:u w:val="single"/>
        </w:rPr>
        <w:t>Арендатор</w:t>
      </w:r>
    </w:p>
    <w:p w:rsidR="004E5F7B" w:rsidRPr="00930F5B" w:rsidRDefault="004E5F7B" w:rsidP="00930F5B">
      <w:pPr>
        <w:pStyle w:val="a8"/>
        <w:tabs>
          <w:tab w:val="left" w:pos="7797"/>
        </w:tabs>
        <w:jc w:val="center"/>
        <w:rPr>
          <w:sz w:val="20"/>
          <w:szCs w:val="20"/>
        </w:rPr>
      </w:pPr>
    </w:p>
    <w:p w:rsidR="004E5F7B" w:rsidRPr="00930F5B" w:rsidRDefault="004E5F7B" w:rsidP="00930F5B">
      <w:pPr>
        <w:pStyle w:val="a8"/>
        <w:tabs>
          <w:tab w:val="left" w:pos="7797"/>
        </w:tabs>
        <w:jc w:val="center"/>
        <w:rPr>
          <w:sz w:val="20"/>
          <w:szCs w:val="20"/>
        </w:rPr>
      </w:pPr>
      <w:r w:rsidRPr="00930F5B">
        <w:rPr>
          <w:sz w:val="20"/>
          <w:szCs w:val="20"/>
        </w:rPr>
        <w:t>Арендодатель:                                                                                     Арендатор:</w:t>
      </w: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tabs>
          <w:tab w:val="left" w:pos="6255"/>
        </w:tabs>
        <w:jc w:val="center"/>
        <w:rPr>
          <w:sz w:val="20"/>
          <w:szCs w:val="20"/>
        </w:rPr>
      </w:pPr>
      <w:r w:rsidRPr="00930F5B">
        <w:rPr>
          <w:sz w:val="20"/>
          <w:szCs w:val="20"/>
        </w:rPr>
        <w:t>________________________</w:t>
      </w:r>
      <w:r w:rsidRPr="00930F5B">
        <w:rPr>
          <w:sz w:val="20"/>
          <w:szCs w:val="20"/>
        </w:rPr>
        <w:tab/>
        <w:t>______________________</w:t>
      </w:r>
    </w:p>
    <w:p w:rsidR="004E5F7B" w:rsidRPr="00930F5B" w:rsidRDefault="004E5F7B" w:rsidP="00930F5B">
      <w:pPr>
        <w:pStyle w:val="a8"/>
        <w:tabs>
          <w:tab w:val="left" w:pos="6255"/>
        </w:tabs>
        <w:jc w:val="center"/>
        <w:rPr>
          <w:sz w:val="20"/>
          <w:szCs w:val="20"/>
        </w:rPr>
      </w:pPr>
    </w:p>
    <w:p w:rsidR="004E5F7B" w:rsidRPr="00930F5B" w:rsidRDefault="004E5F7B" w:rsidP="00930F5B">
      <w:pPr>
        <w:pStyle w:val="a8"/>
        <w:tabs>
          <w:tab w:val="left" w:pos="6255"/>
        </w:tabs>
        <w:jc w:val="center"/>
        <w:rPr>
          <w:b/>
          <w:sz w:val="20"/>
          <w:szCs w:val="20"/>
        </w:rPr>
      </w:pPr>
      <w:r w:rsidRPr="00930F5B">
        <w:rPr>
          <w:b/>
          <w:sz w:val="20"/>
          <w:szCs w:val="20"/>
        </w:rPr>
        <w:t>Т.Н. Звонарёва</w:t>
      </w: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r w:rsidRPr="00930F5B">
        <w:rPr>
          <w:sz w:val="20"/>
          <w:szCs w:val="20"/>
        </w:rPr>
        <w:t>Приложение  №1</w:t>
      </w:r>
    </w:p>
    <w:p w:rsidR="004E5F7B" w:rsidRPr="00930F5B" w:rsidRDefault="004E5F7B" w:rsidP="00930F5B">
      <w:pPr>
        <w:pStyle w:val="a8"/>
        <w:jc w:val="center"/>
        <w:rPr>
          <w:sz w:val="20"/>
          <w:szCs w:val="20"/>
        </w:rPr>
      </w:pPr>
      <w:r w:rsidRPr="00930F5B">
        <w:rPr>
          <w:sz w:val="20"/>
          <w:szCs w:val="20"/>
        </w:rPr>
        <w:t>к договору аренды  от ______________ 2019      года  №  ___</w:t>
      </w:r>
    </w:p>
    <w:p w:rsidR="004E5F7B" w:rsidRPr="00930F5B" w:rsidRDefault="004E5F7B" w:rsidP="00930F5B">
      <w:pPr>
        <w:pStyle w:val="af1"/>
        <w:rPr>
          <w:rFonts w:ascii="Times New Roman" w:hAnsi="Times New Roman" w:cs="Times New Roman"/>
          <w:sz w:val="20"/>
          <w:szCs w:val="20"/>
        </w:rPr>
      </w:pPr>
    </w:p>
    <w:p w:rsidR="004E5F7B" w:rsidRPr="00930F5B" w:rsidRDefault="004E5F7B" w:rsidP="00930F5B">
      <w:pPr>
        <w:pStyle w:val="af1"/>
        <w:rPr>
          <w:rFonts w:ascii="Times New Roman" w:hAnsi="Times New Roman" w:cs="Times New Roman"/>
          <w:sz w:val="20"/>
          <w:szCs w:val="20"/>
        </w:rPr>
      </w:pPr>
    </w:p>
    <w:p w:rsidR="004E5F7B" w:rsidRPr="00930F5B" w:rsidRDefault="004E5F7B" w:rsidP="00930F5B">
      <w:pPr>
        <w:pStyle w:val="af1"/>
        <w:rPr>
          <w:rFonts w:ascii="Times New Roman" w:hAnsi="Times New Roman" w:cs="Times New Roman"/>
          <w:sz w:val="20"/>
          <w:szCs w:val="20"/>
        </w:rPr>
      </w:pPr>
    </w:p>
    <w:p w:rsidR="004E5F7B" w:rsidRPr="00930F5B" w:rsidRDefault="004E5F7B" w:rsidP="00930F5B">
      <w:pPr>
        <w:pStyle w:val="af1"/>
        <w:rPr>
          <w:rFonts w:ascii="Times New Roman" w:hAnsi="Times New Roman" w:cs="Times New Roman"/>
          <w:sz w:val="20"/>
          <w:szCs w:val="20"/>
        </w:rPr>
      </w:pPr>
      <w:r w:rsidRPr="00930F5B">
        <w:rPr>
          <w:rFonts w:ascii="Times New Roman" w:hAnsi="Times New Roman" w:cs="Times New Roman"/>
          <w:sz w:val="20"/>
          <w:szCs w:val="20"/>
        </w:rPr>
        <w:t>АКТ</w:t>
      </w:r>
    </w:p>
    <w:p w:rsidR="004E5F7B" w:rsidRPr="00930F5B" w:rsidRDefault="004E5F7B" w:rsidP="00930F5B">
      <w:pPr>
        <w:jc w:val="center"/>
        <w:rPr>
          <w:b/>
          <w:bCs/>
          <w:sz w:val="20"/>
          <w:szCs w:val="20"/>
        </w:rPr>
      </w:pPr>
      <w:r w:rsidRPr="00930F5B">
        <w:rPr>
          <w:b/>
          <w:bCs/>
          <w:sz w:val="20"/>
          <w:szCs w:val="20"/>
        </w:rPr>
        <w:t>приема-передачи</w:t>
      </w:r>
    </w:p>
    <w:p w:rsidR="004E5F7B" w:rsidRPr="00930F5B" w:rsidRDefault="004E5F7B" w:rsidP="00930F5B">
      <w:pPr>
        <w:jc w:val="center"/>
        <w:rPr>
          <w:b/>
          <w:bCs/>
          <w:sz w:val="20"/>
          <w:szCs w:val="20"/>
        </w:rPr>
      </w:pPr>
    </w:p>
    <w:p w:rsidR="004E5F7B" w:rsidRPr="00930F5B" w:rsidRDefault="004E5F7B" w:rsidP="00930F5B">
      <w:pPr>
        <w:pStyle w:val="1"/>
        <w:jc w:val="center"/>
        <w:rPr>
          <w:b w:val="0"/>
          <w:bCs w:val="0"/>
          <w:sz w:val="20"/>
          <w:szCs w:val="20"/>
        </w:rPr>
      </w:pPr>
      <w:r w:rsidRPr="00930F5B">
        <w:rPr>
          <w:b w:val="0"/>
          <w:bCs w:val="0"/>
          <w:sz w:val="20"/>
          <w:szCs w:val="20"/>
        </w:rPr>
        <w:t>от  «__» ___________ 20    года                                                                                 р.п</w:t>
      </w:r>
      <w:proofErr w:type="gramStart"/>
      <w:r w:rsidRPr="00930F5B">
        <w:rPr>
          <w:b w:val="0"/>
          <w:bCs w:val="0"/>
          <w:sz w:val="20"/>
          <w:szCs w:val="20"/>
        </w:rPr>
        <w:t>.У</w:t>
      </w:r>
      <w:proofErr w:type="gramEnd"/>
      <w:r w:rsidRPr="00930F5B">
        <w:rPr>
          <w:b w:val="0"/>
          <w:bCs w:val="0"/>
          <w:sz w:val="20"/>
          <w:szCs w:val="20"/>
        </w:rPr>
        <w:t>гловка</w:t>
      </w: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ind w:firstLine="709"/>
        <w:jc w:val="center"/>
        <w:rPr>
          <w:sz w:val="20"/>
          <w:szCs w:val="20"/>
        </w:rPr>
      </w:pPr>
      <w:proofErr w:type="gramStart"/>
      <w:r w:rsidRPr="00930F5B">
        <w:rPr>
          <w:sz w:val="20"/>
          <w:szCs w:val="20"/>
        </w:rPr>
        <w:t xml:space="preserve">Нами, «Арендодателем» в лице Заместителя Главы администрации Угловского городского поселения Звонаревой Татьяны Николаевны, действующей на основании Устава Угловского городского поселения, с одной стороны,  и «Арендатором» в лице ____________________,  действующего на основании </w:t>
      </w:r>
      <w:proofErr w:type="spellStart"/>
      <w:r w:rsidRPr="00930F5B">
        <w:rPr>
          <w:sz w:val="20"/>
          <w:szCs w:val="20"/>
        </w:rPr>
        <w:t>_________________с</w:t>
      </w:r>
      <w:proofErr w:type="spellEnd"/>
      <w:r w:rsidRPr="00930F5B">
        <w:rPr>
          <w:sz w:val="20"/>
          <w:szCs w:val="20"/>
        </w:rPr>
        <w:t xml:space="preserve"> другой стороны, составлен настоящий акт приема-передачи  нежилого помещения площадью 37,7 кв.м., являющегося частью нежилого помещения с кадастровым номером: 53:12:1302001:2605, расположенного на 1 этаже двухэтажного здания</w:t>
      </w:r>
      <w:proofErr w:type="gramEnd"/>
      <w:r w:rsidRPr="00930F5B">
        <w:rPr>
          <w:sz w:val="20"/>
          <w:szCs w:val="20"/>
        </w:rPr>
        <w:t xml:space="preserve"> по адресу: Новгородская область, </w:t>
      </w:r>
      <w:proofErr w:type="spellStart"/>
      <w:r w:rsidRPr="00930F5B">
        <w:rPr>
          <w:sz w:val="20"/>
          <w:szCs w:val="20"/>
        </w:rPr>
        <w:t>Окуловский</w:t>
      </w:r>
      <w:proofErr w:type="spellEnd"/>
      <w:r w:rsidRPr="00930F5B">
        <w:rPr>
          <w:sz w:val="20"/>
          <w:szCs w:val="20"/>
        </w:rPr>
        <w:t xml:space="preserve"> район, р.п</w:t>
      </w:r>
      <w:proofErr w:type="gramStart"/>
      <w:r w:rsidRPr="00930F5B">
        <w:rPr>
          <w:sz w:val="20"/>
          <w:szCs w:val="20"/>
        </w:rPr>
        <w:t>.У</w:t>
      </w:r>
      <w:proofErr w:type="gramEnd"/>
      <w:r w:rsidRPr="00930F5B">
        <w:rPr>
          <w:sz w:val="20"/>
          <w:szCs w:val="20"/>
        </w:rPr>
        <w:t>гловка, ул.Центральная, д.5  (далее -Имущество).</w:t>
      </w:r>
    </w:p>
    <w:p w:rsidR="004E5F7B" w:rsidRPr="00930F5B" w:rsidRDefault="004E5F7B" w:rsidP="00930F5B">
      <w:pPr>
        <w:ind w:firstLine="709"/>
        <w:jc w:val="center"/>
        <w:rPr>
          <w:sz w:val="20"/>
          <w:szCs w:val="20"/>
        </w:rPr>
      </w:pPr>
      <w:r w:rsidRPr="00930F5B">
        <w:rPr>
          <w:sz w:val="20"/>
          <w:szCs w:val="20"/>
        </w:rPr>
        <w:t>«Арендодатель» передал вышеуказанное имущество для использования по назначению, а «Арендатор» принял его в нормальном состоянии.</w:t>
      </w:r>
    </w:p>
    <w:p w:rsidR="004E5F7B" w:rsidRPr="00930F5B" w:rsidRDefault="004E5F7B" w:rsidP="00930F5B">
      <w:pPr>
        <w:ind w:firstLine="709"/>
        <w:jc w:val="center"/>
        <w:rPr>
          <w:sz w:val="20"/>
          <w:szCs w:val="20"/>
        </w:rPr>
      </w:pPr>
      <w:r w:rsidRPr="00930F5B">
        <w:rPr>
          <w:sz w:val="20"/>
          <w:szCs w:val="20"/>
        </w:rPr>
        <w:t>«Арендатор» претензий по принимаемому имуществу не имеет.</w:t>
      </w: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p>
    <w:p w:rsidR="004E5F7B" w:rsidRPr="00930F5B" w:rsidRDefault="004E5F7B" w:rsidP="00930F5B">
      <w:pPr>
        <w:pStyle w:val="a8"/>
        <w:jc w:val="center"/>
        <w:rPr>
          <w:sz w:val="20"/>
          <w:szCs w:val="20"/>
        </w:rPr>
      </w:pPr>
      <w:r w:rsidRPr="00930F5B">
        <w:rPr>
          <w:sz w:val="20"/>
          <w:szCs w:val="20"/>
        </w:rPr>
        <w:t>Арендодатель                                                                                  Арендатор</w:t>
      </w:r>
    </w:p>
    <w:p w:rsidR="004E5F7B" w:rsidRPr="00930F5B" w:rsidRDefault="004E5F7B" w:rsidP="00930F5B">
      <w:pPr>
        <w:pStyle w:val="a8"/>
        <w:jc w:val="center"/>
        <w:rPr>
          <w:sz w:val="20"/>
          <w:szCs w:val="20"/>
        </w:rPr>
      </w:pPr>
    </w:p>
    <w:p w:rsidR="004E5F7B" w:rsidRPr="00930F5B" w:rsidRDefault="004E5F7B" w:rsidP="00930F5B">
      <w:pPr>
        <w:pStyle w:val="a8"/>
        <w:tabs>
          <w:tab w:val="left" w:pos="6255"/>
        </w:tabs>
        <w:jc w:val="center"/>
        <w:rPr>
          <w:sz w:val="20"/>
          <w:szCs w:val="20"/>
        </w:rPr>
      </w:pPr>
      <w:r w:rsidRPr="00930F5B">
        <w:rPr>
          <w:sz w:val="20"/>
          <w:szCs w:val="20"/>
        </w:rPr>
        <w:t>________________________</w:t>
      </w:r>
      <w:r w:rsidRPr="00930F5B">
        <w:rPr>
          <w:sz w:val="20"/>
          <w:szCs w:val="20"/>
        </w:rPr>
        <w:tab/>
        <w:t>______________________</w:t>
      </w:r>
    </w:p>
    <w:p w:rsidR="004E5F7B" w:rsidRPr="00930F5B" w:rsidRDefault="004E5F7B" w:rsidP="00930F5B">
      <w:pPr>
        <w:pStyle w:val="a8"/>
        <w:tabs>
          <w:tab w:val="left" w:pos="6255"/>
        </w:tabs>
        <w:jc w:val="center"/>
        <w:rPr>
          <w:sz w:val="20"/>
          <w:szCs w:val="20"/>
        </w:rPr>
      </w:pPr>
    </w:p>
    <w:p w:rsidR="004E5F7B" w:rsidRPr="00930F5B" w:rsidRDefault="004E5F7B" w:rsidP="00930F5B">
      <w:pPr>
        <w:pStyle w:val="a8"/>
        <w:tabs>
          <w:tab w:val="left" w:pos="6255"/>
        </w:tabs>
        <w:jc w:val="center"/>
        <w:rPr>
          <w:b/>
          <w:sz w:val="20"/>
          <w:szCs w:val="20"/>
        </w:rPr>
      </w:pPr>
      <w:r w:rsidRPr="00930F5B">
        <w:rPr>
          <w:b/>
          <w:sz w:val="20"/>
          <w:szCs w:val="20"/>
        </w:rPr>
        <w:t>Т.Н. Звонарёва</w:t>
      </w: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jc w:val="cente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r w:rsidRPr="00930F5B">
        <w:rPr>
          <w:b/>
          <w:bCs/>
          <w:sz w:val="20"/>
          <w:szCs w:val="20"/>
        </w:rPr>
        <w:t>Приложение № 2</w:t>
      </w:r>
    </w:p>
    <w:p w:rsidR="004E5F7B" w:rsidRPr="00930F5B" w:rsidRDefault="004E5F7B" w:rsidP="00930F5B">
      <w:pPr>
        <w:ind w:firstLine="540"/>
        <w:jc w:val="center"/>
        <w:rPr>
          <w:b/>
          <w:bCs/>
          <w:sz w:val="20"/>
          <w:szCs w:val="20"/>
        </w:rPr>
      </w:pPr>
      <w:r w:rsidRPr="00930F5B">
        <w:rPr>
          <w:b/>
          <w:bCs/>
          <w:sz w:val="20"/>
          <w:szCs w:val="20"/>
        </w:rPr>
        <w:t>к документации об аукционе</w:t>
      </w:r>
    </w:p>
    <w:p w:rsidR="004E5F7B" w:rsidRPr="00930F5B" w:rsidRDefault="004E5F7B" w:rsidP="00930F5B">
      <w:pPr>
        <w:ind w:firstLine="540"/>
        <w:jc w:val="center"/>
        <w:rPr>
          <w:b/>
          <w:bCs/>
          <w:sz w:val="20"/>
          <w:szCs w:val="20"/>
        </w:rPr>
      </w:pP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b/>
          <w:bCs/>
        </w:rPr>
      </w:pPr>
      <w:r w:rsidRPr="00930F5B">
        <w:rPr>
          <w:rFonts w:ascii="Times New Roman" w:hAnsi="Times New Roman" w:cs="Times New Roman"/>
          <w:b/>
          <w:bCs/>
        </w:rPr>
        <w:t>ЗАЯВКА НА УЧАСТИЕ В АУКЦИОНЕ</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"___" ___________ 2019  года                                       р.п</w:t>
      </w:r>
      <w:proofErr w:type="gramStart"/>
      <w:r w:rsidRPr="00930F5B">
        <w:rPr>
          <w:rFonts w:ascii="Times New Roman" w:hAnsi="Times New Roman" w:cs="Times New Roman"/>
        </w:rPr>
        <w:t>.У</w:t>
      </w:r>
      <w:proofErr w:type="gramEnd"/>
      <w:r w:rsidRPr="00930F5B">
        <w:rPr>
          <w:rFonts w:ascii="Times New Roman" w:hAnsi="Times New Roman" w:cs="Times New Roman"/>
        </w:rPr>
        <w:t>гловка</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Заявитель _____________________________________________________________________</w:t>
      </w:r>
    </w:p>
    <w:p w:rsidR="004E5F7B" w:rsidRPr="00930F5B" w:rsidRDefault="004E5F7B" w:rsidP="00930F5B">
      <w:pPr>
        <w:pStyle w:val="ConsNonformat"/>
        <w:widowControl/>
        <w:jc w:val="center"/>
        <w:rPr>
          <w:rFonts w:ascii="Times New Roman" w:hAnsi="Times New Roman" w:cs="Times New Roman"/>
        </w:rPr>
      </w:pPr>
      <w:proofErr w:type="gramStart"/>
      <w:r w:rsidRPr="00930F5B">
        <w:rPr>
          <w:rFonts w:ascii="Times New Roman" w:hAnsi="Times New Roman" w:cs="Times New Roman"/>
        </w:rPr>
        <w:t>(полное наименование юридического лица, подающего</w:t>
      </w:r>
      <w:proofErr w:type="gramEnd"/>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_______________________________________________________________________________</w:t>
      </w: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 xml:space="preserve">заявку, фамилия, имя, отчество и паспортные данные </w:t>
      </w:r>
      <w:proofErr w:type="gramStart"/>
      <w:r w:rsidRPr="00930F5B">
        <w:rPr>
          <w:rFonts w:ascii="Times New Roman" w:hAnsi="Times New Roman" w:cs="Times New Roman"/>
        </w:rPr>
        <w:t>физического</w:t>
      </w:r>
      <w:proofErr w:type="gramEnd"/>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_______________________________________________________________________________,</w:t>
      </w: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лица, подающего заявку)</w:t>
      </w: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именуемый далее "Претендент", в лице __________________________________________</w:t>
      </w:r>
    </w:p>
    <w:p w:rsidR="004E5F7B" w:rsidRPr="00930F5B" w:rsidRDefault="004E5F7B" w:rsidP="00930F5B">
      <w:pPr>
        <w:pStyle w:val="ConsNonformat"/>
        <w:widowControl/>
        <w:jc w:val="center"/>
        <w:rPr>
          <w:rFonts w:ascii="Times New Roman" w:hAnsi="Times New Roman" w:cs="Times New Roman"/>
        </w:rPr>
      </w:pPr>
      <w:proofErr w:type="gramStart"/>
      <w:r w:rsidRPr="00930F5B">
        <w:rPr>
          <w:rFonts w:ascii="Times New Roman" w:hAnsi="Times New Roman" w:cs="Times New Roman"/>
        </w:rPr>
        <w:t>(фамилия, имя, отчество,</w:t>
      </w:r>
      <w:proofErr w:type="gramEnd"/>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_______________________________________________________________________________,</w:t>
      </w: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должность)</w:t>
      </w:r>
    </w:p>
    <w:p w:rsidR="004E5F7B" w:rsidRPr="00930F5B" w:rsidRDefault="004E5F7B" w:rsidP="00930F5B">
      <w:pPr>
        <w:pStyle w:val="ConsNonformat"/>
        <w:widowControl/>
        <w:jc w:val="center"/>
        <w:rPr>
          <w:rFonts w:ascii="Times New Roman" w:hAnsi="Times New Roman" w:cs="Times New Roman"/>
        </w:rPr>
      </w:pPr>
      <w:proofErr w:type="gramStart"/>
      <w:r w:rsidRPr="00930F5B">
        <w:rPr>
          <w:rFonts w:ascii="Times New Roman" w:hAnsi="Times New Roman" w:cs="Times New Roman"/>
        </w:rPr>
        <w:t>действующего</w:t>
      </w:r>
      <w:proofErr w:type="gramEnd"/>
      <w:r w:rsidRPr="00930F5B">
        <w:rPr>
          <w:rFonts w:ascii="Times New Roman" w:hAnsi="Times New Roman" w:cs="Times New Roman"/>
        </w:rPr>
        <w:t xml:space="preserve"> на основании _____________________________________________________</w:t>
      </w: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(наименование документа)</w:t>
      </w: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_______________________________________________________________________________,</w:t>
      </w: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принимая решение об участии в аукционе на право заключения договора</w:t>
      </w: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аренды муниципального имущества, находящегося в собственности муниципального образования «Угловское городское поселение»:</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_______________________________________________________________________________</w:t>
      </w:r>
    </w:p>
    <w:p w:rsidR="004E5F7B" w:rsidRPr="00930F5B" w:rsidRDefault="004E5F7B" w:rsidP="00930F5B">
      <w:pPr>
        <w:pStyle w:val="ConsNonformat"/>
        <w:widowControl/>
        <w:jc w:val="center"/>
        <w:rPr>
          <w:rFonts w:ascii="Times New Roman" w:hAnsi="Times New Roman" w:cs="Times New Roman"/>
        </w:rPr>
      </w:pPr>
      <w:proofErr w:type="gramStart"/>
      <w:r w:rsidRPr="00930F5B">
        <w:rPr>
          <w:rFonts w:ascii="Times New Roman" w:hAnsi="Times New Roman" w:cs="Times New Roman"/>
        </w:rPr>
        <w:t>(наименование имущества, его основные</w:t>
      </w:r>
      <w:proofErr w:type="gramEnd"/>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_______________________________________________________________________________,</w:t>
      </w: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характеристики и местонахождение)</w:t>
      </w: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обязуется:</w:t>
      </w:r>
    </w:p>
    <w:p w:rsidR="004E5F7B" w:rsidRPr="00930F5B" w:rsidRDefault="004E5F7B" w:rsidP="00930F5B">
      <w:pPr>
        <w:pStyle w:val="ConsNonformat"/>
        <w:widowControl/>
        <w:ind w:firstLine="709"/>
        <w:jc w:val="center"/>
        <w:rPr>
          <w:rFonts w:ascii="Times New Roman" w:hAnsi="Times New Roman" w:cs="Times New Roman"/>
        </w:rPr>
      </w:pPr>
      <w:r w:rsidRPr="00930F5B">
        <w:rPr>
          <w:rFonts w:ascii="Times New Roman" w:hAnsi="Times New Roman" w:cs="Times New Roman"/>
        </w:rPr>
        <w:t>1)соблюдать условия аукциона, содержащиеся в извещении о проведен</w:t>
      </w:r>
      <w:proofErr w:type="gramStart"/>
      <w:r w:rsidRPr="00930F5B">
        <w:rPr>
          <w:rFonts w:ascii="Times New Roman" w:hAnsi="Times New Roman" w:cs="Times New Roman"/>
        </w:rPr>
        <w:t>ии   ау</w:t>
      </w:r>
      <w:proofErr w:type="gramEnd"/>
      <w:r w:rsidRPr="00930F5B">
        <w:rPr>
          <w:rFonts w:ascii="Times New Roman" w:hAnsi="Times New Roman" w:cs="Times New Roman"/>
        </w:rPr>
        <w:t>кциона, размещенном на официальном сайте Российской Федерации для размещения информации о проведении торгов на право заключения договоров, а также порядок проведения аукциона, установленный документацией об аукционе.</w:t>
      </w:r>
    </w:p>
    <w:p w:rsidR="004E5F7B" w:rsidRPr="00930F5B" w:rsidRDefault="004E5F7B" w:rsidP="00930F5B">
      <w:pPr>
        <w:pStyle w:val="ConsNonformat"/>
        <w:widowControl/>
        <w:ind w:firstLine="709"/>
        <w:jc w:val="center"/>
        <w:rPr>
          <w:rFonts w:ascii="Times New Roman" w:hAnsi="Times New Roman" w:cs="Times New Roman"/>
        </w:rPr>
      </w:pPr>
      <w:r w:rsidRPr="00930F5B">
        <w:rPr>
          <w:rFonts w:ascii="Times New Roman" w:hAnsi="Times New Roman" w:cs="Times New Roman"/>
        </w:rPr>
        <w:t xml:space="preserve">2)в случае признания победителем   аукциона   заключить   с Организатором договор аренды в срок не менее десяти дней со дня размещения на официальном сайте торгов протокола аукциона и уплатить Организатору денежные средства в </w:t>
      </w:r>
      <w:proofErr w:type="gramStart"/>
      <w:r w:rsidRPr="00930F5B">
        <w:rPr>
          <w:rFonts w:ascii="Times New Roman" w:hAnsi="Times New Roman" w:cs="Times New Roman"/>
        </w:rPr>
        <w:t>размере</w:t>
      </w:r>
      <w:proofErr w:type="gramEnd"/>
      <w:r w:rsidRPr="00930F5B">
        <w:rPr>
          <w:rFonts w:ascii="Times New Roman" w:hAnsi="Times New Roman" w:cs="Times New Roman"/>
        </w:rPr>
        <w:t xml:space="preserve"> установленном в результате аукциона, в сроки, определяемые документацией об аукционе;</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Адрес и банковские реквизиты Претендента: ___________________________________</w:t>
      </w: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________________________________________________________________________________</w:t>
      </w: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________________________________________________________________________________</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К заявке прилагаются:</w:t>
      </w: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1. _____________________________________________________________________________</w:t>
      </w:r>
    </w:p>
    <w:p w:rsidR="004E5F7B" w:rsidRPr="00930F5B" w:rsidRDefault="004E5F7B" w:rsidP="00930F5B">
      <w:pPr>
        <w:pStyle w:val="ConsNonformat"/>
        <w:widowControl/>
        <w:jc w:val="center"/>
        <w:rPr>
          <w:rFonts w:ascii="Times New Roman" w:hAnsi="Times New Roman" w:cs="Times New Roman"/>
        </w:rPr>
      </w:pPr>
      <w:proofErr w:type="gramStart"/>
      <w:r w:rsidRPr="00930F5B">
        <w:rPr>
          <w:rFonts w:ascii="Times New Roman" w:hAnsi="Times New Roman" w:cs="Times New Roman"/>
        </w:rPr>
        <w:t>(копии учредительных документов Претендента (юридического</w:t>
      </w:r>
      <w:proofErr w:type="gramEnd"/>
    </w:p>
    <w:p w:rsidR="004E5F7B" w:rsidRPr="00930F5B" w:rsidRDefault="004E5F7B" w:rsidP="00930F5B">
      <w:pPr>
        <w:pStyle w:val="ConsNonformat"/>
        <w:widowControl/>
        <w:jc w:val="center"/>
        <w:rPr>
          <w:rFonts w:ascii="Times New Roman" w:hAnsi="Times New Roman" w:cs="Times New Roman"/>
        </w:rPr>
      </w:pPr>
      <w:proofErr w:type="gramStart"/>
      <w:r w:rsidRPr="00930F5B">
        <w:rPr>
          <w:rFonts w:ascii="Times New Roman" w:hAnsi="Times New Roman" w:cs="Times New Roman"/>
        </w:rPr>
        <w:t>лица), заверенные в установленном порядке)</w:t>
      </w:r>
      <w:proofErr w:type="gramEnd"/>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2. _____________________________________________________________________________</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3. _____________________________________________________________________________</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4. _____________________________________________________________________________</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5. _____________________________________________________________________________</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К заявке также прилагаются:</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 иные документы, представляемые Претендентом в соответствии с требованиями   законодательства   и   учредительными   документами Претендента;</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 подписанная Претендентом опись представляемых документов (в 2 экземплярах).</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Подпись Претендента (его полномочного представителя)</w:t>
      </w: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____________________________________________________</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М.П."___" _______________ 20_ г.</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Заявка принята Организатором:</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w:t>
      </w: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Час</w:t>
      </w:r>
      <w:proofErr w:type="gramStart"/>
      <w:r w:rsidRPr="00930F5B">
        <w:rPr>
          <w:rFonts w:ascii="Times New Roman" w:hAnsi="Times New Roman" w:cs="Times New Roman"/>
        </w:rPr>
        <w:t>.</w:t>
      </w:r>
      <w:proofErr w:type="gramEnd"/>
      <w:r w:rsidRPr="00930F5B">
        <w:rPr>
          <w:rFonts w:ascii="Times New Roman" w:hAnsi="Times New Roman" w:cs="Times New Roman"/>
        </w:rPr>
        <w:t xml:space="preserve"> ______ </w:t>
      </w:r>
      <w:proofErr w:type="gramStart"/>
      <w:r w:rsidRPr="00930F5B">
        <w:rPr>
          <w:rFonts w:ascii="Times New Roman" w:hAnsi="Times New Roman" w:cs="Times New Roman"/>
        </w:rPr>
        <w:t>м</w:t>
      </w:r>
      <w:proofErr w:type="gramEnd"/>
      <w:r w:rsidRPr="00930F5B">
        <w:rPr>
          <w:rFonts w:ascii="Times New Roman" w:hAnsi="Times New Roman" w:cs="Times New Roman"/>
        </w:rPr>
        <w:t>ин. ______ "___" _________ 20_ г. за N _____</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Подпись уполномоченного лица Организатора</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r w:rsidRPr="00930F5B">
        <w:rPr>
          <w:rFonts w:ascii="Times New Roman" w:hAnsi="Times New Roman" w:cs="Times New Roman"/>
        </w:rPr>
        <w:t>------------------------------------------------------------------</w:t>
      </w: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jc w:val="center"/>
        <w:rPr>
          <w:rFonts w:ascii="Times New Roman" w:hAnsi="Times New Roman" w:cs="Times New Roman"/>
        </w:rPr>
      </w:pPr>
    </w:p>
    <w:p w:rsidR="004E5F7B" w:rsidRPr="00930F5B" w:rsidRDefault="004E5F7B" w:rsidP="00930F5B">
      <w:pPr>
        <w:pStyle w:val="ConsNonformat"/>
        <w:widowControl/>
        <w:pBdr>
          <w:top w:val="single" w:sz="6" w:space="0" w:color="auto"/>
        </w:pBdr>
        <w:jc w:val="center"/>
        <w:rPr>
          <w:rFonts w:ascii="Times New Roman" w:hAnsi="Times New Roman" w:cs="Times New Roman"/>
        </w:rPr>
      </w:pPr>
    </w:p>
    <w:p w:rsidR="004E5F7B" w:rsidRPr="00930F5B" w:rsidRDefault="004E5F7B" w:rsidP="00930F5B">
      <w:pPr>
        <w:jc w:val="center"/>
        <w:rPr>
          <w:sz w:val="20"/>
          <w:szCs w:val="20"/>
        </w:rPr>
      </w:pPr>
    </w:p>
    <w:p w:rsidR="004E5F7B" w:rsidRPr="00930F5B" w:rsidRDefault="004E5F7B" w:rsidP="00930F5B">
      <w:pPr>
        <w:ind w:firstLine="540"/>
        <w:jc w:val="center"/>
        <w:rPr>
          <w:sz w:val="20"/>
          <w:szCs w:val="20"/>
        </w:rPr>
      </w:pPr>
    </w:p>
    <w:p w:rsidR="004E5F7B" w:rsidRPr="00930F5B" w:rsidRDefault="004E5F7B" w:rsidP="00930F5B">
      <w:pPr>
        <w:ind w:firstLine="540"/>
        <w:jc w:val="center"/>
        <w:rPr>
          <w:b/>
          <w:bCs/>
          <w:sz w:val="20"/>
          <w:szCs w:val="20"/>
        </w:rPr>
      </w:pPr>
    </w:p>
    <w:p w:rsidR="004E5F7B" w:rsidRPr="00930F5B" w:rsidRDefault="004E5F7B" w:rsidP="00930F5B">
      <w:pPr>
        <w:rPr>
          <w:b/>
          <w:bCs/>
          <w:sz w:val="20"/>
          <w:szCs w:val="20"/>
        </w:rPr>
      </w:pPr>
    </w:p>
    <w:p w:rsidR="004E5F7B" w:rsidRPr="00930F5B" w:rsidRDefault="004E5F7B" w:rsidP="00930F5B">
      <w:pPr>
        <w:ind w:firstLine="540"/>
        <w:jc w:val="center"/>
        <w:rPr>
          <w:b/>
          <w:bCs/>
          <w:sz w:val="20"/>
          <w:szCs w:val="20"/>
        </w:rPr>
      </w:pPr>
      <w:r w:rsidRPr="00930F5B">
        <w:rPr>
          <w:b/>
          <w:bCs/>
          <w:sz w:val="20"/>
          <w:szCs w:val="20"/>
        </w:rPr>
        <w:t>Приложение № 3</w:t>
      </w:r>
    </w:p>
    <w:p w:rsidR="004E5F7B" w:rsidRPr="00930F5B" w:rsidRDefault="004E5F7B" w:rsidP="00930F5B">
      <w:pPr>
        <w:ind w:firstLine="540"/>
        <w:jc w:val="center"/>
        <w:rPr>
          <w:b/>
          <w:bCs/>
          <w:sz w:val="20"/>
          <w:szCs w:val="20"/>
        </w:rPr>
      </w:pPr>
      <w:r w:rsidRPr="00930F5B">
        <w:rPr>
          <w:b/>
          <w:bCs/>
          <w:sz w:val="20"/>
          <w:szCs w:val="20"/>
        </w:rPr>
        <w:t>к документации об аукционе</w:t>
      </w:r>
    </w:p>
    <w:p w:rsidR="004E5F7B" w:rsidRPr="00930F5B" w:rsidRDefault="004E5F7B" w:rsidP="00930F5B">
      <w:pPr>
        <w:pStyle w:val="ConsPlusNormal"/>
        <w:widowControl/>
        <w:ind w:firstLine="540"/>
        <w:jc w:val="center"/>
        <w:rPr>
          <w:rFonts w:ascii="Times New Roman" w:hAnsi="Times New Roman" w:cs="Times New Roman"/>
          <w:b/>
          <w:bCs/>
        </w:rPr>
      </w:pPr>
    </w:p>
    <w:p w:rsidR="004E5F7B" w:rsidRPr="00930F5B" w:rsidRDefault="004E5F7B" w:rsidP="00930F5B">
      <w:pPr>
        <w:pStyle w:val="ConsPlusNormal"/>
        <w:widowControl/>
        <w:ind w:firstLine="0"/>
        <w:jc w:val="center"/>
        <w:rPr>
          <w:rFonts w:ascii="Times New Roman" w:hAnsi="Times New Roman" w:cs="Times New Roman"/>
          <w:b/>
          <w:bCs/>
        </w:rPr>
      </w:pPr>
      <w:r w:rsidRPr="00930F5B">
        <w:rPr>
          <w:rFonts w:ascii="Times New Roman" w:hAnsi="Times New Roman" w:cs="Times New Roman"/>
          <w:b/>
          <w:bCs/>
        </w:rPr>
        <w:t>Форма описи документов, представляемых вместе с заявкой на участие в аукционе</w:t>
      </w:r>
    </w:p>
    <w:p w:rsidR="004E5F7B" w:rsidRPr="00930F5B" w:rsidRDefault="004E5F7B" w:rsidP="00930F5B">
      <w:pPr>
        <w:pStyle w:val="ConsPlusNormal"/>
        <w:widowControl/>
        <w:ind w:firstLine="540"/>
        <w:jc w:val="center"/>
        <w:rPr>
          <w:rFonts w:ascii="Times New Roman" w:hAnsi="Times New Roman" w:cs="Times New Roman"/>
        </w:rPr>
      </w:pPr>
    </w:p>
    <w:p w:rsidR="004E5F7B" w:rsidRPr="00930F5B" w:rsidRDefault="004E5F7B" w:rsidP="00930F5B">
      <w:pPr>
        <w:pStyle w:val="ConsPlusNormal"/>
        <w:widowControl/>
        <w:ind w:firstLine="0"/>
        <w:jc w:val="center"/>
        <w:rPr>
          <w:rFonts w:ascii="Times New Roman" w:hAnsi="Times New Roman" w:cs="Times New Roman"/>
          <w:b/>
          <w:bCs/>
        </w:rPr>
      </w:pPr>
      <w:r w:rsidRPr="00930F5B">
        <w:rPr>
          <w:rFonts w:ascii="Times New Roman" w:hAnsi="Times New Roman" w:cs="Times New Roman"/>
          <w:b/>
          <w:bCs/>
        </w:rPr>
        <w:t>ОПИСЬ</w:t>
      </w:r>
    </w:p>
    <w:p w:rsidR="004E5F7B" w:rsidRPr="00930F5B" w:rsidRDefault="004E5F7B" w:rsidP="00930F5B">
      <w:pPr>
        <w:pStyle w:val="ConsPlusNormal"/>
        <w:widowControl/>
        <w:ind w:firstLine="0"/>
        <w:jc w:val="center"/>
        <w:rPr>
          <w:rFonts w:ascii="Times New Roman" w:hAnsi="Times New Roman" w:cs="Times New Roman"/>
        </w:rPr>
      </w:pPr>
      <w:r w:rsidRPr="00930F5B">
        <w:rPr>
          <w:rFonts w:ascii="Times New Roman" w:hAnsi="Times New Roman" w:cs="Times New Roman"/>
        </w:rPr>
        <w:t>документов представляемых вместе с заявкой на участие в открытом аукционе</w:t>
      </w:r>
    </w:p>
    <w:p w:rsidR="004E5F7B" w:rsidRPr="00930F5B" w:rsidRDefault="004E5F7B" w:rsidP="00930F5B">
      <w:pPr>
        <w:pStyle w:val="ConsPlusNormal"/>
        <w:widowControl/>
        <w:ind w:firstLine="0"/>
        <w:jc w:val="center"/>
        <w:rPr>
          <w:rFonts w:ascii="Times New Roman" w:hAnsi="Times New Roman" w:cs="Times New Roman"/>
        </w:rPr>
      </w:pPr>
      <w:r w:rsidRPr="00930F5B">
        <w:rPr>
          <w:rFonts w:ascii="Times New Roman" w:hAnsi="Times New Roman" w:cs="Times New Roman"/>
        </w:rPr>
        <w:t>(открытая форма подачи предложений о цене)</w:t>
      </w:r>
    </w:p>
    <w:p w:rsidR="004E5F7B" w:rsidRPr="00930F5B" w:rsidRDefault="004E5F7B" w:rsidP="00930F5B">
      <w:pPr>
        <w:pStyle w:val="ConsPlusNormal"/>
        <w:widowControl/>
        <w:ind w:firstLine="540"/>
        <w:jc w:val="center"/>
        <w:rPr>
          <w:rFonts w:ascii="Times New Roman" w:hAnsi="Times New Roman" w:cs="Times New Roman"/>
        </w:rPr>
      </w:pPr>
      <w:r w:rsidRPr="00930F5B">
        <w:rPr>
          <w:rFonts w:ascii="Times New Roman" w:hAnsi="Times New Roman" w:cs="Times New Roman"/>
        </w:rPr>
        <w:t>на право заключения договоров аренды муниципального имущества,</w:t>
      </w:r>
    </w:p>
    <w:p w:rsidR="004E5F7B" w:rsidRPr="00930F5B" w:rsidRDefault="004E5F7B" w:rsidP="00930F5B">
      <w:pPr>
        <w:pStyle w:val="ConsPlusNormal"/>
        <w:widowControl/>
        <w:ind w:firstLine="540"/>
        <w:jc w:val="center"/>
        <w:rPr>
          <w:rFonts w:ascii="Times New Roman" w:hAnsi="Times New Roman" w:cs="Times New Roman"/>
        </w:rPr>
      </w:pPr>
      <w:r w:rsidRPr="00930F5B">
        <w:rPr>
          <w:rFonts w:ascii="Times New Roman" w:hAnsi="Times New Roman" w:cs="Times New Roman"/>
        </w:rPr>
        <w:t>находящегося  в  собственности Угловского городского поселения</w:t>
      </w:r>
    </w:p>
    <w:p w:rsidR="004E5F7B" w:rsidRPr="00930F5B" w:rsidRDefault="004E5F7B" w:rsidP="00930F5B">
      <w:pPr>
        <w:pStyle w:val="ConsPlusNormal"/>
        <w:widowControl/>
        <w:ind w:firstLine="540"/>
        <w:jc w:val="center"/>
        <w:rPr>
          <w:rFonts w:ascii="Times New Roman" w:hAnsi="Times New Roman" w:cs="Times New Roman"/>
        </w:rPr>
      </w:pPr>
    </w:p>
    <w:p w:rsidR="004E5F7B" w:rsidRPr="00930F5B" w:rsidRDefault="004E5F7B" w:rsidP="00930F5B">
      <w:pPr>
        <w:pStyle w:val="ConsPlusNormal"/>
        <w:widowControl/>
        <w:ind w:firstLine="540"/>
        <w:jc w:val="center"/>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8"/>
        <w:gridCol w:w="5192"/>
        <w:gridCol w:w="3191"/>
      </w:tblGrid>
      <w:tr w:rsidR="004E5F7B" w:rsidRPr="00930F5B" w:rsidTr="0073590C">
        <w:tc>
          <w:tcPr>
            <w:tcW w:w="1188" w:type="dxa"/>
          </w:tcPr>
          <w:p w:rsidR="004E5F7B" w:rsidRPr="00930F5B" w:rsidRDefault="004E5F7B" w:rsidP="00930F5B">
            <w:pPr>
              <w:pStyle w:val="ConsPlusNormal"/>
              <w:widowControl/>
              <w:ind w:firstLine="0"/>
              <w:jc w:val="center"/>
              <w:rPr>
                <w:rFonts w:ascii="Times New Roman" w:hAnsi="Times New Roman" w:cs="Times New Roman"/>
              </w:rPr>
            </w:pPr>
            <w:r w:rsidRPr="00930F5B">
              <w:rPr>
                <w:rFonts w:ascii="Times New Roman" w:hAnsi="Times New Roman" w:cs="Times New Roman"/>
              </w:rPr>
              <w:t xml:space="preserve">№ </w:t>
            </w:r>
            <w:proofErr w:type="spellStart"/>
            <w:proofErr w:type="gramStart"/>
            <w:r w:rsidRPr="00930F5B">
              <w:rPr>
                <w:rFonts w:ascii="Times New Roman" w:hAnsi="Times New Roman" w:cs="Times New Roman"/>
              </w:rPr>
              <w:t>п</w:t>
            </w:r>
            <w:proofErr w:type="spellEnd"/>
            <w:proofErr w:type="gramEnd"/>
            <w:r w:rsidRPr="00930F5B">
              <w:rPr>
                <w:rFonts w:ascii="Times New Roman" w:hAnsi="Times New Roman" w:cs="Times New Roman"/>
              </w:rPr>
              <w:t>/</w:t>
            </w:r>
            <w:proofErr w:type="spellStart"/>
            <w:r w:rsidRPr="00930F5B">
              <w:rPr>
                <w:rFonts w:ascii="Times New Roman" w:hAnsi="Times New Roman" w:cs="Times New Roman"/>
              </w:rPr>
              <w:t>п</w:t>
            </w:r>
            <w:proofErr w:type="spellEnd"/>
          </w:p>
        </w:tc>
        <w:tc>
          <w:tcPr>
            <w:tcW w:w="5192" w:type="dxa"/>
          </w:tcPr>
          <w:p w:rsidR="004E5F7B" w:rsidRPr="00930F5B" w:rsidRDefault="004E5F7B" w:rsidP="00930F5B">
            <w:pPr>
              <w:pStyle w:val="ConsPlusNormal"/>
              <w:widowControl/>
              <w:ind w:firstLine="0"/>
              <w:jc w:val="center"/>
              <w:rPr>
                <w:rFonts w:ascii="Times New Roman" w:hAnsi="Times New Roman" w:cs="Times New Roman"/>
              </w:rPr>
            </w:pPr>
            <w:r w:rsidRPr="00930F5B">
              <w:rPr>
                <w:rFonts w:ascii="Times New Roman" w:hAnsi="Times New Roman" w:cs="Times New Roman"/>
              </w:rPr>
              <w:t>Наименование документов</w:t>
            </w:r>
          </w:p>
        </w:tc>
        <w:tc>
          <w:tcPr>
            <w:tcW w:w="3191" w:type="dxa"/>
          </w:tcPr>
          <w:p w:rsidR="004E5F7B" w:rsidRPr="00930F5B" w:rsidRDefault="004E5F7B" w:rsidP="00930F5B">
            <w:pPr>
              <w:pStyle w:val="ConsPlusNormal"/>
              <w:widowControl/>
              <w:ind w:firstLine="0"/>
              <w:jc w:val="center"/>
              <w:rPr>
                <w:rFonts w:ascii="Times New Roman" w:hAnsi="Times New Roman" w:cs="Times New Roman"/>
              </w:rPr>
            </w:pPr>
            <w:r w:rsidRPr="00930F5B">
              <w:rPr>
                <w:rFonts w:ascii="Times New Roman" w:hAnsi="Times New Roman" w:cs="Times New Roman"/>
              </w:rPr>
              <w:t>Кол-во листов</w:t>
            </w:r>
          </w:p>
        </w:tc>
      </w:tr>
      <w:tr w:rsidR="004E5F7B" w:rsidRPr="00930F5B" w:rsidTr="0073590C">
        <w:tc>
          <w:tcPr>
            <w:tcW w:w="1188" w:type="dxa"/>
          </w:tcPr>
          <w:p w:rsidR="004E5F7B" w:rsidRPr="00930F5B" w:rsidRDefault="004E5F7B" w:rsidP="00930F5B">
            <w:pPr>
              <w:pStyle w:val="ConsPlusNormal"/>
              <w:widowControl/>
              <w:ind w:firstLine="0"/>
              <w:jc w:val="center"/>
              <w:rPr>
                <w:rFonts w:ascii="Times New Roman" w:hAnsi="Times New Roman" w:cs="Times New Roman"/>
              </w:rPr>
            </w:pPr>
          </w:p>
        </w:tc>
        <w:tc>
          <w:tcPr>
            <w:tcW w:w="5192" w:type="dxa"/>
          </w:tcPr>
          <w:p w:rsidR="004E5F7B" w:rsidRPr="00930F5B" w:rsidRDefault="004E5F7B" w:rsidP="00930F5B">
            <w:pPr>
              <w:pStyle w:val="ConsPlusNormal"/>
              <w:widowControl/>
              <w:ind w:firstLine="0"/>
              <w:jc w:val="center"/>
              <w:rPr>
                <w:rFonts w:ascii="Times New Roman" w:hAnsi="Times New Roman" w:cs="Times New Roman"/>
              </w:rPr>
            </w:pPr>
          </w:p>
        </w:tc>
        <w:tc>
          <w:tcPr>
            <w:tcW w:w="3191" w:type="dxa"/>
          </w:tcPr>
          <w:p w:rsidR="004E5F7B" w:rsidRPr="00930F5B" w:rsidRDefault="004E5F7B" w:rsidP="00930F5B">
            <w:pPr>
              <w:pStyle w:val="ConsPlusNormal"/>
              <w:widowControl/>
              <w:ind w:firstLine="0"/>
              <w:jc w:val="center"/>
              <w:rPr>
                <w:rFonts w:ascii="Times New Roman" w:hAnsi="Times New Roman" w:cs="Times New Roman"/>
              </w:rPr>
            </w:pPr>
          </w:p>
        </w:tc>
      </w:tr>
      <w:tr w:rsidR="004E5F7B" w:rsidRPr="00930F5B" w:rsidTr="0073590C">
        <w:tc>
          <w:tcPr>
            <w:tcW w:w="1188" w:type="dxa"/>
          </w:tcPr>
          <w:p w:rsidR="004E5F7B" w:rsidRPr="00930F5B" w:rsidRDefault="004E5F7B" w:rsidP="00930F5B">
            <w:pPr>
              <w:pStyle w:val="ConsPlusNormal"/>
              <w:widowControl/>
              <w:ind w:firstLine="0"/>
              <w:jc w:val="center"/>
              <w:rPr>
                <w:rFonts w:ascii="Times New Roman" w:hAnsi="Times New Roman" w:cs="Times New Roman"/>
              </w:rPr>
            </w:pPr>
          </w:p>
        </w:tc>
        <w:tc>
          <w:tcPr>
            <w:tcW w:w="5192" w:type="dxa"/>
          </w:tcPr>
          <w:p w:rsidR="004E5F7B" w:rsidRPr="00930F5B" w:rsidRDefault="004E5F7B" w:rsidP="00930F5B">
            <w:pPr>
              <w:pStyle w:val="ConsPlusNormal"/>
              <w:widowControl/>
              <w:ind w:firstLine="0"/>
              <w:jc w:val="center"/>
              <w:rPr>
                <w:rFonts w:ascii="Times New Roman" w:hAnsi="Times New Roman" w:cs="Times New Roman"/>
              </w:rPr>
            </w:pPr>
          </w:p>
        </w:tc>
        <w:tc>
          <w:tcPr>
            <w:tcW w:w="3191" w:type="dxa"/>
          </w:tcPr>
          <w:p w:rsidR="004E5F7B" w:rsidRPr="00930F5B" w:rsidRDefault="004E5F7B" w:rsidP="00930F5B">
            <w:pPr>
              <w:pStyle w:val="ConsPlusNormal"/>
              <w:widowControl/>
              <w:ind w:firstLine="0"/>
              <w:jc w:val="center"/>
              <w:rPr>
                <w:rFonts w:ascii="Times New Roman" w:hAnsi="Times New Roman" w:cs="Times New Roman"/>
              </w:rPr>
            </w:pPr>
          </w:p>
        </w:tc>
      </w:tr>
      <w:tr w:rsidR="004E5F7B" w:rsidRPr="00930F5B" w:rsidTr="0073590C">
        <w:tc>
          <w:tcPr>
            <w:tcW w:w="1188" w:type="dxa"/>
          </w:tcPr>
          <w:p w:rsidR="004E5F7B" w:rsidRPr="00930F5B" w:rsidRDefault="004E5F7B" w:rsidP="00930F5B">
            <w:pPr>
              <w:pStyle w:val="ConsPlusNormal"/>
              <w:widowControl/>
              <w:ind w:firstLine="0"/>
              <w:jc w:val="center"/>
              <w:rPr>
                <w:rFonts w:ascii="Times New Roman" w:hAnsi="Times New Roman" w:cs="Times New Roman"/>
              </w:rPr>
            </w:pPr>
          </w:p>
        </w:tc>
        <w:tc>
          <w:tcPr>
            <w:tcW w:w="5192" w:type="dxa"/>
          </w:tcPr>
          <w:p w:rsidR="004E5F7B" w:rsidRPr="00930F5B" w:rsidRDefault="004E5F7B" w:rsidP="00930F5B">
            <w:pPr>
              <w:pStyle w:val="ConsPlusNormal"/>
              <w:widowControl/>
              <w:ind w:firstLine="0"/>
              <w:jc w:val="center"/>
              <w:rPr>
                <w:rFonts w:ascii="Times New Roman" w:hAnsi="Times New Roman" w:cs="Times New Roman"/>
              </w:rPr>
            </w:pPr>
          </w:p>
        </w:tc>
        <w:tc>
          <w:tcPr>
            <w:tcW w:w="3191" w:type="dxa"/>
          </w:tcPr>
          <w:p w:rsidR="004E5F7B" w:rsidRPr="00930F5B" w:rsidRDefault="004E5F7B" w:rsidP="00930F5B">
            <w:pPr>
              <w:pStyle w:val="ConsPlusNormal"/>
              <w:widowControl/>
              <w:ind w:firstLine="0"/>
              <w:jc w:val="center"/>
              <w:rPr>
                <w:rFonts w:ascii="Times New Roman" w:hAnsi="Times New Roman" w:cs="Times New Roman"/>
              </w:rPr>
            </w:pPr>
          </w:p>
        </w:tc>
      </w:tr>
      <w:tr w:rsidR="004E5F7B" w:rsidRPr="00930F5B" w:rsidTr="0073590C">
        <w:tc>
          <w:tcPr>
            <w:tcW w:w="1188" w:type="dxa"/>
          </w:tcPr>
          <w:p w:rsidR="004E5F7B" w:rsidRPr="00930F5B" w:rsidRDefault="004E5F7B" w:rsidP="00930F5B">
            <w:pPr>
              <w:pStyle w:val="ConsPlusNormal"/>
              <w:widowControl/>
              <w:ind w:firstLine="0"/>
              <w:jc w:val="center"/>
              <w:rPr>
                <w:rFonts w:ascii="Times New Roman" w:hAnsi="Times New Roman" w:cs="Times New Roman"/>
              </w:rPr>
            </w:pPr>
          </w:p>
        </w:tc>
        <w:tc>
          <w:tcPr>
            <w:tcW w:w="5192" w:type="dxa"/>
          </w:tcPr>
          <w:p w:rsidR="004E5F7B" w:rsidRPr="00930F5B" w:rsidRDefault="004E5F7B" w:rsidP="00930F5B">
            <w:pPr>
              <w:pStyle w:val="ConsPlusNormal"/>
              <w:widowControl/>
              <w:ind w:firstLine="0"/>
              <w:jc w:val="center"/>
              <w:rPr>
                <w:rFonts w:ascii="Times New Roman" w:hAnsi="Times New Roman" w:cs="Times New Roman"/>
              </w:rPr>
            </w:pPr>
          </w:p>
        </w:tc>
        <w:tc>
          <w:tcPr>
            <w:tcW w:w="3191" w:type="dxa"/>
          </w:tcPr>
          <w:p w:rsidR="004E5F7B" w:rsidRPr="00930F5B" w:rsidRDefault="004E5F7B" w:rsidP="00930F5B">
            <w:pPr>
              <w:pStyle w:val="ConsPlusNormal"/>
              <w:widowControl/>
              <w:ind w:firstLine="0"/>
              <w:jc w:val="center"/>
              <w:rPr>
                <w:rFonts w:ascii="Times New Roman" w:hAnsi="Times New Roman" w:cs="Times New Roman"/>
              </w:rPr>
            </w:pPr>
          </w:p>
        </w:tc>
      </w:tr>
      <w:tr w:rsidR="004E5F7B" w:rsidRPr="00930F5B" w:rsidTr="0073590C">
        <w:tc>
          <w:tcPr>
            <w:tcW w:w="1188" w:type="dxa"/>
          </w:tcPr>
          <w:p w:rsidR="004E5F7B" w:rsidRPr="00930F5B" w:rsidRDefault="004E5F7B" w:rsidP="00930F5B">
            <w:pPr>
              <w:pStyle w:val="ConsPlusNormal"/>
              <w:widowControl/>
              <w:ind w:firstLine="0"/>
              <w:jc w:val="center"/>
              <w:rPr>
                <w:rFonts w:ascii="Times New Roman" w:hAnsi="Times New Roman" w:cs="Times New Roman"/>
              </w:rPr>
            </w:pPr>
          </w:p>
        </w:tc>
        <w:tc>
          <w:tcPr>
            <w:tcW w:w="5192" w:type="dxa"/>
          </w:tcPr>
          <w:p w:rsidR="004E5F7B" w:rsidRPr="00930F5B" w:rsidRDefault="004E5F7B" w:rsidP="00930F5B">
            <w:pPr>
              <w:pStyle w:val="ConsPlusNormal"/>
              <w:widowControl/>
              <w:ind w:firstLine="0"/>
              <w:jc w:val="center"/>
              <w:rPr>
                <w:rFonts w:ascii="Times New Roman" w:hAnsi="Times New Roman" w:cs="Times New Roman"/>
              </w:rPr>
            </w:pPr>
          </w:p>
        </w:tc>
        <w:tc>
          <w:tcPr>
            <w:tcW w:w="3191" w:type="dxa"/>
          </w:tcPr>
          <w:p w:rsidR="004E5F7B" w:rsidRPr="00930F5B" w:rsidRDefault="004E5F7B" w:rsidP="00930F5B">
            <w:pPr>
              <w:pStyle w:val="ConsPlusNormal"/>
              <w:widowControl/>
              <w:ind w:firstLine="0"/>
              <w:jc w:val="center"/>
              <w:rPr>
                <w:rFonts w:ascii="Times New Roman" w:hAnsi="Times New Roman" w:cs="Times New Roman"/>
              </w:rPr>
            </w:pPr>
          </w:p>
        </w:tc>
      </w:tr>
      <w:tr w:rsidR="004E5F7B" w:rsidRPr="00930F5B" w:rsidTr="0073590C">
        <w:tc>
          <w:tcPr>
            <w:tcW w:w="1188" w:type="dxa"/>
          </w:tcPr>
          <w:p w:rsidR="004E5F7B" w:rsidRPr="00930F5B" w:rsidRDefault="004E5F7B" w:rsidP="00930F5B">
            <w:pPr>
              <w:pStyle w:val="ConsPlusNormal"/>
              <w:widowControl/>
              <w:ind w:firstLine="0"/>
              <w:jc w:val="center"/>
              <w:rPr>
                <w:rFonts w:ascii="Times New Roman" w:hAnsi="Times New Roman" w:cs="Times New Roman"/>
              </w:rPr>
            </w:pPr>
          </w:p>
        </w:tc>
        <w:tc>
          <w:tcPr>
            <w:tcW w:w="5192" w:type="dxa"/>
          </w:tcPr>
          <w:p w:rsidR="004E5F7B" w:rsidRPr="00930F5B" w:rsidRDefault="004E5F7B" w:rsidP="00930F5B">
            <w:pPr>
              <w:pStyle w:val="ConsPlusNormal"/>
              <w:widowControl/>
              <w:ind w:firstLine="0"/>
              <w:jc w:val="center"/>
              <w:rPr>
                <w:rFonts w:ascii="Times New Roman" w:hAnsi="Times New Roman" w:cs="Times New Roman"/>
              </w:rPr>
            </w:pPr>
          </w:p>
        </w:tc>
        <w:tc>
          <w:tcPr>
            <w:tcW w:w="3191" w:type="dxa"/>
          </w:tcPr>
          <w:p w:rsidR="004E5F7B" w:rsidRPr="00930F5B" w:rsidRDefault="004E5F7B" w:rsidP="00930F5B">
            <w:pPr>
              <w:pStyle w:val="ConsPlusNormal"/>
              <w:widowControl/>
              <w:ind w:firstLine="0"/>
              <w:jc w:val="center"/>
              <w:rPr>
                <w:rFonts w:ascii="Times New Roman" w:hAnsi="Times New Roman" w:cs="Times New Roman"/>
              </w:rPr>
            </w:pPr>
          </w:p>
        </w:tc>
      </w:tr>
      <w:tr w:rsidR="004E5F7B" w:rsidRPr="00930F5B" w:rsidTr="0073590C">
        <w:tc>
          <w:tcPr>
            <w:tcW w:w="1188" w:type="dxa"/>
          </w:tcPr>
          <w:p w:rsidR="004E5F7B" w:rsidRPr="00930F5B" w:rsidRDefault="004E5F7B" w:rsidP="00930F5B">
            <w:pPr>
              <w:pStyle w:val="ConsPlusNormal"/>
              <w:widowControl/>
              <w:ind w:firstLine="0"/>
              <w:jc w:val="center"/>
              <w:rPr>
                <w:rFonts w:ascii="Times New Roman" w:hAnsi="Times New Roman" w:cs="Times New Roman"/>
              </w:rPr>
            </w:pPr>
          </w:p>
        </w:tc>
        <w:tc>
          <w:tcPr>
            <w:tcW w:w="5192" w:type="dxa"/>
          </w:tcPr>
          <w:p w:rsidR="004E5F7B" w:rsidRPr="00930F5B" w:rsidRDefault="004E5F7B" w:rsidP="00930F5B">
            <w:pPr>
              <w:pStyle w:val="ConsPlusNormal"/>
              <w:widowControl/>
              <w:ind w:firstLine="0"/>
              <w:jc w:val="center"/>
              <w:rPr>
                <w:rFonts w:ascii="Times New Roman" w:hAnsi="Times New Roman" w:cs="Times New Roman"/>
              </w:rPr>
            </w:pPr>
          </w:p>
        </w:tc>
        <w:tc>
          <w:tcPr>
            <w:tcW w:w="3191" w:type="dxa"/>
          </w:tcPr>
          <w:p w:rsidR="004E5F7B" w:rsidRPr="00930F5B" w:rsidRDefault="004E5F7B" w:rsidP="00930F5B">
            <w:pPr>
              <w:pStyle w:val="ConsPlusNormal"/>
              <w:widowControl/>
              <w:ind w:firstLine="0"/>
              <w:jc w:val="center"/>
              <w:rPr>
                <w:rFonts w:ascii="Times New Roman" w:hAnsi="Times New Roman" w:cs="Times New Roman"/>
              </w:rPr>
            </w:pPr>
          </w:p>
        </w:tc>
      </w:tr>
      <w:tr w:rsidR="004E5F7B" w:rsidRPr="00930F5B" w:rsidTr="0073590C">
        <w:tc>
          <w:tcPr>
            <w:tcW w:w="1188" w:type="dxa"/>
          </w:tcPr>
          <w:p w:rsidR="004E5F7B" w:rsidRPr="00930F5B" w:rsidRDefault="004E5F7B" w:rsidP="00930F5B">
            <w:pPr>
              <w:pStyle w:val="ConsPlusNormal"/>
              <w:widowControl/>
              <w:ind w:firstLine="0"/>
              <w:jc w:val="center"/>
              <w:rPr>
                <w:rFonts w:ascii="Times New Roman" w:hAnsi="Times New Roman" w:cs="Times New Roman"/>
              </w:rPr>
            </w:pPr>
          </w:p>
        </w:tc>
        <w:tc>
          <w:tcPr>
            <w:tcW w:w="5192" w:type="dxa"/>
          </w:tcPr>
          <w:p w:rsidR="004E5F7B" w:rsidRPr="00930F5B" w:rsidRDefault="004E5F7B" w:rsidP="00930F5B">
            <w:pPr>
              <w:pStyle w:val="ConsPlusNormal"/>
              <w:widowControl/>
              <w:ind w:firstLine="0"/>
              <w:jc w:val="center"/>
              <w:rPr>
                <w:rFonts w:ascii="Times New Roman" w:hAnsi="Times New Roman" w:cs="Times New Roman"/>
              </w:rPr>
            </w:pPr>
          </w:p>
        </w:tc>
        <w:tc>
          <w:tcPr>
            <w:tcW w:w="3191" w:type="dxa"/>
          </w:tcPr>
          <w:p w:rsidR="004E5F7B" w:rsidRPr="00930F5B" w:rsidRDefault="004E5F7B" w:rsidP="00930F5B">
            <w:pPr>
              <w:pStyle w:val="ConsPlusNormal"/>
              <w:widowControl/>
              <w:ind w:firstLine="0"/>
              <w:jc w:val="center"/>
              <w:rPr>
                <w:rFonts w:ascii="Times New Roman" w:hAnsi="Times New Roman" w:cs="Times New Roman"/>
              </w:rPr>
            </w:pPr>
          </w:p>
        </w:tc>
      </w:tr>
      <w:tr w:rsidR="004E5F7B" w:rsidRPr="00930F5B" w:rsidTr="0073590C">
        <w:tc>
          <w:tcPr>
            <w:tcW w:w="1188" w:type="dxa"/>
          </w:tcPr>
          <w:p w:rsidR="004E5F7B" w:rsidRPr="00930F5B" w:rsidRDefault="004E5F7B" w:rsidP="00930F5B">
            <w:pPr>
              <w:pStyle w:val="ConsPlusNormal"/>
              <w:widowControl/>
              <w:ind w:firstLine="0"/>
              <w:jc w:val="center"/>
              <w:rPr>
                <w:rFonts w:ascii="Times New Roman" w:hAnsi="Times New Roman" w:cs="Times New Roman"/>
              </w:rPr>
            </w:pPr>
          </w:p>
        </w:tc>
        <w:tc>
          <w:tcPr>
            <w:tcW w:w="5192" w:type="dxa"/>
          </w:tcPr>
          <w:p w:rsidR="004E5F7B" w:rsidRPr="00930F5B" w:rsidRDefault="004E5F7B" w:rsidP="00930F5B">
            <w:pPr>
              <w:pStyle w:val="ConsPlusNormal"/>
              <w:widowControl/>
              <w:ind w:firstLine="0"/>
              <w:jc w:val="center"/>
              <w:rPr>
                <w:rFonts w:ascii="Times New Roman" w:hAnsi="Times New Roman" w:cs="Times New Roman"/>
              </w:rPr>
            </w:pPr>
            <w:r w:rsidRPr="00930F5B">
              <w:rPr>
                <w:rFonts w:ascii="Times New Roman" w:hAnsi="Times New Roman" w:cs="Times New Roman"/>
              </w:rPr>
              <w:t>Всего листов</w:t>
            </w:r>
          </w:p>
        </w:tc>
        <w:tc>
          <w:tcPr>
            <w:tcW w:w="3191" w:type="dxa"/>
          </w:tcPr>
          <w:p w:rsidR="004E5F7B" w:rsidRPr="00930F5B" w:rsidRDefault="004E5F7B" w:rsidP="00930F5B">
            <w:pPr>
              <w:pStyle w:val="ConsPlusNormal"/>
              <w:widowControl/>
              <w:ind w:firstLine="0"/>
              <w:jc w:val="center"/>
              <w:rPr>
                <w:rFonts w:ascii="Times New Roman" w:hAnsi="Times New Roman" w:cs="Times New Roman"/>
              </w:rPr>
            </w:pPr>
          </w:p>
        </w:tc>
      </w:tr>
    </w:tbl>
    <w:p w:rsidR="004E5F7B" w:rsidRPr="00930F5B" w:rsidRDefault="004E5F7B" w:rsidP="00930F5B">
      <w:pPr>
        <w:pStyle w:val="ConsPlusNormal"/>
        <w:widowControl/>
        <w:ind w:firstLine="540"/>
        <w:jc w:val="center"/>
        <w:rPr>
          <w:rFonts w:ascii="Times New Roman" w:hAnsi="Times New Roman" w:cs="Times New Roman"/>
        </w:rPr>
      </w:pPr>
    </w:p>
    <w:p w:rsidR="004E5F7B" w:rsidRPr="00930F5B" w:rsidRDefault="004E5F7B" w:rsidP="00930F5B">
      <w:pPr>
        <w:pStyle w:val="ConsPlusNormal"/>
        <w:widowControl/>
        <w:ind w:firstLine="0"/>
        <w:jc w:val="center"/>
        <w:rPr>
          <w:rFonts w:ascii="Times New Roman" w:hAnsi="Times New Roman" w:cs="Times New Roman"/>
        </w:rPr>
      </w:pPr>
    </w:p>
    <w:p w:rsidR="004E5F7B" w:rsidRPr="00930F5B" w:rsidRDefault="004E5F7B" w:rsidP="00930F5B">
      <w:pPr>
        <w:pStyle w:val="ConsPlusNormal"/>
        <w:widowControl/>
        <w:ind w:firstLine="0"/>
        <w:jc w:val="center"/>
        <w:rPr>
          <w:rFonts w:ascii="Times New Roman" w:hAnsi="Times New Roman" w:cs="Times New Roman"/>
        </w:rPr>
      </w:pPr>
      <w:r w:rsidRPr="00930F5B">
        <w:rPr>
          <w:rFonts w:ascii="Times New Roman" w:hAnsi="Times New Roman" w:cs="Times New Roman"/>
        </w:rPr>
        <w:t>Заявитель______________________________________________________________________</w:t>
      </w:r>
    </w:p>
    <w:p w:rsidR="004E5F7B" w:rsidRPr="00930F5B" w:rsidRDefault="004E5F7B" w:rsidP="00930F5B">
      <w:pPr>
        <w:pStyle w:val="ConsPlusNormal"/>
        <w:widowControl/>
        <w:ind w:firstLine="0"/>
        <w:jc w:val="center"/>
        <w:rPr>
          <w:rFonts w:ascii="Times New Roman" w:hAnsi="Times New Roman" w:cs="Times New Roman"/>
        </w:rPr>
      </w:pPr>
      <w:proofErr w:type="gramStart"/>
      <w:r w:rsidRPr="00930F5B">
        <w:rPr>
          <w:rFonts w:ascii="Times New Roman" w:hAnsi="Times New Roman" w:cs="Times New Roman"/>
        </w:rPr>
        <w:t>(подпись и Ф.И.О. лица, уполномоченного участником аукциона -</w:t>
      </w:r>
      <w:proofErr w:type="gramEnd"/>
    </w:p>
    <w:p w:rsidR="004E5F7B" w:rsidRPr="00930F5B" w:rsidRDefault="004E5F7B" w:rsidP="00930F5B">
      <w:pPr>
        <w:pStyle w:val="ConsPlusNormal"/>
        <w:widowControl/>
        <w:ind w:firstLine="0"/>
        <w:jc w:val="center"/>
        <w:rPr>
          <w:rFonts w:ascii="Times New Roman" w:hAnsi="Times New Roman" w:cs="Times New Roman"/>
        </w:rPr>
      </w:pPr>
      <w:r w:rsidRPr="00930F5B">
        <w:rPr>
          <w:rFonts w:ascii="Times New Roman" w:hAnsi="Times New Roman" w:cs="Times New Roman"/>
        </w:rPr>
        <w:t>юридическим лицом на подписание и подачу от имени участника аукциона -</w:t>
      </w:r>
    </w:p>
    <w:p w:rsidR="004E5F7B" w:rsidRPr="00930F5B" w:rsidRDefault="004E5F7B" w:rsidP="00930F5B">
      <w:pPr>
        <w:pStyle w:val="ConsPlusNormal"/>
        <w:widowControl/>
        <w:ind w:firstLine="0"/>
        <w:jc w:val="center"/>
        <w:rPr>
          <w:rFonts w:ascii="Times New Roman" w:hAnsi="Times New Roman" w:cs="Times New Roman"/>
        </w:rPr>
      </w:pPr>
      <w:r w:rsidRPr="00930F5B">
        <w:rPr>
          <w:rFonts w:ascii="Times New Roman" w:hAnsi="Times New Roman" w:cs="Times New Roman"/>
        </w:rPr>
        <w:t>юридического лица заявки на участие в аукционе</w:t>
      </w:r>
    </w:p>
    <w:p w:rsidR="004E5F7B" w:rsidRPr="00930F5B" w:rsidRDefault="004E5F7B" w:rsidP="00930F5B">
      <w:pPr>
        <w:pStyle w:val="ConsPlusNormal"/>
        <w:widowControl/>
        <w:ind w:firstLine="0"/>
        <w:jc w:val="center"/>
        <w:rPr>
          <w:rFonts w:ascii="Times New Roman" w:hAnsi="Times New Roman" w:cs="Times New Roman"/>
        </w:rPr>
      </w:pPr>
      <w:r w:rsidRPr="00930F5B">
        <w:rPr>
          <w:rFonts w:ascii="Times New Roman" w:hAnsi="Times New Roman" w:cs="Times New Roman"/>
        </w:rPr>
        <w:t>реквизиты документа, подтверждающие его полномочия,</w:t>
      </w:r>
    </w:p>
    <w:p w:rsidR="004E5F7B" w:rsidRPr="00930F5B" w:rsidRDefault="004E5F7B" w:rsidP="00930F5B">
      <w:pPr>
        <w:pStyle w:val="ConsPlusNormal"/>
        <w:widowControl/>
        <w:ind w:firstLine="0"/>
        <w:jc w:val="center"/>
        <w:rPr>
          <w:rFonts w:ascii="Times New Roman" w:hAnsi="Times New Roman" w:cs="Times New Roman"/>
        </w:rPr>
      </w:pPr>
      <w:r w:rsidRPr="00930F5B">
        <w:rPr>
          <w:rFonts w:ascii="Times New Roman" w:hAnsi="Times New Roman" w:cs="Times New Roman"/>
        </w:rPr>
        <w:t>либо подпись и Ф.И.О. участника аукциона - физического лица или его</w:t>
      </w:r>
    </w:p>
    <w:p w:rsidR="004E5F7B" w:rsidRPr="00930F5B" w:rsidRDefault="004E5F7B" w:rsidP="00930F5B">
      <w:pPr>
        <w:pStyle w:val="ConsPlusNormal"/>
        <w:widowControl/>
        <w:ind w:firstLine="0"/>
        <w:jc w:val="center"/>
        <w:rPr>
          <w:rFonts w:ascii="Times New Roman" w:hAnsi="Times New Roman" w:cs="Times New Roman"/>
        </w:rPr>
      </w:pPr>
      <w:r w:rsidRPr="00930F5B">
        <w:rPr>
          <w:rFonts w:ascii="Times New Roman" w:hAnsi="Times New Roman" w:cs="Times New Roman"/>
        </w:rPr>
        <w:t>представителя, реквизиты документа, подтверждающие полномочия</w:t>
      </w:r>
    </w:p>
    <w:p w:rsidR="004E5F7B" w:rsidRPr="00930F5B" w:rsidRDefault="004E5F7B" w:rsidP="00930F5B">
      <w:pPr>
        <w:pStyle w:val="ConsPlusNormal"/>
        <w:widowControl/>
        <w:ind w:firstLine="0"/>
        <w:jc w:val="center"/>
        <w:rPr>
          <w:rFonts w:ascii="Times New Roman" w:hAnsi="Times New Roman" w:cs="Times New Roman"/>
        </w:rPr>
      </w:pPr>
      <w:r w:rsidRPr="00930F5B">
        <w:rPr>
          <w:rFonts w:ascii="Times New Roman" w:hAnsi="Times New Roman" w:cs="Times New Roman"/>
        </w:rPr>
        <w:t>представителя участника аукциона - физического лица)</w:t>
      </w:r>
    </w:p>
    <w:p w:rsidR="004E5F7B" w:rsidRPr="00930F5B" w:rsidRDefault="004E5F7B" w:rsidP="00930F5B">
      <w:pPr>
        <w:ind w:firstLine="540"/>
        <w:jc w:val="center"/>
        <w:rPr>
          <w:sz w:val="20"/>
          <w:szCs w:val="20"/>
        </w:rPr>
      </w:pPr>
      <w:r w:rsidRPr="00930F5B">
        <w:rPr>
          <w:sz w:val="20"/>
          <w:szCs w:val="20"/>
        </w:rPr>
        <w:t>М.П.</w:t>
      </w:r>
    </w:p>
    <w:p w:rsidR="004E5F7B" w:rsidRPr="00930F5B" w:rsidRDefault="004E5F7B" w:rsidP="00930F5B">
      <w:pPr>
        <w:rPr>
          <w:b/>
          <w:bCs/>
          <w:sz w:val="20"/>
          <w:szCs w:val="20"/>
        </w:rPr>
      </w:pPr>
    </w:p>
    <w:p w:rsidR="004E5F7B" w:rsidRPr="00930F5B" w:rsidRDefault="004E5F7B" w:rsidP="00930F5B">
      <w:pPr>
        <w:ind w:firstLine="540"/>
        <w:jc w:val="center"/>
        <w:rPr>
          <w:b/>
          <w:bCs/>
          <w:sz w:val="20"/>
          <w:szCs w:val="20"/>
        </w:rPr>
      </w:pPr>
    </w:p>
    <w:p w:rsidR="004E5F7B" w:rsidRPr="00930F5B" w:rsidRDefault="004E5F7B" w:rsidP="00930F5B">
      <w:pPr>
        <w:ind w:firstLine="540"/>
        <w:jc w:val="center"/>
        <w:rPr>
          <w:b/>
          <w:bCs/>
          <w:sz w:val="20"/>
          <w:szCs w:val="20"/>
        </w:rPr>
      </w:pPr>
      <w:r w:rsidRPr="00930F5B">
        <w:rPr>
          <w:b/>
          <w:bCs/>
          <w:sz w:val="20"/>
          <w:szCs w:val="20"/>
        </w:rPr>
        <w:t>Приложение № 4</w:t>
      </w:r>
    </w:p>
    <w:p w:rsidR="004E5F7B" w:rsidRPr="00930F5B" w:rsidRDefault="004E5F7B" w:rsidP="00930F5B">
      <w:pPr>
        <w:ind w:firstLine="540"/>
        <w:jc w:val="center"/>
        <w:rPr>
          <w:b/>
          <w:bCs/>
          <w:sz w:val="20"/>
          <w:szCs w:val="20"/>
        </w:rPr>
      </w:pPr>
      <w:r w:rsidRPr="00930F5B">
        <w:rPr>
          <w:b/>
          <w:bCs/>
          <w:sz w:val="20"/>
          <w:szCs w:val="20"/>
        </w:rPr>
        <w:t>к документации об аукционе</w:t>
      </w:r>
    </w:p>
    <w:p w:rsidR="004E5F7B" w:rsidRPr="00930F5B" w:rsidRDefault="004E5F7B" w:rsidP="00930F5B">
      <w:pPr>
        <w:pStyle w:val="ConsPlusNormal"/>
        <w:widowControl/>
        <w:ind w:firstLine="540"/>
        <w:jc w:val="center"/>
        <w:rPr>
          <w:rFonts w:ascii="Times New Roman" w:hAnsi="Times New Roman" w:cs="Times New Roman"/>
          <w:b/>
          <w:bCs/>
        </w:rPr>
      </w:pPr>
    </w:p>
    <w:p w:rsidR="004E5F7B" w:rsidRPr="00930F5B" w:rsidRDefault="004E5F7B" w:rsidP="00930F5B">
      <w:pPr>
        <w:pStyle w:val="ConsPlusNormal"/>
        <w:widowControl/>
        <w:ind w:firstLine="540"/>
        <w:jc w:val="center"/>
        <w:rPr>
          <w:rFonts w:ascii="Times New Roman" w:hAnsi="Times New Roman" w:cs="Times New Roman"/>
          <w:b/>
          <w:bCs/>
        </w:rPr>
      </w:pPr>
    </w:p>
    <w:p w:rsidR="004E5F7B" w:rsidRPr="00930F5B" w:rsidRDefault="004E5F7B" w:rsidP="00930F5B">
      <w:pPr>
        <w:pStyle w:val="ConsPlusNormal"/>
        <w:widowControl/>
        <w:ind w:firstLine="540"/>
        <w:jc w:val="center"/>
        <w:rPr>
          <w:rFonts w:ascii="Times New Roman" w:hAnsi="Times New Roman" w:cs="Times New Roman"/>
          <w:b/>
          <w:bCs/>
        </w:rPr>
      </w:pPr>
    </w:p>
    <w:p w:rsidR="004E5F7B" w:rsidRPr="00930F5B" w:rsidRDefault="004E5F7B" w:rsidP="00930F5B">
      <w:pPr>
        <w:pStyle w:val="ConsPlusNormal"/>
        <w:widowControl/>
        <w:ind w:firstLine="540"/>
        <w:jc w:val="center"/>
        <w:rPr>
          <w:rFonts w:ascii="Times New Roman" w:hAnsi="Times New Roman" w:cs="Times New Roman"/>
          <w:b/>
          <w:bCs/>
        </w:rPr>
      </w:pPr>
      <w:r w:rsidRPr="00930F5B">
        <w:rPr>
          <w:rFonts w:ascii="Times New Roman" w:hAnsi="Times New Roman" w:cs="Times New Roman"/>
          <w:b/>
          <w:bCs/>
        </w:rPr>
        <w:t>График проведения осмотра имущества</w:t>
      </w:r>
    </w:p>
    <w:p w:rsidR="004E5F7B" w:rsidRPr="00930F5B" w:rsidRDefault="004E5F7B" w:rsidP="00930F5B">
      <w:pPr>
        <w:pStyle w:val="ConsPlusNormal"/>
        <w:widowControl/>
        <w:ind w:firstLine="540"/>
        <w:jc w:val="center"/>
        <w:rPr>
          <w:rFonts w:ascii="Times New Roman" w:hAnsi="Times New Roman" w:cs="Times New Roman"/>
          <w:b/>
          <w:bCs/>
        </w:rPr>
      </w:pPr>
    </w:p>
    <w:p w:rsidR="004E5F7B" w:rsidRPr="00930F5B" w:rsidRDefault="004E5F7B" w:rsidP="00930F5B">
      <w:pPr>
        <w:pStyle w:val="ConsPlusNormal"/>
        <w:widowControl/>
        <w:ind w:firstLine="540"/>
        <w:jc w:val="center"/>
        <w:rPr>
          <w:rFonts w:ascii="Times New Roman" w:hAnsi="Times New Roman" w:cs="Times New Roman"/>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28"/>
        <w:gridCol w:w="3328"/>
        <w:gridCol w:w="3328"/>
      </w:tblGrid>
      <w:tr w:rsidR="004E5F7B" w:rsidRPr="00930F5B" w:rsidTr="0073590C">
        <w:tc>
          <w:tcPr>
            <w:tcW w:w="3328" w:type="dxa"/>
          </w:tcPr>
          <w:p w:rsidR="004E5F7B" w:rsidRPr="00930F5B" w:rsidRDefault="004E5F7B" w:rsidP="00930F5B">
            <w:pPr>
              <w:adjustRightInd w:val="0"/>
              <w:jc w:val="center"/>
              <w:rPr>
                <w:sz w:val="20"/>
                <w:szCs w:val="20"/>
              </w:rPr>
            </w:pPr>
            <w:r w:rsidRPr="00930F5B">
              <w:rPr>
                <w:sz w:val="20"/>
                <w:szCs w:val="20"/>
              </w:rPr>
              <w:t xml:space="preserve">№ </w:t>
            </w:r>
            <w:proofErr w:type="spellStart"/>
            <w:proofErr w:type="gramStart"/>
            <w:r w:rsidRPr="00930F5B">
              <w:rPr>
                <w:sz w:val="20"/>
                <w:szCs w:val="20"/>
              </w:rPr>
              <w:t>п</w:t>
            </w:r>
            <w:proofErr w:type="spellEnd"/>
            <w:proofErr w:type="gramEnd"/>
            <w:r w:rsidRPr="00930F5B">
              <w:rPr>
                <w:sz w:val="20"/>
                <w:szCs w:val="20"/>
              </w:rPr>
              <w:t>/</w:t>
            </w:r>
            <w:proofErr w:type="spellStart"/>
            <w:r w:rsidRPr="00930F5B">
              <w:rPr>
                <w:sz w:val="20"/>
                <w:szCs w:val="20"/>
              </w:rPr>
              <w:t>п</w:t>
            </w:r>
            <w:proofErr w:type="spellEnd"/>
          </w:p>
        </w:tc>
        <w:tc>
          <w:tcPr>
            <w:tcW w:w="3328" w:type="dxa"/>
          </w:tcPr>
          <w:p w:rsidR="004E5F7B" w:rsidRPr="00930F5B" w:rsidRDefault="004E5F7B" w:rsidP="00930F5B">
            <w:pPr>
              <w:adjustRightInd w:val="0"/>
              <w:jc w:val="center"/>
              <w:rPr>
                <w:sz w:val="20"/>
                <w:szCs w:val="20"/>
              </w:rPr>
            </w:pPr>
            <w:r w:rsidRPr="00930F5B">
              <w:rPr>
                <w:sz w:val="20"/>
                <w:szCs w:val="20"/>
              </w:rPr>
              <w:t>Дата</w:t>
            </w:r>
          </w:p>
        </w:tc>
        <w:tc>
          <w:tcPr>
            <w:tcW w:w="3328" w:type="dxa"/>
          </w:tcPr>
          <w:p w:rsidR="004E5F7B" w:rsidRPr="00930F5B" w:rsidRDefault="004E5F7B" w:rsidP="00930F5B">
            <w:pPr>
              <w:adjustRightInd w:val="0"/>
              <w:jc w:val="center"/>
              <w:rPr>
                <w:sz w:val="20"/>
                <w:szCs w:val="20"/>
              </w:rPr>
            </w:pPr>
            <w:r w:rsidRPr="00930F5B">
              <w:rPr>
                <w:sz w:val="20"/>
                <w:szCs w:val="20"/>
              </w:rPr>
              <w:t>Время</w:t>
            </w:r>
          </w:p>
        </w:tc>
      </w:tr>
      <w:tr w:rsidR="004E5F7B" w:rsidRPr="00930F5B" w:rsidTr="0073590C">
        <w:tc>
          <w:tcPr>
            <w:tcW w:w="3328" w:type="dxa"/>
          </w:tcPr>
          <w:p w:rsidR="004E5F7B" w:rsidRPr="00930F5B" w:rsidRDefault="004E5F7B" w:rsidP="00930F5B">
            <w:pPr>
              <w:adjustRightInd w:val="0"/>
              <w:jc w:val="center"/>
              <w:rPr>
                <w:sz w:val="20"/>
                <w:szCs w:val="20"/>
              </w:rPr>
            </w:pPr>
            <w:r w:rsidRPr="00930F5B">
              <w:rPr>
                <w:sz w:val="20"/>
                <w:szCs w:val="20"/>
              </w:rPr>
              <w:t>1</w:t>
            </w:r>
          </w:p>
        </w:tc>
        <w:tc>
          <w:tcPr>
            <w:tcW w:w="3328" w:type="dxa"/>
          </w:tcPr>
          <w:p w:rsidR="004E5F7B" w:rsidRPr="00930F5B" w:rsidRDefault="004E5F7B" w:rsidP="00930F5B">
            <w:pPr>
              <w:adjustRightInd w:val="0"/>
              <w:jc w:val="center"/>
              <w:rPr>
                <w:sz w:val="20"/>
                <w:szCs w:val="20"/>
              </w:rPr>
            </w:pPr>
            <w:r w:rsidRPr="00930F5B">
              <w:rPr>
                <w:sz w:val="20"/>
                <w:szCs w:val="20"/>
              </w:rPr>
              <w:t>16.07.2019</w:t>
            </w:r>
          </w:p>
        </w:tc>
        <w:tc>
          <w:tcPr>
            <w:tcW w:w="3328" w:type="dxa"/>
          </w:tcPr>
          <w:p w:rsidR="004E5F7B" w:rsidRPr="00930F5B" w:rsidRDefault="004E5F7B" w:rsidP="00930F5B">
            <w:pPr>
              <w:adjustRightInd w:val="0"/>
              <w:jc w:val="center"/>
              <w:rPr>
                <w:sz w:val="20"/>
                <w:szCs w:val="20"/>
              </w:rPr>
            </w:pPr>
            <w:r w:rsidRPr="00930F5B">
              <w:rPr>
                <w:sz w:val="20"/>
                <w:szCs w:val="20"/>
              </w:rPr>
              <w:t>10.00</w:t>
            </w:r>
          </w:p>
        </w:tc>
      </w:tr>
      <w:tr w:rsidR="004E5F7B" w:rsidRPr="00930F5B" w:rsidTr="0073590C">
        <w:tc>
          <w:tcPr>
            <w:tcW w:w="3328" w:type="dxa"/>
          </w:tcPr>
          <w:p w:rsidR="004E5F7B" w:rsidRPr="00930F5B" w:rsidRDefault="004E5F7B" w:rsidP="00930F5B">
            <w:pPr>
              <w:adjustRightInd w:val="0"/>
              <w:jc w:val="center"/>
              <w:rPr>
                <w:sz w:val="20"/>
                <w:szCs w:val="20"/>
              </w:rPr>
            </w:pPr>
            <w:r w:rsidRPr="00930F5B">
              <w:rPr>
                <w:sz w:val="20"/>
                <w:szCs w:val="20"/>
              </w:rPr>
              <w:t>2</w:t>
            </w:r>
          </w:p>
        </w:tc>
        <w:tc>
          <w:tcPr>
            <w:tcW w:w="3328" w:type="dxa"/>
          </w:tcPr>
          <w:p w:rsidR="004E5F7B" w:rsidRPr="00930F5B" w:rsidRDefault="004E5F7B" w:rsidP="00930F5B">
            <w:pPr>
              <w:adjustRightInd w:val="0"/>
              <w:jc w:val="center"/>
              <w:rPr>
                <w:sz w:val="20"/>
                <w:szCs w:val="20"/>
              </w:rPr>
            </w:pPr>
            <w:r w:rsidRPr="00930F5B">
              <w:rPr>
                <w:sz w:val="20"/>
                <w:szCs w:val="20"/>
              </w:rPr>
              <w:t>23.07.2019</w:t>
            </w:r>
          </w:p>
        </w:tc>
        <w:tc>
          <w:tcPr>
            <w:tcW w:w="3328" w:type="dxa"/>
          </w:tcPr>
          <w:p w:rsidR="004E5F7B" w:rsidRPr="00930F5B" w:rsidRDefault="004E5F7B" w:rsidP="00930F5B">
            <w:pPr>
              <w:adjustRightInd w:val="0"/>
              <w:jc w:val="center"/>
              <w:rPr>
                <w:sz w:val="20"/>
                <w:szCs w:val="20"/>
              </w:rPr>
            </w:pPr>
            <w:r w:rsidRPr="00930F5B">
              <w:rPr>
                <w:sz w:val="20"/>
                <w:szCs w:val="20"/>
              </w:rPr>
              <w:t>10.00</w:t>
            </w:r>
          </w:p>
        </w:tc>
      </w:tr>
      <w:tr w:rsidR="004E5F7B" w:rsidRPr="00930F5B" w:rsidTr="0073590C">
        <w:tc>
          <w:tcPr>
            <w:tcW w:w="3328" w:type="dxa"/>
          </w:tcPr>
          <w:p w:rsidR="004E5F7B" w:rsidRPr="00930F5B" w:rsidRDefault="004E5F7B" w:rsidP="00930F5B">
            <w:pPr>
              <w:adjustRightInd w:val="0"/>
              <w:jc w:val="center"/>
              <w:rPr>
                <w:sz w:val="20"/>
                <w:szCs w:val="20"/>
              </w:rPr>
            </w:pPr>
            <w:r w:rsidRPr="00930F5B">
              <w:rPr>
                <w:sz w:val="20"/>
                <w:szCs w:val="20"/>
              </w:rPr>
              <w:lastRenderedPageBreak/>
              <w:t>3</w:t>
            </w:r>
          </w:p>
        </w:tc>
        <w:tc>
          <w:tcPr>
            <w:tcW w:w="3328" w:type="dxa"/>
          </w:tcPr>
          <w:p w:rsidR="004E5F7B" w:rsidRPr="00930F5B" w:rsidRDefault="004E5F7B" w:rsidP="00930F5B">
            <w:pPr>
              <w:adjustRightInd w:val="0"/>
              <w:jc w:val="center"/>
              <w:rPr>
                <w:sz w:val="20"/>
                <w:szCs w:val="20"/>
              </w:rPr>
            </w:pPr>
            <w:r w:rsidRPr="00930F5B">
              <w:rPr>
                <w:sz w:val="20"/>
                <w:szCs w:val="20"/>
              </w:rPr>
              <w:t>30.07.2019</w:t>
            </w:r>
          </w:p>
        </w:tc>
        <w:tc>
          <w:tcPr>
            <w:tcW w:w="3328" w:type="dxa"/>
          </w:tcPr>
          <w:p w:rsidR="004E5F7B" w:rsidRPr="00930F5B" w:rsidRDefault="004E5F7B" w:rsidP="00930F5B">
            <w:pPr>
              <w:adjustRightInd w:val="0"/>
              <w:jc w:val="center"/>
              <w:rPr>
                <w:sz w:val="20"/>
                <w:szCs w:val="20"/>
              </w:rPr>
            </w:pPr>
            <w:r w:rsidRPr="00930F5B">
              <w:rPr>
                <w:sz w:val="20"/>
                <w:szCs w:val="20"/>
              </w:rPr>
              <w:t>10.00</w:t>
            </w:r>
          </w:p>
        </w:tc>
      </w:tr>
    </w:tbl>
    <w:p w:rsidR="004E5F7B" w:rsidRPr="00930F5B" w:rsidRDefault="004E5F7B" w:rsidP="00930F5B">
      <w:pPr>
        <w:pStyle w:val="ConsPlusNormal"/>
        <w:widowControl/>
        <w:ind w:firstLine="540"/>
        <w:jc w:val="center"/>
        <w:rPr>
          <w:rFonts w:ascii="Times New Roman" w:hAnsi="Times New Roman" w:cs="Times New Roman"/>
          <w:b/>
          <w:bCs/>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30F5B">
        <w:rPr>
          <w:b/>
          <w:bCs/>
          <w:sz w:val="20"/>
          <w:szCs w:val="20"/>
        </w:rPr>
        <w:t>ЗАКЛЮЧЕНИЕ</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930F5B">
        <w:rPr>
          <w:b/>
          <w:bCs/>
          <w:sz w:val="20"/>
          <w:szCs w:val="20"/>
        </w:rPr>
        <w:t>О РЕЗУЛЬТАТАХ</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930F5B">
        <w:rPr>
          <w:b/>
          <w:bCs/>
          <w:sz w:val="20"/>
          <w:szCs w:val="20"/>
        </w:rPr>
        <w:t>ПУБЛИЧНЫХ СЛУШАНИЙ ПО ПРОЕКТУ</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r w:rsidRPr="00930F5B">
        <w:rPr>
          <w:b/>
          <w:bCs/>
          <w:sz w:val="20"/>
          <w:szCs w:val="20"/>
          <w:u w:val="single"/>
        </w:rPr>
        <w:t>Предоставление разрешения на условно разрешенный вид использования земельного участка</w:t>
      </w:r>
      <w:r w:rsidRPr="00930F5B">
        <w:rPr>
          <w:bCs/>
          <w:sz w:val="20"/>
          <w:szCs w:val="20"/>
          <w:u w:val="single"/>
        </w:rPr>
        <w:t xml:space="preserve"> </w:t>
      </w:r>
      <w:r w:rsidRPr="00930F5B">
        <w:rPr>
          <w:b/>
          <w:bCs/>
          <w:sz w:val="20"/>
          <w:szCs w:val="20"/>
          <w:u w:val="single"/>
        </w:rPr>
        <w:t>для ведения личного подсобного хозяйства</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u w:val="single"/>
        </w:rPr>
      </w:pPr>
      <w:r w:rsidRPr="00930F5B">
        <w:rPr>
          <w:b/>
          <w:bCs/>
          <w:sz w:val="20"/>
          <w:szCs w:val="20"/>
        </w:rPr>
        <w:t xml:space="preserve">от «10» июля 2019 г.                                                                                   </w:t>
      </w:r>
      <w:proofErr w:type="spellStart"/>
      <w:r w:rsidRPr="00930F5B">
        <w:rPr>
          <w:b/>
          <w:bCs/>
          <w:sz w:val="20"/>
          <w:szCs w:val="20"/>
        </w:rPr>
        <w:t>рп</w:t>
      </w:r>
      <w:proofErr w:type="gramStart"/>
      <w:r w:rsidRPr="00930F5B">
        <w:rPr>
          <w:b/>
          <w:bCs/>
          <w:sz w:val="20"/>
          <w:szCs w:val="20"/>
        </w:rPr>
        <w:t>.У</w:t>
      </w:r>
      <w:proofErr w:type="gramEnd"/>
      <w:r w:rsidRPr="00930F5B">
        <w:rPr>
          <w:b/>
          <w:bCs/>
          <w:sz w:val="20"/>
          <w:szCs w:val="20"/>
        </w:rPr>
        <w:t>гловка</w:t>
      </w:r>
      <w:proofErr w:type="spellEnd"/>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4E5F7B" w:rsidRPr="00930F5B" w:rsidRDefault="004E5F7B" w:rsidP="00930F5B">
      <w:pPr>
        <w:jc w:val="center"/>
        <w:rPr>
          <w:bCs/>
          <w:sz w:val="20"/>
          <w:szCs w:val="20"/>
          <w:u w:val="single"/>
        </w:rPr>
      </w:pPr>
      <w:r w:rsidRPr="00930F5B">
        <w:rPr>
          <w:bCs/>
          <w:sz w:val="20"/>
          <w:szCs w:val="20"/>
          <w:u w:val="single"/>
        </w:rPr>
        <w:t>1.Общие сведения о проекте, представленном на общественных обсуждениях (публичных слушаниях):</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30F5B">
        <w:rPr>
          <w:bCs/>
          <w:sz w:val="20"/>
          <w:szCs w:val="20"/>
        </w:rPr>
        <w:t>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930F5B">
        <w:rPr>
          <w:bCs/>
          <w:sz w:val="20"/>
          <w:szCs w:val="20"/>
        </w:rPr>
        <w:t xml:space="preserve"> Ж</w:t>
      </w:r>
      <w:proofErr w:type="gramEnd"/>
      <w:r w:rsidRPr="00930F5B">
        <w:rPr>
          <w:bCs/>
          <w:sz w:val="20"/>
          <w:szCs w:val="20"/>
        </w:rPr>
        <w:t xml:space="preserve"> 1, расположенного  по адресу:   Российская Федерация,  Новгородская область,  </w:t>
      </w:r>
      <w:proofErr w:type="spellStart"/>
      <w:r w:rsidRPr="00930F5B">
        <w:rPr>
          <w:bCs/>
          <w:sz w:val="20"/>
          <w:szCs w:val="20"/>
        </w:rPr>
        <w:t>Окуловский</w:t>
      </w:r>
      <w:proofErr w:type="spellEnd"/>
      <w:r w:rsidRPr="00930F5B">
        <w:rPr>
          <w:bCs/>
          <w:sz w:val="20"/>
          <w:szCs w:val="20"/>
        </w:rPr>
        <w:t xml:space="preserve"> муниципальный район, Угловское городское поселение, </w:t>
      </w:r>
      <w:proofErr w:type="spellStart"/>
      <w:r w:rsidRPr="00930F5B">
        <w:rPr>
          <w:bCs/>
          <w:sz w:val="20"/>
          <w:szCs w:val="20"/>
        </w:rPr>
        <w:t>д</w:t>
      </w:r>
      <w:proofErr w:type="gramStart"/>
      <w:r w:rsidRPr="00930F5B">
        <w:rPr>
          <w:bCs/>
          <w:sz w:val="20"/>
          <w:szCs w:val="20"/>
        </w:rPr>
        <w:t>.И</w:t>
      </w:r>
      <w:proofErr w:type="gramEnd"/>
      <w:r w:rsidRPr="00930F5B">
        <w:rPr>
          <w:bCs/>
          <w:sz w:val="20"/>
          <w:szCs w:val="20"/>
        </w:rPr>
        <w:t>ногоща</w:t>
      </w:r>
      <w:proofErr w:type="spellEnd"/>
      <w:r w:rsidRPr="00930F5B">
        <w:rPr>
          <w:bCs/>
          <w:sz w:val="20"/>
          <w:szCs w:val="20"/>
        </w:rPr>
        <w:t xml:space="preserve">, д. 27, с кадастровым номером </w:t>
      </w:r>
      <w:r w:rsidRPr="00930F5B">
        <w:rPr>
          <w:sz w:val="20"/>
          <w:szCs w:val="20"/>
        </w:rPr>
        <w:t>53:12:1034001:30,</w:t>
      </w:r>
      <w:r w:rsidRPr="00930F5B">
        <w:rPr>
          <w:bCs/>
          <w:sz w:val="20"/>
          <w:szCs w:val="20"/>
        </w:rPr>
        <w:t xml:space="preserve"> площадью 998 кв.м.</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u w:val="single"/>
        </w:rPr>
      </w:pPr>
      <w:r w:rsidRPr="00930F5B">
        <w:rPr>
          <w:bCs/>
          <w:sz w:val="20"/>
          <w:szCs w:val="20"/>
          <w:u w:val="single"/>
        </w:rPr>
        <w:t>2. Организатор общественных обсуждений (публичных слушаний)</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30F5B">
        <w:rPr>
          <w:bCs/>
          <w:sz w:val="20"/>
          <w:szCs w:val="20"/>
        </w:rPr>
        <w:t>Администрация Угловского городского поселения</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u w:val="single"/>
        </w:rPr>
      </w:pPr>
      <w:r w:rsidRPr="00930F5B">
        <w:rPr>
          <w:bCs/>
          <w:sz w:val="20"/>
          <w:szCs w:val="20"/>
        </w:rPr>
        <w:t>3</w:t>
      </w:r>
      <w:r w:rsidRPr="00930F5B">
        <w:rPr>
          <w:bCs/>
          <w:sz w:val="20"/>
          <w:szCs w:val="20"/>
          <w:u w:val="single"/>
        </w:rPr>
        <w:t>.  К</w:t>
      </w:r>
      <w:r w:rsidRPr="00930F5B">
        <w:rPr>
          <w:sz w:val="20"/>
          <w:szCs w:val="20"/>
          <w:u w:val="single"/>
        </w:rPr>
        <w:t>оличество участников публичных слушаний</w:t>
      </w:r>
      <w:r w:rsidRPr="00930F5B">
        <w:rPr>
          <w:bCs/>
          <w:sz w:val="20"/>
          <w:szCs w:val="20"/>
        </w:rPr>
        <w:t xml:space="preserve">  - 4 человека.</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u w:val="single"/>
        </w:rPr>
      </w:pP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u w:val="single"/>
        </w:rPr>
      </w:pPr>
      <w:r w:rsidRPr="00930F5B">
        <w:rPr>
          <w:bCs/>
          <w:sz w:val="20"/>
          <w:szCs w:val="20"/>
          <w:u w:val="single"/>
        </w:rPr>
        <w:t>4. Правовой акт о назначении общественных обсуждений (публичных слушаний) (реквизиты акта)</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0"/>
          <w:szCs w:val="20"/>
        </w:rPr>
      </w:pPr>
      <w:r w:rsidRPr="00930F5B">
        <w:rPr>
          <w:bCs/>
          <w:sz w:val="20"/>
          <w:szCs w:val="20"/>
        </w:rPr>
        <w:t xml:space="preserve">Постановление </w:t>
      </w:r>
      <w:r w:rsidRPr="00930F5B">
        <w:rPr>
          <w:bCs/>
          <w:color w:val="000000"/>
          <w:sz w:val="20"/>
          <w:szCs w:val="20"/>
        </w:rPr>
        <w:t xml:space="preserve"> Администрации Угловского городского поселения от 27.06.2019г  №251 </w:t>
      </w:r>
      <w:proofErr w:type="gramStart"/>
      <w:r w:rsidRPr="00930F5B">
        <w:rPr>
          <w:bCs/>
          <w:color w:val="000000"/>
          <w:sz w:val="20"/>
          <w:szCs w:val="20"/>
        </w:rPr>
        <w:t xml:space="preserve">( </w:t>
      </w:r>
      <w:proofErr w:type="gramEnd"/>
      <w:r w:rsidRPr="00930F5B">
        <w:rPr>
          <w:bCs/>
          <w:color w:val="000000"/>
          <w:sz w:val="20"/>
          <w:szCs w:val="20"/>
        </w:rPr>
        <w:t>О назначении публичных слушаний)</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0"/>
          <w:szCs w:val="20"/>
          <w:u w:val="single"/>
        </w:rPr>
      </w:pP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u w:val="single"/>
        </w:rPr>
      </w:pPr>
      <w:r w:rsidRPr="00930F5B">
        <w:rPr>
          <w:bCs/>
          <w:sz w:val="20"/>
          <w:szCs w:val="20"/>
          <w:u w:val="single"/>
        </w:rPr>
        <w:t>5. Срок проведения публичных слушаний</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30F5B">
        <w:rPr>
          <w:bCs/>
          <w:sz w:val="20"/>
          <w:szCs w:val="20"/>
        </w:rPr>
        <w:t>27.06.2019 года – 11.07.2019 года</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u w:val="single"/>
        </w:rPr>
      </w:pPr>
      <w:r w:rsidRPr="00930F5B">
        <w:rPr>
          <w:bCs/>
          <w:sz w:val="20"/>
          <w:szCs w:val="20"/>
          <w:u w:val="single"/>
        </w:rPr>
        <w:t>6. Формы оповещения о проведении общественных обсуждений (публичных слушаний) (название, номер, дата печатных изданий, официальных сайтов, др. формы)</w:t>
      </w:r>
    </w:p>
    <w:p w:rsidR="004E5F7B" w:rsidRPr="00930F5B" w:rsidRDefault="004E5F7B" w:rsidP="00930F5B">
      <w:pPr>
        <w:jc w:val="center"/>
        <w:rPr>
          <w:bCs/>
          <w:sz w:val="20"/>
          <w:szCs w:val="20"/>
        </w:rPr>
      </w:pPr>
      <w:r w:rsidRPr="00930F5B">
        <w:rPr>
          <w:sz w:val="20"/>
          <w:szCs w:val="20"/>
        </w:rPr>
        <w:t>Бюллетень «Официальный вестник Угловского городского поселения» от 27.06.2019г. №27, официальный сайт  Администрации Угловского городского  поселения в разделе «Документы-Постановления»  и «Публичные слушания», объявления на стендах по адресам: р.п</w:t>
      </w:r>
      <w:proofErr w:type="gramStart"/>
      <w:r w:rsidRPr="00930F5B">
        <w:rPr>
          <w:sz w:val="20"/>
          <w:szCs w:val="20"/>
        </w:rPr>
        <w:t>.У</w:t>
      </w:r>
      <w:proofErr w:type="gramEnd"/>
      <w:r w:rsidRPr="00930F5B">
        <w:rPr>
          <w:sz w:val="20"/>
          <w:szCs w:val="20"/>
        </w:rPr>
        <w:t>гловка ул.Центральная д.9 фойе Администрации Угловского городского  поселения, р.п.Угловка ул.Центральная д.12а, р.п.Угловка ул.Центральная д.5, р.п.Угловка  ул.Советская д.6,</w:t>
      </w:r>
      <w:r w:rsidRPr="00930F5B">
        <w:rPr>
          <w:bCs/>
          <w:sz w:val="20"/>
          <w:szCs w:val="20"/>
        </w:rPr>
        <w:t xml:space="preserve"> </w:t>
      </w:r>
      <w:proofErr w:type="spellStart"/>
      <w:r w:rsidRPr="00930F5B">
        <w:rPr>
          <w:bCs/>
          <w:sz w:val="20"/>
          <w:szCs w:val="20"/>
        </w:rPr>
        <w:t>д</w:t>
      </w:r>
      <w:proofErr w:type="gramStart"/>
      <w:r w:rsidRPr="00930F5B">
        <w:rPr>
          <w:bCs/>
          <w:sz w:val="20"/>
          <w:szCs w:val="20"/>
        </w:rPr>
        <w:t>.И</w:t>
      </w:r>
      <w:proofErr w:type="gramEnd"/>
      <w:r w:rsidRPr="00930F5B">
        <w:rPr>
          <w:bCs/>
          <w:sz w:val="20"/>
          <w:szCs w:val="20"/>
        </w:rPr>
        <w:t>ногоща</w:t>
      </w:r>
      <w:proofErr w:type="spellEnd"/>
      <w:r w:rsidRPr="00930F5B">
        <w:rPr>
          <w:bCs/>
          <w:sz w:val="20"/>
          <w:szCs w:val="20"/>
        </w:rPr>
        <w:t xml:space="preserve"> д.27.</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30F5B">
        <w:rPr>
          <w:bCs/>
          <w:sz w:val="20"/>
          <w:szCs w:val="20"/>
        </w:rPr>
        <w:t>Для ознакомления населения с проектом «Предоставление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930F5B">
        <w:rPr>
          <w:bCs/>
          <w:sz w:val="20"/>
          <w:szCs w:val="20"/>
        </w:rPr>
        <w:t xml:space="preserve"> Ж</w:t>
      </w:r>
      <w:proofErr w:type="gramEnd"/>
      <w:r w:rsidRPr="00930F5B">
        <w:rPr>
          <w:bCs/>
          <w:sz w:val="20"/>
          <w:szCs w:val="20"/>
        </w:rPr>
        <w:t xml:space="preserve"> 1, расположенного  по адресу:   Российская Федерация,  Новгородская область,  </w:t>
      </w:r>
      <w:proofErr w:type="spellStart"/>
      <w:r w:rsidRPr="00930F5B">
        <w:rPr>
          <w:bCs/>
          <w:sz w:val="20"/>
          <w:szCs w:val="20"/>
        </w:rPr>
        <w:t>Окуловский</w:t>
      </w:r>
      <w:proofErr w:type="spellEnd"/>
      <w:r w:rsidRPr="00930F5B">
        <w:rPr>
          <w:bCs/>
          <w:sz w:val="20"/>
          <w:szCs w:val="20"/>
        </w:rPr>
        <w:t xml:space="preserve"> муниципальный район, Угловское городское поселение, </w:t>
      </w:r>
      <w:proofErr w:type="spellStart"/>
      <w:r w:rsidRPr="00930F5B">
        <w:rPr>
          <w:bCs/>
          <w:sz w:val="20"/>
          <w:szCs w:val="20"/>
        </w:rPr>
        <w:t>д</w:t>
      </w:r>
      <w:proofErr w:type="gramStart"/>
      <w:r w:rsidRPr="00930F5B">
        <w:rPr>
          <w:bCs/>
          <w:sz w:val="20"/>
          <w:szCs w:val="20"/>
        </w:rPr>
        <w:t>.И</w:t>
      </w:r>
      <w:proofErr w:type="gramEnd"/>
      <w:r w:rsidRPr="00930F5B">
        <w:rPr>
          <w:bCs/>
          <w:sz w:val="20"/>
          <w:szCs w:val="20"/>
        </w:rPr>
        <w:t>ногоща</w:t>
      </w:r>
      <w:proofErr w:type="spellEnd"/>
      <w:r w:rsidRPr="00930F5B">
        <w:rPr>
          <w:bCs/>
          <w:sz w:val="20"/>
          <w:szCs w:val="20"/>
        </w:rPr>
        <w:t xml:space="preserve">, д. 27, с кадастровым номером </w:t>
      </w:r>
      <w:r w:rsidRPr="00930F5B">
        <w:rPr>
          <w:sz w:val="20"/>
          <w:szCs w:val="20"/>
        </w:rPr>
        <w:t>53:12:1034001:30,</w:t>
      </w:r>
      <w:r w:rsidRPr="00930F5B">
        <w:rPr>
          <w:bCs/>
          <w:sz w:val="20"/>
          <w:szCs w:val="20"/>
        </w:rPr>
        <w:t xml:space="preserve"> площадью 998 кв.м.» </w:t>
      </w:r>
      <w:r w:rsidRPr="00930F5B">
        <w:rPr>
          <w:sz w:val="20"/>
          <w:szCs w:val="20"/>
        </w:rPr>
        <w:t xml:space="preserve">организована экспозиция демонстрационных материалов в фойе Администрации Угловского городского  поселения по адресу: </w:t>
      </w:r>
      <w:proofErr w:type="spellStart"/>
      <w:r w:rsidRPr="00930F5B">
        <w:rPr>
          <w:sz w:val="20"/>
          <w:szCs w:val="20"/>
        </w:rPr>
        <w:t>рп.Угловка</w:t>
      </w:r>
      <w:proofErr w:type="spellEnd"/>
      <w:r w:rsidRPr="00930F5B">
        <w:rPr>
          <w:sz w:val="20"/>
          <w:szCs w:val="20"/>
        </w:rPr>
        <w:t>, ул.Центральная, д.9.</w:t>
      </w:r>
    </w:p>
    <w:p w:rsidR="004E5F7B" w:rsidRPr="00930F5B" w:rsidRDefault="004E5F7B" w:rsidP="00930F5B">
      <w:pPr>
        <w:ind w:firstLine="540"/>
        <w:jc w:val="center"/>
        <w:rPr>
          <w:sz w:val="20"/>
          <w:szCs w:val="20"/>
        </w:rPr>
      </w:pPr>
      <w:r w:rsidRPr="00930F5B">
        <w:rPr>
          <w:sz w:val="20"/>
          <w:szCs w:val="20"/>
        </w:rPr>
        <w:t>В состав экспозиции включены:</w:t>
      </w:r>
    </w:p>
    <w:p w:rsidR="004E5F7B" w:rsidRPr="00930F5B" w:rsidRDefault="004E5F7B" w:rsidP="00930F5B">
      <w:pPr>
        <w:ind w:firstLine="540"/>
        <w:jc w:val="center"/>
        <w:rPr>
          <w:sz w:val="20"/>
          <w:szCs w:val="20"/>
        </w:rPr>
      </w:pPr>
      <w:r w:rsidRPr="00930F5B">
        <w:rPr>
          <w:sz w:val="20"/>
          <w:szCs w:val="20"/>
        </w:rPr>
        <w:t>- схема земельного участка;</w:t>
      </w:r>
    </w:p>
    <w:p w:rsidR="004E5F7B" w:rsidRPr="00930F5B" w:rsidRDefault="004E5F7B" w:rsidP="00930F5B">
      <w:pPr>
        <w:ind w:right="252"/>
        <w:jc w:val="center"/>
        <w:rPr>
          <w:bCs/>
          <w:sz w:val="20"/>
          <w:szCs w:val="20"/>
        </w:rPr>
      </w:pPr>
      <w:r w:rsidRPr="00930F5B">
        <w:rPr>
          <w:sz w:val="20"/>
          <w:szCs w:val="20"/>
        </w:rPr>
        <w:t>- копии правоустанавливающих документов</w:t>
      </w:r>
    </w:p>
    <w:p w:rsidR="004E5F7B" w:rsidRPr="00930F5B" w:rsidRDefault="004E5F7B" w:rsidP="00930F5B">
      <w:pPr>
        <w:ind w:right="252"/>
        <w:jc w:val="center"/>
        <w:rPr>
          <w:bCs/>
          <w:sz w:val="20"/>
          <w:szCs w:val="20"/>
          <w:u w:val="single"/>
        </w:rPr>
      </w:pPr>
    </w:p>
    <w:p w:rsidR="004E5F7B" w:rsidRPr="00930F5B" w:rsidRDefault="004E5F7B" w:rsidP="00930F5B">
      <w:pPr>
        <w:ind w:right="252"/>
        <w:jc w:val="center"/>
        <w:rPr>
          <w:bCs/>
          <w:sz w:val="20"/>
          <w:szCs w:val="20"/>
          <w:u w:val="single"/>
        </w:rPr>
      </w:pPr>
      <w:r w:rsidRPr="00930F5B">
        <w:rPr>
          <w:bCs/>
          <w:sz w:val="20"/>
          <w:szCs w:val="20"/>
          <w:u w:val="single"/>
        </w:rPr>
        <w:t>8. Сведения о проведении собрания участников общественных обсуждений (публичных слушаний) (где и когда проведено, состав и количество участников, количество предложений и замечаний, представленных участниками в ходе собрания)</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30F5B">
        <w:rPr>
          <w:bCs/>
          <w:sz w:val="20"/>
          <w:szCs w:val="20"/>
        </w:rPr>
        <w:t xml:space="preserve">Слушания проведены 09 июля 2019 года в 16-30 по адресу: Новгородская область,  </w:t>
      </w:r>
      <w:proofErr w:type="spellStart"/>
      <w:r w:rsidRPr="00930F5B">
        <w:rPr>
          <w:bCs/>
          <w:sz w:val="20"/>
          <w:szCs w:val="20"/>
        </w:rPr>
        <w:t>Окуловский</w:t>
      </w:r>
      <w:proofErr w:type="spellEnd"/>
      <w:r w:rsidRPr="00930F5B">
        <w:rPr>
          <w:bCs/>
          <w:sz w:val="20"/>
          <w:szCs w:val="20"/>
        </w:rPr>
        <w:t xml:space="preserve"> район, </w:t>
      </w:r>
      <w:proofErr w:type="spellStart"/>
      <w:r w:rsidRPr="00930F5B">
        <w:rPr>
          <w:bCs/>
          <w:sz w:val="20"/>
          <w:szCs w:val="20"/>
        </w:rPr>
        <w:t>д</w:t>
      </w:r>
      <w:proofErr w:type="gramStart"/>
      <w:r w:rsidRPr="00930F5B">
        <w:rPr>
          <w:bCs/>
          <w:sz w:val="20"/>
          <w:szCs w:val="20"/>
        </w:rPr>
        <w:t>.И</w:t>
      </w:r>
      <w:proofErr w:type="gramEnd"/>
      <w:r w:rsidRPr="00930F5B">
        <w:rPr>
          <w:bCs/>
          <w:sz w:val="20"/>
          <w:szCs w:val="20"/>
        </w:rPr>
        <w:t>ногоща</w:t>
      </w:r>
      <w:proofErr w:type="spellEnd"/>
      <w:r w:rsidRPr="00930F5B">
        <w:rPr>
          <w:bCs/>
          <w:sz w:val="20"/>
          <w:szCs w:val="20"/>
        </w:rPr>
        <w:t xml:space="preserve">, у дома №27.               </w:t>
      </w:r>
      <w:r w:rsidRPr="00930F5B">
        <w:rPr>
          <w:sz w:val="20"/>
          <w:szCs w:val="20"/>
        </w:rPr>
        <w:t>.</w:t>
      </w:r>
      <w:r w:rsidRPr="00930F5B">
        <w:rPr>
          <w:bCs/>
          <w:color w:val="000000"/>
          <w:sz w:val="20"/>
          <w:szCs w:val="20"/>
        </w:rPr>
        <w:t xml:space="preserve"> </w:t>
      </w:r>
      <w:r w:rsidRPr="00930F5B">
        <w:rPr>
          <w:bCs/>
          <w:sz w:val="20"/>
          <w:szCs w:val="20"/>
        </w:rPr>
        <w:t xml:space="preserve">Присутствовали члены Комиссии по землепользованию и застройки Угловского городского поселения, заявитель,  правообладатели земельных участков </w:t>
      </w:r>
      <w:proofErr w:type="spellStart"/>
      <w:r w:rsidRPr="00930F5B">
        <w:rPr>
          <w:bCs/>
          <w:sz w:val="20"/>
          <w:szCs w:val="20"/>
        </w:rPr>
        <w:t>д</w:t>
      </w:r>
      <w:proofErr w:type="gramStart"/>
      <w:r w:rsidRPr="00930F5B">
        <w:rPr>
          <w:bCs/>
          <w:sz w:val="20"/>
          <w:szCs w:val="20"/>
        </w:rPr>
        <w:t>.И</w:t>
      </w:r>
      <w:proofErr w:type="gramEnd"/>
      <w:r w:rsidRPr="00930F5B">
        <w:rPr>
          <w:bCs/>
          <w:sz w:val="20"/>
          <w:szCs w:val="20"/>
        </w:rPr>
        <w:t>ногоща</w:t>
      </w:r>
      <w:proofErr w:type="spellEnd"/>
      <w:r w:rsidRPr="00930F5B">
        <w:rPr>
          <w:bCs/>
          <w:sz w:val="20"/>
          <w:szCs w:val="20"/>
        </w:rPr>
        <w:t xml:space="preserve"> -4 человека. Письменных предложений и замечаний до проведения публичных слушаний не поступало.</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30F5B">
        <w:rPr>
          <w:bCs/>
          <w:sz w:val="20"/>
          <w:szCs w:val="20"/>
        </w:rPr>
        <w:t xml:space="preserve">(предложения и замечания участников публичных слушаний, количество, выводы </w:t>
      </w:r>
      <w:proofErr w:type="gramStart"/>
      <w:r w:rsidRPr="00930F5B">
        <w:rPr>
          <w:bCs/>
          <w:sz w:val="20"/>
          <w:szCs w:val="20"/>
        </w:rPr>
        <w:t xml:space="preserve">( </w:t>
      </w:r>
      <w:proofErr w:type="gramEnd"/>
      <w:r w:rsidRPr="00930F5B">
        <w:rPr>
          <w:bCs/>
          <w:sz w:val="20"/>
          <w:szCs w:val="20"/>
        </w:rPr>
        <w:t>учтено/учтено частично/отклонено)</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u w:val="single"/>
        </w:rPr>
      </w:pPr>
      <w:r w:rsidRPr="00930F5B">
        <w:rPr>
          <w:bCs/>
          <w:sz w:val="20"/>
          <w:szCs w:val="20"/>
          <w:u w:val="single"/>
        </w:rPr>
        <w:t>9. Сведения о протоколе общественных обсуждений (публичных слушаний) (реквизиты)</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30F5B">
        <w:rPr>
          <w:bCs/>
          <w:sz w:val="20"/>
          <w:szCs w:val="20"/>
        </w:rPr>
        <w:t>Протокол от 09.07.2019года</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u w:val="single"/>
        </w:rPr>
      </w:pP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u w:val="single"/>
        </w:rPr>
      </w:pPr>
      <w:r w:rsidRPr="00930F5B">
        <w:rPr>
          <w:bCs/>
          <w:sz w:val="20"/>
          <w:szCs w:val="20"/>
          <w:u w:val="single"/>
        </w:rPr>
        <w:t>10.Выводы и рекомендации общественных обсуждений (публичных слушаний) по проекту:</w:t>
      </w:r>
    </w:p>
    <w:p w:rsidR="004E5F7B" w:rsidRPr="00930F5B" w:rsidRDefault="004E5F7B" w:rsidP="00930F5B">
      <w:pPr>
        <w:jc w:val="center"/>
        <w:rPr>
          <w:sz w:val="20"/>
          <w:szCs w:val="20"/>
        </w:rPr>
      </w:pPr>
      <w:r w:rsidRPr="00930F5B">
        <w:rPr>
          <w:sz w:val="20"/>
          <w:szCs w:val="20"/>
        </w:rPr>
        <w:lastRenderedPageBreak/>
        <w:t xml:space="preserve">1.Публичные слушания по вопросу </w:t>
      </w:r>
      <w:r w:rsidRPr="00930F5B">
        <w:rPr>
          <w:bCs/>
          <w:sz w:val="20"/>
          <w:szCs w:val="20"/>
        </w:rPr>
        <w:t xml:space="preserve">предоставления разрешения на условно разрешенный вид использования земельного участка « для ведения личного подсобного хозяйства»  </w:t>
      </w:r>
      <w:r w:rsidRPr="00930F5B">
        <w:rPr>
          <w:sz w:val="20"/>
          <w:szCs w:val="20"/>
        </w:rPr>
        <w:t>считать состоявшимися.</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30F5B">
        <w:rPr>
          <w:sz w:val="20"/>
          <w:szCs w:val="20"/>
        </w:rPr>
        <w:t xml:space="preserve">2.Одобрить проект </w:t>
      </w:r>
      <w:r w:rsidRPr="00930F5B">
        <w:rPr>
          <w:bCs/>
          <w:sz w:val="20"/>
          <w:szCs w:val="20"/>
        </w:rPr>
        <w:t>о предоставлении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930F5B">
        <w:rPr>
          <w:bCs/>
          <w:sz w:val="20"/>
          <w:szCs w:val="20"/>
        </w:rPr>
        <w:t xml:space="preserve">   Ж</w:t>
      </w:r>
      <w:proofErr w:type="gramEnd"/>
      <w:r w:rsidRPr="00930F5B">
        <w:rPr>
          <w:bCs/>
          <w:sz w:val="20"/>
          <w:szCs w:val="20"/>
        </w:rPr>
        <w:t xml:space="preserve"> 1, расположенного  по адресу:  Российская Федерация,  Новгородская область,  </w:t>
      </w:r>
      <w:proofErr w:type="spellStart"/>
      <w:r w:rsidRPr="00930F5B">
        <w:rPr>
          <w:bCs/>
          <w:sz w:val="20"/>
          <w:szCs w:val="20"/>
        </w:rPr>
        <w:t>Окуловский</w:t>
      </w:r>
      <w:proofErr w:type="spellEnd"/>
      <w:r w:rsidRPr="00930F5B">
        <w:rPr>
          <w:bCs/>
          <w:sz w:val="20"/>
          <w:szCs w:val="20"/>
        </w:rPr>
        <w:t xml:space="preserve"> муниципальный район, Угловское городское поселение, </w:t>
      </w:r>
      <w:proofErr w:type="spellStart"/>
      <w:r w:rsidRPr="00930F5B">
        <w:rPr>
          <w:bCs/>
          <w:sz w:val="20"/>
          <w:szCs w:val="20"/>
        </w:rPr>
        <w:t>д</w:t>
      </w:r>
      <w:proofErr w:type="gramStart"/>
      <w:r w:rsidRPr="00930F5B">
        <w:rPr>
          <w:bCs/>
          <w:sz w:val="20"/>
          <w:szCs w:val="20"/>
        </w:rPr>
        <w:t>.И</w:t>
      </w:r>
      <w:proofErr w:type="gramEnd"/>
      <w:r w:rsidRPr="00930F5B">
        <w:rPr>
          <w:bCs/>
          <w:sz w:val="20"/>
          <w:szCs w:val="20"/>
        </w:rPr>
        <w:t>ногоща</w:t>
      </w:r>
      <w:proofErr w:type="spellEnd"/>
      <w:r w:rsidRPr="00930F5B">
        <w:rPr>
          <w:bCs/>
          <w:sz w:val="20"/>
          <w:szCs w:val="20"/>
        </w:rPr>
        <w:t xml:space="preserve">, д. 27, с кадастровым номером </w:t>
      </w:r>
      <w:r w:rsidRPr="00930F5B">
        <w:rPr>
          <w:sz w:val="20"/>
          <w:szCs w:val="20"/>
        </w:rPr>
        <w:t>53:12:1034001:30,</w:t>
      </w:r>
      <w:r w:rsidRPr="00930F5B">
        <w:rPr>
          <w:bCs/>
          <w:sz w:val="20"/>
          <w:szCs w:val="20"/>
        </w:rPr>
        <w:t xml:space="preserve"> площадью 998 кв.м.</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930F5B">
        <w:rPr>
          <w:sz w:val="20"/>
          <w:szCs w:val="20"/>
        </w:rPr>
        <w:t>3. 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30F5B">
        <w:rPr>
          <w:bCs/>
          <w:sz w:val="20"/>
          <w:szCs w:val="20"/>
        </w:rPr>
        <w:t>Председатель публичных слушаний</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30F5B">
        <w:rPr>
          <w:bCs/>
          <w:sz w:val="20"/>
          <w:szCs w:val="20"/>
        </w:rPr>
        <w:t>Заместитель Главы администрации         Т.Н.Звонарева</w:t>
      </w: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E5F7B" w:rsidRPr="00930F5B" w:rsidRDefault="004E5F7B" w:rsidP="0093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930F5B">
        <w:rPr>
          <w:bCs/>
          <w:sz w:val="20"/>
          <w:szCs w:val="20"/>
          <w:u w:val="single"/>
        </w:rPr>
        <w:t>(должность, Ф.И.О., подпись, дата)</w:t>
      </w:r>
    </w:p>
    <w:p w:rsidR="004E5F7B" w:rsidRPr="00930F5B" w:rsidRDefault="004E5F7B" w:rsidP="00930F5B">
      <w:pPr>
        <w:jc w:val="center"/>
        <w:rPr>
          <w:sz w:val="20"/>
          <w:szCs w:val="20"/>
          <w:u w:val="single"/>
        </w:rPr>
      </w:pPr>
    </w:p>
    <w:p w:rsidR="004E5F7B" w:rsidRPr="00930F5B" w:rsidRDefault="004E5F7B" w:rsidP="00930F5B">
      <w:pPr>
        <w:pStyle w:val="12"/>
        <w:spacing w:after="0"/>
        <w:ind w:left="0" w:firstLine="709"/>
        <w:jc w:val="center"/>
        <w:rPr>
          <w:rFonts w:ascii="Times New Roman" w:hAnsi="Times New Roman"/>
          <w:sz w:val="20"/>
          <w:szCs w:val="20"/>
        </w:rPr>
      </w:pPr>
    </w:p>
    <w:p w:rsidR="004E5F7B" w:rsidRPr="00930F5B" w:rsidRDefault="004E5F7B" w:rsidP="00930F5B">
      <w:pPr>
        <w:jc w:val="center"/>
        <w:rPr>
          <w:sz w:val="20"/>
          <w:szCs w:val="20"/>
        </w:rPr>
      </w:pPr>
    </w:p>
    <w:p w:rsidR="004E5F7B" w:rsidRPr="00930F5B" w:rsidRDefault="004E5F7B" w:rsidP="00930F5B">
      <w:pPr>
        <w:tabs>
          <w:tab w:val="left" w:pos="8520"/>
        </w:tabs>
        <w:jc w:val="center"/>
        <w:rPr>
          <w:b/>
          <w:sz w:val="20"/>
          <w:szCs w:val="20"/>
        </w:rPr>
      </w:pPr>
      <w:r w:rsidRPr="00930F5B">
        <w:rPr>
          <w:b/>
          <w:sz w:val="20"/>
          <w:szCs w:val="20"/>
        </w:rPr>
        <w:t>Российская Федерация</w:t>
      </w:r>
    </w:p>
    <w:p w:rsidR="004E5F7B" w:rsidRPr="00930F5B" w:rsidRDefault="004E5F7B" w:rsidP="00930F5B">
      <w:pPr>
        <w:tabs>
          <w:tab w:val="left" w:pos="8520"/>
        </w:tabs>
        <w:jc w:val="center"/>
        <w:rPr>
          <w:b/>
          <w:sz w:val="20"/>
          <w:szCs w:val="20"/>
        </w:rPr>
      </w:pPr>
      <w:r w:rsidRPr="00930F5B">
        <w:rPr>
          <w:b/>
          <w:sz w:val="20"/>
          <w:szCs w:val="20"/>
        </w:rPr>
        <w:t>Администрация Угловского городского поселения</w:t>
      </w:r>
    </w:p>
    <w:p w:rsidR="004E5F7B" w:rsidRPr="00930F5B" w:rsidRDefault="004E5F7B" w:rsidP="00930F5B">
      <w:pPr>
        <w:tabs>
          <w:tab w:val="left" w:pos="8520"/>
        </w:tabs>
        <w:jc w:val="center"/>
        <w:rPr>
          <w:b/>
          <w:sz w:val="20"/>
          <w:szCs w:val="20"/>
        </w:rPr>
      </w:pPr>
      <w:proofErr w:type="spellStart"/>
      <w:r w:rsidRPr="00930F5B">
        <w:rPr>
          <w:b/>
          <w:sz w:val="20"/>
          <w:szCs w:val="20"/>
        </w:rPr>
        <w:t>Окуловского</w:t>
      </w:r>
      <w:proofErr w:type="spellEnd"/>
      <w:r w:rsidRPr="00930F5B">
        <w:rPr>
          <w:b/>
          <w:sz w:val="20"/>
          <w:szCs w:val="20"/>
        </w:rPr>
        <w:t xml:space="preserve"> муниципального района Новгородской области</w:t>
      </w:r>
    </w:p>
    <w:p w:rsidR="004E5F7B" w:rsidRPr="00930F5B" w:rsidRDefault="004E5F7B" w:rsidP="00930F5B">
      <w:pPr>
        <w:tabs>
          <w:tab w:val="left" w:pos="8520"/>
        </w:tabs>
        <w:jc w:val="center"/>
        <w:rPr>
          <w:sz w:val="20"/>
          <w:szCs w:val="20"/>
        </w:rPr>
      </w:pPr>
    </w:p>
    <w:p w:rsidR="004E5F7B" w:rsidRPr="00930F5B" w:rsidRDefault="004E5F7B" w:rsidP="00930F5B">
      <w:pPr>
        <w:tabs>
          <w:tab w:val="left" w:pos="8520"/>
        </w:tabs>
        <w:jc w:val="center"/>
        <w:rPr>
          <w:sz w:val="20"/>
          <w:szCs w:val="20"/>
        </w:rPr>
      </w:pPr>
      <w:proofErr w:type="gramStart"/>
      <w:r w:rsidRPr="00930F5B">
        <w:rPr>
          <w:sz w:val="20"/>
          <w:szCs w:val="20"/>
        </w:rPr>
        <w:t>П</w:t>
      </w:r>
      <w:proofErr w:type="gramEnd"/>
      <w:r w:rsidRPr="00930F5B">
        <w:rPr>
          <w:sz w:val="20"/>
          <w:szCs w:val="20"/>
        </w:rPr>
        <w:t xml:space="preserve"> О С Т А Н О В Л Е Н И Е</w:t>
      </w:r>
    </w:p>
    <w:p w:rsidR="004E5F7B" w:rsidRPr="00930F5B" w:rsidRDefault="004E5F7B" w:rsidP="00930F5B">
      <w:pPr>
        <w:tabs>
          <w:tab w:val="left" w:pos="8520"/>
        </w:tabs>
        <w:jc w:val="center"/>
        <w:rPr>
          <w:b/>
          <w:sz w:val="20"/>
          <w:szCs w:val="20"/>
        </w:rPr>
      </w:pPr>
    </w:p>
    <w:p w:rsidR="004E5F7B" w:rsidRPr="00930F5B" w:rsidRDefault="004E5F7B" w:rsidP="00930F5B">
      <w:pPr>
        <w:tabs>
          <w:tab w:val="left" w:pos="8520"/>
        </w:tabs>
        <w:jc w:val="center"/>
        <w:rPr>
          <w:sz w:val="20"/>
          <w:szCs w:val="20"/>
        </w:rPr>
      </w:pPr>
      <w:r w:rsidRPr="00930F5B">
        <w:rPr>
          <w:sz w:val="20"/>
          <w:szCs w:val="20"/>
        </w:rPr>
        <w:t>от  03.07.2019 №  274</w:t>
      </w:r>
    </w:p>
    <w:p w:rsidR="004E5F7B" w:rsidRPr="00930F5B" w:rsidRDefault="004E5F7B" w:rsidP="00930F5B">
      <w:pPr>
        <w:tabs>
          <w:tab w:val="left" w:pos="8520"/>
        </w:tabs>
        <w:jc w:val="center"/>
        <w:rPr>
          <w:sz w:val="20"/>
          <w:szCs w:val="20"/>
        </w:rPr>
      </w:pPr>
      <w:r w:rsidRPr="00930F5B">
        <w:rPr>
          <w:sz w:val="20"/>
          <w:szCs w:val="20"/>
        </w:rPr>
        <w:t>р.п. Угловка</w:t>
      </w:r>
    </w:p>
    <w:p w:rsidR="004E5F7B" w:rsidRPr="00930F5B" w:rsidRDefault="004E5F7B" w:rsidP="00930F5B">
      <w:pPr>
        <w:tabs>
          <w:tab w:val="left" w:pos="8520"/>
        </w:tabs>
        <w:jc w:val="center"/>
        <w:rPr>
          <w:sz w:val="20"/>
          <w:szCs w:val="20"/>
        </w:rPr>
      </w:pPr>
    </w:p>
    <w:p w:rsidR="004E5F7B" w:rsidRPr="00930F5B" w:rsidRDefault="004E5F7B" w:rsidP="00930F5B">
      <w:pPr>
        <w:jc w:val="center"/>
        <w:rPr>
          <w:b/>
          <w:sz w:val="20"/>
          <w:szCs w:val="20"/>
        </w:rPr>
      </w:pPr>
      <w:r w:rsidRPr="00930F5B">
        <w:rPr>
          <w:b/>
          <w:sz w:val="20"/>
          <w:szCs w:val="20"/>
        </w:rPr>
        <w:t>О принятии решений о подготовке и</w:t>
      </w:r>
    </w:p>
    <w:p w:rsidR="004E5F7B" w:rsidRPr="00930F5B" w:rsidRDefault="004E5F7B" w:rsidP="00930F5B">
      <w:pPr>
        <w:jc w:val="center"/>
        <w:rPr>
          <w:b/>
          <w:sz w:val="20"/>
          <w:szCs w:val="20"/>
        </w:rPr>
      </w:pPr>
      <w:r w:rsidRPr="00930F5B">
        <w:rPr>
          <w:b/>
          <w:sz w:val="20"/>
          <w:szCs w:val="20"/>
        </w:rPr>
        <w:t>реализации бюджетных инвестиций</w:t>
      </w:r>
    </w:p>
    <w:p w:rsidR="004E5F7B" w:rsidRPr="00930F5B" w:rsidRDefault="004E5F7B" w:rsidP="00930F5B">
      <w:pPr>
        <w:jc w:val="center"/>
        <w:rPr>
          <w:b/>
          <w:sz w:val="20"/>
          <w:szCs w:val="20"/>
        </w:rPr>
      </w:pPr>
      <w:r w:rsidRPr="00930F5B">
        <w:rPr>
          <w:b/>
          <w:sz w:val="20"/>
          <w:szCs w:val="20"/>
        </w:rPr>
        <w:t>в объекты капитального строительства</w:t>
      </w:r>
    </w:p>
    <w:p w:rsidR="004E5F7B" w:rsidRPr="00930F5B" w:rsidRDefault="004E5F7B" w:rsidP="00930F5B">
      <w:pPr>
        <w:jc w:val="center"/>
        <w:rPr>
          <w:b/>
          <w:sz w:val="20"/>
          <w:szCs w:val="20"/>
        </w:rPr>
      </w:pPr>
      <w:r w:rsidRPr="00930F5B">
        <w:rPr>
          <w:b/>
          <w:sz w:val="20"/>
          <w:szCs w:val="20"/>
        </w:rPr>
        <w:t>муниципальной  собственности Угловского</w:t>
      </w:r>
    </w:p>
    <w:p w:rsidR="004E5F7B" w:rsidRPr="00930F5B" w:rsidRDefault="004E5F7B" w:rsidP="00930F5B">
      <w:pPr>
        <w:jc w:val="center"/>
        <w:rPr>
          <w:b/>
          <w:sz w:val="20"/>
          <w:szCs w:val="20"/>
        </w:rPr>
      </w:pPr>
      <w:r w:rsidRPr="00930F5B">
        <w:rPr>
          <w:b/>
          <w:sz w:val="20"/>
          <w:szCs w:val="20"/>
        </w:rPr>
        <w:t xml:space="preserve">городского поселения </w:t>
      </w:r>
      <w:proofErr w:type="spellStart"/>
      <w:r w:rsidRPr="00930F5B">
        <w:rPr>
          <w:b/>
          <w:sz w:val="20"/>
          <w:szCs w:val="20"/>
        </w:rPr>
        <w:t>Окуловского</w:t>
      </w:r>
      <w:proofErr w:type="spellEnd"/>
    </w:p>
    <w:p w:rsidR="004E5F7B" w:rsidRPr="00930F5B" w:rsidRDefault="004E5F7B" w:rsidP="00930F5B">
      <w:pPr>
        <w:jc w:val="center"/>
        <w:rPr>
          <w:b/>
          <w:sz w:val="20"/>
          <w:szCs w:val="20"/>
        </w:rPr>
      </w:pPr>
      <w:r w:rsidRPr="00930F5B">
        <w:rPr>
          <w:b/>
          <w:sz w:val="20"/>
          <w:szCs w:val="20"/>
        </w:rPr>
        <w:t>муниципального района Новгородской области</w:t>
      </w:r>
    </w:p>
    <w:p w:rsidR="004E5F7B" w:rsidRPr="00930F5B" w:rsidRDefault="004E5F7B" w:rsidP="00930F5B">
      <w:pPr>
        <w:jc w:val="center"/>
        <w:rPr>
          <w:b/>
          <w:sz w:val="20"/>
          <w:szCs w:val="20"/>
        </w:rPr>
      </w:pPr>
    </w:p>
    <w:p w:rsidR="004E5F7B" w:rsidRPr="00930F5B" w:rsidRDefault="004E5F7B" w:rsidP="00930F5B">
      <w:pPr>
        <w:jc w:val="center"/>
        <w:rPr>
          <w:b/>
          <w:sz w:val="20"/>
          <w:szCs w:val="20"/>
        </w:rPr>
      </w:pPr>
    </w:p>
    <w:p w:rsidR="004E5F7B" w:rsidRPr="00930F5B" w:rsidRDefault="004E5F7B" w:rsidP="00930F5B">
      <w:pPr>
        <w:ind w:firstLine="709"/>
        <w:jc w:val="center"/>
        <w:rPr>
          <w:sz w:val="20"/>
          <w:szCs w:val="20"/>
        </w:rPr>
      </w:pPr>
      <w:proofErr w:type="gramStart"/>
      <w:r w:rsidRPr="00930F5B">
        <w:rPr>
          <w:sz w:val="20"/>
          <w:szCs w:val="20"/>
        </w:rPr>
        <w:t>В соответствии со статьей 79 Бюджетного кодекса Российской Федерации,  постановлением Администрации Угловского городского  поселения от 31.08.2018 № 448 «Об утверждении Порядка  принятия решений о подготовке и реализации бюджетных инвестиций в объекты капитального строительства муниципальной собственности Угловского городского поселения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Угловского городского поселения» Администрация Угловского</w:t>
      </w:r>
      <w:proofErr w:type="gramEnd"/>
      <w:r w:rsidRPr="00930F5B">
        <w:rPr>
          <w:sz w:val="20"/>
          <w:szCs w:val="20"/>
        </w:rPr>
        <w:t xml:space="preserve"> городского поселения </w:t>
      </w:r>
      <w:r w:rsidRPr="00930F5B">
        <w:rPr>
          <w:b/>
          <w:sz w:val="20"/>
          <w:szCs w:val="20"/>
        </w:rPr>
        <w:t>ПОСТАНОВЛЯЕТ:</w:t>
      </w:r>
    </w:p>
    <w:p w:rsidR="004E5F7B" w:rsidRPr="00930F5B" w:rsidRDefault="004E5F7B" w:rsidP="00930F5B">
      <w:pPr>
        <w:jc w:val="center"/>
        <w:rPr>
          <w:sz w:val="20"/>
          <w:szCs w:val="20"/>
        </w:rPr>
      </w:pPr>
      <w:r w:rsidRPr="00930F5B">
        <w:rPr>
          <w:sz w:val="20"/>
          <w:szCs w:val="20"/>
        </w:rPr>
        <w:t>1. Принять решение о подготовке и реализации бюджетных инвестиций в объект капитального строительства муниципальной собственности Угловского городского поселения – «</w:t>
      </w:r>
      <w:r w:rsidRPr="00930F5B">
        <w:rPr>
          <w:bCs/>
          <w:sz w:val="20"/>
          <w:szCs w:val="20"/>
        </w:rPr>
        <w:t xml:space="preserve"> Разработка межевых  планов для объектов инфраструктуры, необходимых для  реализации инвестиционных проектов в </w:t>
      </w:r>
      <w:proofErr w:type="spellStart"/>
      <w:r w:rsidRPr="00930F5B">
        <w:rPr>
          <w:bCs/>
          <w:sz w:val="20"/>
          <w:szCs w:val="20"/>
        </w:rPr>
        <w:t>монопрофильном</w:t>
      </w:r>
      <w:proofErr w:type="spellEnd"/>
      <w:r w:rsidRPr="00930F5B">
        <w:rPr>
          <w:bCs/>
          <w:sz w:val="20"/>
          <w:szCs w:val="20"/>
        </w:rPr>
        <w:t xml:space="preserve"> муниципальном образовании  Угловское городское поселение Новгородской области</w:t>
      </w:r>
      <w:r w:rsidRPr="00930F5B">
        <w:rPr>
          <w:sz w:val="20"/>
          <w:szCs w:val="20"/>
        </w:rPr>
        <w:t>».</w:t>
      </w:r>
    </w:p>
    <w:p w:rsidR="004E5F7B" w:rsidRPr="00930F5B" w:rsidRDefault="004E5F7B" w:rsidP="00930F5B">
      <w:pPr>
        <w:jc w:val="center"/>
        <w:rPr>
          <w:sz w:val="20"/>
          <w:szCs w:val="20"/>
        </w:rPr>
      </w:pPr>
      <w:r w:rsidRPr="00930F5B">
        <w:rPr>
          <w:sz w:val="20"/>
          <w:szCs w:val="20"/>
        </w:rPr>
        <w:t>1.1. Наименование объекта капитального строительства - «</w:t>
      </w:r>
      <w:r w:rsidRPr="00930F5B">
        <w:rPr>
          <w:bCs/>
          <w:sz w:val="20"/>
          <w:szCs w:val="20"/>
        </w:rPr>
        <w:t xml:space="preserve">Разработка межевых  планов для объектов инфраструктуры, необходимых для  реализации инвестиционных проектов в </w:t>
      </w:r>
      <w:proofErr w:type="spellStart"/>
      <w:r w:rsidRPr="00930F5B">
        <w:rPr>
          <w:bCs/>
          <w:sz w:val="20"/>
          <w:szCs w:val="20"/>
        </w:rPr>
        <w:t>монопрофильном</w:t>
      </w:r>
      <w:proofErr w:type="spellEnd"/>
      <w:r w:rsidRPr="00930F5B">
        <w:rPr>
          <w:bCs/>
          <w:sz w:val="20"/>
          <w:szCs w:val="20"/>
        </w:rPr>
        <w:t xml:space="preserve"> муниципальном образовании  Угловское городское поселение Новгородской области</w:t>
      </w:r>
      <w:r w:rsidRPr="00930F5B">
        <w:rPr>
          <w:sz w:val="20"/>
          <w:szCs w:val="20"/>
        </w:rPr>
        <w:t>».</w:t>
      </w:r>
    </w:p>
    <w:p w:rsidR="004E5F7B" w:rsidRPr="00930F5B" w:rsidRDefault="004E5F7B" w:rsidP="00930F5B">
      <w:pPr>
        <w:jc w:val="center"/>
        <w:rPr>
          <w:sz w:val="20"/>
          <w:szCs w:val="20"/>
        </w:rPr>
      </w:pPr>
      <w:r w:rsidRPr="00930F5B">
        <w:rPr>
          <w:sz w:val="20"/>
          <w:szCs w:val="20"/>
        </w:rPr>
        <w:t xml:space="preserve">1.2. Планируемое местонахождение объекта капитального строительства – Российская Федерация, Новгородская область, </w:t>
      </w:r>
      <w:proofErr w:type="spellStart"/>
      <w:r w:rsidRPr="00930F5B">
        <w:rPr>
          <w:sz w:val="20"/>
          <w:szCs w:val="20"/>
        </w:rPr>
        <w:t>Окуловский</w:t>
      </w:r>
      <w:proofErr w:type="spellEnd"/>
      <w:r w:rsidRPr="00930F5B">
        <w:rPr>
          <w:sz w:val="20"/>
          <w:szCs w:val="20"/>
        </w:rPr>
        <w:t xml:space="preserve"> район,  Угловское городское поселение.</w:t>
      </w:r>
    </w:p>
    <w:p w:rsidR="004E5F7B" w:rsidRPr="00930F5B" w:rsidRDefault="004E5F7B" w:rsidP="00930F5B">
      <w:pPr>
        <w:jc w:val="center"/>
        <w:rPr>
          <w:sz w:val="20"/>
          <w:szCs w:val="20"/>
        </w:rPr>
      </w:pPr>
      <w:r w:rsidRPr="00930F5B">
        <w:rPr>
          <w:sz w:val="20"/>
          <w:szCs w:val="20"/>
        </w:rPr>
        <w:t>1.3. Направление инвестирования - строительство.</w:t>
      </w:r>
    </w:p>
    <w:p w:rsidR="004E5F7B" w:rsidRPr="00930F5B" w:rsidRDefault="004E5F7B" w:rsidP="00930F5B">
      <w:pPr>
        <w:autoSpaceDE w:val="0"/>
        <w:autoSpaceDN w:val="0"/>
        <w:adjustRightInd w:val="0"/>
        <w:jc w:val="center"/>
        <w:rPr>
          <w:sz w:val="20"/>
          <w:szCs w:val="20"/>
        </w:rPr>
      </w:pPr>
      <w:r w:rsidRPr="00930F5B">
        <w:rPr>
          <w:sz w:val="20"/>
          <w:szCs w:val="20"/>
        </w:rPr>
        <w:t>1.4. Наименование главного распорядителя бюджетных средств —</w:t>
      </w:r>
    </w:p>
    <w:p w:rsidR="004E5F7B" w:rsidRPr="00930F5B" w:rsidRDefault="004E5F7B" w:rsidP="00930F5B">
      <w:pPr>
        <w:autoSpaceDE w:val="0"/>
        <w:autoSpaceDN w:val="0"/>
        <w:adjustRightInd w:val="0"/>
        <w:jc w:val="center"/>
        <w:rPr>
          <w:sz w:val="20"/>
          <w:szCs w:val="20"/>
        </w:rPr>
      </w:pPr>
      <w:r w:rsidRPr="00930F5B">
        <w:rPr>
          <w:sz w:val="20"/>
          <w:szCs w:val="20"/>
        </w:rPr>
        <w:t>Администрация Угловского городского поселения.</w:t>
      </w:r>
    </w:p>
    <w:p w:rsidR="004E5F7B" w:rsidRPr="00930F5B" w:rsidRDefault="004E5F7B" w:rsidP="00930F5B">
      <w:pPr>
        <w:autoSpaceDE w:val="0"/>
        <w:autoSpaceDN w:val="0"/>
        <w:adjustRightInd w:val="0"/>
        <w:jc w:val="center"/>
        <w:rPr>
          <w:sz w:val="20"/>
          <w:szCs w:val="20"/>
        </w:rPr>
      </w:pPr>
      <w:r w:rsidRPr="00930F5B">
        <w:rPr>
          <w:sz w:val="20"/>
          <w:szCs w:val="20"/>
        </w:rPr>
        <w:t>1.5. Мощность объекта капитального строительства:</w:t>
      </w:r>
    </w:p>
    <w:p w:rsidR="004E5F7B" w:rsidRPr="00930F5B" w:rsidRDefault="004E5F7B" w:rsidP="00930F5B">
      <w:pPr>
        <w:autoSpaceDE w:val="0"/>
        <w:autoSpaceDN w:val="0"/>
        <w:adjustRightInd w:val="0"/>
        <w:jc w:val="center"/>
        <w:rPr>
          <w:sz w:val="20"/>
          <w:szCs w:val="20"/>
        </w:rPr>
      </w:pPr>
      <w:r w:rsidRPr="00930F5B">
        <w:rPr>
          <w:sz w:val="20"/>
          <w:szCs w:val="20"/>
        </w:rPr>
        <w:t xml:space="preserve">- </w:t>
      </w:r>
      <w:r w:rsidRPr="00930F5B">
        <w:rPr>
          <w:bCs/>
          <w:sz w:val="20"/>
          <w:szCs w:val="20"/>
        </w:rPr>
        <w:t xml:space="preserve">выполнение работ по разработке межевых  планов, </w:t>
      </w:r>
      <w:proofErr w:type="gramStart"/>
      <w:r w:rsidRPr="00930F5B">
        <w:rPr>
          <w:bCs/>
          <w:sz w:val="20"/>
          <w:szCs w:val="20"/>
        </w:rPr>
        <w:t>согласно проекта</w:t>
      </w:r>
      <w:proofErr w:type="gramEnd"/>
      <w:r w:rsidRPr="00930F5B">
        <w:rPr>
          <w:bCs/>
          <w:sz w:val="20"/>
          <w:szCs w:val="20"/>
        </w:rPr>
        <w:t xml:space="preserve"> планировки территории совмещенного с проектом межевания для объектов инфраструктуры, необходимых для  реализации инвестиционных проектов в </w:t>
      </w:r>
      <w:proofErr w:type="spellStart"/>
      <w:r w:rsidRPr="00930F5B">
        <w:rPr>
          <w:bCs/>
          <w:sz w:val="20"/>
          <w:szCs w:val="20"/>
        </w:rPr>
        <w:t>монопрофильном</w:t>
      </w:r>
      <w:proofErr w:type="spellEnd"/>
      <w:r w:rsidRPr="00930F5B">
        <w:rPr>
          <w:bCs/>
          <w:sz w:val="20"/>
          <w:szCs w:val="20"/>
        </w:rPr>
        <w:t xml:space="preserve"> муниципальном образовании  Угловское городское поселение Новгородской области;</w:t>
      </w:r>
    </w:p>
    <w:p w:rsidR="004E5F7B" w:rsidRPr="00930F5B" w:rsidRDefault="004E5F7B" w:rsidP="00930F5B">
      <w:pPr>
        <w:autoSpaceDE w:val="0"/>
        <w:autoSpaceDN w:val="0"/>
        <w:adjustRightInd w:val="0"/>
        <w:jc w:val="center"/>
        <w:rPr>
          <w:sz w:val="20"/>
          <w:szCs w:val="20"/>
        </w:rPr>
      </w:pPr>
      <w:r w:rsidRPr="00930F5B">
        <w:rPr>
          <w:sz w:val="20"/>
          <w:szCs w:val="20"/>
        </w:rPr>
        <w:t>1.6. Срок ввода в эксплуатацию объекта капитального строительства —</w:t>
      </w:r>
    </w:p>
    <w:p w:rsidR="004E5F7B" w:rsidRPr="00930F5B" w:rsidRDefault="004E5F7B" w:rsidP="00930F5B">
      <w:pPr>
        <w:autoSpaceDE w:val="0"/>
        <w:autoSpaceDN w:val="0"/>
        <w:adjustRightInd w:val="0"/>
        <w:jc w:val="center"/>
        <w:rPr>
          <w:sz w:val="20"/>
          <w:szCs w:val="20"/>
        </w:rPr>
      </w:pPr>
      <w:r w:rsidRPr="00930F5B">
        <w:rPr>
          <w:sz w:val="20"/>
          <w:szCs w:val="20"/>
        </w:rPr>
        <w:t>31 октября 2019 года.</w:t>
      </w:r>
    </w:p>
    <w:p w:rsidR="004E5F7B" w:rsidRPr="00930F5B" w:rsidRDefault="004E5F7B" w:rsidP="00930F5B">
      <w:pPr>
        <w:autoSpaceDE w:val="0"/>
        <w:autoSpaceDN w:val="0"/>
        <w:adjustRightInd w:val="0"/>
        <w:jc w:val="center"/>
        <w:rPr>
          <w:sz w:val="20"/>
          <w:szCs w:val="20"/>
        </w:rPr>
      </w:pPr>
      <w:r w:rsidRPr="00930F5B">
        <w:rPr>
          <w:sz w:val="20"/>
          <w:szCs w:val="20"/>
        </w:rPr>
        <w:t>1.7. Сметная стоимость объекта капитального строительства -</w:t>
      </w:r>
    </w:p>
    <w:p w:rsidR="004E5F7B" w:rsidRPr="00930F5B" w:rsidRDefault="004E5F7B" w:rsidP="00930F5B">
      <w:pPr>
        <w:autoSpaceDE w:val="0"/>
        <w:autoSpaceDN w:val="0"/>
        <w:adjustRightInd w:val="0"/>
        <w:jc w:val="center"/>
        <w:rPr>
          <w:sz w:val="20"/>
          <w:szCs w:val="20"/>
        </w:rPr>
      </w:pPr>
      <w:r w:rsidRPr="00930F5B">
        <w:rPr>
          <w:sz w:val="20"/>
          <w:szCs w:val="20"/>
        </w:rPr>
        <w:t>190,0 тыс. рублей.</w:t>
      </w:r>
    </w:p>
    <w:p w:rsidR="004E5F7B" w:rsidRPr="00930F5B" w:rsidRDefault="004E5F7B" w:rsidP="00930F5B">
      <w:pPr>
        <w:autoSpaceDE w:val="0"/>
        <w:autoSpaceDN w:val="0"/>
        <w:adjustRightInd w:val="0"/>
        <w:jc w:val="center"/>
        <w:rPr>
          <w:sz w:val="20"/>
          <w:szCs w:val="20"/>
        </w:rPr>
      </w:pPr>
      <w:r w:rsidRPr="00930F5B">
        <w:rPr>
          <w:sz w:val="20"/>
          <w:szCs w:val="20"/>
        </w:rPr>
        <w:t>1.8. Распределение сметной стоимости объекта капитального</w:t>
      </w:r>
    </w:p>
    <w:p w:rsidR="004E5F7B" w:rsidRPr="00930F5B" w:rsidRDefault="004E5F7B" w:rsidP="00930F5B">
      <w:pPr>
        <w:autoSpaceDE w:val="0"/>
        <w:autoSpaceDN w:val="0"/>
        <w:adjustRightInd w:val="0"/>
        <w:jc w:val="center"/>
        <w:rPr>
          <w:sz w:val="20"/>
          <w:szCs w:val="20"/>
        </w:rPr>
      </w:pPr>
      <w:r w:rsidRPr="00930F5B">
        <w:rPr>
          <w:sz w:val="20"/>
          <w:szCs w:val="20"/>
        </w:rPr>
        <w:t>строительства:</w:t>
      </w:r>
    </w:p>
    <w:p w:rsidR="004E5F7B" w:rsidRPr="00930F5B" w:rsidRDefault="004E5F7B" w:rsidP="00930F5B">
      <w:pPr>
        <w:autoSpaceDE w:val="0"/>
        <w:autoSpaceDN w:val="0"/>
        <w:adjustRightInd w:val="0"/>
        <w:jc w:val="center"/>
        <w:rPr>
          <w:sz w:val="20"/>
          <w:szCs w:val="20"/>
        </w:rPr>
      </w:pPr>
      <w:r w:rsidRPr="00930F5B">
        <w:rPr>
          <w:bCs/>
          <w:sz w:val="20"/>
          <w:szCs w:val="20"/>
        </w:rPr>
        <w:lastRenderedPageBreak/>
        <w:t xml:space="preserve">- выполнение работ по разработке межевых  планов, </w:t>
      </w:r>
      <w:proofErr w:type="gramStart"/>
      <w:r w:rsidRPr="00930F5B">
        <w:rPr>
          <w:bCs/>
          <w:sz w:val="20"/>
          <w:szCs w:val="20"/>
        </w:rPr>
        <w:t>согласно проекта</w:t>
      </w:r>
      <w:proofErr w:type="gramEnd"/>
      <w:r w:rsidRPr="00930F5B">
        <w:rPr>
          <w:bCs/>
          <w:sz w:val="20"/>
          <w:szCs w:val="20"/>
        </w:rPr>
        <w:t xml:space="preserve"> планировки территории совмещенного с проектом межевания для объектов инфраструктуры, необходимых для  реализации инвестиционных проектов в </w:t>
      </w:r>
      <w:proofErr w:type="spellStart"/>
      <w:r w:rsidRPr="00930F5B">
        <w:rPr>
          <w:bCs/>
          <w:sz w:val="20"/>
          <w:szCs w:val="20"/>
        </w:rPr>
        <w:t>монопрофильном</w:t>
      </w:r>
      <w:proofErr w:type="spellEnd"/>
      <w:r w:rsidRPr="00930F5B">
        <w:rPr>
          <w:bCs/>
          <w:sz w:val="20"/>
          <w:szCs w:val="20"/>
        </w:rPr>
        <w:t xml:space="preserve"> муниципальном образовании  Угловское городское поселение Новгородской области составит </w:t>
      </w:r>
      <w:r w:rsidRPr="00930F5B">
        <w:rPr>
          <w:b/>
          <w:bCs/>
          <w:sz w:val="20"/>
          <w:szCs w:val="20"/>
        </w:rPr>
        <w:t>190 000,0</w:t>
      </w:r>
      <w:r w:rsidRPr="00930F5B">
        <w:rPr>
          <w:bCs/>
          <w:sz w:val="20"/>
          <w:szCs w:val="20"/>
        </w:rPr>
        <w:t xml:space="preserve"> (сто девяносто тысяч) рублей</w:t>
      </w:r>
    </w:p>
    <w:p w:rsidR="004E5F7B" w:rsidRPr="00930F5B" w:rsidRDefault="004E5F7B" w:rsidP="00930F5B">
      <w:pPr>
        <w:autoSpaceDE w:val="0"/>
        <w:autoSpaceDN w:val="0"/>
        <w:adjustRightInd w:val="0"/>
        <w:jc w:val="center"/>
        <w:rPr>
          <w:sz w:val="20"/>
          <w:szCs w:val="20"/>
        </w:rPr>
      </w:pPr>
      <w:r w:rsidRPr="00930F5B">
        <w:rPr>
          <w:sz w:val="20"/>
          <w:szCs w:val="20"/>
        </w:rPr>
        <w:t>1.9. Общий (предельный) объем бюджетных инвестиций,</w:t>
      </w:r>
    </w:p>
    <w:p w:rsidR="004E5F7B" w:rsidRPr="00930F5B" w:rsidRDefault="004E5F7B" w:rsidP="00930F5B">
      <w:pPr>
        <w:autoSpaceDE w:val="0"/>
        <w:autoSpaceDN w:val="0"/>
        <w:adjustRightInd w:val="0"/>
        <w:jc w:val="center"/>
        <w:rPr>
          <w:sz w:val="20"/>
          <w:szCs w:val="20"/>
        </w:rPr>
      </w:pPr>
      <w:proofErr w:type="gramStart"/>
      <w:r w:rsidRPr="00930F5B">
        <w:rPr>
          <w:sz w:val="20"/>
          <w:szCs w:val="20"/>
        </w:rPr>
        <w:t>предоставляемых</w:t>
      </w:r>
      <w:proofErr w:type="gramEnd"/>
      <w:r w:rsidRPr="00930F5B">
        <w:rPr>
          <w:sz w:val="20"/>
          <w:szCs w:val="20"/>
        </w:rPr>
        <w:t xml:space="preserve"> на реализацию инвестиционного проекта – 190,0 тыс.</w:t>
      </w:r>
    </w:p>
    <w:p w:rsidR="004E5F7B" w:rsidRPr="00930F5B" w:rsidRDefault="004E5F7B" w:rsidP="00930F5B">
      <w:pPr>
        <w:autoSpaceDE w:val="0"/>
        <w:autoSpaceDN w:val="0"/>
        <w:adjustRightInd w:val="0"/>
        <w:jc w:val="center"/>
        <w:rPr>
          <w:sz w:val="20"/>
          <w:szCs w:val="20"/>
        </w:rPr>
      </w:pPr>
      <w:r w:rsidRPr="00930F5B">
        <w:rPr>
          <w:sz w:val="20"/>
          <w:szCs w:val="20"/>
        </w:rPr>
        <w:t>рублей:</w:t>
      </w:r>
    </w:p>
    <w:p w:rsidR="004E5F7B" w:rsidRPr="00930F5B" w:rsidRDefault="004E5F7B" w:rsidP="00930F5B">
      <w:pPr>
        <w:autoSpaceDE w:val="0"/>
        <w:autoSpaceDN w:val="0"/>
        <w:adjustRightInd w:val="0"/>
        <w:jc w:val="center"/>
        <w:rPr>
          <w:sz w:val="20"/>
          <w:szCs w:val="20"/>
        </w:rPr>
      </w:pPr>
      <w:r w:rsidRPr="00930F5B">
        <w:rPr>
          <w:sz w:val="20"/>
          <w:szCs w:val="20"/>
        </w:rPr>
        <w:t>за счет иных межбюджетных трансфертов – 190,0 тыс. рублей.</w:t>
      </w:r>
    </w:p>
    <w:p w:rsidR="004E5F7B" w:rsidRPr="00930F5B" w:rsidRDefault="004E5F7B" w:rsidP="00930F5B">
      <w:pPr>
        <w:jc w:val="center"/>
        <w:rPr>
          <w:sz w:val="20"/>
          <w:szCs w:val="20"/>
        </w:rPr>
      </w:pPr>
    </w:p>
    <w:p w:rsidR="004E5F7B" w:rsidRPr="00930F5B" w:rsidRDefault="004E5F7B" w:rsidP="00930F5B">
      <w:pPr>
        <w:jc w:val="center"/>
        <w:rPr>
          <w:sz w:val="20"/>
          <w:szCs w:val="20"/>
        </w:rPr>
      </w:pPr>
      <w:r w:rsidRPr="00930F5B">
        <w:rPr>
          <w:sz w:val="20"/>
          <w:szCs w:val="20"/>
        </w:rPr>
        <w:t>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pStyle w:val="af6"/>
        <w:jc w:val="center"/>
        <w:rPr>
          <w:rFonts w:ascii="Times New Roman" w:hAnsi="Times New Roman" w:cs="Times New Roman"/>
          <w:b/>
          <w:sz w:val="20"/>
          <w:szCs w:val="20"/>
        </w:rPr>
      </w:pPr>
    </w:p>
    <w:p w:rsidR="004E5F7B" w:rsidRPr="00930F5B" w:rsidRDefault="004E5F7B" w:rsidP="00930F5B">
      <w:pPr>
        <w:pStyle w:val="af6"/>
        <w:jc w:val="center"/>
        <w:rPr>
          <w:rFonts w:ascii="Times New Roman" w:hAnsi="Times New Roman" w:cs="Times New Roman"/>
          <w:b/>
          <w:sz w:val="20"/>
          <w:szCs w:val="20"/>
        </w:rPr>
      </w:pPr>
      <w:r w:rsidRPr="00930F5B">
        <w:rPr>
          <w:rFonts w:ascii="Times New Roman" w:hAnsi="Times New Roman" w:cs="Times New Roman"/>
          <w:b/>
          <w:sz w:val="20"/>
          <w:szCs w:val="20"/>
        </w:rPr>
        <w:t>Заместитель Главы администрации</w:t>
      </w:r>
    </w:p>
    <w:p w:rsidR="004E5F7B" w:rsidRPr="00930F5B" w:rsidRDefault="004E5F7B" w:rsidP="00930F5B">
      <w:pPr>
        <w:pStyle w:val="af6"/>
        <w:jc w:val="center"/>
        <w:rPr>
          <w:rFonts w:ascii="Times New Roman" w:hAnsi="Times New Roman" w:cs="Times New Roman"/>
          <w:sz w:val="20"/>
          <w:szCs w:val="20"/>
        </w:rPr>
      </w:pPr>
      <w:r w:rsidRPr="00930F5B">
        <w:rPr>
          <w:rFonts w:ascii="Times New Roman" w:hAnsi="Times New Roman" w:cs="Times New Roman"/>
          <w:b/>
          <w:sz w:val="20"/>
          <w:szCs w:val="20"/>
        </w:rPr>
        <w:t>Угловского городского поселения      Т.Н.Звонарева</w:t>
      </w:r>
    </w:p>
    <w:p w:rsidR="004E5F7B" w:rsidRPr="00930F5B" w:rsidRDefault="004E5F7B" w:rsidP="00930F5B">
      <w:pPr>
        <w:pStyle w:val="af6"/>
        <w:jc w:val="center"/>
        <w:rPr>
          <w:rFonts w:ascii="Times New Roman" w:hAnsi="Times New Roman" w:cs="Times New Roman"/>
          <w:sz w:val="20"/>
          <w:szCs w:val="20"/>
        </w:rPr>
      </w:pPr>
    </w:p>
    <w:p w:rsidR="004E5F7B" w:rsidRPr="00930F5B" w:rsidRDefault="004E5F7B" w:rsidP="00930F5B">
      <w:pPr>
        <w:jc w:val="center"/>
        <w:rPr>
          <w:sz w:val="20"/>
          <w:szCs w:val="20"/>
        </w:rPr>
      </w:pPr>
    </w:p>
    <w:p w:rsidR="004E5F7B" w:rsidRPr="00930F5B" w:rsidRDefault="004E5F7B" w:rsidP="00930F5B">
      <w:pPr>
        <w:autoSpaceDE w:val="0"/>
        <w:autoSpaceDN w:val="0"/>
        <w:adjustRightInd w:val="0"/>
        <w:spacing w:line="240" w:lineRule="exact"/>
        <w:jc w:val="center"/>
        <w:rPr>
          <w:b/>
          <w:sz w:val="20"/>
          <w:szCs w:val="20"/>
        </w:rPr>
      </w:pPr>
    </w:p>
    <w:p w:rsidR="004E5F7B" w:rsidRPr="00930F5B" w:rsidRDefault="004E5F7B" w:rsidP="00930F5B">
      <w:pPr>
        <w:autoSpaceDE w:val="0"/>
        <w:autoSpaceDN w:val="0"/>
        <w:adjustRightInd w:val="0"/>
        <w:spacing w:line="240" w:lineRule="exact"/>
        <w:jc w:val="center"/>
        <w:rPr>
          <w:b/>
          <w:sz w:val="20"/>
          <w:szCs w:val="20"/>
        </w:rPr>
      </w:pPr>
    </w:p>
    <w:p w:rsidR="004E5F7B" w:rsidRPr="00930F5B" w:rsidRDefault="004E5F7B" w:rsidP="00930F5B">
      <w:pPr>
        <w:tabs>
          <w:tab w:val="left" w:pos="8520"/>
        </w:tabs>
        <w:jc w:val="center"/>
        <w:rPr>
          <w:b/>
          <w:sz w:val="20"/>
          <w:szCs w:val="20"/>
        </w:rPr>
      </w:pPr>
      <w:r w:rsidRPr="00930F5B">
        <w:rPr>
          <w:b/>
          <w:sz w:val="20"/>
          <w:szCs w:val="20"/>
        </w:rPr>
        <w:t>Российская Федерация</w:t>
      </w:r>
    </w:p>
    <w:p w:rsidR="004E5F7B" w:rsidRPr="00930F5B" w:rsidRDefault="004E5F7B" w:rsidP="00930F5B">
      <w:pPr>
        <w:tabs>
          <w:tab w:val="left" w:pos="8520"/>
        </w:tabs>
        <w:jc w:val="center"/>
        <w:rPr>
          <w:b/>
          <w:sz w:val="20"/>
          <w:szCs w:val="20"/>
        </w:rPr>
      </w:pPr>
      <w:r w:rsidRPr="00930F5B">
        <w:rPr>
          <w:b/>
          <w:sz w:val="20"/>
          <w:szCs w:val="20"/>
        </w:rPr>
        <w:t>Администрация Угловского городского поселения</w:t>
      </w:r>
    </w:p>
    <w:p w:rsidR="004E5F7B" w:rsidRPr="00930F5B" w:rsidRDefault="004E5F7B" w:rsidP="00930F5B">
      <w:pPr>
        <w:tabs>
          <w:tab w:val="left" w:pos="8520"/>
        </w:tabs>
        <w:jc w:val="center"/>
        <w:rPr>
          <w:b/>
          <w:sz w:val="20"/>
          <w:szCs w:val="20"/>
        </w:rPr>
      </w:pPr>
      <w:proofErr w:type="spellStart"/>
      <w:r w:rsidRPr="00930F5B">
        <w:rPr>
          <w:b/>
          <w:sz w:val="20"/>
          <w:szCs w:val="20"/>
        </w:rPr>
        <w:t>Окуловского</w:t>
      </w:r>
      <w:proofErr w:type="spellEnd"/>
      <w:r w:rsidRPr="00930F5B">
        <w:rPr>
          <w:b/>
          <w:sz w:val="20"/>
          <w:szCs w:val="20"/>
        </w:rPr>
        <w:t xml:space="preserve"> муниципального района Новгородской области</w:t>
      </w:r>
    </w:p>
    <w:p w:rsidR="004E5F7B" w:rsidRPr="00930F5B" w:rsidRDefault="004E5F7B" w:rsidP="00930F5B">
      <w:pPr>
        <w:tabs>
          <w:tab w:val="left" w:pos="8520"/>
        </w:tabs>
        <w:jc w:val="center"/>
        <w:rPr>
          <w:sz w:val="20"/>
          <w:szCs w:val="20"/>
        </w:rPr>
      </w:pPr>
    </w:p>
    <w:p w:rsidR="004E5F7B" w:rsidRPr="00930F5B" w:rsidRDefault="004E5F7B" w:rsidP="00930F5B">
      <w:pPr>
        <w:tabs>
          <w:tab w:val="left" w:pos="8520"/>
        </w:tabs>
        <w:jc w:val="center"/>
        <w:rPr>
          <w:sz w:val="20"/>
          <w:szCs w:val="20"/>
        </w:rPr>
      </w:pPr>
      <w:proofErr w:type="gramStart"/>
      <w:r w:rsidRPr="00930F5B">
        <w:rPr>
          <w:sz w:val="20"/>
          <w:szCs w:val="20"/>
        </w:rPr>
        <w:t>П</w:t>
      </w:r>
      <w:proofErr w:type="gramEnd"/>
      <w:r w:rsidRPr="00930F5B">
        <w:rPr>
          <w:sz w:val="20"/>
          <w:szCs w:val="20"/>
        </w:rPr>
        <w:t xml:space="preserve"> О С Т А Н О В Л Е Н И Е</w:t>
      </w:r>
    </w:p>
    <w:p w:rsidR="004E5F7B" w:rsidRPr="00930F5B" w:rsidRDefault="004E5F7B" w:rsidP="00930F5B">
      <w:pPr>
        <w:tabs>
          <w:tab w:val="left" w:pos="8520"/>
        </w:tabs>
        <w:jc w:val="center"/>
        <w:rPr>
          <w:b/>
          <w:sz w:val="20"/>
          <w:szCs w:val="20"/>
        </w:rPr>
      </w:pPr>
    </w:p>
    <w:p w:rsidR="004E5F7B" w:rsidRPr="00930F5B" w:rsidRDefault="004E5F7B" w:rsidP="00930F5B">
      <w:pPr>
        <w:tabs>
          <w:tab w:val="left" w:pos="8520"/>
        </w:tabs>
        <w:jc w:val="center"/>
        <w:rPr>
          <w:sz w:val="20"/>
          <w:szCs w:val="20"/>
        </w:rPr>
      </w:pPr>
      <w:r w:rsidRPr="00930F5B">
        <w:rPr>
          <w:sz w:val="20"/>
          <w:szCs w:val="20"/>
        </w:rPr>
        <w:t>от  11.07.2019 № 286</w:t>
      </w:r>
    </w:p>
    <w:p w:rsidR="004E5F7B" w:rsidRPr="00930F5B" w:rsidRDefault="004E5F7B" w:rsidP="00930F5B">
      <w:pPr>
        <w:tabs>
          <w:tab w:val="left" w:pos="8520"/>
        </w:tabs>
        <w:jc w:val="center"/>
        <w:rPr>
          <w:sz w:val="20"/>
          <w:szCs w:val="20"/>
        </w:rPr>
      </w:pPr>
      <w:r w:rsidRPr="00930F5B">
        <w:rPr>
          <w:sz w:val="20"/>
          <w:szCs w:val="20"/>
        </w:rPr>
        <w:t>р.п. Угловка</w:t>
      </w:r>
    </w:p>
    <w:p w:rsidR="004E5F7B" w:rsidRPr="00930F5B" w:rsidRDefault="004E5F7B" w:rsidP="00930F5B">
      <w:pPr>
        <w:tabs>
          <w:tab w:val="left" w:pos="8520"/>
        </w:tabs>
        <w:jc w:val="center"/>
        <w:rPr>
          <w:sz w:val="20"/>
          <w:szCs w:val="20"/>
        </w:rPr>
      </w:pPr>
    </w:p>
    <w:p w:rsidR="004E5F7B" w:rsidRPr="00930F5B" w:rsidRDefault="004E5F7B" w:rsidP="00930F5B">
      <w:pPr>
        <w:pStyle w:val="4"/>
        <w:jc w:val="center"/>
        <w:rPr>
          <w:rStyle w:val="a4"/>
          <w:sz w:val="20"/>
          <w:szCs w:val="20"/>
        </w:rPr>
      </w:pPr>
      <w:r w:rsidRPr="00930F5B">
        <w:rPr>
          <w:rStyle w:val="a4"/>
          <w:sz w:val="20"/>
          <w:szCs w:val="20"/>
        </w:rPr>
        <w:t xml:space="preserve">О внесении изменений в муниципальную программу Угловского городского поселения </w:t>
      </w:r>
      <w:r w:rsidRPr="00930F5B">
        <w:rPr>
          <w:sz w:val="20"/>
          <w:szCs w:val="20"/>
        </w:rPr>
        <w:t>«Обеспечение экономического развития Угловского городского поселения на 2018-2020 годы</w:t>
      </w:r>
      <w:r w:rsidRPr="00930F5B">
        <w:rPr>
          <w:rStyle w:val="a4"/>
          <w:sz w:val="20"/>
          <w:szCs w:val="20"/>
        </w:rPr>
        <w:t>», утвержденную постановлением администрации Угловского городского поселения от 31.08.2018 № 451</w:t>
      </w:r>
    </w:p>
    <w:p w:rsidR="004E5F7B" w:rsidRPr="00930F5B" w:rsidRDefault="004E5F7B" w:rsidP="00930F5B">
      <w:pPr>
        <w:jc w:val="center"/>
        <w:rPr>
          <w:sz w:val="20"/>
          <w:szCs w:val="20"/>
        </w:rPr>
      </w:pPr>
    </w:p>
    <w:p w:rsidR="004E5F7B" w:rsidRPr="00930F5B" w:rsidRDefault="004E5F7B" w:rsidP="00930F5B">
      <w:pPr>
        <w:pStyle w:val="a3"/>
        <w:spacing w:before="0" w:beforeAutospacing="0" w:after="0" w:afterAutospacing="0"/>
        <w:jc w:val="center"/>
        <w:rPr>
          <w:sz w:val="20"/>
          <w:szCs w:val="20"/>
        </w:rPr>
      </w:pPr>
      <w:proofErr w:type="gramStart"/>
      <w:r w:rsidRPr="00930F5B">
        <w:rPr>
          <w:sz w:val="20"/>
          <w:szCs w:val="20"/>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Угловского городского поселения от 05.09.2014 № 242 «Об утверждении Порядка принятия решений о разработке муниципальных программ Угловского городского поселения, их формирования и реализации», Администрация Угловского городского поселения</w:t>
      </w:r>
      <w:proofErr w:type="gramEnd"/>
    </w:p>
    <w:p w:rsidR="004E5F7B" w:rsidRPr="00930F5B" w:rsidRDefault="004E5F7B" w:rsidP="00930F5B">
      <w:pPr>
        <w:pStyle w:val="a3"/>
        <w:spacing w:before="0" w:beforeAutospacing="0" w:after="0" w:afterAutospacing="0"/>
        <w:jc w:val="center"/>
        <w:rPr>
          <w:sz w:val="20"/>
          <w:szCs w:val="20"/>
        </w:rPr>
      </w:pPr>
      <w:r w:rsidRPr="00930F5B">
        <w:rPr>
          <w:b/>
          <w:sz w:val="20"/>
          <w:szCs w:val="20"/>
        </w:rPr>
        <w:t>ПОСТАНОВЛЯЕТ</w:t>
      </w:r>
      <w:r w:rsidRPr="00930F5B">
        <w:rPr>
          <w:sz w:val="20"/>
          <w:szCs w:val="20"/>
        </w:rPr>
        <w:t>:</w:t>
      </w:r>
      <w:r w:rsidRPr="00930F5B">
        <w:rPr>
          <w:sz w:val="20"/>
          <w:szCs w:val="20"/>
        </w:rPr>
        <w:br/>
        <w:t xml:space="preserve">           1. Внести </w:t>
      </w:r>
      <w:r w:rsidRPr="00930F5B">
        <w:rPr>
          <w:rStyle w:val="a4"/>
          <w:b w:val="0"/>
          <w:sz w:val="20"/>
          <w:szCs w:val="20"/>
        </w:rPr>
        <w:t xml:space="preserve"> в муниципальную программу Угловского городского поселения </w:t>
      </w:r>
      <w:r w:rsidRPr="00930F5B">
        <w:rPr>
          <w:sz w:val="20"/>
          <w:szCs w:val="20"/>
        </w:rPr>
        <w:t>«</w:t>
      </w:r>
      <w:r w:rsidRPr="00930F5B">
        <w:rPr>
          <w:b/>
          <w:sz w:val="20"/>
          <w:szCs w:val="20"/>
        </w:rPr>
        <w:t>Обеспечение экономического развития Угловского городского поселения на 2018-2020 годы</w:t>
      </w:r>
      <w:r w:rsidRPr="00930F5B">
        <w:rPr>
          <w:rStyle w:val="a4"/>
          <w:sz w:val="20"/>
          <w:szCs w:val="20"/>
        </w:rPr>
        <w:t>»</w:t>
      </w:r>
      <w:r w:rsidRPr="00930F5B">
        <w:rPr>
          <w:rStyle w:val="a4"/>
          <w:b w:val="0"/>
          <w:sz w:val="20"/>
          <w:szCs w:val="20"/>
        </w:rPr>
        <w:t>, утвержденную</w:t>
      </w:r>
      <w:r w:rsidRPr="00930F5B">
        <w:rPr>
          <w:rStyle w:val="a4"/>
          <w:sz w:val="20"/>
          <w:szCs w:val="20"/>
        </w:rPr>
        <w:t xml:space="preserve"> </w:t>
      </w:r>
      <w:r w:rsidRPr="00930F5B">
        <w:rPr>
          <w:rStyle w:val="a4"/>
          <w:b w:val="0"/>
          <w:sz w:val="20"/>
          <w:szCs w:val="20"/>
        </w:rPr>
        <w:t>постановлением администрации Угловского городского поселения от 31.08.2018 № 451</w:t>
      </w:r>
      <w:r w:rsidRPr="00930F5B">
        <w:rPr>
          <w:rStyle w:val="a4"/>
          <w:sz w:val="20"/>
          <w:szCs w:val="20"/>
        </w:rPr>
        <w:t>»</w:t>
      </w:r>
      <w:r w:rsidRPr="00930F5B">
        <w:rPr>
          <w:sz w:val="20"/>
          <w:szCs w:val="20"/>
        </w:rPr>
        <w:t xml:space="preserve"> </w:t>
      </w:r>
      <w:proofErr w:type="gramStart"/>
      <w:r w:rsidRPr="00930F5B">
        <w:rPr>
          <w:sz w:val="20"/>
          <w:szCs w:val="20"/>
        </w:rPr>
        <w:t xml:space="preserve">( </w:t>
      </w:r>
      <w:proofErr w:type="gramEnd"/>
      <w:r w:rsidRPr="00930F5B">
        <w:rPr>
          <w:sz w:val="20"/>
          <w:szCs w:val="20"/>
        </w:rPr>
        <w:t>в редакции постановлений от 10.10.2018 № 528, от 02.04.2019 № 125 )(далее - Постановление) следующие изменения:</w:t>
      </w:r>
    </w:p>
    <w:p w:rsidR="004E5F7B" w:rsidRPr="00930F5B" w:rsidRDefault="004E5F7B" w:rsidP="00930F5B">
      <w:pPr>
        <w:pStyle w:val="a3"/>
        <w:spacing w:before="0" w:beforeAutospacing="0" w:after="0" w:afterAutospacing="0"/>
        <w:jc w:val="center"/>
        <w:rPr>
          <w:color w:val="282828"/>
          <w:sz w:val="20"/>
          <w:szCs w:val="20"/>
        </w:rPr>
      </w:pPr>
      <w:r w:rsidRPr="00930F5B">
        <w:rPr>
          <w:sz w:val="20"/>
          <w:szCs w:val="20"/>
        </w:rPr>
        <w:t>1.1.</w:t>
      </w:r>
      <w:r w:rsidRPr="00930F5B">
        <w:rPr>
          <w:color w:val="282828"/>
          <w:sz w:val="20"/>
          <w:szCs w:val="20"/>
        </w:rPr>
        <w:t xml:space="preserve"> Изложить раздел «4. </w:t>
      </w:r>
      <w:r w:rsidRPr="00930F5B">
        <w:rPr>
          <w:sz w:val="20"/>
          <w:szCs w:val="20"/>
        </w:rPr>
        <w:t>Цели, задачи и целевые показатели муниципальной программы</w:t>
      </w:r>
      <w:r w:rsidRPr="00930F5B">
        <w:rPr>
          <w:color w:val="282828"/>
          <w:sz w:val="20"/>
          <w:szCs w:val="20"/>
        </w:rPr>
        <w:t>» в редакции:</w:t>
      </w:r>
    </w:p>
    <w:p w:rsidR="004E5F7B" w:rsidRPr="00930F5B" w:rsidRDefault="004E5F7B" w:rsidP="00930F5B">
      <w:pPr>
        <w:pStyle w:val="a3"/>
        <w:spacing w:before="0" w:beforeAutospacing="0" w:after="0" w:afterAutospacing="0"/>
        <w:jc w:val="center"/>
        <w:rPr>
          <w:sz w:val="20"/>
          <w:szCs w:val="20"/>
        </w:rPr>
      </w:pPr>
    </w:p>
    <w:p w:rsidR="004E5F7B" w:rsidRPr="00930F5B" w:rsidRDefault="004E5F7B" w:rsidP="00930F5B">
      <w:pPr>
        <w:ind w:firstLine="709"/>
        <w:jc w:val="center"/>
        <w:rPr>
          <w:sz w:val="20"/>
          <w:szCs w:val="20"/>
        </w:rPr>
      </w:pPr>
      <w:r w:rsidRPr="00930F5B">
        <w:rPr>
          <w:sz w:val="20"/>
          <w:szCs w:val="20"/>
        </w:rPr>
        <w:t>«4. Цели, задачи и целевые показатели муниципальной программы: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1"/>
        <w:gridCol w:w="4582"/>
        <w:gridCol w:w="1559"/>
        <w:gridCol w:w="1560"/>
        <w:gridCol w:w="1701"/>
      </w:tblGrid>
      <w:tr w:rsidR="004E5F7B" w:rsidRPr="00930F5B" w:rsidTr="0073590C">
        <w:trPr>
          <w:trHeight w:val="780"/>
        </w:trPr>
        <w:tc>
          <w:tcPr>
            <w:tcW w:w="771" w:type="dxa"/>
            <w:vMerge w:val="restart"/>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 xml:space="preserve">№ </w:t>
            </w:r>
            <w:proofErr w:type="spellStart"/>
            <w:proofErr w:type="gramStart"/>
            <w:r w:rsidRPr="00930F5B">
              <w:rPr>
                <w:rFonts w:ascii="Times New Roman" w:hAnsi="Times New Roman" w:cs="Times New Roman"/>
              </w:rPr>
              <w:t>п</w:t>
            </w:r>
            <w:proofErr w:type="spellEnd"/>
            <w:proofErr w:type="gramEnd"/>
            <w:r w:rsidRPr="00930F5B">
              <w:rPr>
                <w:rFonts w:ascii="Times New Roman" w:hAnsi="Times New Roman" w:cs="Times New Roman"/>
              </w:rPr>
              <w:t>/</w:t>
            </w:r>
            <w:proofErr w:type="spellStart"/>
            <w:r w:rsidRPr="00930F5B">
              <w:rPr>
                <w:rFonts w:ascii="Times New Roman" w:hAnsi="Times New Roman" w:cs="Times New Roman"/>
              </w:rPr>
              <w:t>п</w:t>
            </w:r>
            <w:proofErr w:type="spellEnd"/>
          </w:p>
        </w:tc>
        <w:tc>
          <w:tcPr>
            <w:tcW w:w="4582" w:type="dxa"/>
            <w:vMerge w:val="restart"/>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Цели, задачи муниципальной программы, наименование и единица измерения целевого показателя</w:t>
            </w:r>
          </w:p>
        </w:tc>
        <w:tc>
          <w:tcPr>
            <w:tcW w:w="4820" w:type="dxa"/>
            <w:gridSpan w:val="3"/>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Значение целевого показателя по годам</w:t>
            </w:r>
          </w:p>
        </w:tc>
      </w:tr>
      <w:tr w:rsidR="004E5F7B" w:rsidRPr="00930F5B" w:rsidTr="0073590C">
        <w:trPr>
          <w:trHeight w:val="620"/>
        </w:trPr>
        <w:tc>
          <w:tcPr>
            <w:tcW w:w="771" w:type="dxa"/>
            <w:vMerge/>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p>
        </w:tc>
        <w:tc>
          <w:tcPr>
            <w:tcW w:w="4582" w:type="dxa"/>
            <w:vMerge/>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ind w:hanging="3"/>
              <w:jc w:val="center"/>
              <w:rPr>
                <w:rFonts w:ascii="Times New Roman" w:hAnsi="Times New Roman" w:cs="Times New Roman"/>
              </w:rPr>
            </w:pPr>
            <w:r w:rsidRPr="00930F5B">
              <w:rPr>
                <w:rFonts w:ascii="Times New Roman" w:hAnsi="Times New Roman" w:cs="Times New Roman"/>
              </w:rPr>
              <w:t>2018</w:t>
            </w:r>
          </w:p>
        </w:tc>
        <w:tc>
          <w:tcPr>
            <w:tcW w:w="1560"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jc w:val="center"/>
              <w:rPr>
                <w:sz w:val="20"/>
                <w:szCs w:val="20"/>
              </w:rPr>
            </w:pPr>
            <w:r w:rsidRPr="00930F5B">
              <w:rPr>
                <w:sz w:val="20"/>
                <w:szCs w:val="20"/>
              </w:rPr>
              <w:t>2019</w:t>
            </w:r>
          </w:p>
        </w:tc>
        <w:tc>
          <w:tcPr>
            <w:tcW w:w="1701"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2020</w:t>
            </w:r>
          </w:p>
        </w:tc>
      </w:tr>
      <w:tr w:rsidR="004E5F7B" w:rsidRPr="00930F5B" w:rsidTr="0073590C">
        <w:trPr>
          <w:trHeight w:val="352"/>
        </w:trPr>
        <w:tc>
          <w:tcPr>
            <w:tcW w:w="771"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1</w:t>
            </w:r>
          </w:p>
        </w:tc>
        <w:tc>
          <w:tcPr>
            <w:tcW w:w="4582"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2</w:t>
            </w:r>
          </w:p>
        </w:tc>
        <w:tc>
          <w:tcPr>
            <w:tcW w:w="1559"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ind w:left="182" w:hanging="5"/>
              <w:jc w:val="center"/>
              <w:rPr>
                <w:rFonts w:ascii="Times New Roman" w:hAnsi="Times New Roman" w:cs="Times New Roman"/>
              </w:rPr>
            </w:pPr>
            <w:r w:rsidRPr="00930F5B">
              <w:rPr>
                <w:rFonts w:ascii="Times New Roman" w:hAnsi="Times New Roman" w:cs="Times New Roman"/>
              </w:rPr>
              <w:t>3</w:t>
            </w:r>
          </w:p>
        </w:tc>
        <w:tc>
          <w:tcPr>
            <w:tcW w:w="1560"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4</w:t>
            </w:r>
          </w:p>
        </w:tc>
        <w:tc>
          <w:tcPr>
            <w:tcW w:w="1701"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5</w:t>
            </w:r>
          </w:p>
        </w:tc>
      </w:tr>
      <w:tr w:rsidR="004E5F7B" w:rsidRPr="00930F5B" w:rsidTr="0073590C">
        <w:tc>
          <w:tcPr>
            <w:tcW w:w="771"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ind w:right="-250"/>
              <w:jc w:val="center"/>
              <w:rPr>
                <w:rFonts w:ascii="Times New Roman" w:hAnsi="Times New Roman" w:cs="Times New Roman"/>
              </w:rPr>
            </w:pPr>
            <w:r w:rsidRPr="00930F5B">
              <w:rPr>
                <w:rFonts w:ascii="Times New Roman" w:hAnsi="Times New Roman" w:cs="Times New Roman"/>
              </w:rPr>
              <w:t>1.</w:t>
            </w:r>
          </w:p>
        </w:tc>
        <w:tc>
          <w:tcPr>
            <w:tcW w:w="9402" w:type="dxa"/>
            <w:gridSpan w:val="4"/>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Цель:</w:t>
            </w:r>
          </w:p>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 xml:space="preserve">Реализация инвестиционных проектов в </w:t>
            </w:r>
            <w:proofErr w:type="spellStart"/>
            <w:r w:rsidRPr="00930F5B">
              <w:rPr>
                <w:rFonts w:ascii="Times New Roman" w:hAnsi="Times New Roman" w:cs="Times New Roman"/>
              </w:rPr>
              <w:t>монопрофильном</w:t>
            </w:r>
            <w:proofErr w:type="spellEnd"/>
            <w:r w:rsidRPr="00930F5B">
              <w:rPr>
                <w:rFonts w:ascii="Times New Roman" w:hAnsi="Times New Roman" w:cs="Times New Roman"/>
              </w:rPr>
              <w:t xml:space="preserve"> муниципальном   образовании Угловское городское поселение</w:t>
            </w:r>
          </w:p>
        </w:tc>
      </w:tr>
      <w:tr w:rsidR="004E5F7B" w:rsidRPr="00930F5B" w:rsidTr="0073590C">
        <w:tc>
          <w:tcPr>
            <w:tcW w:w="771"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ind w:right="-250"/>
              <w:jc w:val="center"/>
              <w:rPr>
                <w:rFonts w:ascii="Times New Roman" w:hAnsi="Times New Roman" w:cs="Times New Roman"/>
              </w:rPr>
            </w:pPr>
            <w:r w:rsidRPr="00930F5B">
              <w:rPr>
                <w:rFonts w:ascii="Times New Roman" w:hAnsi="Times New Roman" w:cs="Times New Roman"/>
              </w:rPr>
              <w:t>1.1.</w:t>
            </w:r>
          </w:p>
        </w:tc>
        <w:tc>
          <w:tcPr>
            <w:tcW w:w="9402" w:type="dxa"/>
            <w:gridSpan w:val="4"/>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Задача 1.</w:t>
            </w:r>
          </w:p>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Разработка комплекса  проектно-сметной документации с учетом строительных изысканий (инженерно-геодезических, инженерно-геологических, инженерно-экологических) для реализации инвестиционных проектов.</w:t>
            </w:r>
          </w:p>
          <w:p w:rsidR="004E5F7B" w:rsidRPr="00930F5B" w:rsidRDefault="004E5F7B" w:rsidP="00930F5B">
            <w:pPr>
              <w:pStyle w:val="ConsPlusNormal"/>
              <w:jc w:val="center"/>
              <w:rPr>
                <w:rFonts w:ascii="Times New Roman" w:hAnsi="Times New Roman" w:cs="Times New Roman"/>
              </w:rPr>
            </w:pPr>
          </w:p>
        </w:tc>
      </w:tr>
      <w:tr w:rsidR="004E5F7B" w:rsidRPr="00930F5B" w:rsidTr="0073590C">
        <w:trPr>
          <w:trHeight w:val="350"/>
        </w:trPr>
        <w:tc>
          <w:tcPr>
            <w:tcW w:w="771"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ind w:right="-250"/>
              <w:jc w:val="center"/>
              <w:rPr>
                <w:rFonts w:ascii="Times New Roman" w:hAnsi="Times New Roman" w:cs="Times New Roman"/>
              </w:rPr>
            </w:pPr>
            <w:r w:rsidRPr="00930F5B">
              <w:rPr>
                <w:rFonts w:ascii="Times New Roman" w:hAnsi="Times New Roman" w:cs="Times New Roman"/>
              </w:rPr>
              <w:lastRenderedPageBreak/>
              <w:t>1.1.1.</w:t>
            </w:r>
          </w:p>
        </w:tc>
        <w:tc>
          <w:tcPr>
            <w:tcW w:w="4582"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i/>
              </w:rPr>
            </w:pPr>
            <w:r w:rsidRPr="00930F5B">
              <w:rPr>
                <w:rFonts w:ascii="Times New Roman" w:hAnsi="Times New Roman" w:cs="Times New Roman"/>
              </w:rPr>
              <w:t>Выполнение  работ по разработке проектно-сметной документации с учетом строительных изысканий (инженерно-геодезических, инженерн</w:t>
            </w:r>
            <w:proofErr w:type="gramStart"/>
            <w:r w:rsidRPr="00930F5B">
              <w:rPr>
                <w:rFonts w:ascii="Times New Roman" w:hAnsi="Times New Roman" w:cs="Times New Roman"/>
              </w:rPr>
              <w:t>о-</w:t>
            </w:r>
            <w:proofErr w:type="gramEnd"/>
            <w:r w:rsidRPr="00930F5B">
              <w:rPr>
                <w:rFonts w:ascii="Times New Roman" w:hAnsi="Times New Roman" w:cs="Times New Roman"/>
              </w:rPr>
              <w:t xml:space="preserve"> геологических, инженерно—экологических)</w:t>
            </w:r>
            <w:r w:rsidRPr="00930F5B">
              <w:rPr>
                <w:rFonts w:ascii="Times New Roman" w:hAnsi="Times New Roman" w:cs="Times New Roman"/>
                <w:i/>
              </w:rPr>
              <w:t xml:space="preserve"> </w:t>
            </w:r>
            <w:r w:rsidRPr="00930F5B">
              <w:rPr>
                <w:rFonts w:ascii="Times New Roman" w:hAnsi="Times New Roman" w:cs="Times New Roman"/>
              </w:rPr>
              <w:t>(шт.)</w:t>
            </w:r>
          </w:p>
        </w:tc>
        <w:tc>
          <w:tcPr>
            <w:tcW w:w="1559"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2</w:t>
            </w:r>
          </w:p>
        </w:tc>
        <w:tc>
          <w:tcPr>
            <w:tcW w:w="1560"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1</w:t>
            </w:r>
          </w:p>
        </w:tc>
        <w:tc>
          <w:tcPr>
            <w:tcW w:w="1701"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0</w:t>
            </w:r>
          </w:p>
        </w:tc>
      </w:tr>
      <w:tr w:rsidR="004E5F7B" w:rsidRPr="00930F5B" w:rsidTr="0073590C">
        <w:trPr>
          <w:trHeight w:val="350"/>
        </w:trPr>
        <w:tc>
          <w:tcPr>
            <w:tcW w:w="771"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ind w:right="-250"/>
              <w:jc w:val="center"/>
              <w:rPr>
                <w:rFonts w:ascii="Times New Roman" w:hAnsi="Times New Roman" w:cs="Times New Roman"/>
              </w:rPr>
            </w:pPr>
            <w:r w:rsidRPr="00930F5B">
              <w:rPr>
                <w:rFonts w:ascii="Times New Roman" w:hAnsi="Times New Roman" w:cs="Times New Roman"/>
              </w:rPr>
              <w:t>1.1.2.</w:t>
            </w:r>
          </w:p>
        </w:tc>
        <w:tc>
          <w:tcPr>
            <w:tcW w:w="4582"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 xml:space="preserve">Выполнение работ по разработке межевых планов, </w:t>
            </w:r>
            <w:proofErr w:type="gramStart"/>
            <w:r w:rsidRPr="00930F5B">
              <w:rPr>
                <w:rFonts w:ascii="Times New Roman" w:hAnsi="Times New Roman" w:cs="Times New Roman"/>
              </w:rPr>
              <w:t>согласно проекта</w:t>
            </w:r>
            <w:proofErr w:type="gramEnd"/>
            <w:r w:rsidRPr="00930F5B">
              <w:rPr>
                <w:rFonts w:ascii="Times New Roman" w:hAnsi="Times New Roman" w:cs="Times New Roman"/>
              </w:rPr>
              <w:t xml:space="preserve"> планировки территории совмещенного с проектом межевания для объектов инфраструктуры (кол-во)</w:t>
            </w:r>
          </w:p>
        </w:tc>
        <w:tc>
          <w:tcPr>
            <w:tcW w:w="1559"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0</w:t>
            </w:r>
          </w:p>
        </w:tc>
        <w:tc>
          <w:tcPr>
            <w:tcW w:w="1560"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19</w:t>
            </w:r>
          </w:p>
        </w:tc>
        <w:tc>
          <w:tcPr>
            <w:tcW w:w="1701"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0</w:t>
            </w:r>
          </w:p>
        </w:tc>
      </w:tr>
    </w:tbl>
    <w:p w:rsidR="004E5F7B" w:rsidRPr="00930F5B" w:rsidRDefault="004E5F7B" w:rsidP="00930F5B">
      <w:pPr>
        <w:pStyle w:val="ConsPlusNormal"/>
        <w:ind w:left="-74"/>
        <w:jc w:val="center"/>
        <w:rPr>
          <w:rFonts w:ascii="Times New Roman" w:hAnsi="Times New Roman" w:cs="Times New Roman"/>
          <w:b/>
        </w:rPr>
      </w:pPr>
    </w:p>
    <w:p w:rsidR="004E5F7B" w:rsidRPr="00930F5B" w:rsidRDefault="004E5F7B" w:rsidP="00930F5B">
      <w:pPr>
        <w:pStyle w:val="a3"/>
        <w:spacing w:before="0" w:beforeAutospacing="0" w:after="0" w:afterAutospacing="0"/>
        <w:jc w:val="center"/>
        <w:rPr>
          <w:color w:val="282828"/>
          <w:sz w:val="20"/>
          <w:szCs w:val="20"/>
        </w:rPr>
      </w:pPr>
      <w:r w:rsidRPr="00930F5B">
        <w:rPr>
          <w:sz w:val="20"/>
          <w:szCs w:val="20"/>
        </w:rPr>
        <w:t>1.2.</w:t>
      </w:r>
      <w:r w:rsidRPr="00930F5B">
        <w:rPr>
          <w:color w:val="282828"/>
          <w:sz w:val="20"/>
          <w:szCs w:val="20"/>
        </w:rPr>
        <w:t xml:space="preserve"> Изложить раздел «6. </w:t>
      </w:r>
      <w:r w:rsidRPr="00930F5B">
        <w:rPr>
          <w:sz w:val="20"/>
          <w:szCs w:val="20"/>
        </w:rPr>
        <w:t>Объемы и источники финансирования муниципальной программы в целом и по годам реализации</w:t>
      </w:r>
      <w:r w:rsidRPr="00930F5B">
        <w:rPr>
          <w:color w:val="282828"/>
          <w:sz w:val="20"/>
          <w:szCs w:val="20"/>
        </w:rPr>
        <w:t>» в редакции:</w:t>
      </w:r>
    </w:p>
    <w:p w:rsidR="004E5F7B" w:rsidRPr="00930F5B" w:rsidRDefault="004E5F7B" w:rsidP="00930F5B">
      <w:pPr>
        <w:ind w:firstLine="709"/>
        <w:jc w:val="center"/>
        <w:rPr>
          <w:sz w:val="20"/>
          <w:szCs w:val="20"/>
        </w:rPr>
      </w:pPr>
      <w:r w:rsidRPr="00930F5B">
        <w:rPr>
          <w:sz w:val="20"/>
          <w:szCs w:val="20"/>
        </w:rPr>
        <w:t>«6. Объемы и источники финансирования муниципальной программы в целом и по годам реализации (тыс. руб.):</w:t>
      </w:r>
    </w:p>
    <w:tbl>
      <w:tblPr>
        <w:tblW w:w="0" w:type="auto"/>
        <w:tblInd w:w="108" w:type="dxa"/>
        <w:tblLayout w:type="fixed"/>
        <w:tblLook w:val="04A0"/>
      </w:tblPr>
      <w:tblGrid>
        <w:gridCol w:w="960"/>
        <w:gridCol w:w="1815"/>
        <w:gridCol w:w="1194"/>
        <w:gridCol w:w="1476"/>
        <w:gridCol w:w="1470"/>
        <w:gridCol w:w="1023"/>
        <w:gridCol w:w="1637"/>
      </w:tblGrid>
      <w:tr w:rsidR="004E5F7B" w:rsidRPr="00930F5B" w:rsidTr="0073590C">
        <w:trPr>
          <w:cantSplit/>
          <w:trHeight w:val="240"/>
        </w:trPr>
        <w:tc>
          <w:tcPr>
            <w:tcW w:w="960" w:type="dxa"/>
            <w:vMerge w:val="restart"/>
            <w:tcBorders>
              <w:top w:val="single" w:sz="4" w:space="0" w:color="000000"/>
              <w:left w:val="single" w:sz="4" w:space="0" w:color="000000"/>
              <w:bottom w:val="single" w:sz="4" w:space="0" w:color="000000"/>
              <w:right w:val="nil"/>
            </w:tcBorders>
            <w:vAlign w:val="center"/>
            <w:hideMark/>
          </w:tcPr>
          <w:p w:rsidR="004E5F7B" w:rsidRPr="00930F5B" w:rsidRDefault="004E5F7B" w:rsidP="00930F5B">
            <w:pPr>
              <w:suppressAutoHyphens/>
              <w:spacing w:before="40" w:line="240" w:lineRule="exact"/>
              <w:jc w:val="center"/>
              <w:rPr>
                <w:rFonts w:eastAsia="Calibri"/>
                <w:sz w:val="20"/>
                <w:szCs w:val="20"/>
                <w:lang w:eastAsia="zh-CN"/>
              </w:rPr>
            </w:pPr>
            <w:r w:rsidRPr="00930F5B">
              <w:rPr>
                <w:sz w:val="20"/>
                <w:szCs w:val="20"/>
              </w:rPr>
              <w:t>Год</w:t>
            </w:r>
          </w:p>
        </w:tc>
        <w:tc>
          <w:tcPr>
            <w:tcW w:w="6978" w:type="dxa"/>
            <w:gridSpan w:val="5"/>
            <w:tcBorders>
              <w:top w:val="single" w:sz="4" w:space="0" w:color="000000"/>
              <w:left w:val="single" w:sz="4" w:space="0" w:color="000000"/>
              <w:bottom w:val="single" w:sz="4" w:space="0" w:color="000000"/>
              <w:right w:val="nil"/>
            </w:tcBorders>
            <w:vAlign w:val="center"/>
            <w:hideMark/>
          </w:tcPr>
          <w:p w:rsidR="004E5F7B" w:rsidRPr="00930F5B" w:rsidRDefault="004E5F7B" w:rsidP="00930F5B">
            <w:pPr>
              <w:suppressAutoHyphens/>
              <w:spacing w:before="40" w:line="240" w:lineRule="exact"/>
              <w:jc w:val="center"/>
              <w:rPr>
                <w:rFonts w:eastAsia="Calibri"/>
                <w:sz w:val="20"/>
                <w:szCs w:val="20"/>
                <w:lang w:eastAsia="zh-CN"/>
              </w:rPr>
            </w:pPr>
            <w:r w:rsidRPr="00930F5B">
              <w:rPr>
                <w:sz w:val="20"/>
                <w:szCs w:val="20"/>
              </w:rPr>
              <w:t>Источник финансирования (тыс. руб.)</w:t>
            </w:r>
          </w:p>
        </w:tc>
        <w:tc>
          <w:tcPr>
            <w:tcW w:w="1637" w:type="dxa"/>
            <w:tcBorders>
              <w:top w:val="single" w:sz="4" w:space="0" w:color="000000"/>
              <w:left w:val="single" w:sz="4" w:space="0" w:color="000000"/>
              <w:bottom w:val="single" w:sz="4" w:space="0" w:color="000000"/>
              <w:right w:val="single" w:sz="4" w:space="0" w:color="000000"/>
            </w:tcBorders>
            <w:vAlign w:val="center"/>
          </w:tcPr>
          <w:p w:rsidR="004E5F7B" w:rsidRPr="00930F5B" w:rsidRDefault="004E5F7B" w:rsidP="00930F5B">
            <w:pPr>
              <w:suppressAutoHyphens/>
              <w:snapToGrid w:val="0"/>
              <w:spacing w:before="40" w:line="240" w:lineRule="exact"/>
              <w:jc w:val="center"/>
              <w:rPr>
                <w:rFonts w:eastAsia="Calibri"/>
                <w:sz w:val="20"/>
                <w:szCs w:val="20"/>
                <w:lang w:eastAsia="zh-CN"/>
              </w:rPr>
            </w:pPr>
          </w:p>
        </w:tc>
      </w:tr>
      <w:tr w:rsidR="004E5F7B" w:rsidRPr="00930F5B" w:rsidTr="0073590C">
        <w:trPr>
          <w:cantSplit/>
          <w:trHeight w:val="240"/>
        </w:trPr>
        <w:tc>
          <w:tcPr>
            <w:tcW w:w="960" w:type="dxa"/>
            <w:vMerge/>
            <w:tcBorders>
              <w:top w:val="single" w:sz="4" w:space="0" w:color="000000"/>
              <w:left w:val="single" w:sz="4" w:space="0" w:color="000000"/>
              <w:bottom w:val="single" w:sz="4" w:space="0" w:color="000000"/>
              <w:right w:val="nil"/>
            </w:tcBorders>
            <w:vAlign w:val="center"/>
            <w:hideMark/>
          </w:tcPr>
          <w:p w:rsidR="004E5F7B" w:rsidRPr="00930F5B" w:rsidRDefault="004E5F7B" w:rsidP="00930F5B">
            <w:pPr>
              <w:jc w:val="center"/>
              <w:rPr>
                <w:rFonts w:eastAsia="Calibri"/>
                <w:sz w:val="20"/>
                <w:szCs w:val="20"/>
                <w:lang w:eastAsia="zh-CN"/>
              </w:rPr>
            </w:pPr>
          </w:p>
        </w:tc>
        <w:tc>
          <w:tcPr>
            <w:tcW w:w="1815" w:type="dxa"/>
            <w:tcBorders>
              <w:top w:val="single" w:sz="4" w:space="0" w:color="000000"/>
              <w:left w:val="single" w:sz="4" w:space="0" w:color="000000"/>
              <w:bottom w:val="single" w:sz="4" w:space="0" w:color="000000"/>
              <w:right w:val="nil"/>
            </w:tcBorders>
            <w:vAlign w:val="center"/>
            <w:hideMark/>
          </w:tcPr>
          <w:p w:rsidR="004E5F7B" w:rsidRPr="00930F5B" w:rsidRDefault="004E5F7B" w:rsidP="00930F5B">
            <w:pPr>
              <w:suppressAutoHyphens/>
              <w:spacing w:before="40" w:line="240" w:lineRule="exact"/>
              <w:jc w:val="center"/>
              <w:rPr>
                <w:rFonts w:eastAsia="Calibri"/>
                <w:sz w:val="20"/>
                <w:szCs w:val="20"/>
                <w:lang w:eastAsia="zh-CN"/>
              </w:rPr>
            </w:pPr>
            <w:r w:rsidRPr="00930F5B">
              <w:rPr>
                <w:sz w:val="20"/>
                <w:szCs w:val="20"/>
              </w:rPr>
              <w:t>федеральный бюджет</w:t>
            </w:r>
          </w:p>
        </w:tc>
        <w:tc>
          <w:tcPr>
            <w:tcW w:w="1194" w:type="dxa"/>
            <w:tcBorders>
              <w:top w:val="single" w:sz="4" w:space="0" w:color="000000"/>
              <w:left w:val="single" w:sz="4" w:space="0" w:color="000000"/>
              <w:bottom w:val="single" w:sz="4" w:space="0" w:color="000000"/>
              <w:right w:val="nil"/>
            </w:tcBorders>
            <w:vAlign w:val="center"/>
            <w:hideMark/>
          </w:tcPr>
          <w:p w:rsidR="004E5F7B" w:rsidRPr="00930F5B" w:rsidRDefault="004E5F7B" w:rsidP="00930F5B">
            <w:pPr>
              <w:suppressAutoHyphens/>
              <w:spacing w:before="40" w:line="240" w:lineRule="exact"/>
              <w:jc w:val="center"/>
              <w:rPr>
                <w:rFonts w:eastAsia="Calibri"/>
                <w:sz w:val="20"/>
                <w:szCs w:val="20"/>
                <w:lang w:eastAsia="zh-CN"/>
              </w:rPr>
            </w:pPr>
            <w:r w:rsidRPr="00930F5B">
              <w:rPr>
                <w:sz w:val="20"/>
                <w:szCs w:val="20"/>
              </w:rPr>
              <w:t>областной бюджет</w:t>
            </w:r>
          </w:p>
        </w:tc>
        <w:tc>
          <w:tcPr>
            <w:tcW w:w="1476" w:type="dxa"/>
            <w:tcBorders>
              <w:top w:val="single" w:sz="4" w:space="0" w:color="000000"/>
              <w:left w:val="single" w:sz="4" w:space="0" w:color="000000"/>
              <w:bottom w:val="single" w:sz="4" w:space="0" w:color="000000"/>
              <w:right w:val="nil"/>
            </w:tcBorders>
            <w:vAlign w:val="center"/>
            <w:hideMark/>
          </w:tcPr>
          <w:p w:rsidR="004E5F7B" w:rsidRPr="00930F5B" w:rsidRDefault="004E5F7B" w:rsidP="00930F5B">
            <w:pPr>
              <w:suppressAutoHyphens/>
              <w:spacing w:before="40" w:line="240" w:lineRule="exact"/>
              <w:jc w:val="center"/>
              <w:rPr>
                <w:rFonts w:eastAsia="Calibri"/>
                <w:sz w:val="20"/>
                <w:szCs w:val="20"/>
                <w:lang w:eastAsia="zh-CN"/>
              </w:rPr>
            </w:pPr>
            <w:r w:rsidRPr="00930F5B">
              <w:rPr>
                <w:sz w:val="20"/>
                <w:szCs w:val="20"/>
              </w:rPr>
              <w:t>бюджет района</w:t>
            </w:r>
          </w:p>
        </w:tc>
        <w:tc>
          <w:tcPr>
            <w:tcW w:w="1470" w:type="dxa"/>
            <w:tcBorders>
              <w:top w:val="single" w:sz="4" w:space="0" w:color="000000"/>
              <w:left w:val="single" w:sz="4" w:space="0" w:color="000000"/>
              <w:bottom w:val="single" w:sz="4" w:space="0" w:color="000000"/>
              <w:right w:val="nil"/>
            </w:tcBorders>
            <w:vAlign w:val="center"/>
            <w:hideMark/>
          </w:tcPr>
          <w:p w:rsidR="004E5F7B" w:rsidRPr="00930F5B" w:rsidRDefault="004E5F7B" w:rsidP="00930F5B">
            <w:pPr>
              <w:suppressAutoHyphens/>
              <w:spacing w:before="40" w:line="240" w:lineRule="exact"/>
              <w:jc w:val="center"/>
              <w:rPr>
                <w:rFonts w:eastAsia="Calibri"/>
                <w:spacing w:val="-8"/>
                <w:sz w:val="20"/>
                <w:szCs w:val="20"/>
                <w:lang w:eastAsia="zh-CN"/>
              </w:rPr>
            </w:pPr>
            <w:r w:rsidRPr="00930F5B">
              <w:rPr>
                <w:sz w:val="20"/>
                <w:szCs w:val="20"/>
              </w:rPr>
              <w:t>бюджет поселения</w:t>
            </w:r>
          </w:p>
        </w:tc>
        <w:tc>
          <w:tcPr>
            <w:tcW w:w="1023" w:type="dxa"/>
            <w:tcBorders>
              <w:top w:val="single" w:sz="4" w:space="0" w:color="000000"/>
              <w:left w:val="single" w:sz="4" w:space="0" w:color="000000"/>
              <w:bottom w:val="single" w:sz="4" w:space="0" w:color="000000"/>
              <w:right w:val="nil"/>
            </w:tcBorders>
            <w:vAlign w:val="center"/>
            <w:hideMark/>
          </w:tcPr>
          <w:p w:rsidR="004E5F7B" w:rsidRPr="00930F5B" w:rsidRDefault="004E5F7B" w:rsidP="00930F5B">
            <w:pPr>
              <w:suppressAutoHyphens/>
              <w:spacing w:before="40" w:line="240" w:lineRule="exact"/>
              <w:jc w:val="center"/>
              <w:rPr>
                <w:rFonts w:eastAsia="Calibri"/>
                <w:sz w:val="20"/>
                <w:szCs w:val="20"/>
                <w:lang w:eastAsia="zh-CN"/>
              </w:rPr>
            </w:pPr>
            <w:r w:rsidRPr="00930F5B">
              <w:rPr>
                <w:spacing w:val="-8"/>
                <w:sz w:val="20"/>
                <w:szCs w:val="20"/>
              </w:rPr>
              <w:t xml:space="preserve">внебюджетные </w:t>
            </w:r>
            <w:r w:rsidRPr="00930F5B">
              <w:rPr>
                <w:sz w:val="20"/>
                <w:szCs w:val="20"/>
              </w:rPr>
              <w:t>средства</w:t>
            </w:r>
          </w:p>
        </w:tc>
        <w:tc>
          <w:tcPr>
            <w:tcW w:w="1637" w:type="dxa"/>
            <w:tcBorders>
              <w:top w:val="single" w:sz="4" w:space="0" w:color="000000"/>
              <w:left w:val="single" w:sz="4" w:space="0" w:color="000000"/>
              <w:bottom w:val="single" w:sz="4" w:space="0" w:color="000000"/>
              <w:right w:val="single" w:sz="4" w:space="0" w:color="000000"/>
            </w:tcBorders>
            <w:vAlign w:val="center"/>
            <w:hideMark/>
          </w:tcPr>
          <w:p w:rsidR="004E5F7B" w:rsidRPr="00930F5B" w:rsidRDefault="004E5F7B" w:rsidP="00930F5B">
            <w:pPr>
              <w:suppressAutoHyphens/>
              <w:spacing w:before="40" w:line="240" w:lineRule="exact"/>
              <w:jc w:val="center"/>
              <w:rPr>
                <w:rFonts w:eastAsia="Calibri"/>
                <w:sz w:val="20"/>
                <w:szCs w:val="20"/>
                <w:lang w:eastAsia="zh-CN"/>
              </w:rPr>
            </w:pPr>
            <w:r w:rsidRPr="00930F5B">
              <w:rPr>
                <w:sz w:val="20"/>
                <w:szCs w:val="20"/>
              </w:rPr>
              <w:t>всего</w:t>
            </w:r>
          </w:p>
        </w:tc>
      </w:tr>
      <w:tr w:rsidR="004E5F7B" w:rsidRPr="00930F5B" w:rsidTr="0073590C">
        <w:trPr>
          <w:trHeight w:val="288"/>
        </w:trPr>
        <w:tc>
          <w:tcPr>
            <w:tcW w:w="960" w:type="dxa"/>
            <w:tcBorders>
              <w:top w:val="single" w:sz="4" w:space="0" w:color="000000"/>
              <w:left w:val="single" w:sz="4" w:space="0" w:color="000000"/>
              <w:bottom w:val="single" w:sz="4" w:space="0" w:color="000000"/>
              <w:right w:val="nil"/>
            </w:tcBorders>
            <w:vAlign w:val="center"/>
            <w:hideMark/>
          </w:tcPr>
          <w:p w:rsidR="004E5F7B" w:rsidRPr="00930F5B" w:rsidRDefault="004E5F7B" w:rsidP="00930F5B">
            <w:pPr>
              <w:suppressAutoHyphens/>
              <w:spacing w:line="240" w:lineRule="exact"/>
              <w:jc w:val="center"/>
              <w:rPr>
                <w:rFonts w:eastAsia="Calibri"/>
                <w:sz w:val="20"/>
                <w:szCs w:val="20"/>
                <w:lang w:eastAsia="zh-CN"/>
              </w:rPr>
            </w:pPr>
            <w:r w:rsidRPr="00930F5B">
              <w:rPr>
                <w:sz w:val="20"/>
                <w:szCs w:val="20"/>
              </w:rPr>
              <w:t>1</w:t>
            </w:r>
          </w:p>
        </w:tc>
        <w:tc>
          <w:tcPr>
            <w:tcW w:w="1815" w:type="dxa"/>
            <w:tcBorders>
              <w:top w:val="single" w:sz="4" w:space="0" w:color="000000"/>
              <w:left w:val="single" w:sz="4" w:space="0" w:color="000000"/>
              <w:bottom w:val="single" w:sz="4" w:space="0" w:color="000000"/>
              <w:right w:val="nil"/>
            </w:tcBorders>
            <w:vAlign w:val="center"/>
            <w:hideMark/>
          </w:tcPr>
          <w:p w:rsidR="004E5F7B" w:rsidRPr="00930F5B" w:rsidRDefault="004E5F7B" w:rsidP="00930F5B">
            <w:pPr>
              <w:suppressAutoHyphens/>
              <w:spacing w:line="240" w:lineRule="exact"/>
              <w:jc w:val="center"/>
              <w:rPr>
                <w:rFonts w:eastAsia="Calibri"/>
                <w:sz w:val="20"/>
                <w:szCs w:val="20"/>
                <w:lang w:eastAsia="zh-CN"/>
              </w:rPr>
            </w:pPr>
            <w:r w:rsidRPr="00930F5B">
              <w:rPr>
                <w:sz w:val="20"/>
                <w:szCs w:val="20"/>
              </w:rPr>
              <w:t>2</w:t>
            </w:r>
          </w:p>
        </w:tc>
        <w:tc>
          <w:tcPr>
            <w:tcW w:w="1194" w:type="dxa"/>
            <w:tcBorders>
              <w:top w:val="single" w:sz="4" w:space="0" w:color="000000"/>
              <w:left w:val="single" w:sz="4" w:space="0" w:color="000000"/>
              <w:bottom w:val="single" w:sz="4" w:space="0" w:color="000000"/>
              <w:right w:val="nil"/>
            </w:tcBorders>
            <w:vAlign w:val="center"/>
            <w:hideMark/>
          </w:tcPr>
          <w:p w:rsidR="004E5F7B" w:rsidRPr="00930F5B" w:rsidRDefault="004E5F7B" w:rsidP="00930F5B">
            <w:pPr>
              <w:suppressAutoHyphens/>
              <w:spacing w:line="240" w:lineRule="exact"/>
              <w:jc w:val="center"/>
              <w:rPr>
                <w:rFonts w:eastAsia="Calibri"/>
                <w:sz w:val="20"/>
                <w:szCs w:val="20"/>
                <w:lang w:eastAsia="zh-CN"/>
              </w:rPr>
            </w:pPr>
            <w:r w:rsidRPr="00930F5B">
              <w:rPr>
                <w:sz w:val="20"/>
                <w:szCs w:val="20"/>
              </w:rPr>
              <w:t>3</w:t>
            </w:r>
          </w:p>
        </w:tc>
        <w:tc>
          <w:tcPr>
            <w:tcW w:w="1476" w:type="dxa"/>
            <w:tcBorders>
              <w:top w:val="single" w:sz="4" w:space="0" w:color="000000"/>
              <w:left w:val="single" w:sz="4" w:space="0" w:color="000000"/>
              <w:bottom w:val="single" w:sz="4" w:space="0" w:color="000000"/>
              <w:right w:val="nil"/>
            </w:tcBorders>
            <w:vAlign w:val="center"/>
            <w:hideMark/>
          </w:tcPr>
          <w:p w:rsidR="004E5F7B" w:rsidRPr="00930F5B" w:rsidRDefault="004E5F7B" w:rsidP="00930F5B">
            <w:pPr>
              <w:suppressAutoHyphens/>
              <w:spacing w:line="240" w:lineRule="exact"/>
              <w:jc w:val="center"/>
              <w:rPr>
                <w:rFonts w:eastAsia="Calibri"/>
                <w:sz w:val="20"/>
                <w:szCs w:val="20"/>
                <w:lang w:eastAsia="zh-CN"/>
              </w:rPr>
            </w:pPr>
            <w:r w:rsidRPr="00930F5B">
              <w:rPr>
                <w:sz w:val="20"/>
                <w:szCs w:val="20"/>
              </w:rPr>
              <w:t>4</w:t>
            </w:r>
          </w:p>
        </w:tc>
        <w:tc>
          <w:tcPr>
            <w:tcW w:w="1470" w:type="dxa"/>
            <w:tcBorders>
              <w:top w:val="single" w:sz="4" w:space="0" w:color="000000"/>
              <w:left w:val="single" w:sz="4" w:space="0" w:color="000000"/>
              <w:bottom w:val="single" w:sz="4" w:space="0" w:color="000000"/>
              <w:right w:val="nil"/>
            </w:tcBorders>
            <w:vAlign w:val="center"/>
            <w:hideMark/>
          </w:tcPr>
          <w:p w:rsidR="004E5F7B" w:rsidRPr="00930F5B" w:rsidRDefault="004E5F7B" w:rsidP="00930F5B">
            <w:pPr>
              <w:suppressAutoHyphens/>
              <w:spacing w:line="240" w:lineRule="exact"/>
              <w:jc w:val="center"/>
              <w:rPr>
                <w:rFonts w:eastAsia="Calibri"/>
                <w:sz w:val="20"/>
                <w:szCs w:val="20"/>
                <w:lang w:eastAsia="zh-CN"/>
              </w:rPr>
            </w:pPr>
            <w:r w:rsidRPr="00930F5B">
              <w:rPr>
                <w:sz w:val="20"/>
                <w:szCs w:val="20"/>
              </w:rPr>
              <w:t>5</w:t>
            </w:r>
          </w:p>
        </w:tc>
        <w:tc>
          <w:tcPr>
            <w:tcW w:w="1023" w:type="dxa"/>
            <w:tcBorders>
              <w:top w:val="single" w:sz="4" w:space="0" w:color="000000"/>
              <w:left w:val="single" w:sz="4" w:space="0" w:color="000000"/>
              <w:bottom w:val="single" w:sz="4" w:space="0" w:color="000000"/>
              <w:right w:val="nil"/>
            </w:tcBorders>
            <w:vAlign w:val="center"/>
            <w:hideMark/>
          </w:tcPr>
          <w:p w:rsidR="004E5F7B" w:rsidRPr="00930F5B" w:rsidRDefault="004E5F7B" w:rsidP="00930F5B">
            <w:pPr>
              <w:suppressAutoHyphens/>
              <w:spacing w:line="240" w:lineRule="exact"/>
              <w:jc w:val="center"/>
              <w:rPr>
                <w:rFonts w:eastAsia="Calibri"/>
                <w:sz w:val="20"/>
                <w:szCs w:val="20"/>
                <w:lang w:eastAsia="zh-CN"/>
              </w:rPr>
            </w:pPr>
            <w:r w:rsidRPr="00930F5B">
              <w:rPr>
                <w:sz w:val="20"/>
                <w:szCs w:val="20"/>
              </w:rPr>
              <w:t>6</w:t>
            </w:r>
          </w:p>
        </w:tc>
        <w:tc>
          <w:tcPr>
            <w:tcW w:w="1637" w:type="dxa"/>
            <w:tcBorders>
              <w:top w:val="single" w:sz="4" w:space="0" w:color="000000"/>
              <w:left w:val="single" w:sz="4" w:space="0" w:color="000000"/>
              <w:bottom w:val="single" w:sz="4" w:space="0" w:color="000000"/>
              <w:right w:val="single" w:sz="4" w:space="0" w:color="000000"/>
            </w:tcBorders>
            <w:vAlign w:val="center"/>
            <w:hideMark/>
          </w:tcPr>
          <w:p w:rsidR="004E5F7B" w:rsidRPr="00930F5B" w:rsidRDefault="004E5F7B" w:rsidP="00930F5B">
            <w:pPr>
              <w:suppressAutoHyphens/>
              <w:spacing w:line="240" w:lineRule="exact"/>
              <w:jc w:val="center"/>
              <w:rPr>
                <w:rFonts w:eastAsia="Calibri"/>
                <w:sz w:val="20"/>
                <w:szCs w:val="20"/>
                <w:lang w:eastAsia="zh-CN"/>
              </w:rPr>
            </w:pPr>
            <w:r w:rsidRPr="00930F5B">
              <w:rPr>
                <w:sz w:val="20"/>
                <w:szCs w:val="20"/>
              </w:rPr>
              <w:t>7</w:t>
            </w:r>
          </w:p>
        </w:tc>
      </w:tr>
      <w:tr w:rsidR="004E5F7B" w:rsidRPr="00930F5B" w:rsidTr="0073590C">
        <w:trPr>
          <w:trHeight w:val="240"/>
        </w:trPr>
        <w:tc>
          <w:tcPr>
            <w:tcW w:w="960"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2018</w:t>
            </w:r>
          </w:p>
        </w:tc>
        <w:tc>
          <w:tcPr>
            <w:tcW w:w="1815"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w:t>
            </w:r>
          </w:p>
        </w:tc>
        <w:tc>
          <w:tcPr>
            <w:tcW w:w="1194"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w:t>
            </w:r>
          </w:p>
        </w:tc>
        <w:tc>
          <w:tcPr>
            <w:tcW w:w="1476"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21000,0</w:t>
            </w:r>
          </w:p>
        </w:tc>
        <w:tc>
          <w:tcPr>
            <w:tcW w:w="1470"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1200,0</w:t>
            </w:r>
          </w:p>
        </w:tc>
        <w:tc>
          <w:tcPr>
            <w:tcW w:w="1023"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w:t>
            </w:r>
          </w:p>
        </w:tc>
        <w:tc>
          <w:tcPr>
            <w:tcW w:w="1637" w:type="dxa"/>
            <w:tcBorders>
              <w:top w:val="single" w:sz="4" w:space="0" w:color="000000"/>
              <w:left w:val="single" w:sz="4" w:space="0" w:color="000000"/>
              <w:bottom w:val="single" w:sz="4" w:space="0" w:color="000000"/>
              <w:right w:val="single" w:sz="4" w:space="0" w:color="000000"/>
            </w:tcBorders>
            <w:hideMark/>
          </w:tcPr>
          <w:p w:rsidR="004E5F7B" w:rsidRPr="00930F5B" w:rsidRDefault="004E5F7B" w:rsidP="00930F5B">
            <w:pPr>
              <w:suppressAutoHyphens/>
              <w:jc w:val="center"/>
              <w:rPr>
                <w:rFonts w:eastAsia="Calibri"/>
                <w:b/>
                <w:sz w:val="20"/>
                <w:szCs w:val="20"/>
                <w:lang w:eastAsia="zh-CN"/>
              </w:rPr>
            </w:pPr>
            <w:r w:rsidRPr="00930F5B">
              <w:rPr>
                <w:rFonts w:eastAsia="Calibri"/>
                <w:b/>
                <w:sz w:val="20"/>
                <w:szCs w:val="20"/>
                <w:lang w:eastAsia="zh-CN"/>
              </w:rPr>
              <w:t>22200,0</w:t>
            </w:r>
          </w:p>
        </w:tc>
      </w:tr>
      <w:tr w:rsidR="004E5F7B" w:rsidRPr="00930F5B" w:rsidTr="0073590C">
        <w:trPr>
          <w:trHeight w:val="240"/>
        </w:trPr>
        <w:tc>
          <w:tcPr>
            <w:tcW w:w="960"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2019</w:t>
            </w:r>
          </w:p>
        </w:tc>
        <w:tc>
          <w:tcPr>
            <w:tcW w:w="1815"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w:t>
            </w:r>
          </w:p>
        </w:tc>
        <w:tc>
          <w:tcPr>
            <w:tcW w:w="1194"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w:t>
            </w:r>
          </w:p>
        </w:tc>
        <w:tc>
          <w:tcPr>
            <w:tcW w:w="1476"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13138,53367</w:t>
            </w:r>
          </w:p>
        </w:tc>
        <w:tc>
          <w:tcPr>
            <w:tcW w:w="1470"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0,0</w:t>
            </w:r>
          </w:p>
        </w:tc>
        <w:tc>
          <w:tcPr>
            <w:tcW w:w="1023"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w:t>
            </w:r>
          </w:p>
        </w:tc>
        <w:tc>
          <w:tcPr>
            <w:tcW w:w="1637" w:type="dxa"/>
            <w:tcBorders>
              <w:top w:val="single" w:sz="4" w:space="0" w:color="000000"/>
              <w:left w:val="single" w:sz="4" w:space="0" w:color="000000"/>
              <w:bottom w:val="single" w:sz="4" w:space="0" w:color="000000"/>
              <w:right w:val="single" w:sz="4" w:space="0" w:color="000000"/>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13138,53367</w:t>
            </w:r>
          </w:p>
        </w:tc>
      </w:tr>
      <w:tr w:rsidR="004E5F7B" w:rsidRPr="00930F5B" w:rsidTr="0073590C">
        <w:trPr>
          <w:trHeight w:val="240"/>
        </w:trPr>
        <w:tc>
          <w:tcPr>
            <w:tcW w:w="960"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2020</w:t>
            </w:r>
          </w:p>
        </w:tc>
        <w:tc>
          <w:tcPr>
            <w:tcW w:w="1815"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w:t>
            </w:r>
          </w:p>
        </w:tc>
        <w:tc>
          <w:tcPr>
            <w:tcW w:w="1194"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w:t>
            </w:r>
          </w:p>
        </w:tc>
        <w:tc>
          <w:tcPr>
            <w:tcW w:w="1476"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0,0</w:t>
            </w:r>
          </w:p>
        </w:tc>
        <w:tc>
          <w:tcPr>
            <w:tcW w:w="1470"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0,0</w:t>
            </w:r>
          </w:p>
        </w:tc>
        <w:tc>
          <w:tcPr>
            <w:tcW w:w="1023"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w:t>
            </w:r>
          </w:p>
        </w:tc>
        <w:tc>
          <w:tcPr>
            <w:tcW w:w="1637" w:type="dxa"/>
            <w:tcBorders>
              <w:top w:val="single" w:sz="4" w:space="0" w:color="000000"/>
              <w:left w:val="single" w:sz="4" w:space="0" w:color="000000"/>
              <w:bottom w:val="single" w:sz="4" w:space="0" w:color="000000"/>
              <w:right w:val="single" w:sz="4" w:space="0" w:color="000000"/>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0,0</w:t>
            </w:r>
          </w:p>
        </w:tc>
      </w:tr>
      <w:tr w:rsidR="004E5F7B" w:rsidRPr="00930F5B" w:rsidTr="0073590C">
        <w:trPr>
          <w:trHeight w:val="240"/>
        </w:trPr>
        <w:tc>
          <w:tcPr>
            <w:tcW w:w="960"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Всего</w:t>
            </w:r>
          </w:p>
        </w:tc>
        <w:tc>
          <w:tcPr>
            <w:tcW w:w="1815"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w:t>
            </w:r>
          </w:p>
        </w:tc>
        <w:tc>
          <w:tcPr>
            <w:tcW w:w="1194"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w:t>
            </w:r>
          </w:p>
        </w:tc>
        <w:tc>
          <w:tcPr>
            <w:tcW w:w="1476"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34138,53367</w:t>
            </w:r>
          </w:p>
        </w:tc>
        <w:tc>
          <w:tcPr>
            <w:tcW w:w="1470"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1200,0</w:t>
            </w:r>
          </w:p>
        </w:tc>
        <w:tc>
          <w:tcPr>
            <w:tcW w:w="1023" w:type="dxa"/>
            <w:tcBorders>
              <w:top w:val="single" w:sz="4" w:space="0" w:color="000000"/>
              <w:left w:val="single" w:sz="4" w:space="0" w:color="000000"/>
              <w:bottom w:val="single" w:sz="4" w:space="0" w:color="000000"/>
              <w:right w:val="nil"/>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w:t>
            </w:r>
          </w:p>
        </w:tc>
        <w:tc>
          <w:tcPr>
            <w:tcW w:w="1637" w:type="dxa"/>
            <w:tcBorders>
              <w:top w:val="single" w:sz="4" w:space="0" w:color="000000"/>
              <w:left w:val="single" w:sz="4" w:space="0" w:color="000000"/>
              <w:bottom w:val="single" w:sz="4" w:space="0" w:color="000000"/>
              <w:right w:val="single" w:sz="4" w:space="0" w:color="000000"/>
            </w:tcBorders>
            <w:hideMark/>
          </w:tcPr>
          <w:p w:rsidR="004E5F7B" w:rsidRPr="00930F5B" w:rsidRDefault="004E5F7B" w:rsidP="00930F5B">
            <w:pPr>
              <w:suppressAutoHyphens/>
              <w:jc w:val="center"/>
              <w:rPr>
                <w:rFonts w:eastAsia="Calibri"/>
                <w:sz w:val="20"/>
                <w:szCs w:val="20"/>
                <w:lang w:eastAsia="zh-CN"/>
              </w:rPr>
            </w:pPr>
            <w:r w:rsidRPr="00930F5B">
              <w:rPr>
                <w:sz w:val="20"/>
                <w:szCs w:val="20"/>
              </w:rPr>
              <w:t>35338,53367</w:t>
            </w:r>
          </w:p>
        </w:tc>
      </w:tr>
    </w:tbl>
    <w:p w:rsidR="004E5F7B" w:rsidRPr="00930F5B" w:rsidRDefault="004E5F7B" w:rsidP="00930F5B">
      <w:pPr>
        <w:ind w:firstLine="709"/>
        <w:jc w:val="center"/>
        <w:rPr>
          <w:sz w:val="20"/>
          <w:szCs w:val="20"/>
        </w:rPr>
      </w:pPr>
    </w:p>
    <w:p w:rsidR="004E5F7B" w:rsidRPr="00930F5B" w:rsidRDefault="004E5F7B" w:rsidP="00930F5B">
      <w:pPr>
        <w:pStyle w:val="a3"/>
        <w:spacing w:before="0" w:beforeAutospacing="0" w:after="0" w:afterAutospacing="0"/>
        <w:jc w:val="center"/>
        <w:rPr>
          <w:color w:val="282828"/>
          <w:sz w:val="20"/>
          <w:szCs w:val="20"/>
        </w:rPr>
      </w:pPr>
      <w:r w:rsidRPr="00930F5B">
        <w:rPr>
          <w:sz w:val="20"/>
          <w:szCs w:val="20"/>
        </w:rPr>
        <w:t>1.3.</w:t>
      </w:r>
      <w:r w:rsidRPr="00930F5B">
        <w:rPr>
          <w:color w:val="282828"/>
          <w:sz w:val="20"/>
          <w:szCs w:val="20"/>
        </w:rPr>
        <w:t xml:space="preserve"> Изложить раздел «Мероприятия муниципальной программы» в редакции:</w:t>
      </w:r>
    </w:p>
    <w:p w:rsidR="004E5F7B" w:rsidRPr="00930F5B" w:rsidRDefault="004E5F7B" w:rsidP="00930F5B">
      <w:pPr>
        <w:pStyle w:val="a3"/>
        <w:spacing w:before="0" w:beforeAutospacing="0" w:after="0" w:afterAutospacing="0"/>
        <w:jc w:val="center"/>
        <w:rPr>
          <w:color w:val="282828"/>
          <w:sz w:val="20"/>
          <w:szCs w:val="20"/>
        </w:rPr>
        <w:sectPr w:rsidR="004E5F7B" w:rsidRPr="00930F5B" w:rsidSect="00947C81">
          <w:pgSz w:w="11906" w:h="16838"/>
          <w:pgMar w:top="1134" w:right="851" w:bottom="1134" w:left="1134" w:header="720" w:footer="720" w:gutter="0"/>
          <w:cols w:space="720"/>
          <w:docGrid w:linePitch="360"/>
        </w:sectPr>
      </w:pPr>
    </w:p>
    <w:p w:rsidR="004E5F7B" w:rsidRPr="00930F5B" w:rsidRDefault="004E5F7B" w:rsidP="00930F5B">
      <w:pPr>
        <w:jc w:val="center"/>
        <w:rPr>
          <w:b/>
          <w:sz w:val="20"/>
          <w:szCs w:val="20"/>
        </w:rPr>
      </w:pPr>
      <w:r w:rsidRPr="00930F5B">
        <w:rPr>
          <w:b/>
          <w:sz w:val="20"/>
          <w:szCs w:val="20"/>
        </w:rPr>
        <w:lastRenderedPageBreak/>
        <w:t>Мероприятия муниципальной программы</w:t>
      </w:r>
    </w:p>
    <w:tbl>
      <w:tblPr>
        <w:tblStyle w:val="a7"/>
        <w:tblW w:w="0" w:type="auto"/>
        <w:tblLook w:val="04A0"/>
      </w:tblPr>
      <w:tblGrid>
        <w:gridCol w:w="761"/>
        <w:gridCol w:w="3186"/>
        <w:gridCol w:w="2264"/>
        <w:gridCol w:w="1719"/>
        <w:gridCol w:w="1330"/>
        <w:gridCol w:w="1926"/>
        <w:gridCol w:w="1087"/>
        <w:gridCol w:w="1476"/>
        <w:gridCol w:w="1037"/>
      </w:tblGrid>
      <w:tr w:rsidR="004E5F7B" w:rsidRPr="00930F5B" w:rsidTr="0073590C">
        <w:trPr>
          <w:trHeight w:val="830"/>
        </w:trPr>
        <w:tc>
          <w:tcPr>
            <w:tcW w:w="761" w:type="dxa"/>
            <w:vMerge w:val="restart"/>
          </w:tcPr>
          <w:p w:rsidR="004E5F7B" w:rsidRPr="00930F5B" w:rsidRDefault="004E5F7B" w:rsidP="00930F5B">
            <w:pPr>
              <w:jc w:val="center"/>
              <w:rPr>
                <w:sz w:val="20"/>
                <w:szCs w:val="20"/>
              </w:rPr>
            </w:pPr>
            <w:r w:rsidRPr="00930F5B">
              <w:rPr>
                <w:sz w:val="20"/>
                <w:szCs w:val="20"/>
              </w:rPr>
              <w:t>№</w:t>
            </w:r>
          </w:p>
          <w:p w:rsidR="004E5F7B" w:rsidRPr="00930F5B" w:rsidRDefault="004E5F7B" w:rsidP="00930F5B">
            <w:pPr>
              <w:jc w:val="center"/>
              <w:rPr>
                <w:b/>
                <w:sz w:val="20"/>
                <w:szCs w:val="20"/>
              </w:rPr>
            </w:pPr>
            <w:proofErr w:type="spellStart"/>
            <w:proofErr w:type="gramStart"/>
            <w:r w:rsidRPr="00930F5B">
              <w:rPr>
                <w:sz w:val="20"/>
                <w:szCs w:val="20"/>
              </w:rPr>
              <w:t>п</w:t>
            </w:r>
            <w:proofErr w:type="spellEnd"/>
            <w:proofErr w:type="gramEnd"/>
            <w:r w:rsidRPr="00930F5B">
              <w:rPr>
                <w:sz w:val="20"/>
                <w:szCs w:val="20"/>
              </w:rPr>
              <w:t>/</w:t>
            </w:r>
            <w:proofErr w:type="spellStart"/>
            <w:r w:rsidRPr="00930F5B">
              <w:rPr>
                <w:sz w:val="20"/>
                <w:szCs w:val="20"/>
              </w:rPr>
              <w:t>п</w:t>
            </w:r>
            <w:proofErr w:type="spellEnd"/>
          </w:p>
        </w:tc>
        <w:tc>
          <w:tcPr>
            <w:tcW w:w="3186" w:type="dxa"/>
            <w:vMerge w:val="restart"/>
          </w:tcPr>
          <w:p w:rsidR="004E5F7B" w:rsidRPr="00930F5B" w:rsidRDefault="004E5F7B" w:rsidP="00930F5B">
            <w:pPr>
              <w:jc w:val="center"/>
              <w:rPr>
                <w:sz w:val="20"/>
                <w:szCs w:val="20"/>
              </w:rPr>
            </w:pPr>
            <w:r w:rsidRPr="00930F5B">
              <w:rPr>
                <w:sz w:val="20"/>
                <w:szCs w:val="20"/>
              </w:rPr>
              <w:t>Наименование мероприятия</w:t>
            </w:r>
          </w:p>
        </w:tc>
        <w:tc>
          <w:tcPr>
            <w:tcW w:w="2264" w:type="dxa"/>
            <w:vMerge w:val="restart"/>
          </w:tcPr>
          <w:p w:rsidR="004E5F7B" w:rsidRPr="00930F5B" w:rsidRDefault="004E5F7B" w:rsidP="00930F5B">
            <w:pPr>
              <w:jc w:val="center"/>
              <w:rPr>
                <w:sz w:val="20"/>
                <w:szCs w:val="20"/>
              </w:rPr>
            </w:pPr>
            <w:r w:rsidRPr="00930F5B">
              <w:rPr>
                <w:sz w:val="20"/>
                <w:szCs w:val="20"/>
              </w:rPr>
              <w:t>исполнитель</w:t>
            </w:r>
          </w:p>
        </w:tc>
        <w:tc>
          <w:tcPr>
            <w:tcW w:w="1719" w:type="dxa"/>
            <w:vMerge w:val="restart"/>
          </w:tcPr>
          <w:p w:rsidR="004E5F7B" w:rsidRPr="00930F5B" w:rsidRDefault="004E5F7B" w:rsidP="00930F5B">
            <w:pPr>
              <w:jc w:val="center"/>
              <w:rPr>
                <w:sz w:val="20"/>
                <w:szCs w:val="20"/>
              </w:rPr>
            </w:pPr>
            <w:r w:rsidRPr="00930F5B">
              <w:rPr>
                <w:sz w:val="20"/>
                <w:szCs w:val="20"/>
              </w:rPr>
              <w:t>Срок реализации</w:t>
            </w:r>
          </w:p>
        </w:tc>
        <w:tc>
          <w:tcPr>
            <w:tcW w:w="1330" w:type="dxa"/>
            <w:vMerge w:val="restart"/>
          </w:tcPr>
          <w:p w:rsidR="004E5F7B" w:rsidRPr="00930F5B" w:rsidRDefault="004E5F7B" w:rsidP="00930F5B">
            <w:pPr>
              <w:jc w:val="center"/>
              <w:rPr>
                <w:sz w:val="20"/>
                <w:szCs w:val="20"/>
              </w:rPr>
            </w:pPr>
            <w:r w:rsidRPr="00930F5B">
              <w:rPr>
                <w:sz w:val="20"/>
                <w:szCs w:val="20"/>
              </w:rPr>
              <w:t>Целевой показатель</w:t>
            </w:r>
          </w:p>
        </w:tc>
        <w:tc>
          <w:tcPr>
            <w:tcW w:w="1926" w:type="dxa"/>
            <w:vMerge w:val="restart"/>
          </w:tcPr>
          <w:p w:rsidR="004E5F7B" w:rsidRPr="00930F5B" w:rsidRDefault="004E5F7B" w:rsidP="00930F5B">
            <w:pPr>
              <w:jc w:val="center"/>
              <w:rPr>
                <w:sz w:val="20"/>
                <w:szCs w:val="20"/>
              </w:rPr>
            </w:pPr>
            <w:r w:rsidRPr="00930F5B">
              <w:rPr>
                <w:sz w:val="20"/>
                <w:szCs w:val="20"/>
              </w:rPr>
              <w:t>Источник</w:t>
            </w:r>
          </w:p>
          <w:p w:rsidR="004E5F7B" w:rsidRPr="00930F5B" w:rsidRDefault="004E5F7B" w:rsidP="00930F5B">
            <w:pPr>
              <w:jc w:val="center"/>
              <w:rPr>
                <w:b/>
                <w:sz w:val="20"/>
                <w:szCs w:val="20"/>
              </w:rPr>
            </w:pPr>
            <w:r w:rsidRPr="00930F5B">
              <w:rPr>
                <w:sz w:val="20"/>
                <w:szCs w:val="20"/>
              </w:rPr>
              <w:t>финансирования</w:t>
            </w:r>
          </w:p>
        </w:tc>
        <w:tc>
          <w:tcPr>
            <w:tcW w:w="3600" w:type="dxa"/>
            <w:gridSpan w:val="3"/>
            <w:tcBorders>
              <w:bottom w:val="single" w:sz="4" w:space="0" w:color="auto"/>
            </w:tcBorders>
          </w:tcPr>
          <w:p w:rsidR="004E5F7B" w:rsidRPr="00930F5B" w:rsidRDefault="004E5F7B" w:rsidP="00930F5B">
            <w:pPr>
              <w:jc w:val="center"/>
              <w:rPr>
                <w:sz w:val="20"/>
                <w:szCs w:val="20"/>
              </w:rPr>
            </w:pPr>
            <w:r w:rsidRPr="00930F5B">
              <w:rPr>
                <w:sz w:val="20"/>
                <w:szCs w:val="20"/>
              </w:rPr>
              <w:t>Объем финансирования</w:t>
            </w:r>
          </w:p>
          <w:p w:rsidR="004E5F7B" w:rsidRPr="00930F5B" w:rsidRDefault="004E5F7B" w:rsidP="00930F5B">
            <w:pPr>
              <w:jc w:val="center"/>
              <w:rPr>
                <w:sz w:val="20"/>
                <w:szCs w:val="20"/>
              </w:rPr>
            </w:pPr>
            <w:r w:rsidRPr="00930F5B">
              <w:rPr>
                <w:sz w:val="20"/>
                <w:szCs w:val="20"/>
              </w:rPr>
              <w:t>по годам (тыс</w:t>
            </w:r>
            <w:proofErr w:type="gramStart"/>
            <w:r w:rsidRPr="00930F5B">
              <w:rPr>
                <w:sz w:val="20"/>
                <w:szCs w:val="20"/>
              </w:rPr>
              <w:t>.р</w:t>
            </w:r>
            <w:proofErr w:type="gramEnd"/>
            <w:r w:rsidRPr="00930F5B">
              <w:rPr>
                <w:sz w:val="20"/>
                <w:szCs w:val="20"/>
              </w:rPr>
              <w:t>уб.)</w:t>
            </w:r>
          </w:p>
          <w:p w:rsidR="004E5F7B" w:rsidRPr="00930F5B" w:rsidRDefault="004E5F7B" w:rsidP="00930F5B">
            <w:pPr>
              <w:jc w:val="center"/>
              <w:rPr>
                <w:b/>
                <w:sz w:val="20"/>
                <w:szCs w:val="20"/>
              </w:rPr>
            </w:pPr>
          </w:p>
        </w:tc>
      </w:tr>
      <w:tr w:rsidR="004E5F7B" w:rsidRPr="00930F5B" w:rsidTr="0073590C">
        <w:trPr>
          <w:trHeight w:val="1042"/>
        </w:trPr>
        <w:tc>
          <w:tcPr>
            <w:tcW w:w="761" w:type="dxa"/>
            <w:vMerge/>
          </w:tcPr>
          <w:p w:rsidR="004E5F7B" w:rsidRPr="00930F5B" w:rsidRDefault="004E5F7B" w:rsidP="00930F5B">
            <w:pPr>
              <w:jc w:val="center"/>
              <w:rPr>
                <w:sz w:val="20"/>
                <w:szCs w:val="20"/>
              </w:rPr>
            </w:pPr>
          </w:p>
        </w:tc>
        <w:tc>
          <w:tcPr>
            <w:tcW w:w="3186" w:type="dxa"/>
            <w:vMerge/>
          </w:tcPr>
          <w:p w:rsidR="004E5F7B" w:rsidRPr="00930F5B" w:rsidRDefault="004E5F7B" w:rsidP="00930F5B">
            <w:pPr>
              <w:jc w:val="center"/>
              <w:rPr>
                <w:sz w:val="20"/>
                <w:szCs w:val="20"/>
              </w:rPr>
            </w:pPr>
          </w:p>
        </w:tc>
        <w:tc>
          <w:tcPr>
            <w:tcW w:w="2264" w:type="dxa"/>
            <w:vMerge/>
          </w:tcPr>
          <w:p w:rsidR="004E5F7B" w:rsidRPr="00930F5B" w:rsidRDefault="004E5F7B" w:rsidP="00930F5B">
            <w:pPr>
              <w:jc w:val="center"/>
              <w:rPr>
                <w:sz w:val="20"/>
                <w:szCs w:val="20"/>
              </w:rPr>
            </w:pPr>
          </w:p>
        </w:tc>
        <w:tc>
          <w:tcPr>
            <w:tcW w:w="1719" w:type="dxa"/>
            <w:vMerge/>
          </w:tcPr>
          <w:p w:rsidR="004E5F7B" w:rsidRPr="00930F5B" w:rsidRDefault="004E5F7B" w:rsidP="00930F5B">
            <w:pPr>
              <w:jc w:val="center"/>
              <w:rPr>
                <w:sz w:val="20"/>
                <w:szCs w:val="20"/>
              </w:rPr>
            </w:pPr>
          </w:p>
        </w:tc>
        <w:tc>
          <w:tcPr>
            <w:tcW w:w="1330" w:type="dxa"/>
            <w:vMerge/>
          </w:tcPr>
          <w:p w:rsidR="004E5F7B" w:rsidRPr="00930F5B" w:rsidRDefault="004E5F7B" w:rsidP="00930F5B">
            <w:pPr>
              <w:jc w:val="center"/>
              <w:rPr>
                <w:sz w:val="20"/>
                <w:szCs w:val="20"/>
              </w:rPr>
            </w:pPr>
          </w:p>
        </w:tc>
        <w:tc>
          <w:tcPr>
            <w:tcW w:w="1926" w:type="dxa"/>
            <w:vMerge/>
          </w:tcPr>
          <w:p w:rsidR="004E5F7B" w:rsidRPr="00930F5B" w:rsidRDefault="004E5F7B" w:rsidP="00930F5B">
            <w:pPr>
              <w:jc w:val="center"/>
              <w:rPr>
                <w:sz w:val="20"/>
                <w:szCs w:val="20"/>
              </w:rPr>
            </w:pPr>
          </w:p>
        </w:tc>
        <w:tc>
          <w:tcPr>
            <w:tcW w:w="1087" w:type="dxa"/>
            <w:tcBorders>
              <w:top w:val="single" w:sz="4" w:space="0" w:color="auto"/>
              <w:bottom w:val="single" w:sz="4" w:space="0" w:color="auto"/>
              <w:right w:val="single" w:sz="4" w:space="0" w:color="auto"/>
            </w:tcBorders>
          </w:tcPr>
          <w:p w:rsidR="004E5F7B" w:rsidRPr="00930F5B" w:rsidRDefault="004E5F7B" w:rsidP="00930F5B">
            <w:pPr>
              <w:jc w:val="center"/>
              <w:rPr>
                <w:sz w:val="20"/>
                <w:szCs w:val="20"/>
              </w:rPr>
            </w:pPr>
            <w:r w:rsidRPr="00930F5B">
              <w:rPr>
                <w:sz w:val="20"/>
                <w:szCs w:val="20"/>
              </w:rPr>
              <w:t>2018</w:t>
            </w: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tc>
        <w:tc>
          <w:tcPr>
            <w:tcW w:w="1476"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jc w:val="center"/>
              <w:rPr>
                <w:sz w:val="20"/>
                <w:szCs w:val="20"/>
              </w:rPr>
            </w:pPr>
            <w:r w:rsidRPr="00930F5B">
              <w:rPr>
                <w:sz w:val="20"/>
                <w:szCs w:val="20"/>
              </w:rPr>
              <w:t>2019</w:t>
            </w: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tc>
        <w:tc>
          <w:tcPr>
            <w:tcW w:w="1037" w:type="dxa"/>
            <w:tcBorders>
              <w:top w:val="single" w:sz="4" w:space="0" w:color="auto"/>
              <w:left w:val="single" w:sz="4" w:space="0" w:color="auto"/>
              <w:bottom w:val="single" w:sz="4" w:space="0" w:color="auto"/>
            </w:tcBorders>
          </w:tcPr>
          <w:p w:rsidR="004E5F7B" w:rsidRPr="00930F5B" w:rsidRDefault="004E5F7B" w:rsidP="00930F5B">
            <w:pPr>
              <w:jc w:val="center"/>
              <w:rPr>
                <w:sz w:val="20"/>
                <w:szCs w:val="20"/>
              </w:rPr>
            </w:pPr>
            <w:r w:rsidRPr="00930F5B">
              <w:rPr>
                <w:sz w:val="20"/>
                <w:szCs w:val="20"/>
              </w:rPr>
              <w:t>2020</w:t>
            </w: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tc>
      </w:tr>
      <w:tr w:rsidR="004E5F7B" w:rsidRPr="00930F5B" w:rsidTr="0073590C">
        <w:trPr>
          <w:trHeight w:val="225"/>
        </w:trPr>
        <w:tc>
          <w:tcPr>
            <w:tcW w:w="761" w:type="dxa"/>
          </w:tcPr>
          <w:p w:rsidR="004E5F7B" w:rsidRPr="00930F5B" w:rsidRDefault="004E5F7B" w:rsidP="00930F5B">
            <w:pPr>
              <w:jc w:val="center"/>
              <w:rPr>
                <w:sz w:val="20"/>
                <w:szCs w:val="20"/>
              </w:rPr>
            </w:pPr>
            <w:r w:rsidRPr="00930F5B">
              <w:rPr>
                <w:sz w:val="20"/>
                <w:szCs w:val="20"/>
              </w:rPr>
              <w:t>1</w:t>
            </w:r>
          </w:p>
        </w:tc>
        <w:tc>
          <w:tcPr>
            <w:tcW w:w="3186" w:type="dxa"/>
          </w:tcPr>
          <w:p w:rsidR="004E5F7B" w:rsidRPr="00930F5B" w:rsidRDefault="004E5F7B" w:rsidP="00930F5B">
            <w:pPr>
              <w:jc w:val="center"/>
              <w:rPr>
                <w:sz w:val="20"/>
                <w:szCs w:val="20"/>
              </w:rPr>
            </w:pPr>
            <w:r w:rsidRPr="00930F5B">
              <w:rPr>
                <w:sz w:val="20"/>
                <w:szCs w:val="20"/>
              </w:rPr>
              <w:t>2</w:t>
            </w:r>
          </w:p>
        </w:tc>
        <w:tc>
          <w:tcPr>
            <w:tcW w:w="2264" w:type="dxa"/>
          </w:tcPr>
          <w:p w:rsidR="004E5F7B" w:rsidRPr="00930F5B" w:rsidRDefault="004E5F7B" w:rsidP="00930F5B">
            <w:pPr>
              <w:jc w:val="center"/>
              <w:rPr>
                <w:sz w:val="20"/>
                <w:szCs w:val="20"/>
              </w:rPr>
            </w:pPr>
            <w:r w:rsidRPr="00930F5B">
              <w:rPr>
                <w:sz w:val="20"/>
                <w:szCs w:val="20"/>
              </w:rPr>
              <w:t>3</w:t>
            </w:r>
          </w:p>
        </w:tc>
        <w:tc>
          <w:tcPr>
            <w:tcW w:w="1719" w:type="dxa"/>
          </w:tcPr>
          <w:p w:rsidR="004E5F7B" w:rsidRPr="00930F5B" w:rsidRDefault="004E5F7B" w:rsidP="00930F5B">
            <w:pPr>
              <w:jc w:val="center"/>
              <w:rPr>
                <w:sz w:val="20"/>
                <w:szCs w:val="20"/>
              </w:rPr>
            </w:pPr>
            <w:r w:rsidRPr="00930F5B">
              <w:rPr>
                <w:sz w:val="20"/>
                <w:szCs w:val="20"/>
              </w:rPr>
              <w:t>4</w:t>
            </w:r>
          </w:p>
        </w:tc>
        <w:tc>
          <w:tcPr>
            <w:tcW w:w="1330" w:type="dxa"/>
          </w:tcPr>
          <w:p w:rsidR="004E5F7B" w:rsidRPr="00930F5B" w:rsidRDefault="004E5F7B" w:rsidP="00930F5B">
            <w:pPr>
              <w:jc w:val="center"/>
              <w:rPr>
                <w:sz w:val="20"/>
                <w:szCs w:val="20"/>
              </w:rPr>
            </w:pPr>
            <w:r w:rsidRPr="00930F5B">
              <w:rPr>
                <w:sz w:val="20"/>
                <w:szCs w:val="20"/>
              </w:rPr>
              <w:t>5</w:t>
            </w:r>
          </w:p>
        </w:tc>
        <w:tc>
          <w:tcPr>
            <w:tcW w:w="1926" w:type="dxa"/>
          </w:tcPr>
          <w:p w:rsidR="004E5F7B" w:rsidRPr="00930F5B" w:rsidRDefault="004E5F7B" w:rsidP="00930F5B">
            <w:pPr>
              <w:jc w:val="center"/>
              <w:rPr>
                <w:sz w:val="20"/>
                <w:szCs w:val="20"/>
              </w:rPr>
            </w:pPr>
            <w:r w:rsidRPr="00930F5B">
              <w:rPr>
                <w:sz w:val="20"/>
                <w:szCs w:val="20"/>
              </w:rPr>
              <w:t>6</w:t>
            </w:r>
          </w:p>
        </w:tc>
        <w:tc>
          <w:tcPr>
            <w:tcW w:w="1087" w:type="dxa"/>
            <w:tcBorders>
              <w:top w:val="single" w:sz="4" w:space="0" w:color="auto"/>
              <w:bottom w:val="single" w:sz="4" w:space="0" w:color="auto"/>
              <w:right w:val="single" w:sz="4" w:space="0" w:color="auto"/>
            </w:tcBorders>
          </w:tcPr>
          <w:p w:rsidR="004E5F7B" w:rsidRPr="00930F5B" w:rsidRDefault="004E5F7B" w:rsidP="00930F5B">
            <w:pPr>
              <w:jc w:val="center"/>
              <w:rPr>
                <w:sz w:val="20"/>
                <w:szCs w:val="20"/>
              </w:rPr>
            </w:pPr>
            <w:r w:rsidRPr="00930F5B">
              <w:rPr>
                <w:sz w:val="20"/>
                <w:szCs w:val="20"/>
              </w:rPr>
              <w:t>7</w:t>
            </w:r>
          </w:p>
        </w:tc>
        <w:tc>
          <w:tcPr>
            <w:tcW w:w="1476"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jc w:val="center"/>
              <w:rPr>
                <w:sz w:val="20"/>
                <w:szCs w:val="20"/>
              </w:rPr>
            </w:pPr>
            <w:r w:rsidRPr="00930F5B">
              <w:rPr>
                <w:sz w:val="20"/>
                <w:szCs w:val="20"/>
              </w:rPr>
              <w:t>8</w:t>
            </w:r>
          </w:p>
        </w:tc>
        <w:tc>
          <w:tcPr>
            <w:tcW w:w="1037" w:type="dxa"/>
            <w:tcBorders>
              <w:top w:val="single" w:sz="4" w:space="0" w:color="auto"/>
              <w:left w:val="single" w:sz="4" w:space="0" w:color="auto"/>
              <w:bottom w:val="single" w:sz="4" w:space="0" w:color="auto"/>
            </w:tcBorders>
          </w:tcPr>
          <w:p w:rsidR="004E5F7B" w:rsidRPr="00930F5B" w:rsidRDefault="004E5F7B" w:rsidP="00930F5B">
            <w:pPr>
              <w:jc w:val="center"/>
              <w:rPr>
                <w:sz w:val="20"/>
                <w:szCs w:val="20"/>
              </w:rPr>
            </w:pPr>
            <w:r w:rsidRPr="00930F5B">
              <w:rPr>
                <w:sz w:val="20"/>
                <w:szCs w:val="20"/>
              </w:rPr>
              <w:t>9</w:t>
            </w:r>
          </w:p>
        </w:tc>
      </w:tr>
      <w:tr w:rsidR="004E5F7B" w:rsidRPr="00930F5B" w:rsidTr="0073590C">
        <w:trPr>
          <w:trHeight w:val="901"/>
        </w:trPr>
        <w:tc>
          <w:tcPr>
            <w:tcW w:w="761" w:type="dxa"/>
          </w:tcPr>
          <w:p w:rsidR="004E5F7B" w:rsidRPr="00930F5B" w:rsidRDefault="004E5F7B" w:rsidP="00930F5B">
            <w:pPr>
              <w:jc w:val="center"/>
              <w:rPr>
                <w:sz w:val="20"/>
                <w:szCs w:val="20"/>
              </w:rPr>
            </w:pPr>
            <w:r w:rsidRPr="00930F5B">
              <w:rPr>
                <w:sz w:val="20"/>
                <w:szCs w:val="20"/>
              </w:rPr>
              <w:t>1</w:t>
            </w:r>
          </w:p>
        </w:tc>
        <w:tc>
          <w:tcPr>
            <w:tcW w:w="14025" w:type="dxa"/>
            <w:gridSpan w:val="8"/>
          </w:tcPr>
          <w:p w:rsidR="004E5F7B" w:rsidRPr="00930F5B" w:rsidRDefault="004E5F7B" w:rsidP="00930F5B">
            <w:pPr>
              <w:pStyle w:val="ConsPlusNormal"/>
              <w:jc w:val="center"/>
              <w:rPr>
                <w:rFonts w:ascii="Times New Roman" w:hAnsi="Times New Roman" w:cs="Times New Roman"/>
              </w:rPr>
            </w:pPr>
            <w:r w:rsidRPr="00930F5B">
              <w:rPr>
                <w:rFonts w:ascii="Times New Roman" w:hAnsi="Times New Roman" w:cs="Times New Roman"/>
              </w:rPr>
              <w:t>Задача 1.</w:t>
            </w:r>
          </w:p>
          <w:p w:rsidR="004E5F7B" w:rsidRPr="00930F5B" w:rsidRDefault="004E5F7B" w:rsidP="00930F5B">
            <w:pPr>
              <w:jc w:val="center"/>
              <w:rPr>
                <w:sz w:val="20"/>
                <w:szCs w:val="20"/>
              </w:rPr>
            </w:pPr>
            <w:r w:rsidRPr="00930F5B">
              <w:rPr>
                <w:sz w:val="20"/>
                <w:szCs w:val="20"/>
              </w:rPr>
              <w:t>Разработка комплекса  проектно-сметной документации с учетом строительных изысканий (инженерно-геодезических, инженерно-геологических, инженерно-экологических) для реализации инвестиционных проектов.</w:t>
            </w:r>
          </w:p>
        </w:tc>
      </w:tr>
      <w:tr w:rsidR="004E5F7B" w:rsidRPr="00930F5B" w:rsidTr="0073590C">
        <w:trPr>
          <w:trHeight w:val="906"/>
        </w:trPr>
        <w:tc>
          <w:tcPr>
            <w:tcW w:w="761" w:type="dxa"/>
            <w:vMerge w:val="restart"/>
          </w:tcPr>
          <w:p w:rsidR="004E5F7B" w:rsidRPr="00930F5B" w:rsidRDefault="004E5F7B" w:rsidP="00930F5B">
            <w:pPr>
              <w:jc w:val="center"/>
              <w:rPr>
                <w:sz w:val="20"/>
                <w:szCs w:val="20"/>
              </w:rPr>
            </w:pPr>
            <w:r w:rsidRPr="00930F5B">
              <w:rPr>
                <w:sz w:val="20"/>
                <w:szCs w:val="20"/>
              </w:rPr>
              <w:t>1.1.</w:t>
            </w:r>
          </w:p>
        </w:tc>
        <w:tc>
          <w:tcPr>
            <w:tcW w:w="3186" w:type="dxa"/>
            <w:vMerge w:val="restart"/>
          </w:tcPr>
          <w:p w:rsidR="004E5F7B" w:rsidRPr="00930F5B" w:rsidRDefault="004E5F7B" w:rsidP="00930F5B">
            <w:pPr>
              <w:jc w:val="center"/>
              <w:rPr>
                <w:sz w:val="20"/>
                <w:szCs w:val="20"/>
              </w:rPr>
            </w:pPr>
            <w:r w:rsidRPr="00930F5B">
              <w:rPr>
                <w:sz w:val="20"/>
                <w:szCs w:val="20"/>
              </w:rPr>
              <w:t>Выполнение  работ по разработке проектно-сметной документации с учетом инженерно-геодезических  изысканий проекта планировки и проекта межевания</w:t>
            </w:r>
          </w:p>
          <w:p w:rsidR="004E5F7B" w:rsidRPr="00930F5B" w:rsidRDefault="004E5F7B" w:rsidP="00930F5B">
            <w:pPr>
              <w:jc w:val="center"/>
              <w:rPr>
                <w:sz w:val="20"/>
                <w:szCs w:val="20"/>
              </w:rPr>
            </w:pPr>
          </w:p>
        </w:tc>
        <w:tc>
          <w:tcPr>
            <w:tcW w:w="2264" w:type="dxa"/>
            <w:vMerge w:val="restart"/>
          </w:tcPr>
          <w:p w:rsidR="004E5F7B" w:rsidRPr="00930F5B" w:rsidRDefault="004E5F7B" w:rsidP="00930F5B">
            <w:pPr>
              <w:jc w:val="center"/>
              <w:rPr>
                <w:sz w:val="20"/>
                <w:szCs w:val="20"/>
              </w:rPr>
            </w:pPr>
            <w:r w:rsidRPr="00930F5B">
              <w:rPr>
                <w:sz w:val="20"/>
                <w:szCs w:val="20"/>
              </w:rPr>
              <w:t>Администрация</w:t>
            </w:r>
          </w:p>
          <w:p w:rsidR="004E5F7B" w:rsidRPr="00930F5B" w:rsidRDefault="004E5F7B" w:rsidP="00930F5B">
            <w:pPr>
              <w:jc w:val="center"/>
              <w:rPr>
                <w:sz w:val="20"/>
                <w:szCs w:val="20"/>
              </w:rPr>
            </w:pPr>
            <w:r w:rsidRPr="00930F5B">
              <w:rPr>
                <w:sz w:val="20"/>
                <w:szCs w:val="20"/>
              </w:rPr>
              <w:t>Угловского</w:t>
            </w:r>
          </w:p>
          <w:p w:rsidR="004E5F7B" w:rsidRPr="00930F5B" w:rsidRDefault="004E5F7B" w:rsidP="00930F5B">
            <w:pPr>
              <w:jc w:val="center"/>
              <w:rPr>
                <w:sz w:val="20"/>
                <w:szCs w:val="20"/>
              </w:rPr>
            </w:pPr>
            <w:r w:rsidRPr="00930F5B">
              <w:rPr>
                <w:sz w:val="20"/>
                <w:szCs w:val="20"/>
              </w:rPr>
              <w:t>городского поселения</w:t>
            </w:r>
          </w:p>
        </w:tc>
        <w:tc>
          <w:tcPr>
            <w:tcW w:w="1719" w:type="dxa"/>
            <w:vMerge w:val="restart"/>
          </w:tcPr>
          <w:p w:rsidR="004E5F7B" w:rsidRPr="00930F5B" w:rsidRDefault="004E5F7B" w:rsidP="00930F5B">
            <w:pPr>
              <w:jc w:val="center"/>
              <w:rPr>
                <w:sz w:val="20"/>
                <w:szCs w:val="20"/>
              </w:rPr>
            </w:pPr>
            <w:r w:rsidRPr="00930F5B">
              <w:rPr>
                <w:sz w:val="20"/>
                <w:szCs w:val="20"/>
              </w:rPr>
              <w:t>2018-2020 годы</w:t>
            </w:r>
          </w:p>
        </w:tc>
        <w:tc>
          <w:tcPr>
            <w:tcW w:w="1330" w:type="dxa"/>
            <w:vMerge w:val="restart"/>
          </w:tcPr>
          <w:p w:rsidR="004E5F7B" w:rsidRPr="00930F5B" w:rsidRDefault="004E5F7B" w:rsidP="00930F5B">
            <w:pPr>
              <w:jc w:val="center"/>
              <w:rPr>
                <w:sz w:val="20"/>
                <w:szCs w:val="20"/>
              </w:rPr>
            </w:pPr>
            <w:r w:rsidRPr="00930F5B">
              <w:rPr>
                <w:sz w:val="20"/>
                <w:szCs w:val="20"/>
              </w:rPr>
              <w:t>1.1.1.</w:t>
            </w:r>
          </w:p>
        </w:tc>
        <w:tc>
          <w:tcPr>
            <w:tcW w:w="1926" w:type="dxa"/>
            <w:tcBorders>
              <w:bottom w:val="single" w:sz="4" w:space="0" w:color="auto"/>
            </w:tcBorders>
          </w:tcPr>
          <w:p w:rsidR="004E5F7B" w:rsidRPr="00930F5B" w:rsidRDefault="004E5F7B" w:rsidP="00930F5B">
            <w:pPr>
              <w:jc w:val="center"/>
              <w:rPr>
                <w:sz w:val="20"/>
                <w:szCs w:val="20"/>
              </w:rPr>
            </w:pPr>
            <w:r w:rsidRPr="00930F5B">
              <w:rPr>
                <w:sz w:val="20"/>
                <w:szCs w:val="20"/>
              </w:rPr>
              <w:t>Бюджет поселения</w:t>
            </w:r>
          </w:p>
        </w:tc>
        <w:tc>
          <w:tcPr>
            <w:tcW w:w="1087" w:type="dxa"/>
            <w:tcBorders>
              <w:top w:val="single" w:sz="4" w:space="0" w:color="auto"/>
              <w:bottom w:val="single" w:sz="4" w:space="0" w:color="auto"/>
              <w:right w:val="single" w:sz="4" w:space="0" w:color="auto"/>
            </w:tcBorders>
          </w:tcPr>
          <w:p w:rsidR="004E5F7B" w:rsidRPr="00930F5B" w:rsidRDefault="004E5F7B" w:rsidP="00930F5B">
            <w:pPr>
              <w:jc w:val="center"/>
              <w:rPr>
                <w:sz w:val="20"/>
                <w:szCs w:val="20"/>
              </w:rPr>
            </w:pPr>
            <w:r w:rsidRPr="00930F5B">
              <w:rPr>
                <w:sz w:val="20"/>
                <w:szCs w:val="20"/>
              </w:rPr>
              <w:t>1200,00</w:t>
            </w:r>
          </w:p>
        </w:tc>
        <w:tc>
          <w:tcPr>
            <w:tcW w:w="1476" w:type="dxa"/>
            <w:vMerge w:val="restart"/>
            <w:tcBorders>
              <w:top w:val="single" w:sz="4" w:space="0" w:color="auto"/>
              <w:left w:val="single" w:sz="4" w:space="0" w:color="auto"/>
              <w:right w:val="single" w:sz="4" w:space="0" w:color="auto"/>
            </w:tcBorders>
          </w:tcPr>
          <w:p w:rsidR="004E5F7B" w:rsidRPr="00930F5B" w:rsidRDefault="004E5F7B" w:rsidP="00930F5B">
            <w:pPr>
              <w:jc w:val="center"/>
              <w:rPr>
                <w:sz w:val="20"/>
                <w:szCs w:val="20"/>
              </w:rPr>
            </w:pPr>
            <w:r w:rsidRPr="00930F5B">
              <w:rPr>
                <w:sz w:val="20"/>
                <w:szCs w:val="20"/>
              </w:rPr>
              <w:t>-</w:t>
            </w:r>
          </w:p>
        </w:tc>
        <w:tc>
          <w:tcPr>
            <w:tcW w:w="1037" w:type="dxa"/>
            <w:vMerge w:val="restart"/>
            <w:tcBorders>
              <w:top w:val="single" w:sz="4" w:space="0" w:color="auto"/>
              <w:left w:val="single" w:sz="4" w:space="0" w:color="auto"/>
            </w:tcBorders>
          </w:tcPr>
          <w:p w:rsidR="004E5F7B" w:rsidRPr="00930F5B" w:rsidRDefault="004E5F7B" w:rsidP="00930F5B">
            <w:pPr>
              <w:jc w:val="center"/>
              <w:rPr>
                <w:sz w:val="20"/>
                <w:szCs w:val="20"/>
              </w:rPr>
            </w:pPr>
            <w:r w:rsidRPr="00930F5B">
              <w:rPr>
                <w:sz w:val="20"/>
                <w:szCs w:val="20"/>
              </w:rPr>
              <w:t>-</w:t>
            </w:r>
          </w:p>
        </w:tc>
      </w:tr>
      <w:tr w:rsidR="004E5F7B" w:rsidRPr="00930F5B" w:rsidTr="0073590C">
        <w:trPr>
          <w:trHeight w:val="1287"/>
        </w:trPr>
        <w:tc>
          <w:tcPr>
            <w:tcW w:w="761" w:type="dxa"/>
            <w:vMerge/>
          </w:tcPr>
          <w:p w:rsidR="004E5F7B" w:rsidRPr="00930F5B" w:rsidRDefault="004E5F7B" w:rsidP="00930F5B">
            <w:pPr>
              <w:jc w:val="center"/>
              <w:rPr>
                <w:sz w:val="20"/>
                <w:szCs w:val="20"/>
              </w:rPr>
            </w:pPr>
          </w:p>
        </w:tc>
        <w:tc>
          <w:tcPr>
            <w:tcW w:w="3186" w:type="dxa"/>
            <w:vMerge/>
          </w:tcPr>
          <w:p w:rsidR="004E5F7B" w:rsidRPr="00930F5B" w:rsidRDefault="004E5F7B" w:rsidP="00930F5B">
            <w:pPr>
              <w:jc w:val="center"/>
              <w:rPr>
                <w:sz w:val="20"/>
                <w:szCs w:val="20"/>
              </w:rPr>
            </w:pPr>
          </w:p>
        </w:tc>
        <w:tc>
          <w:tcPr>
            <w:tcW w:w="2264" w:type="dxa"/>
            <w:vMerge/>
          </w:tcPr>
          <w:p w:rsidR="004E5F7B" w:rsidRPr="00930F5B" w:rsidRDefault="004E5F7B" w:rsidP="00930F5B">
            <w:pPr>
              <w:jc w:val="center"/>
              <w:rPr>
                <w:sz w:val="20"/>
                <w:szCs w:val="20"/>
              </w:rPr>
            </w:pPr>
          </w:p>
        </w:tc>
        <w:tc>
          <w:tcPr>
            <w:tcW w:w="1719" w:type="dxa"/>
            <w:vMerge/>
          </w:tcPr>
          <w:p w:rsidR="004E5F7B" w:rsidRPr="00930F5B" w:rsidRDefault="004E5F7B" w:rsidP="00930F5B">
            <w:pPr>
              <w:jc w:val="center"/>
              <w:rPr>
                <w:sz w:val="20"/>
                <w:szCs w:val="20"/>
              </w:rPr>
            </w:pPr>
          </w:p>
        </w:tc>
        <w:tc>
          <w:tcPr>
            <w:tcW w:w="1330" w:type="dxa"/>
            <w:vMerge/>
          </w:tcPr>
          <w:p w:rsidR="004E5F7B" w:rsidRPr="00930F5B" w:rsidRDefault="004E5F7B" w:rsidP="00930F5B">
            <w:pPr>
              <w:jc w:val="center"/>
              <w:rPr>
                <w:sz w:val="20"/>
                <w:szCs w:val="20"/>
              </w:rPr>
            </w:pPr>
          </w:p>
        </w:tc>
        <w:tc>
          <w:tcPr>
            <w:tcW w:w="1926" w:type="dxa"/>
            <w:tcBorders>
              <w:top w:val="single" w:sz="4" w:space="0" w:color="auto"/>
            </w:tcBorders>
          </w:tcPr>
          <w:p w:rsidR="004E5F7B" w:rsidRPr="00930F5B" w:rsidRDefault="004E5F7B" w:rsidP="00930F5B">
            <w:pPr>
              <w:jc w:val="center"/>
              <w:rPr>
                <w:sz w:val="20"/>
                <w:szCs w:val="20"/>
              </w:rPr>
            </w:pPr>
            <w:r w:rsidRPr="00930F5B">
              <w:rPr>
                <w:sz w:val="20"/>
                <w:szCs w:val="20"/>
              </w:rPr>
              <w:t>Бюджет</w:t>
            </w:r>
          </w:p>
          <w:p w:rsidR="004E5F7B" w:rsidRPr="00930F5B" w:rsidRDefault="004E5F7B" w:rsidP="00930F5B">
            <w:pPr>
              <w:jc w:val="center"/>
              <w:rPr>
                <w:sz w:val="20"/>
                <w:szCs w:val="20"/>
              </w:rPr>
            </w:pPr>
            <w:r w:rsidRPr="00930F5B">
              <w:rPr>
                <w:sz w:val="20"/>
                <w:szCs w:val="20"/>
              </w:rPr>
              <w:t>района</w:t>
            </w:r>
          </w:p>
        </w:tc>
        <w:tc>
          <w:tcPr>
            <w:tcW w:w="1087" w:type="dxa"/>
            <w:tcBorders>
              <w:top w:val="single" w:sz="4" w:space="0" w:color="auto"/>
              <w:bottom w:val="single" w:sz="4" w:space="0" w:color="auto"/>
              <w:right w:val="single" w:sz="4" w:space="0" w:color="auto"/>
            </w:tcBorders>
          </w:tcPr>
          <w:p w:rsidR="004E5F7B" w:rsidRPr="00930F5B" w:rsidRDefault="004E5F7B" w:rsidP="00930F5B">
            <w:pPr>
              <w:jc w:val="center"/>
              <w:rPr>
                <w:sz w:val="20"/>
                <w:szCs w:val="20"/>
              </w:rPr>
            </w:pPr>
            <w:r w:rsidRPr="00930F5B">
              <w:rPr>
                <w:sz w:val="20"/>
                <w:szCs w:val="20"/>
              </w:rPr>
              <w:t>4047,0</w:t>
            </w:r>
          </w:p>
        </w:tc>
        <w:tc>
          <w:tcPr>
            <w:tcW w:w="1476" w:type="dxa"/>
            <w:vMerge/>
            <w:tcBorders>
              <w:left w:val="single" w:sz="4" w:space="0" w:color="auto"/>
              <w:bottom w:val="single" w:sz="4" w:space="0" w:color="auto"/>
              <w:right w:val="single" w:sz="4" w:space="0" w:color="auto"/>
            </w:tcBorders>
          </w:tcPr>
          <w:p w:rsidR="004E5F7B" w:rsidRPr="00930F5B" w:rsidRDefault="004E5F7B" w:rsidP="00930F5B">
            <w:pPr>
              <w:jc w:val="center"/>
              <w:rPr>
                <w:sz w:val="20"/>
                <w:szCs w:val="20"/>
              </w:rPr>
            </w:pPr>
          </w:p>
        </w:tc>
        <w:tc>
          <w:tcPr>
            <w:tcW w:w="1037" w:type="dxa"/>
            <w:vMerge/>
            <w:tcBorders>
              <w:left w:val="single" w:sz="4" w:space="0" w:color="auto"/>
              <w:bottom w:val="single" w:sz="4" w:space="0" w:color="auto"/>
            </w:tcBorders>
          </w:tcPr>
          <w:p w:rsidR="004E5F7B" w:rsidRPr="00930F5B" w:rsidRDefault="004E5F7B" w:rsidP="00930F5B">
            <w:pPr>
              <w:jc w:val="center"/>
              <w:rPr>
                <w:sz w:val="20"/>
                <w:szCs w:val="20"/>
              </w:rPr>
            </w:pPr>
          </w:p>
        </w:tc>
      </w:tr>
      <w:tr w:rsidR="004E5F7B" w:rsidRPr="00930F5B" w:rsidTr="0073590C">
        <w:trPr>
          <w:trHeight w:val="901"/>
        </w:trPr>
        <w:tc>
          <w:tcPr>
            <w:tcW w:w="761" w:type="dxa"/>
          </w:tcPr>
          <w:p w:rsidR="004E5F7B" w:rsidRPr="00930F5B" w:rsidRDefault="004E5F7B" w:rsidP="00930F5B">
            <w:pPr>
              <w:jc w:val="center"/>
              <w:rPr>
                <w:sz w:val="20"/>
                <w:szCs w:val="20"/>
              </w:rPr>
            </w:pPr>
            <w:r w:rsidRPr="00930F5B">
              <w:rPr>
                <w:sz w:val="20"/>
                <w:szCs w:val="20"/>
              </w:rPr>
              <w:t>1.2.</w:t>
            </w:r>
          </w:p>
        </w:tc>
        <w:tc>
          <w:tcPr>
            <w:tcW w:w="3186" w:type="dxa"/>
          </w:tcPr>
          <w:p w:rsidR="004E5F7B" w:rsidRPr="00930F5B" w:rsidRDefault="004E5F7B" w:rsidP="00930F5B">
            <w:pPr>
              <w:jc w:val="center"/>
              <w:rPr>
                <w:bCs/>
                <w:sz w:val="20"/>
                <w:szCs w:val="20"/>
              </w:rPr>
            </w:pPr>
            <w:r w:rsidRPr="00930F5B">
              <w:rPr>
                <w:sz w:val="20"/>
                <w:szCs w:val="20"/>
              </w:rPr>
              <w:t xml:space="preserve">Выполнение  работ по разработке проектно-сметной документации с учетом строительных изысканий (инженерно-геодезических, инженерно- геологических, инженерно—экологических) строительства </w:t>
            </w:r>
            <w:r w:rsidRPr="00930F5B">
              <w:rPr>
                <w:bCs/>
                <w:sz w:val="20"/>
                <w:szCs w:val="20"/>
              </w:rPr>
              <w:t>газопровода</w:t>
            </w:r>
            <w:r w:rsidRPr="00930F5B">
              <w:rPr>
                <w:color w:val="000000"/>
                <w:sz w:val="20"/>
                <w:szCs w:val="20"/>
              </w:rPr>
              <w:t xml:space="preserve"> от существующей газораспределительной сети</w:t>
            </w:r>
            <w:r w:rsidRPr="00930F5B">
              <w:rPr>
                <w:bCs/>
                <w:sz w:val="20"/>
                <w:szCs w:val="20"/>
              </w:rPr>
              <w:t xml:space="preserve"> к инвестиционной площадке по адресу: п</w:t>
            </w:r>
            <w:proofErr w:type="gramStart"/>
            <w:r w:rsidRPr="00930F5B">
              <w:rPr>
                <w:bCs/>
                <w:sz w:val="20"/>
                <w:szCs w:val="20"/>
              </w:rPr>
              <w:t>.У</w:t>
            </w:r>
            <w:proofErr w:type="gramEnd"/>
            <w:r w:rsidRPr="00930F5B">
              <w:rPr>
                <w:bCs/>
                <w:sz w:val="20"/>
                <w:szCs w:val="20"/>
              </w:rPr>
              <w:t>гловка, ул.Московская, № 50, кадастровый номер                                       53: 12: 0000000: 4392,с максимальным расходом газа 700 м3/час, со строительством газовой котельной мощностью 10т.пара/час.;</w:t>
            </w:r>
          </w:p>
          <w:p w:rsidR="004E5F7B" w:rsidRPr="00930F5B" w:rsidRDefault="004E5F7B" w:rsidP="00930F5B">
            <w:pPr>
              <w:autoSpaceDE w:val="0"/>
              <w:autoSpaceDN w:val="0"/>
              <w:adjustRightInd w:val="0"/>
              <w:jc w:val="center"/>
              <w:rPr>
                <w:bCs/>
                <w:sz w:val="20"/>
                <w:szCs w:val="20"/>
              </w:rPr>
            </w:pPr>
            <w:r w:rsidRPr="00930F5B">
              <w:rPr>
                <w:bCs/>
                <w:sz w:val="20"/>
                <w:szCs w:val="20"/>
              </w:rPr>
              <w:t xml:space="preserve">строительства  автомобильной </w:t>
            </w:r>
            <w:r w:rsidRPr="00930F5B">
              <w:rPr>
                <w:bCs/>
                <w:sz w:val="20"/>
                <w:szCs w:val="20"/>
              </w:rPr>
              <w:lastRenderedPageBreak/>
              <w:t>дороги  второй  категории (две, три полосы) протяженностью до 2 км, первой категории сложности проектирования (реконструкция) к инвестиционной площадке по адресу: п</w:t>
            </w:r>
            <w:proofErr w:type="gramStart"/>
            <w:r w:rsidRPr="00930F5B">
              <w:rPr>
                <w:bCs/>
                <w:sz w:val="20"/>
                <w:szCs w:val="20"/>
              </w:rPr>
              <w:t>.У</w:t>
            </w:r>
            <w:proofErr w:type="gramEnd"/>
            <w:r w:rsidRPr="00930F5B">
              <w:rPr>
                <w:bCs/>
                <w:sz w:val="20"/>
                <w:szCs w:val="20"/>
              </w:rPr>
              <w:t>гловка, ул.Московская, № 50, кадастровый номер    53:12: 0000000:4392;</w:t>
            </w:r>
          </w:p>
          <w:p w:rsidR="004E5F7B" w:rsidRPr="00930F5B" w:rsidRDefault="004E5F7B" w:rsidP="00930F5B">
            <w:pPr>
              <w:widowControl w:val="0"/>
              <w:autoSpaceDE w:val="0"/>
              <w:autoSpaceDN w:val="0"/>
              <w:adjustRightInd w:val="0"/>
              <w:jc w:val="center"/>
              <w:rPr>
                <w:bCs/>
                <w:sz w:val="20"/>
                <w:szCs w:val="20"/>
              </w:rPr>
            </w:pPr>
            <w:r w:rsidRPr="00930F5B">
              <w:rPr>
                <w:bCs/>
                <w:sz w:val="20"/>
                <w:szCs w:val="20"/>
              </w:rPr>
              <w:t>строительства:</w:t>
            </w:r>
          </w:p>
          <w:p w:rsidR="004E5F7B" w:rsidRPr="00930F5B" w:rsidRDefault="004E5F7B" w:rsidP="00930F5B">
            <w:pPr>
              <w:pStyle w:val="Standard"/>
              <w:jc w:val="center"/>
              <w:rPr>
                <w:rFonts w:ascii="Times New Roman" w:hAnsi="Times New Roman" w:cs="Times New Roman"/>
                <w:sz w:val="20"/>
                <w:szCs w:val="20"/>
              </w:rPr>
            </w:pPr>
            <w:r w:rsidRPr="00930F5B">
              <w:rPr>
                <w:rFonts w:ascii="Times New Roman" w:hAnsi="Times New Roman" w:cs="Times New Roman"/>
                <w:sz w:val="20"/>
                <w:szCs w:val="20"/>
              </w:rPr>
              <w:t>магистральных сетей хозяйственно-питьевого, производственного и противопожарного водопровода  производительностью</w:t>
            </w:r>
          </w:p>
          <w:p w:rsidR="004E5F7B" w:rsidRPr="00930F5B" w:rsidRDefault="004E5F7B" w:rsidP="00930F5B">
            <w:pPr>
              <w:pStyle w:val="Standard"/>
              <w:jc w:val="center"/>
              <w:rPr>
                <w:rFonts w:ascii="Times New Roman" w:hAnsi="Times New Roman" w:cs="Times New Roman"/>
                <w:sz w:val="20"/>
                <w:szCs w:val="20"/>
              </w:rPr>
            </w:pPr>
            <w:r w:rsidRPr="00930F5B">
              <w:rPr>
                <w:rFonts w:ascii="Times New Roman" w:hAnsi="Times New Roman" w:cs="Times New Roman"/>
                <w:bCs/>
                <w:sz w:val="20"/>
                <w:szCs w:val="20"/>
              </w:rPr>
              <w:t>108 м3/час,</w:t>
            </w:r>
          </w:p>
          <w:p w:rsidR="004E5F7B" w:rsidRPr="00930F5B" w:rsidRDefault="004E5F7B" w:rsidP="00930F5B">
            <w:pPr>
              <w:suppressAutoHyphens/>
              <w:jc w:val="center"/>
              <w:rPr>
                <w:sz w:val="20"/>
                <w:szCs w:val="20"/>
              </w:rPr>
            </w:pPr>
            <w:r w:rsidRPr="00930F5B">
              <w:rPr>
                <w:sz w:val="20"/>
                <w:szCs w:val="20"/>
              </w:rPr>
              <w:t>магистральных  сетей  канализации с очистными сооружениями:</w:t>
            </w:r>
          </w:p>
          <w:p w:rsidR="004E5F7B" w:rsidRPr="00930F5B" w:rsidRDefault="004E5F7B" w:rsidP="00930F5B">
            <w:pPr>
              <w:suppressAutoHyphens/>
              <w:jc w:val="center"/>
              <w:rPr>
                <w:bCs/>
                <w:sz w:val="20"/>
                <w:szCs w:val="20"/>
              </w:rPr>
            </w:pPr>
            <w:r w:rsidRPr="00930F5B">
              <w:rPr>
                <w:bCs/>
                <w:sz w:val="20"/>
                <w:szCs w:val="20"/>
              </w:rPr>
              <w:t>ЛОС (дождевая канализация) производительность - 120 л/</w:t>
            </w:r>
            <w:proofErr w:type="gramStart"/>
            <w:r w:rsidRPr="00930F5B">
              <w:rPr>
                <w:bCs/>
                <w:sz w:val="20"/>
                <w:szCs w:val="20"/>
              </w:rPr>
              <w:t>с</w:t>
            </w:r>
            <w:proofErr w:type="gramEnd"/>
            <w:r w:rsidRPr="00930F5B">
              <w:rPr>
                <w:bCs/>
                <w:sz w:val="20"/>
                <w:szCs w:val="20"/>
              </w:rPr>
              <w:t>.</w:t>
            </w:r>
          </w:p>
          <w:p w:rsidR="004E5F7B" w:rsidRPr="00930F5B" w:rsidRDefault="004E5F7B" w:rsidP="00930F5B">
            <w:pPr>
              <w:suppressAutoHyphens/>
              <w:jc w:val="center"/>
              <w:rPr>
                <w:bCs/>
                <w:sz w:val="20"/>
                <w:szCs w:val="20"/>
              </w:rPr>
            </w:pPr>
            <w:r w:rsidRPr="00930F5B">
              <w:rPr>
                <w:bCs/>
                <w:sz w:val="20"/>
                <w:szCs w:val="20"/>
              </w:rPr>
              <w:t>Биологические очистные сооружения (</w:t>
            </w:r>
            <w:proofErr w:type="gramStart"/>
            <w:r w:rsidRPr="00930F5B">
              <w:rPr>
                <w:bCs/>
                <w:sz w:val="20"/>
                <w:szCs w:val="20"/>
              </w:rPr>
              <w:t>БОС</w:t>
            </w:r>
            <w:proofErr w:type="gramEnd"/>
            <w:r w:rsidRPr="00930F5B">
              <w:rPr>
                <w:bCs/>
                <w:sz w:val="20"/>
                <w:szCs w:val="20"/>
              </w:rPr>
              <w:t>) производительность</w:t>
            </w:r>
            <w:r w:rsidRPr="00930F5B">
              <w:rPr>
                <w:i/>
                <w:iCs/>
                <w:sz w:val="20"/>
                <w:szCs w:val="20"/>
              </w:rPr>
              <w:t xml:space="preserve"> </w:t>
            </w:r>
            <w:r w:rsidRPr="00930F5B">
              <w:rPr>
                <w:sz w:val="20"/>
                <w:szCs w:val="20"/>
              </w:rPr>
              <w:t>– 400 м</w:t>
            </w:r>
            <w:r w:rsidRPr="00930F5B">
              <w:rPr>
                <w:sz w:val="20"/>
                <w:szCs w:val="20"/>
                <w:vertAlign w:val="superscript"/>
              </w:rPr>
              <w:t>3</w:t>
            </w:r>
            <w:r w:rsidRPr="00930F5B">
              <w:rPr>
                <w:sz w:val="20"/>
                <w:szCs w:val="20"/>
              </w:rPr>
              <w:t>/</w:t>
            </w:r>
            <w:proofErr w:type="spellStart"/>
            <w:r w:rsidRPr="00930F5B">
              <w:rPr>
                <w:sz w:val="20"/>
                <w:szCs w:val="20"/>
              </w:rPr>
              <w:t>сут</w:t>
            </w:r>
            <w:proofErr w:type="spellEnd"/>
            <w:r w:rsidRPr="00930F5B">
              <w:rPr>
                <w:sz w:val="20"/>
                <w:szCs w:val="20"/>
              </w:rPr>
              <w:t>.</w:t>
            </w:r>
          </w:p>
          <w:p w:rsidR="004E5F7B" w:rsidRPr="00930F5B" w:rsidRDefault="004E5F7B" w:rsidP="00930F5B">
            <w:pPr>
              <w:jc w:val="center"/>
              <w:rPr>
                <w:sz w:val="20"/>
                <w:szCs w:val="20"/>
              </w:rPr>
            </w:pPr>
          </w:p>
        </w:tc>
        <w:tc>
          <w:tcPr>
            <w:tcW w:w="2264" w:type="dxa"/>
          </w:tcPr>
          <w:p w:rsidR="004E5F7B" w:rsidRPr="00930F5B" w:rsidRDefault="004E5F7B" w:rsidP="00930F5B">
            <w:pPr>
              <w:jc w:val="center"/>
              <w:rPr>
                <w:sz w:val="20"/>
                <w:szCs w:val="20"/>
              </w:rPr>
            </w:pPr>
            <w:r w:rsidRPr="00930F5B">
              <w:rPr>
                <w:sz w:val="20"/>
                <w:szCs w:val="20"/>
              </w:rPr>
              <w:lastRenderedPageBreak/>
              <w:t>Администрация</w:t>
            </w:r>
          </w:p>
          <w:p w:rsidR="004E5F7B" w:rsidRPr="00930F5B" w:rsidRDefault="004E5F7B" w:rsidP="00930F5B">
            <w:pPr>
              <w:jc w:val="center"/>
              <w:rPr>
                <w:sz w:val="20"/>
                <w:szCs w:val="20"/>
              </w:rPr>
            </w:pPr>
            <w:r w:rsidRPr="00930F5B">
              <w:rPr>
                <w:sz w:val="20"/>
                <w:szCs w:val="20"/>
              </w:rPr>
              <w:t>Угловского</w:t>
            </w:r>
          </w:p>
          <w:p w:rsidR="004E5F7B" w:rsidRPr="00930F5B" w:rsidRDefault="004E5F7B" w:rsidP="00930F5B">
            <w:pPr>
              <w:jc w:val="center"/>
              <w:rPr>
                <w:sz w:val="20"/>
                <w:szCs w:val="20"/>
              </w:rPr>
            </w:pPr>
            <w:r w:rsidRPr="00930F5B">
              <w:rPr>
                <w:sz w:val="20"/>
                <w:szCs w:val="20"/>
              </w:rPr>
              <w:t>городского поселения</w:t>
            </w:r>
          </w:p>
        </w:tc>
        <w:tc>
          <w:tcPr>
            <w:tcW w:w="1719" w:type="dxa"/>
          </w:tcPr>
          <w:p w:rsidR="004E5F7B" w:rsidRPr="00930F5B" w:rsidRDefault="004E5F7B" w:rsidP="00930F5B">
            <w:pPr>
              <w:jc w:val="center"/>
              <w:rPr>
                <w:sz w:val="20"/>
                <w:szCs w:val="20"/>
              </w:rPr>
            </w:pPr>
            <w:r w:rsidRPr="00930F5B">
              <w:rPr>
                <w:sz w:val="20"/>
                <w:szCs w:val="20"/>
              </w:rPr>
              <w:t>2018-2020 годы</w:t>
            </w:r>
          </w:p>
        </w:tc>
        <w:tc>
          <w:tcPr>
            <w:tcW w:w="1330" w:type="dxa"/>
          </w:tcPr>
          <w:p w:rsidR="004E5F7B" w:rsidRPr="00930F5B" w:rsidRDefault="004E5F7B" w:rsidP="00930F5B">
            <w:pPr>
              <w:jc w:val="center"/>
              <w:rPr>
                <w:sz w:val="20"/>
                <w:szCs w:val="20"/>
              </w:rPr>
            </w:pPr>
            <w:r w:rsidRPr="00930F5B">
              <w:rPr>
                <w:sz w:val="20"/>
                <w:szCs w:val="20"/>
              </w:rPr>
              <w:t>1.1.1.</w:t>
            </w:r>
          </w:p>
        </w:tc>
        <w:tc>
          <w:tcPr>
            <w:tcW w:w="1926" w:type="dxa"/>
          </w:tcPr>
          <w:p w:rsidR="004E5F7B" w:rsidRPr="00930F5B" w:rsidRDefault="004E5F7B" w:rsidP="00930F5B">
            <w:pPr>
              <w:jc w:val="center"/>
              <w:rPr>
                <w:sz w:val="20"/>
                <w:szCs w:val="20"/>
              </w:rPr>
            </w:pPr>
            <w:r w:rsidRPr="00930F5B">
              <w:rPr>
                <w:sz w:val="20"/>
                <w:szCs w:val="20"/>
              </w:rPr>
              <w:t>Бюджет поселения</w:t>
            </w: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3A6FC9" w:rsidP="00930F5B">
            <w:pPr>
              <w:jc w:val="center"/>
              <w:rPr>
                <w:sz w:val="20"/>
                <w:szCs w:val="20"/>
              </w:rPr>
            </w:pPr>
            <w:r>
              <w:rPr>
                <w:noProof/>
                <w:sz w:val="20"/>
                <w:szCs w:val="20"/>
              </w:rPr>
              <w:pict>
                <v:shapetype id="_x0000_t32" coordsize="21600,21600" o:spt="32" o:oned="t" path="m,l21600,21600e" filled="f">
                  <v:path arrowok="t" fillok="f" o:connecttype="none"/>
                  <o:lock v:ext="edit" shapetype="t"/>
                </v:shapetype>
                <v:shape id="_x0000_s1027" type="#_x0000_t32" style="position:absolute;left:0;text-align:left;margin-left:-5.1pt;margin-top:2.25pt;width:151.7pt;height:.8pt;flip:y;z-index:251662336" o:connectortype="straight"/>
              </w:pict>
            </w:r>
          </w:p>
          <w:p w:rsidR="004E5F7B" w:rsidRPr="00930F5B" w:rsidRDefault="004E5F7B" w:rsidP="00930F5B">
            <w:pPr>
              <w:jc w:val="center"/>
              <w:rPr>
                <w:sz w:val="20"/>
                <w:szCs w:val="20"/>
              </w:rPr>
            </w:pPr>
            <w:r w:rsidRPr="00930F5B">
              <w:rPr>
                <w:sz w:val="20"/>
                <w:szCs w:val="20"/>
              </w:rPr>
              <w:t>Бюджет района</w:t>
            </w:r>
          </w:p>
        </w:tc>
        <w:tc>
          <w:tcPr>
            <w:tcW w:w="1087" w:type="dxa"/>
            <w:tcBorders>
              <w:top w:val="single" w:sz="4" w:space="0" w:color="auto"/>
              <w:bottom w:val="single" w:sz="4" w:space="0" w:color="auto"/>
              <w:right w:val="single" w:sz="4" w:space="0" w:color="auto"/>
            </w:tcBorders>
          </w:tcPr>
          <w:p w:rsidR="004E5F7B" w:rsidRPr="00930F5B" w:rsidRDefault="004E5F7B" w:rsidP="00930F5B">
            <w:pPr>
              <w:jc w:val="center"/>
              <w:rPr>
                <w:sz w:val="20"/>
                <w:szCs w:val="20"/>
              </w:rPr>
            </w:pPr>
            <w:r w:rsidRPr="00930F5B">
              <w:rPr>
                <w:sz w:val="20"/>
                <w:szCs w:val="20"/>
              </w:rPr>
              <w:t>-</w:t>
            </w: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r w:rsidRPr="00930F5B">
              <w:rPr>
                <w:sz w:val="20"/>
                <w:szCs w:val="20"/>
              </w:rPr>
              <w:t>16953,0</w:t>
            </w:r>
          </w:p>
        </w:tc>
        <w:tc>
          <w:tcPr>
            <w:tcW w:w="1476"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jc w:val="center"/>
              <w:rPr>
                <w:sz w:val="20"/>
                <w:szCs w:val="20"/>
              </w:rPr>
            </w:pPr>
            <w:r w:rsidRPr="00930F5B">
              <w:rPr>
                <w:sz w:val="20"/>
                <w:szCs w:val="20"/>
              </w:rPr>
              <w:t>-</w:t>
            </w: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r w:rsidRPr="00930F5B">
              <w:rPr>
                <w:sz w:val="20"/>
                <w:szCs w:val="20"/>
              </w:rPr>
              <w:t>12948,53367</w:t>
            </w:r>
          </w:p>
        </w:tc>
        <w:tc>
          <w:tcPr>
            <w:tcW w:w="1037" w:type="dxa"/>
            <w:tcBorders>
              <w:top w:val="single" w:sz="4" w:space="0" w:color="auto"/>
              <w:left w:val="single" w:sz="4" w:space="0" w:color="auto"/>
              <w:bottom w:val="single" w:sz="4" w:space="0" w:color="auto"/>
            </w:tcBorders>
          </w:tcPr>
          <w:p w:rsidR="004E5F7B" w:rsidRPr="00930F5B" w:rsidRDefault="004E5F7B" w:rsidP="00930F5B">
            <w:pPr>
              <w:jc w:val="center"/>
              <w:rPr>
                <w:sz w:val="20"/>
                <w:szCs w:val="20"/>
              </w:rPr>
            </w:pPr>
            <w:r w:rsidRPr="00930F5B">
              <w:rPr>
                <w:sz w:val="20"/>
                <w:szCs w:val="20"/>
              </w:rPr>
              <w:t>-</w:t>
            </w:r>
          </w:p>
        </w:tc>
      </w:tr>
      <w:tr w:rsidR="004E5F7B" w:rsidRPr="00930F5B" w:rsidTr="0073590C">
        <w:trPr>
          <w:trHeight w:val="981"/>
        </w:trPr>
        <w:tc>
          <w:tcPr>
            <w:tcW w:w="761" w:type="dxa"/>
            <w:vMerge w:val="restart"/>
          </w:tcPr>
          <w:p w:rsidR="004E5F7B" w:rsidRPr="00930F5B" w:rsidRDefault="004E5F7B" w:rsidP="00930F5B">
            <w:pPr>
              <w:jc w:val="center"/>
              <w:rPr>
                <w:sz w:val="20"/>
                <w:szCs w:val="20"/>
              </w:rPr>
            </w:pPr>
            <w:r w:rsidRPr="00930F5B">
              <w:rPr>
                <w:sz w:val="20"/>
                <w:szCs w:val="20"/>
              </w:rPr>
              <w:lastRenderedPageBreak/>
              <w:t>1.3.</w:t>
            </w:r>
          </w:p>
        </w:tc>
        <w:tc>
          <w:tcPr>
            <w:tcW w:w="3186" w:type="dxa"/>
            <w:vMerge w:val="restart"/>
          </w:tcPr>
          <w:p w:rsidR="004E5F7B" w:rsidRPr="00930F5B" w:rsidRDefault="004E5F7B" w:rsidP="00930F5B">
            <w:pPr>
              <w:jc w:val="center"/>
              <w:rPr>
                <w:sz w:val="20"/>
                <w:szCs w:val="20"/>
              </w:rPr>
            </w:pPr>
            <w:r w:rsidRPr="00930F5B">
              <w:rPr>
                <w:sz w:val="20"/>
                <w:szCs w:val="20"/>
              </w:rPr>
              <w:t xml:space="preserve">Выполнение работ по разработке межевых планов, </w:t>
            </w:r>
            <w:proofErr w:type="gramStart"/>
            <w:r w:rsidRPr="00930F5B">
              <w:rPr>
                <w:sz w:val="20"/>
                <w:szCs w:val="20"/>
              </w:rPr>
              <w:t>согласно проекта</w:t>
            </w:r>
            <w:proofErr w:type="gramEnd"/>
            <w:r w:rsidRPr="00930F5B">
              <w:rPr>
                <w:sz w:val="20"/>
                <w:szCs w:val="20"/>
              </w:rPr>
              <w:t xml:space="preserve"> планировки территории совмещенного с проектом межевания для объектов инфраструктуры</w:t>
            </w:r>
          </w:p>
        </w:tc>
        <w:tc>
          <w:tcPr>
            <w:tcW w:w="2264" w:type="dxa"/>
            <w:vMerge w:val="restart"/>
          </w:tcPr>
          <w:p w:rsidR="004E5F7B" w:rsidRPr="00930F5B" w:rsidRDefault="004E5F7B" w:rsidP="00930F5B">
            <w:pPr>
              <w:jc w:val="center"/>
              <w:rPr>
                <w:sz w:val="20"/>
                <w:szCs w:val="20"/>
              </w:rPr>
            </w:pPr>
            <w:r w:rsidRPr="00930F5B">
              <w:rPr>
                <w:sz w:val="20"/>
                <w:szCs w:val="20"/>
              </w:rPr>
              <w:t>Администрация</w:t>
            </w:r>
          </w:p>
          <w:p w:rsidR="004E5F7B" w:rsidRPr="00930F5B" w:rsidRDefault="004E5F7B" w:rsidP="00930F5B">
            <w:pPr>
              <w:jc w:val="center"/>
              <w:rPr>
                <w:sz w:val="20"/>
                <w:szCs w:val="20"/>
              </w:rPr>
            </w:pPr>
            <w:r w:rsidRPr="00930F5B">
              <w:rPr>
                <w:sz w:val="20"/>
                <w:szCs w:val="20"/>
              </w:rPr>
              <w:t>Угловского</w:t>
            </w:r>
          </w:p>
          <w:p w:rsidR="004E5F7B" w:rsidRPr="00930F5B" w:rsidRDefault="004E5F7B" w:rsidP="00930F5B">
            <w:pPr>
              <w:jc w:val="center"/>
              <w:rPr>
                <w:sz w:val="20"/>
                <w:szCs w:val="20"/>
              </w:rPr>
            </w:pPr>
            <w:r w:rsidRPr="00930F5B">
              <w:rPr>
                <w:sz w:val="20"/>
                <w:szCs w:val="20"/>
              </w:rPr>
              <w:t>городского поселения</w:t>
            </w:r>
          </w:p>
        </w:tc>
        <w:tc>
          <w:tcPr>
            <w:tcW w:w="1719" w:type="dxa"/>
            <w:vMerge w:val="restart"/>
          </w:tcPr>
          <w:p w:rsidR="004E5F7B" w:rsidRPr="00930F5B" w:rsidRDefault="004E5F7B" w:rsidP="00930F5B">
            <w:pPr>
              <w:jc w:val="center"/>
              <w:rPr>
                <w:sz w:val="20"/>
                <w:szCs w:val="20"/>
              </w:rPr>
            </w:pPr>
            <w:r w:rsidRPr="00930F5B">
              <w:rPr>
                <w:sz w:val="20"/>
                <w:szCs w:val="20"/>
              </w:rPr>
              <w:t>2018-2020 годы</w:t>
            </w:r>
          </w:p>
        </w:tc>
        <w:tc>
          <w:tcPr>
            <w:tcW w:w="1330" w:type="dxa"/>
            <w:vMerge w:val="restart"/>
          </w:tcPr>
          <w:p w:rsidR="004E5F7B" w:rsidRPr="00930F5B" w:rsidRDefault="004E5F7B" w:rsidP="00930F5B">
            <w:pPr>
              <w:jc w:val="center"/>
              <w:rPr>
                <w:sz w:val="20"/>
                <w:szCs w:val="20"/>
              </w:rPr>
            </w:pPr>
            <w:r w:rsidRPr="00930F5B">
              <w:rPr>
                <w:sz w:val="20"/>
                <w:szCs w:val="20"/>
              </w:rPr>
              <w:t>1.1.1</w:t>
            </w:r>
          </w:p>
        </w:tc>
        <w:tc>
          <w:tcPr>
            <w:tcW w:w="1926" w:type="dxa"/>
            <w:tcBorders>
              <w:bottom w:val="single" w:sz="4" w:space="0" w:color="auto"/>
            </w:tcBorders>
          </w:tcPr>
          <w:p w:rsidR="004E5F7B" w:rsidRPr="00930F5B" w:rsidRDefault="004E5F7B" w:rsidP="00930F5B">
            <w:pPr>
              <w:jc w:val="center"/>
              <w:rPr>
                <w:sz w:val="20"/>
                <w:szCs w:val="20"/>
              </w:rPr>
            </w:pPr>
            <w:r w:rsidRPr="00930F5B">
              <w:rPr>
                <w:sz w:val="20"/>
                <w:szCs w:val="20"/>
              </w:rPr>
              <w:t>Бюджет поселения</w:t>
            </w:r>
          </w:p>
          <w:p w:rsidR="004E5F7B" w:rsidRPr="00930F5B" w:rsidRDefault="004E5F7B" w:rsidP="00930F5B">
            <w:pPr>
              <w:jc w:val="center"/>
              <w:rPr>
                <w:sz w:val="20"/>
                <w:szCs w:val="20"/>
              </w:rPr>
            </w:pPr>
          </w:p>
          <w:p w:rsidR="004E5F7B" w:rsidRPr="00930F5B" w:rsidRDefault="004E5F7B" w:rsidP="00930F5B">
            <w:pPr>
              <w:jc w:val="center"/>
              <w:rPr>
                <w:sz w:val="20"/>
                <w:szCs w:val="20"/>
              </w:rPr>
            </w:pPr>
          </w:p>
        </w:tc>
        <w:tc>
          <w:tcPr>
            <w:tcW w:w="1087" w:type="dxa"/>
            <w:tcBorders>
              <w:top w:val="single" w:sz="4" w:space="0" w:color="auto"/>
              <w:bottom w:val="single" w:sz="4" w:space="0" w:color="auto"/>
              <w:right w:val="single" w:sz="4" w:space="0" w:color="auto"/>
            </w:tcBorders>
          </w:tcPr>
          <w:p w:rsidR="004E5F7B" w:rsidRPr="00930F5B" w:rsidRDefault="004E5F7B" w:rsidP="00930F5B">
            <w:pPr>
              <w:jc w:val="center"/>
              <w:rPr>
                <w:sz w:val="20"/>
                <w:szCs w:val="20"/>
              </w:rPr>
            </w:pPr>
            <w:r w:rsidRPr="00930F5B">
              <w:rPr>
                <w:sz w:val="20"/>
                <w:szCs w:val="20"/>
              </w:rPr>
              <w:t>-</w:t>
            </w:r>
          </w:p>
        </w:tc>
        <w:tc>
          <w:tcPr>
            <w:tcW w:w="1476" w:type="dxa"/>
            <w:tcBorders>
              <w:top w:val="single" w:sz="4" w:space="0" w:color="auto"/>
              <w:left w:val="single" w:sz="4" w:space="0" w:color="auto"/>
              <w:bottom w:val="single" w:sz="4" w:space="0" w:color="auto"/>
              <w:right w:val="single" w:sz="4" w:space="0" w:color="auto"/>
            </w:tcBorders>
          </w:tcPr>
          <w:p w:rsidR="004E5F7B" w:rsidRPr="00930F5B" w:rsidRDefault="004E5F7B" w:rsidP="00930F5B">
            <w:pPr>
              <w:jc w:val="center"/>
              <w:rPr>
                <w:sz w:val="20"/>
                <w:szCs w:val="20"/>
              </w:rPr>
            </w:pPr>
            <w:r w:rsidRPr="00930F5B">
              <w:rPr>
                <w:sz w:val="20"/>
                <w:szCs w:val="20"/>
              </w:rPr>
              <w:t>-</w:t>
            </w:r>
          </w:p>
        </w:tc>
        <w:tc>
          <w:tcPr>
            <w:tcW w:w="1037" w:type="dxa"/>
            <w:tcBorders>
              <w:top w:val="single" w:sz="4" w:space="0" w:color="auto"/>
              <w:left w:val="single" w:sz="4" w:space="0" w:color="auto"/>
              <w:bottom w:val="single" w:sz="4" w:space="0" w:color="auto"/>
            </w:tcBorders>
          </w:tcPr>
          <w:p w:rsidR="004E5F7B" w:rsidRPr="00930F5B" w:rsidRDefault="004E5F7B" w:rsidP="00930F5B">
            <w:pPr>
              <w:jc w:val="center"/>
              <w:rPr>
                <w:sz w:val="20"/>
                <w:szCs w:val="20"/>
              </w:rPr>
            </w:pPr>
            <w:r w:rsidRPr="00930F5B">
              <w:rPr>
                <w:sz w:val="20"/>
                <w:szCs w:val="20"/>
              </w:rPr>
              <w:t>-</w:t>
            </w:r>
          </w:p>
        </w:tc>
      </w:tr>
      <w:tr w:rsidR="004E5F7B" w:rsidRPr="00930F5B" w:rsidTr="0073590C">
        <w:trPr>
          <w:trHeight w:val="936"/>
        </w:trPr>
        <w:tc>
          <w:tcPr>
            <w:tcW w:w="761" w:type="dxa"/>
            <w:vMerge/>
          </w:tcPr>
          <w:p w:rsidR="004E5F7B" w:rsidRPr="00930F5B" w:rsidRDefault="004E5F7B" w:rsidP="00930F5B">
            <w:pPr>
              <w:jc w:val="center"/>
              <w:rPr>
                <w:sz w:val="20"/>
                <w:szCs w:val="20"/>
              </w:rPr>
            </w:pPr>
          </w:p>
        </w:tc>
        <w:tc>
          <w:tcPr>
            <w:tcW w:w="3186" w:type="dxa"/>
            <w:vMerge/>
          </w:tcPr>
          <w:p w:rsidR="004E5F7B" w:rsidRPr="00930F5B" w:rsidRDefault="004E5F7B" w:rsidP="00930F5B">
            <w:pPr>
              <w:jc w:val="center"/>
              <w:rPr>
                <w:sz w:val="20"/>
                <w:szCs w:val="20"/>
              </w:rPr>
            </w:pPr>
          </w:p>
        </w:tc>
        <w:tc>
          <w:tcPr>
            <w:tcW w:w="2264" w:type="dxa"/>
            <w:vMerge/>
          </w:tcPr>
          <w:p w:rsidR="004E5F7B" w:rsidRPr="00930F5B" w:rsidRDefault="004E5F7B" w:rsidP="00930F5B">
            <w:pPr>
              <w:jc w:val="center"/>
              <w:rPr>
                <w:sz w:val="20"/>
                <w:szCs w:val="20"/>
              </w:rPr>
            </w:pPr>
          </w:p>
        </w:tc>
        <w:tc>
          <w:tcPr>
            <w:tcW w:w="1719" w:type="dxa"/>
            <w:vMerge/>
          </w:tcPr>
          <w:p w:rsidR="004E5F7B" w:rsidRPr="00930F5B" w:rsidRDefault="004E5F7B" w:rsidP="00930F5B">
            <w:pPr>
              <w:jc w:val="center"/>
              <w:rPr>
                <w:sz w:val="20"/>
                <w:szCs w:val="20"/>
              </w:rPr>
            </w:pPr>
          </w:p>
        </w:tc>
        <w:tc>
          <w:tcPr>
            <w:tcW w:w="1330" w:type="dxa"/>
            <w:vMerge/>
          </w:tcPr>
          <w:p w:rsidR="004E5F7B" w:rsidRPr="00930F5B" w:rsidRDefault="004E5F7B" w:rsidP="00930F5B">
            <w:pPr>
              <w:jc w:val="center"/>
              <w:rPr>
                <w:sz w:val="20"/>
                <w:szCs w:val="20"/>
              </w:rPr>
            </w:pPr>
          </w:p>
        </w:tc>
        <w:tc>
          <w:tcPr>
            <w:tcW w:w="1926" w:type="dxa"/>
            <w:tcBorders>
              <w:top w:val="single" w:sz="4" w:space="0" w:color="auto"/>
            </w:tcBorders>
          </w:tcPr>
          <w:p w:rsidR="004E5F7B" w:rsidRPr="00930F5B" w:rsidRDefault="004E5F7B" w:rsidP="00930F5B">
            <w:pPr>
              <w:jc w:val="center"/>
              <w:rPr>
                <w:sz w:val="20"/>
                <w:szCs w:val="20"/>
              </w:rPr>
            </w:pPr>
            <w:r w:rsidRPr="00930F5B">
              <w:rPr>
                <w:sz w:val="20"/>
                <w:szCs w:val="20"/>
              </w:rPr>
              <w:t>Бюджет района</w:t>
            </w:r>
          </w:p>
        </w:tc>
        <w:tc>
          <w:tcPr>
            <w:tcW w:w="1087" w:type="dxa"/>
            <w:tcBorders>
              <w:top w:val="single" w:sz="4" w:space="0" w:color="auto"/>
              <w:right w:val="single" w:sz="4" w:space="0" w:color="auto"/>
            </w:tcBorders>
          </w:tcPr>
          <w:p w:rsidR="004E5F7B" w:rsidRPr="00930F5B" w:rsidRDefault="004E5F7B" w:rsidP="00930F5B">
            <w:pPr>
              <w:jc w:val="center"/>
              <w:rPr>
                <w:sz w:val="20"/>
                <w:szCs w:val="20"/>
              </w:rPr>
            </w:pPr>
            <w:r w:rsidRPr="00930F5B">
              <w:rPr>
                <w:sz w:val="20"/>
                <w:szCs w:val="20"/>
              </w:rPr>
              <w:t>-</w:t>
            </w:r>
          </w:p>
        </w:tc>
        <w:tc>
          <w:tcPr>
            <w:tcW w:w="1476" w:type="dxa"/>
            <w:tcBorders>
              <w:top w:val="single" w:sz="4" w:space="0" w:color="auto"/>
              <w:left w:val="single" w:sz="4" w:space="0" w:color="auto"/>
              <w:right w:val="single" w:sz="4" w:space="0" w:color="auto"/>
            </w:tcBorders>
          </w:tcPr>
          <w:p w:rsidR="004E5F7B" w:rsidRPr="00930F5B" w:rsidRDefault="004E5F7B" w:rsidP="00930F5B">
            <w:pPr>
              <w:jc w:val="center"/>
              <w:rPr>
                <w:sz w:val="20"/>
                <w:szCs w:val="20"/>
              </w:rPr>
            </w:pPr>
            <w:r w:rsidRPr="00930F5B">
              <w:rPr>
                <w:sz w:val="20"/>
                <w:szCs w:val="20"/>
              </w:rPr>
              <w:t>190,0</w:t>
            </w:r>
          </w:p>
        </w:tc>
        <w:tc>
          <w:tcPr>
            <w:tcW w:w="1037" w:type="dxa"/>
            <w:tcBorders>
              <w:top w:val="single" w:sz="4" w:space="0" w:color="auto"/>
              <w:left w:val="single" w:sz="4" w:space="0" w:color="auto"/>
            </w:tcBorders>
          </w:tcPr>
          <w:p w:rsidR="004E5F7B" w:rsidRPr="00930F5B" w:rsidRDefault="004E5F7B" w:rsidP="00930F5B">
            <w:pPr>
              <w:jc w:val="center"/>
              <w:rPr>
                <w:sz w:val="20"/>
                <w:szCs w:val="20"/>
              </w:rPr>
            </w:pPr>
            <w:r w:rsidRPr="00930F5B">
              <w:rPr>
                <w:sz w:val="20"/>
                <w:szCs w:val="20"/>
              </w:rPr>
              <w:t>-</w:t>
            </w:r>
          </w:p>
        </w:tc>
      </w:tr>
    </w:tbl>
    <w:p w:rsidR="004E5F7B" w:rsidRPr="00930F5B" w:rsidRDefault="004E5F7B" w:rsidP="00930F5B">
      <w:pPr>
        <w:jc w:val="center"/>
        <w:rPr>
          <w:b/>
          <w:sz w:val="20"/>
          <w:szCs w:val="20"/>
        </w:rPr>
      </w:pPr>
    </w:p>
    <w:p w:rsidR="004E5F7B" w:rsidRPr="00930F5B" w:rsidRDefault="004E5F7B" w:rsidP="00930F5B">
      <w:pPr>
        <w:jc w:val="center"/>
        <w:rPr>
          <w:b/>
          <w:sz w:val="20"/>
          <w:szCs w:val="20"/>
        </w:rPr>
      </w:pPr>
    </w:p>
    <w:p w:rsidR="004E5F7B" w:rsidRPr="00930F5B" w:rsidRDefault="004E5F7B" w:rsidP="00930F5B">
      <w:pPr>
        <w:shd w:val="clear" w:color="auto" w:fill="FFFFFF"/>
        <w:spacing w:line="235" w:lineRule="exact"/>
        <w:ind w:left="154"/>
        <w:jc w:val="center"/>
        <w:rPr>
          <w:sz w:val="20"/>
          <w:szCs w:val="20"/>
        </w:rPr>
        <w:sectPr w:rsidR="004E5F7B" w:rsidRPr="00930F5B" w:rsidSect="001907AB">
          <w:pgSz w:w="16838" w:h="11906" w:orient="landscape"/>
          <w:pgMar w:top="1134" w:right="1134" w:bottom="851" w:left="1134" w:header="720" w:footer="720" w:gutter="0"/>
          <w:cols w:space="720"/>
          <w:docGrid w:linePitch="360"/>
        </w:sectPr>
      </w:pPr>
    </w:p>
    <w:p w:rsidR="004E5F7B" w:rsidRPr="00930F5B" w:rsidRDefault="004E5F7B" w:rsidP="00930F5B">
      <w:pPr>
        <w:jc w:val="center"/>
        <w:rPr>
          <w:sz w:val="20"/>
          <w:szCs w:val="20"/>
        </w:rPr>
      </w:pPr>
      <w:r w:rsidRPr="00930F5B">
        <w:rPr>
          <w:sz w:val="20"/>
          <w:szCs w:val="20"/>
        </w:rPr>
        <w:lastRenderedPageBreak/>
        <w:t>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b/>
          <w:sz w:val="20"/>
          <w:szCs w:val="20"/>
        </w:rPr>
      </w:pPr>
      <w:r w:rsidRPr="00930F5B">
        <w:rPr>
          <w:b/>
          <w:sz w:val="20"/>
          <w:szCs w:val="20"/>
        </w:rPr>
        <w:t>Заместитель Главы администрации</w:t>
      </w:r>
    </w:p>
    <w:p w:rsidR="004E5F7B" w:rsidRPr="00930F5B" w:rsidRDefault="004E5F7B" w:rsidP="00930F5B">
      <w:pPr>
        <w:jc w:val="center"/>
        <w:rPr>
          <w:b/>
          <w:sz w:val="20"/>
          <w:szCs w:val="20"/>
        </w:rPr>
      </w:pPr>
      <w:r w:rsidRPr="00930F5B">
        <w:rPr>
          <w:b/>
          <w:sz w:val="20"/>
          <w:szCs w:val="20"/>
        </w:rPr>
        <w:t>Угловского городского поселения      Т.Н.Звонарева</w:t>
      </w:r>
    </w:p>
    <w:p w:rsidR="004E5F7B" w:rsidRPr="00930F5B" w:rsidRDefault="004E5F7B" w:rsidP="00930F5B">
      <w:pPr>
        <w:jc w:val="center"/>
        <w:rPr>
          <w:b/>
          <w:sz w:val="20"/>
          <w:szCs w:val="20"/>
        </w:rPr>
      </w:pPr>
    </w:p>
    <w:p w:rsidR="004E5F7B" w:rsidRPr="00930F5B" w:rsidRDefault="004E5F7B" w:rsidP="00930F5B">
      <w:pPr>
        <w:jc w:val="center"/>
        <w:rPr>
          <w:b/>
          <w:sz w:val="20"/>
          <w:szCs w:val="20"/>
        </w:rPr>
      </w:pPr>
    </w:p>
    <w:p w:rsidR="00815822" w:rsidRPr="00930F5B" w:rsidRDefault="00815822" w:rsidP="00930F5B">
      <w:pPr>
        <w:jc w:val="center"/>
        <w:rPr>
          <w:b/>
          <w:sz w:val="20"/>
          <w:szCs w:val="20"/>
        </w:rPr>
      </w:pPr>
      <w:r w:rsidRPr="00930F5B">
        <w:rPr>
          <w:b/>
          <w:sz w:val="20"/>
          <w:szCs w:val="20"/>
        </w:rPr>
        <w:t>Протокол рассмотрения заявок на участие в аукционе</w:t>
      </w:r>
    </w:p>
    <w:p w:rsidR="00815822" w:rsidRPr="00930F5B" w:rsidRDefault="00815822" w:rsidP="00930F5B">
      <w:pPr>
        <w:jc w:val="center"/>
        <w:rPr>
          <w:b/>
          <w:sz w:val="20"/>
          <w:szCs w:val="20"/>
        </w:rPr>
      </w:pPr>
    </w:p>
    <w:p w:rsidR="00815822" w:rsidRPr="00930F5B" w:rsidRDefault="00815822" w:rsidP="00930F5B">
      <w:pPr>
        <w:jc w:val="center"/>
        <w:rPr>
          <w:sz w:val="20"/>
          <w:szCs w:val="20"/>
        </w:rPr>
      </w:pPr>
      <w:r w:rsidRPr="00930F5B">
        <w:rPr>
          <w:sz w:val="20"/>
          <w:szCs w:val="20"/>
        </w:rPr>
        <w:t>05 июля 2019 года</w:t>
      </w:r>
      <w:r w:rsidRPr="00930F5B">
        <w:rPr>
          <w:sz w:val="20"/>
          <w:szCs w:val="20"/>
        </w:rPr>
        <w:tab/>
      </w:r>
      <w:r w:rsidRPr="00930F5B">
        <w:rPr>
          <w:sz w:val="20"/>
          <w:szCs w:val="20"/>
        </w:rPr>
        <w:tab/>
      </w:r>
      <w:r w:rsidRPr="00930F5B">
        <w:rPr>
          <w:sz w:val="20"/>
          <w:szCs w:val="20"/>
        </w:rPr>
        <w:tab/>
      </w:r>
      <w:r w:rsidRPr="00930F5B">
        <w:rPr>
          <w:sz w:val="20"/>
          <w:szCs w:val="20"/>
        </w:rPr>
        <w:tab/>
      </w:r>
      <w:r w:rsidRPr="00930F5B">
        <w:rPr>
          <w:sz w:val="20"/>
          <w:szCs w:val="20"/>
        </w:rPr>
        <w:tab/>
      </w:r>
      <w:r w:rsidRPr="00930F5B">
        <w:rPr>
          <w:sz w:val="20"/>
          <w:szCs w:val="20"/>
        </w:rPr>
        <w:tab/>
      </w:r>
      <w:r w:rsidRPr="00930F5B">
        <w:rPr>
          <w:sz w:val="20"/>
          <w:szCs w:val="20"/>
        </w:rPr>
        <w:tab/>
        <w:t xml:space="preserve">                                </w:t>
      </w:r>
      <w:proofErr w:type="spellStart"/>
      <w:r w:rsidRPr="00930F5B">
        <w:rPr>
          <w:sz w:val="20"/>
          <w:szCs w:val="20"/>
        </w:rPr>
        <w:t>рп</w:t>
      </w:r>
      <w:proofErr w:type="gramStart"/>
      <w:r w:rsidRPr="00930F5B">
        <w:rPr>
          <w:sz w:val="20"/>
          <w:szCs w:val="20"/>
        </w:rPr>
        <w:t>.У</w:t>
      </w:r>
      <w:proofErr w:type="gramEnd"/>
      <w:r w:rsidRPr="00930F5B">
        <w:rPr>
          <w:sz w:val="20"/>
          <w:szCs w:val="20"/>
        </w:rPr>
        <w:t>гловка</w:t>
      </w:r>
      <w:proofErr w:type="spellEnd"/>
    </w:p>
    <w:p w:rsidR="00815822" w:rsidRPr="00930F5B" w:rsidRDefault="00815822" w:rsidP="00930F5B">
      <w:pPr>
        <w:ind w:firstLine="708"/>
        <w:jc w:val="center"/>
        <w:rPr>
          <w:sz w:val="20"/>
          <w:szCs w:val="20"/>
        </w:rPr>
      </w:pPr>
    </w:p>
    <w:p w:rsidR="00815822" w:rsidRPr="00930F5B" w:rsidRDefault="00815822" w:rsidP="00930F5B">
      <w:pPr>
        <w:pStyle w:val="a8"/>
        <w:ind w:firstLine="708"/>
        <w:jc w:val="center"/>
        <w:rPr>
          <w:sz w:val="20"/>
          <w:szCs w:val="20"/>
        </w:rPr>
      </w:pPr>
      <w:r w:rsidRPr="00930F5B">
        <w:rPr>
          <w:sz w:val="20"/>
          <w:szCs w:val="20"/>
        </w:rPr>
        <w:t>Комиссия по проведению аукциона рассмотрела заявки, представленные на участие в торгах в форме аукциона, открытого по составу участников и форме подачи предложений о размере выкупной стоимости, по продаже права на заключение договора купли-продажи земельного участка.</w:t>
      </w:r>
    </w:p>
    <w:p w:rsidR="00815822" w:rsidRPr="00930F5B" w:rsidRDefault="00815822" w:rsidP="00930F5B">
      <w:pPr>
        <w:ind w:firstLine="709"/>
        <w:jc w:val="center"/>
        <w:rPr>
          <w:b/>
          <w:sz w:val="20"/>
          <w:szCs w:val="20"/>
        </w:rPr>
      </w:pPr>
      <w:r w:rsidRPr="00930F5B">
        <w:rPr>
          <w:b/>
          <w:sz w:val="20"/>
          <w:szCs w:val="20"/>
        </w:rPr>
        <w:t>По лоту 1</w:t>
      </w:r>
      <w:r w:rsidRPr="00930F5B">
        <w:rPr>
          <w:sz w:val="20"/>
          <w:szCs w:val="20"/>
        </w:rPr>
        <w:t>. Земельный участок находящийся в муниципальной собственности Угловского городского поселения, из земель населенных пунктов, с кадастровым номером 53:12:0804002:316 площадью 3051 кв</w:t>
      </w:r>
      <w:proofErr w:type="gramStart"/>
      <w:r w:rsidRPr="00930F5B">
        <w:rPr>
          <w:sz w:val="20"/>
          <w:szCs w:val="20"/>
        </w:rPr>
        <w:t>.м</w:t>
      </w:r>
      <w:proofErr w:type="gramEnd"/>
      <w:r w:rsidRPr="00930F5B">
        <w:rPr>
          <w:sz w:val="20"/>
          <w:szCs w:val="20"/>
        </w:rPr>
        <w:t xml:space="preserve">, расположенный по адресу: Российская Федерация, Новгородская область, </w:t>
      </w:r>
      <w:proofErr w:type="spellStart"/>
      <w:r w:rsidRPr="00930F5B">
        <w:rPr>
          <w:sz w:val="20"/>
          <w:szCs w:val="20"/>
        </w:rPr>
        <w:t>Окуловский</w:t>
      </w:r>
      <w:proofErr w:type="spellEnd"/>
      <w:r w:rsidRPr="00930F5B">
        <w:rPr>
          <w:sz w:val="20"/>
          <w:szCs w:val="20"/>
        </w:rPr>
        <w:t xml:space="preserve"> район, Угловское городское поселение, д. Березовка, земельный участок 75В, с видом разрешённого использования – для строительства площадки транзитного транспорта с местами хранения автобусов, грузовиков, легковых автомобилей, авторемонтного предприятия, </w:t>
      </w:r>
      <w:r w:rsidRPr="00930F5B">
        <w:rPr>
          <w:b/>
          <w:sz w:val="20"/>
          <w:szCs w:val="20"/>
        </w:rPr>
        <w:t xml:space="preserve"> на участие в торгах  поступила одна заявка:</w:t>
      </w:r>
    </w:p>
    <w:p w:rsidR="00815822" w:rsidRPr="00930F5B" w:rsidRDefault="00815822" w:rsidP="00930F5B">
      <w:pPr>
        <w:ind w:firstLine="709"/>
        <w:jc w:val="center"/>
        <w:rPr>
          <w:sz w:val="20"/>
          <w:szCs w:val="20"/>
        </w:rPr>
      </w:pPr>
      <w:proofErr w:type="gramStart"/>
      <w:r w:rsidRPr="00930F5B">
        <w:rPr>
          <w:sz w:val="20"/>
          <w:szCs w:val="20"/>
        </w:rPr>
        <w:t>№ 1 от 07.06.2019 в 10 час. 40 мин. от ИП Ильичева Василия Михайловича (02.01.1976 г.р., паспорт 4910 № 888301, выдан 10.08.2010г. Отделением по району Хамовники ОУФМС России по гор.</w:t>
      </w:r>
      <w:proofErr w:type="gramEnd"/>
      <w:r w:rsidRPr="00930F5B">
        <w:rPr>
          <w:sz w:val="20"/>
          <w:szCs w:val="20"/>
        </w:rPr>
        <w:t xml:space="preserve"> </w:t>
      </w:r>
      <w:proofErr w:type="gramStart"/>
      <w:r w:rsidRPr="00930F5B">
        <w:rPr>
          <w:sz w:val="20"/>
          <w:szCs w:val="20"/>
        </w:rPr>
        <w:t xml:space="preserve">Москве, зарегистрированного по адресу: г. Москва, </w:t>
      </w:r>
      <w:proofErr w:type="spellStart"/>
      <w:r w:rsidRPr="00930F5B">
        <w:rPr>
          <w:sz w:val="20"/>
          <w:szCs w:val="20"/>
        </w:rPr>
        <w:t>Фрунзенская</w:t>
      </w:r>
      <w:proofErr w:type="spellEnd"/>
      <w:r w:rsidRPr="00930F5B">
        <w:rPr>
          <w:sz w:val="20"/>
          <w:szCs w:val="20"/>
        </w:rPr>
        <w:t xml:space="preserve"> 3-я ул., д. 19, кв. 54, действующего на основании ОГРНИП 3147746619001647, ИНН 53110293997, юридический адрес: г. Москва, </w:t>
      </w:r>
      <w:proofErr w:type="spellStart"/>
      <w:r w:rsidRPr="00930F5B">
        <w:rPr>
          <w:sz w:val="20"/>
          <w:szCs w:val="20"/>
        </w:rPr>
        <w:t>Фрунзенская</w:t>
      </w:r>
      <w:proofErr w:type="spellEnd"/>
      <w:r w:rsidRPr="00930F5B">
        <w:rPr>
          <w:sz w:val="20"/>
          <w:szCs w:val="20"/>
        </w:rPr>
        <w:t xml:space="preserve"> 3-я ул., д. 19, кв. 54.</w:t>
      </w:r>
      <w:proofErr w:type="gramEnd"/>
      <w:r w:rsidRPr="00930F5B">
        <w:rPr>
          <w:sz w:val="20"/>
          <w:szCs w:val="20"/>
        </w:rPr>
        <w:t xml:space="preserve"> Прилагаемые документы: копия паспорта, копия доверенности, копия квитанции об оплате задатка, реквизиты счета, копии: ИНН, выписка из ЕГРИП. Задаток в сумме 96680 руб. (девяносто шесть тысяч шестьсот восемьдесят) рублей 09 копеек поступил на счет организатора торгов  07.06.2019г</w:t>
      </w:r>
    </w:p>
    <w:p w:rsidR="00815822" w:rsidRPr="00930F5B" w:rsidRDefault="00815822" w:rsidP="00930F5B">
      <w:pPr>
        <w:ind w:firstLine="709"/>
        <w:jc w:val="center"/>
        <w:rPr>
          <w:sz w:val="20"/>
          <w:szCs w:val="20"/>
        </w:rPr>
      </w:pPr>
      <w:r w:rsidRPr="00930F5B">
        <w:rPr>
          <w:b/>
          <w:sz w:val="20"/>
          <w:szCs w:val="20"/>
        </w:rPr>
        <w:t>По лоту 2</w:t>
      </w:r>
      <w:r w:rsidRPr="00930F5B">
        <w:rPr>
          <w:sz w:val="20"/>
          <w:szCs w:val="20"/>
        </w:rPr>
        <w:t>. Земельный участок находящийся в муниципальной собственности Угловского городского поселения,  из земель населенных пунктов, с кадастровым номером 53:12:0803001:93 площадью 6997 кв</w:t>
      </w:r>
      <w:proofErr w:type="gramStart"/>
      <w:r w:rsidRPr="00930F5B">
        <w:rPr>
          <w:sz w:val="20"/>
          <w:szCs w:val="20"/>
        </w:rPr>
        <w:t>.м</w:t>
      </w:r>
      <w:proofErr w:type="gramEnd"/>
      <w:r w:rsidRPr="00930F5B">
        <w:rPr>
          <w:sz w:val="20"/>
          <w:szCs w:val="20"/>
        </w:rPr>
        <w:t xml:space="preserve">, расположенный по адресу: Российская Федерация, Новгородская область, </w:t>
      </w:r>
      <w:proofErr w:type="spellStart"/>
      <w:r w:rsidRPr="00930F5B">
        <w:rPr>
          <w:sz w:val="20"/>
          <w:szCs w:val="20"/>
        </w:rPr>
        <w:t>Окуловский</w:t>
      </w:r>
      <w:proofErr w:type="spellEnd"/>
      <w:r w:rsidRPr="00930F5B">
        <w:rPr>
          <w:sz w:val="20"/>
          <w:szCs w:val="20"/>
        </w:rPr>
        <w:t xml:space="preserve"> район, Угловское городское поселение, д. </w:t>
      </w:r>
      <w:proofErr w:type="spellStart"/>
      <w:r w:rsidRPr="00930F5B">
        <w:rPr>
          <w:sz w:val="20"/>
          <w:szCs w:val="20"/>
        </w:rPr>
        <w:t>Заручевье</w:t>
      </w:r>
      <w:proofErr w:type="spellEnd"/>
      <w:r w:rsidRPr="00930F5B">
        <w:rPr>
          <w:sz w:val="20"/>
          <w:szCs w:val="20"/>
        </w:rPr>
        <w:t xml:space="preserve">, земельный участок 1б, с видом разрешённого использования – для строительства здания насосной станции подачи воды на охлаждение технологического оборудования, </w:t>
      </w:r>
      <w:r w:rsidRPr="00930F5B">
        <w:rPr>
          <w:b/>
          <w:sz w:val="20"/>
          <w:szCs w:val="20"/>
        </w:rPr>
        <w:t xml:space="preserve"> на участие в торгах  поступила одна заявка:</w:t>
      </w:r>
    </w:p>
    <w:p w:rsidR="00815822" w:rsidRPr="00930F5B" w:rsidRDefault="00815822" w:rsidP="00930F5B">
      <w:pPr>
        <w:ind w:firstLine="709"/>
        <w:jc w:val="center"/>
        <w:rPr>
          <w:sz w:val="20"/>
          <w:szCs w:val="20"/>
        </w:rPr>
      </w:pPr>
      <w:r w:rsidRPr="00930F5B">
        <w:rPr>
          <w:sz w:val="20"/>
          <w:szCs w:val="20"/>
        </w:rPr>
        <w:t xml:space="preserve">№ 1 от 10.06.2019 в 15 час. 00 мин. от  Акционерного общества «НОВХИМСЕТЬ»  (ИНН 5311008812, ОГРН 1195321001985), адрес юридического лица: Новгородская обл., </w:t>
      </w:r>
      <w:proofErr w:type="spellStart"/>
      <w:r w:rsidRPr="00930F5B">
        <w:rPr>
          <w:sz w:val="20"/>
          <w:szCs w:val="20"/>
        </w:rPr>
        <w:t>Окуловский</w:t>
      </w:r>
      <w:proofErr w:type="spellEnd"/>
      <w:r w:rsidRPr="00930F5B">
        <w:rPr>
          <w:sz w:val="20"/>
          <w:szCs w:val="20"/>
        </w:rPr>
        <w:t xml:space="preserve"> р-н, п. Угловка, ул. Строителей, д. 10, в лице генерального директора Тарасова Евгения Александровича, 10.03.1988 года рождения, паспорт: 4509 № 884597, выдан 02.10.2008 Отделением по району Кузьминки ОУФМС России </w:t>
      </w:r>
      <w:proofErr w:type="gramStart"/>
      <w:r w:rsidRPr="00930F5B">
        <w:rPr>
          <w:sz w:val="20"/>
          <w:szCs w:val="20"/>
        </w:rPr>
        <w:t>по</w:t>
      </w:r>
      <w:proofErr w:type="gramEnd"/>
      <w:r w:rsidRPr="00930F5B">
        <w:rPr>
          <w:sz w:val="20"/>
          <w:szCs w:val="20"/>
        </w:rPr>
        <w:t xml:space="preserve"> гор. Москва, </w:t>
      </w:r>
      <w:proofErr w:type="gramStart"/>
      <w:r w:rsidRPr="00930F5B">
        <w:rPr>
          <w:sz w:val="20"/>
          <w:szCs w:val="20"/>
        </w:rPr>
        <w:t>зарегистрированного</w:t>
      </w:r>
      <w:proofErr w:type="gramEnd"/>
      <w:r w:rsidRPr="00930F5B">
        <w:rPr>
          <w:sz w:val="20"/>
          <w:szCs w:val="20"/>
        </w:rPr>
        <w:t xml:space="preserve"> по адресу: Г. Москва, </w:t>
      </w:r>
      <w:proofErr w:type="spellStart"/>
      <w:r w:rsidRPr="00930F5B">
        <w:rPr>
          <w:sz w:val="20"/>
          <w:szCs w:val="20"/>
        </w:rPr>
        <w:t>р-он</w:t>
      </w:r>
      <w:proofErr w:type="spellEnd"/>
      <w:r w:rsidRPr="00930F5B">
        <w:rPr>
          <w:sz w:val="20"/>
          <w:szCs w:val="20"/>
        </w:rPr>
        <w:t xml:space="preserve"> Кузьминки, </w:t>
      </w:r>
      <w:proofErr w:type="gramStart"/>
      <w:r w:rsidRPr="00930F5B">
        <w:rPr>
          <w:sz w:val="20"/>
          <w:szCs w:val="20"/>
        </w:rPr>
        <w:t>Волгоградский</w:t>
      </w:r>
      <w:proofErr w:type="gramEnd"/>
      <w:r w:rsidRPr="00930F5B">
        <w:rPr>
          <w:sz w:val="20"/>
          <w:szCs w:val="20"/>
        </w:rPr>
        <w:t xml:space="preserve"> </w:t>
      </w:r>
      <w:proofErr w:type="spellStart"/>
      <w:r w:rsidRPr="00930F5B">
        <w:rPr>
          <w:sz w:val="20"/>
          <w:szCs w:val="20"/>
        </w:rPr>
        <w:t>пр-кт</w:t>
      </w:r>
      <w:proofErr w:type="spellEnd"/>
      <w:r w:rsidRPr="00930F5B">
        <w:rPr>
          <w:sz w:val="20"/>
          <w:szCs w:val="20"/>
        </w:rPr>
        <w:t xml:space="preserve">, д. 152, корп. 2, </w:t>
      </w:r>
      <w:proofErr w:type="spellStart"/>
      <w:r w:rsidRPr="00930F5B">
        <w:rPr>
          <w:sz w:val="20"/>
          <w:szCs w:val="20"/>
        </w:rPr>
        <w:t>кв</w:t>
      </w:r>
      <w:proofErr w:type="spellEnd"/>
      <w:r w:rsidRPr="00930F5B">
        <w:rPr>
          <w:sz w:val="20"/>
          <w:szCs w:val="20"/>
        </w:rPr>
        <w:t xml:space="preserve"> 25. Прилагаемые документы: копия паспорта, копия доверенности, копия квитанции об оплате задатка, реквизиты банковской счета, пакет документов на АО «НОВХИМСЕТЬ» (</w:t>
      </w:r>
      <w:proofErr w:type="spellStart"/>
      <w:r w:rsidRPr="00930F5B">
        <w:rPr>
          <w:sz w:val="20"/>
          <w:szCs w:val="20"/>
        </w:rPr>
        <w:t>свид-во</w:t>
      </w:r>
      <w:proofErr w:type="spellEnd"/>
      <w:r w:rsidRPr="00930F5B">
        <w:rPr>
          <w:sz w:val="20"/>
          <w:szCs w:val="20"/>
        </w:rPr>
        <w:t xml:space="preserve"> ИНН, ОГРН, выписка, устав). Задаток в сумме 80661 руб. (восемьдесят тысяч шестьсот шестьдесят один) рубль 42 копейки поступил на счет организатора торгов  10.06.2019г.</w:t>
      </w:r>
    </w:p>
    <w:p w:rsidR="00815822" w:rsidRPr="00930F5B" w:rsidRDefault="00815822" w:rsidP="00930F5B">
      <w:pPr>
        <w:ind w:firstLine="709"/>
        <w:jc w:val="center"/>
        <w:rPr>
          <w:sz w:val="20"/>
          <w:szCs w:val="20"/>
        </w:rPr>
      </w:pPr>
    </w:p>
    <w:p w:rsidR="00815822" w:rsidRPr="00930F5B" w:rsidRDefault="00815822" w:rsidP="00930F5B">
      <w:pPr>
        <w:ind w:firstLine="709"/>
        <w:jc w:val="center"/>
        <w:rPr>
          <w:sz w:val="20"/>
          <w:szCs w:val="20"/>
        </w:rPr>
      </w:pPr>
      <w:r w:rsidRPr="00930F5B">
        <w:rPr>
          <w:sz w:val="20"/>
          <w:szCs w:val="20"/>
        </w:rPr>
        <w:t>Комиссия постановила:</w:t>
      </w:r>
    </w:p>
    <w:p w:rsidR="00815822" w:rsidRPr="00930F5B" w:rsidRDefault="00815822" w:rsidP="00930F5B">
      <w:pPr>
        <w:ind w:firstLine="709"/>
        <w:jc w:val="center"/>
        <w:rPr>
          <w:sz w:val="20"/>
          <w:szCs w:val="20"/>
        </w:rPr>
      </w:pPr>
    </w:p>
    <w:p w:rsidR="00815822" w:rsidRPr="00930F5B" w:rsidRDefault="00815822" w:rsidP="00930F5B">
      <w:pPr>
        <w:jc w:val="center"/>
        <w:rPr>
          <w:sz w:val="20"/>
          <w:szCs w:val="20"/>
        </w:rPr>
      </w:pPr>
      <w:r w:rsidRPr="00930F5B">
        <w:rPr>
          <w:sz w:val="20"/>
          <w:szCs w:val="20"/>
        </w:rPr>
        <w:t>По лоту №1 признать торги несостоявшимися в связи с тем, что на участие в аукционе поступила одна заявка.</w:t>
      </w:r>
    </w:p>
    <w:p w:rsidR="00815822" w:rsidRPr="00930F5B" w:rsidRDefault="00815822" w:rsidP="00930F5B">
      <w:pPr>
        <w:jc w:val="center"/>
        <w:rPr>
          <w:sz w:val="20"/>
          <w:szCs w:val="20"/>
        </w:rPr>
      </w:pPr>
      <w:r w:rsidRPr="00930F5B">
        <w:rPr>
          <w:sz w:val="20"/>
          <w:szCs w:val="20"/>
        </w:rPr>
        <w:t>По лоту №2 признать торги несостоявшимися в связи с тем, что на участие в аукционе поступила одна заявка.</w:t>
      </w:r>
    </w:p>
    <w:p w:rsidR="00815822" w:rsidRPr="00930F5B" w:rsidRDefault="00815822" w:rsidP="00930F5B">
      <w:pPr>
        <w:tabs>
          <w:tab w:val="left" w:pos="7078"/>
        </w:tabs>
        <w:jc w:val="center"/>
        <w:rPr>
          <w:sz w:val="20"/>
          <w:szCs w:val="20"/>
        </w:rPr>
      </w:pPr>
    </w:p>
    <w:p w:rsidR="00815822" w:rsidRPr="00930F5B" w:rsidRDefault="00815822" w:rsidP="00930F5B">
      <w:pPr>
        <w:tabs>
          <w:tab w:val="left" w:pos="7078"/>
        </w:tabs>
        <w:ind w:firstLine="708"/>
        <w:jc w:val="center"/>
        <w:rPr>
          <w:sz w:val="20"/>
          <w:szCs w:val="20"/>
        </w:rPr>
      </w:pPr>
      <w:r w:rsidRPr="00930F5B">
        <w:rPr>
          <w:sz w:val="20"/>
          <w:szCs w:val="20"/>
        </w:rPr>
        <w:t>Председатель комиссии Т.Н. Звонарева</w:t>
      </w:r>
    </w:p>
    <w:p w:rsidR="00815822" w:rsidRPr="00930F5B" w:rsidRDefault="00815822" w:rsidP="00930F5B">
      <w:pPr>
        <w:tabs>
          <w:tab w:val="left" w:pos="7078"/>
        </w:tabs>
        <w:ind w:firstLine="708"/>
        <w:jc w:val="center"/>
        <w:rPr>
          <w:sz w:val="20"/>
          <w:szCs w:val="20"/>
        </w:rPr>
      </w:pPr>
    </w:p>
    <w:p w:rsidR="00815822" w:rsidRPr="00930F5B" w:rsidRDefault="00815822" w:rsidP="00930F5B">
      <w:pPr>
        <w:tabs>
          <w:tab w:val="left" w:pos="7078"/>
        </w:tabs>
        <w:ind w:firstLine="708"/>
        <w:jc w:val="center"/>
        <w:rPr>
          <w:sz w:val="20"/>
          <w:szCs w:val="20"/>
        </w:rPr>
      </w:pPr>
    </w:p>
    <w:p w:rsidR="00815822" w:rsidRPr="00930F5B" w:rsidRDefault="00815822" w:rsidP="00930F5B">
      <w:pPr>
        <w:ind w:firstLine="708"/>
        <w:jc w:val="center"/>
        <w:rPr>
          <w:sz w:val="20"/>
          <w:szCs w:val="20"/>
        </w:rPr>
      </w:pPr>
      <w:r w:rsidRPr="00930F5B">
        <w:rPr>
          <w:sz w:val="20"/>
          <w:szCs w:val="20"/>
        </w:rPr>
        <w:t>Члены комиссии:</w:t>
      </w:r>
      <w:r w:rsidRPr="00930F5B">
        <w:rPr>
          <w:sz w:val="20"/>
          <w:szCs w:val="20"/>
        </w:rPr>
        <w:tab/>
        <w:t xml:space="preserve"> Е.Ю. </w:t>
      </w:r>
      <w:proofErr w:type="spellStart"/>
      <w:r w:rsidRPr="00930F5B">
        <w:rPr>
          <w:sz w:val="20"/>
          <w:szCs w:val="20"/>
        </w:rPr>
        <w:t>Бурмистрова</w:t>
      </w:r>
      <w:proofErr w:type="spellEnd"/>
    </w:p>
    <w:p w:rsidR="00815822" w:rsidRPr="00930F5B" w:rsidRDefault="00815822" w:rsidP="00930F5B">
      <w:pPr>
        <w:ind w:firstLine="708"/>
        <w:jc w:val="center"/>
        <w:rPr>
          <w:sz w:val="20"/>
          <w:szCs w:val="20"/>
        </w:rPr>
      </w:pPr>
    </w:p>
    <w:p w:rsidR="00815822" w:rsidRPr="00930F5B" w:rsidRDefault="00815822" w:rsidP="00930F5B">
      <w:pPr>
        <w:ind w:firstLine="708"/>
        <w:jc w:val="center"/>
        <w:rPr>
          <w:sz w:val="20"/>
          <w:szCs w:val="20"/>
        </w:rPr>
      </w:pPr>
      <w:r w:rsidRPr="00930F5B">
        <w:rPr>
          <w:sz w:val="20"/>
          <w:szCs w:val="20"/>
        </w:rPr>
        <w:t>Е.П. Жданова</w:t>
      </w:r>
    </w:p>
    <w:p w:rsidR="00815822" w:rsidRPr="00930F5B" w:rsidRDefault="00815822" w:rsidP="00930F5B">
      <w:pPr>
        <w:ind w:firstLine="708"/>
        <w:jc w:val="center"/>
        <w:rPr>
          <w:sz w:val="20"/>
          <w:szCs w:val="20"/>
        </w:rPr>
      </w:pPr>
    </w:p>
    <w:p w:rsidR="00815822" w:rsidRPr="00930F5B" w:rsidRDefault="00815822" w:rsidP="00930F5B">
      <w:pPr>
        <w:ind w:firstLine="708"/>
        <w:jc w:val="center"/>
        <w:rPr>
          <w:sz w:val="20"/>
          <w:szCs w:val="20"/>
        </w:rPr>
      </w:pPr>
      <w:r w:rsidRPr="00930F5B">
        <w:rPr>
          <w:sz w:val="20"/>
          <w:szCs w:val="20"/>
        </w:rPr>
        <w:t xml:space="preserve">Ю.А. </w:t>
      </w:r>
      <w:proofErr w:type="spellStart"/>
      <w:r w:rsidRPr="00930F5B">
        <w:rPr>
          <w:sz w:val="20"/>
          <w:szCs w:val="20"/>
        </w:rPr>
        <w:t>Каликулина</w:t>
      </w:r>
      <w:proofErr w:type="spellEnd"/>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D32F6D" w:rsidRPr="00930F5B" w:rsidRDefault="00D32F6D" w:rsidP="00930F5B">
      <w:pPr>
        <w:pStyle w:val="1"/>
        <w:jc w:val="center"/>
        <w:rPr>
          <w:b w:val="0"/>
          <w:sz w:val="20"/>
          <w:szCs w:val="20"/>
        </w:rPr>
      </w:pPr>
      <w:r w:rsidRPr="00930F5B">
        <w:rPr>
          <w:sz w:val="20"/>
          <w:szCs w:val="20"/>
        </w:rPr>
        <w:t>Российская Федерация</w:t>
      </w:r>
    </w:p>
    <w:p w:rsidR="00D32F6D" w:rsidRPr="00930F5B" w:rsidRDefault="00D32F6D" w:rsidP="00930F5B">
      <w:pPr>
        <w:pStyle w:val="20"/>
        <w:jc w:val="center"/>
        <w:rPr>
          <w:b w:val="0"/>
        </w:rPr>
      </w:pPr>
      <w:r w:rsidRPr="00930F5B">
        <w:t>Администрация Угловского городского поселения</w:t>
      </w:r>
    </w:p>
    <w:p w:rsidR="00D32F6D" w:rsidRPr="00930F5B" w:rsidRDefault="00D32F6D" w:rsidP="00930F5B">
      <w:pPr>
        <w:pStyle w:val="20"/>
        <w:jc w:val="center"/>
        <w:rPr>
          <w:b w:val="0"/>
        </w:rPr>
      </w:pPr>
      <w:proofErr w:type="spellStart"/>
      <w:r w:rsidRPr="00930F5B">
        <w:t>Окуловского</w:t>
      </w:r>
      <w:proofErr w:type="spellEnd"/>
      <w:r w:rsidRPr="00930F5B">
        <w:t xml:space="preserve"> муниципального района Новгородской области</w:t>
      </w:r>
    </w:p>
    <w:p w:rsidR="00D32F6D" w:rsidRPr="00930F5B" w:rsidRDefault="00D32F6D" w:rsidP="00930F5B">
      <w:pPr>
        <w:jc w:val="center"/>
        <w:rPr>
          <w:sz w:val="20"/>
          <w:szCs w:val="20"/>
        </w:rPr>
      </w:pPr>
    </w:p>
    <w:p w:rsidR="00D32F6D" w:rsidRPr="00930F5B" w:rsidRDefault="00D32F6D" w:rsidP="00930F5B">
      <w:pPr>
        <w:pStyle w:val="30"/>
        <w:jc w:val="center"/>
        <w:rPr>
          <w:sz w:val="20"/>
          <w:szCs w:val="20"/>
        </w:rPr>
      </w:pPr>
    </w:p>
    <w:p w:rsidR="00D32F6D" w:rsidRPr="00930F5B" w:rsidRDefault="00D32F6D" w:rsidP="00930F5B">
      <w:pPr>
        <w:pStyle w:val="30"/>
        <w:jc w:val="center"/>
        <w:rPr>
          <w:b w:val="0"/>
          <w:sz w:val="20"/>
          <w:szCs w:val="20"/>
        </w:rPr>
      </w:pPr>
      <w:proofErr w:type="gramStart"/>
      <w:r w:rsidRPr="00930F5B">
        <w:rPr>
          <w:b w:val="0"/>
          <w:sz w:val="20"/>
          <w:szCs w:val="20"/>
        </w:rPr>
        <w:t>П</w:t>
      </w:r>
      <w:proofErr w:type="gramEnd"/>
      <w:r w:rsidRPr="00930F5B">
        <w:rPr>
          <w:b w:val="0"/>
          <w:sz w:val="20"/>
          <w:szCs w:val="20"/>
        </w:rPr>
        <w:t xml:space="preserve"> О С Т А Н О В Л Е Н И Е</w:t>
      </w:r>
    </w:p>
    <w:p w:rsidR="00D32F6D" w:rsidRPr="00930F5B" w:rsidRDefault="00D32F6D" w:rsidP="00930F5B">
      <w:pPr>
        <w:jc w:val="center"/>
        <w:rPr>
          <w:sz w:val="20"/>
          <w:szCs w:val="20"/>
        </w:rPr>
      </w:pPr>
    </w:p>
    <w:p w:rsidR="00D32F6D" w:rsidRPr="00930F5B" w:rsidRDefault="00D32F6D" w:rsidP="00930F5B">
      <w:pPr>
        <w:jc w:val="center"/>
        <w:rPr>
          <w:sz w:val="20"/>
          <w:szCs w:val="20"/>
        </w:rPr>
      </w:pPr>
      <w:r w:rsidRPr="00930F5B">
        <w:rPr>
          <w:sz w:val="20"/>
          <w:szCs w:val="20"/>
        </w:rPr>
        <w:t>от 02.07.2019 № 259</w:t>
      </w:r>
    </w:p>
    <w:p w:rsidR="00D32F6D" w:rsidRPr="00930F5B" w:rsidRDefault="00D32F6D" w:rsidP="00930F5B">
      <w:pPr>
        <w:jc w:val="center"/>
        <w:rPr>
          <w:sz w:val="20"/>
          <w:szCs w:val="20"/>
        </w:rPr>
      </w:pPr>
      <w:r w:rsidRPr="00930F5B">
        <w:rPr>
          <w:sz w:val="20"/>
          <w:szCs w:val="20"/>
        </w:rPr>
        <w:t>р. п. Угловка</w:t>
      </w:r>
    </w:p>
    <w:p w:rsidR="00D32F6D" w:rsidRPr="00930F5B" w:rsidRDefault="00D32F6D" w:rsidP="00930F5B">
      <w:pPr>
        <w:adjustRightInd w:val="0"/>
        <w:jc w:val="center"/>
        <w:outlineLvl w:val="0"/>
        <w:rPr>
          <w:b/>
          <w:bCs/>
          <w:sz w:val="20"/>
          <w:szCs w:val="20"/>
        </w:rPr>
      </w:pPr>
    </w:p>
    <w:p w:rsidR="00D32F6D" w:rsidRPr="00930F5B" w:rsidRDefault="00D32F6D" w:rsidP="00930F5B">
      <w:pPr>
        <w:adjustRightInd w:val="0"/>
        <w:ind w:firstLine="708"/>
        <w:jc w:val="center"/>
        <w:rPr>
          <w:b/>
          <w:sz w:val="20"/>
          <w:szCs w:val="20"/>
        </w:rPr>
      </w:pPr>
      <w:r w:rsidRPr="00930F5B">
        <w:rPr>
          <w:b/>
          <w:sz w:val="20"/>
          <w:szCs w:val="20"/>
        </w:rPr>
        <w:t xml:space="preserve">О внесении изменений в постановление Администрации Угловского городского поселения  от 05.04.2016 №106 «Об утверждении порядка проведения </w:t>
      </w:r>
      <w:proofErr w:type="spellStart"/>
      <w:r w:rsidRPr="00930F5B">
        <w:rPr>
          <w:b/>
          <w:sz w:val="20"/>
          <w:szCs w:val="20"/>
        </w:rPr>
        <w:t>антикоррупционной</w:t>
      </w:r>
      <w:proofErr w:type="spellEnd"/>
      <w:r w:rsidRPr="00930F5B">
        <w:rPr>
          <w:b/>
          <w:sz w:val="20"/>
          <w:szCs w:val="20"/>
        </w:rPr>
        <w:t xml:space="preserve"> экспертизы нормативных правовых актов (проектов нормативных правовых актов) Администрации Угловского городского поселения»</w:t>
      </w:r>
    </w:p>
    <w:p w:rsidR="00D32F6D" w:rsidRPr="00930F5B" w:rsidRDefault="00D32F6D" w:rsidP="00930F5B">
      <w:pPr>
        <w:spacing w:line="360" w:lineRule="exact"/>
        <w:jc w:val="center"/>
        <w:rPr>
          <w:b/>
          <w:bCs/>
          <w:color w:val="000000"/>
          <w:spacing w:val="-4"/>
          <w:sz w:val="20"/>
          <w:szCs w:val="20"/>
        </w:rPr>
      </w:pPr>
    </w:p>
    <w:p w:rsidR="00D32F6D" w:rsidRPr="00930F5B" w:rsidRDefault="00D32F6D" w:rsidP="00930F5B">
      <w:pPr>
        <w:spacing w:line="360" w:lineRule="exact"/>
        <w:jc w:val="center"/>
        <w:rPr>
          <w:b/>
          <w:bCs/>
          <w:color w:val="000000"/>
          <w:spacing w:val="-4"/>
          <w:sz w:val="20"/>
          <w:szCs w:val="20"/>
        </w:rPr>
      </w:pPr>
    </w:p>
    <w:p w:rsidR="00D32F6D" w:rsidRPr="00930F5B" w:rsidRDefault="00D32F6D" w:rsidP="00930F5B">
      <w:pPr>
        <w:spacing w:line="360" w:lineRule="exact"/>
        <w:jc w:val="center"/>
        <w:rPr>
          <w:b/>
          <w:bCs/>
          <w:color w:val="000000"/>
          <w:spacing w:val="-4"/>
          <w:sz w:val="20"/>
          <w:szCs w:val="20"/>
        </w:rPr>
      </w:pPr>
    </w:p>
    <w:p w:rsidR="00D32F6D" w:rsidRPr="00930F5B" w:rsidRDefault="00D32F6D" w:rsidP="00930F5B">
      <w:pPr>
        <w:spacing w:line="360" w:lineRule="exact"/>
        <w:jc w:val="center"/>
        <w:rPr>
          <w:sz w:val="20"/>
          <w:szCs w:val="20"/>
        </w:rPr>
      </w:pPr>
      <w:r w:rsidRPr="00930F5B">
        <w:rPr>
          <w:sz w:val="20"/>
          <w:szCs w:val="20"/>
        </w:rPr>
        <w:t xml:space="preserve">В соответствии с Федеральными законами от 25 декабря 2008года №273-ФЗ «О противодействии коррупции», от 17 июля 2009 года №172-ФЗ «Об </w:t>
      </w:r>
      <w:proofErr w:type="spellStart"/>
      <w:r w:rsidRPr="00930F5B">
        <w:rPr>
          <w:sz w:val="20"/>
          <w:szCs w:val="20"/>
        </w:rPr>
        <w:t>антикоррупционной</w:t>
      </w:r>
      <w:proofErr w:type="spellEnd"/>
      <w:r w:rsidRPr="00930F5B">
        <w:rPr>
          <w:sz w:val="20"/>
          <w:szCs w:val="20"/>
        </w:rPr>
        <w:t xml:space="preserve"> экспертизе нормативных правовых актов и проектов нормативных правовых актов» </w:t>
      </w:r>
      <w:proofErr w:type="gramStart"/>
      <w:r w:rsidRPr="00930F5B">
        <w:rPr>
          <w:sz w:val="20"/>
          <w:szCs w:val="20"/>
        </w:rPr>
        <w:t xml:space="preserve">( </w:t>
      </w:r>
      <w:proofErr w:type="gramEnd"/>
      <w:r w:rsidRPr="00930F5B">
        <w:rPr>
          <w:sz w:val="20"/>
          <w:szCs w:val="20"/>
        </w:rPr>
        <w:t xml:space="preserve">в редакции от 11.10.2018), руководствуясь предложением прокуратуры </w:t>
      </w:r>
      <w:proofErr w:type="spellStart"/>
      <w:r w:rsidRPr="00930F5B">
        <w:rPr>
          <w:sz w:val="20"/>
          <w:szCs w:val="20"/>
        </w:rPr>
        <w:t>Окуловского</w:t>
      </w:r>
      <w:proofErr w:type="spellEnd"/>
      <w:r w:rsidRPr="00930F5B">
        <w:rPr>
          <w:sz w:val="20"/>
          <w:szCs w:val="20"/>
        </w:rPr>
        <w:t xml:space="preserve"> района от 29.03.2019 №22-5-2019</w:t>
      </w:r>
    </w:p>
    <w:p w:rsidR="00D32F6D" w:rsidRPr="00930F5B" w:rsidRDefault="00D32F6D" w:rsidP="00930F5B">
      <w:pPr>
        <w:spacing w:line="360" w:lineRule="exact"/>
        <w:jc w:val="center"/>
        <w:rPr>
          <w:sz w:val="20"/>
          <w:szCs w:val="20"/>
        </w:rPr>
      </w:pPr>
      <w:r w:rsidRPr="00930F5B">
        <w:rPr>
          <w:b/>
          <w:bCs/>
          <w:sz w:val="20"/>
          <w:szCs w:val="20"/>
        </w:rPr>
        <w:t>Постановляю:</w:t>
      </w:r>
    </w:p>
    <w:p w:rsidR="00D32F6D" w:rsidRPr="00930F5B" w:rsidRDefault="00D32F6D" w:rsidP="00930F5B">
      <w:pPr>
        <w:jc w:val="center"/>
        <w:rPr>
          <w:sz w:val="20"/>
          <w:szCs w:val="20"/>
        </w:rPr>
      </w:pPr>
      <w:proofErr w:type="gramStart"/>
      <w:r w:rsidRPr="00930F5B">
        <w:rPr>
          <w:bCs/>
          <w:sz w:val="20"/>
          <w:szCs w:val="20"/>
        </w:rPr>
        <w:t xml:space="preserve">1.Внести изменения в Порядок проведения </w:t>
      </w:r>
      <w:proofErr w:type="spellStart"/>
      <w:r w:rsidRPr="00930F5B">
        <w:rPr>
          <w:bCs/>
          <w:sz w:val="20"/>
          <w:szCs w:val="20"/>
        </w:rPr>
        <w:t>антикоррупционной</w:t>
      </w:r>
      <w:proofErr w:type="spellEnd"/>
      <w:r w:rsidRPr="00930F5B">
        <w:rPr>
          <w:bCs/>
          <w:sz w:val="20"/>
          <w:szCs w:val="20"/>
        </w:rPr>
        <w:t xml:space="preserve"> экспертизы нормативных правовых актов (проектов нормативных правовых актов) Администрации Угловского городского  поселения, утвержденный постановлением администрации Угловского городского  поселения от 05.04.2016 №106 </w:t>
      </w:r>
      <w:r w:rsidRPr="00930F5B">
        <w:rPr>
          <w:sz w:val="20"/>
          <w:szCs w:val="20"/>
        </w:rPr>
        <w:t xml:space="preserve">«Об утверждении порядка проведения </w:t>
      </w:r>
      <w:proofErr w:type="spellStart"/>
      <w:r w:rsidRPr="00930F5B">
        <w:rPr>
          <w:sz w:val="20"/>
          <w:szCs w:val="20"/>
        </w:rPr>
        <w:t>антикоррупционной</w:t>
      </w:r>
      <w:proofErr w:type="spellEnd"/>
      <w:r w:rsidRPr="00930F5B">
        <w:rPr>
          <w:sz w:val="20"/>
          <w:szCs w:val="20"/>
        </w:rPr>
        <w:t xml:space="preserve"> экспертизы нормативных правовых актов (проектов нормативных правовых актов) Администрации Угловского городского поселения» (в редакции постановления  от 27.02.2019 № 68)</w:t>
      </w:r>
      <w:r w:rsidRPr="00930F5B">
        <w:rPr>
          <w:bCs/>
          <w:sz w:val="20"/>
          <w:szCs w:val="20"/>
        </w:rPr>
        <w:t>:</w:t>
      </w:r>
      <w:proofErr w:type="gramEnd"/>
    </w:p>
    <w:p w:rsidR="00D32F6D" w:rsidRPr="00930F5B" w:rsidRDefault="00D32F6D" w:rsidP="00930F5B">
      <w:pPr>
        <w:spacing w:line="360" w:lineRule="exact"/>
        <w:jc w:val="center"/>
        <w:rPr>
          <w:bCs/>
          <w:sz w:val="20"/>
          <w:szCs w:val="20"/>
        </w:rPr>
      </w:pPr>
      <w:r w:rsidRPr="00930F5B">
        <w:rPr>
          <w:bCs/>
          <w:sz w:val="20"/>
          <w:szCs w:val="20"/>
        </w:rPr>
        <w:t>1.1.дополнив разделом с текстом следующего содержания:</w:t>
      </w:r>
    </w:p>
    <w:p w:rsidR="00D32F6D" w:rsidRPr="00930F5B" w:rsidRDefault="00D32F6D" w:rsidP="00930F5B">
      <w:pPr>
        <w:spacing w:line="360" w:lineRule="exact"/>
        <w:jc w:val="center"/>
        <w:rPr>
          <w:bCs/>
          <w:color w:val="000000"/>
          <w:sz w:val="20"/>
          <w:szCs w:val="20"/>
        </w:rPr>
      </w:pPr>
      <w:r w:rsidRPr="00930F5B">
        <w:rPr>
          <w:bCs/>
          <w:sz w:val="20"/>
          <w:szCs w:val="20"/>
        </w:rPr>
        <w:t>«4</w:t>
      </w:r>
      <w:r w:rsidRPr="00930F5B">
        <w:rPr>
          <w:color w:val="3C3C3C"/>
          <w:sz w:val="20"/>
          <w:szCs w:val="20"/>
          <w:shd w:val="clear" w:color="auto" w:fill="FFFFFF"/>
        </w:rPr>
        <w:t>.</w:t>
      </w:r>
      <w:r w:rsidRPr="00930F5B">
        <w:rPr>
          <w:color w:val="000000"/>
          <w:sz w:val="20"/>
          <w:szCs w:val="20"/>
          <w:shd w:val="clear" w:color="auto" w:fill="FFFFFF"/>
        </w:rPr>
        <w:t xml:space="preserve">Независимая </w:t>
      </w:r>
      <w:proofErr w:type="spellStart"/>
      <w:r w:rsidRPr="00930F5B">
        <w:rPr>
          <w:color w:val="000000"/>
          <w:sz w:val="20"/>
          <w:szCs w:val="20"/>
          <w:shd w:val="clear" w:color="auto" w:fill="FFFFFF"/>
        </w:rPr>
        <w:t>антикоррупционная</w:t>
      </w:r>
      <w:proofErr w:type="spellEnd"/>
      <w:r w:rsidRPr="00930F5B">
        <w:rPr>
          <w:color w:val="000000"/>
          <w:sz w:val="20"/>
          <w:szCs w:val="20"/>
          <w:shd w:val="clear" w:color="auto" w:fill="FFFFFF"/>
        </w:rPr>
        <w:t xml:space="preserve"> экспертиза.</w:t>
      </w:r>
      <w:r w:rsidRPr="00930F5B">
        <w:rPr>
          <w:color w:val="000000"/>
          <w:sz w:val="20"/>
          <w:szCs w:val="20"/>
        </w:rPr>
        <w:br/>
      </w:r>
      <w:r w:rsidRPr="00930F5B">
        <w:rPr>
          <w:color w:val="000000"/>
          <w:sz w:val="20"/>
          <w:szCs w:val="20"/>
          <w:shd w:val="clear" w:color="auto" w:fill="FFFFFF"/>
        </w:rPr>
        <w:t xml:space="preserve">     Институты гражданского общества и граждане Российской Федерации (далее - граждане) могут в порядке, предусмотренном нормативными правовыми актами Российской Федерации, за счет собственных сре</w:t>
      </w:r>
      <w:proofErr w:type="gramStart"/>
      <w:r w:rsidRPr="00930F5B">
        <w:rPr>
          <w:color w:val="000000"/>
          <w:sz w:val="20"/>
          <w:szCs w:val="20"/>
          <w:shd w:val="clear" w:color="auto" w:fill="FFFFFF"/>
        </w:rPr>
        <w:t>дств пр</w:t>
      </w:r>
      <w:proofErr w:type="gramEnd"/>
      <w:r w:rsidRPr="00930F5B">
        <w:rPr>
          <w:color w:val="000000"/>
          <w:sz w:val="20"/>
          <w:szCs w:val="20"/>
          <w:shd w:val="clear" w:color="auto" w:fill="FFFFFF"/>
        </w:rPr>
        <w:t xml:space="preserve">оводить независимую </w:t>
      </w:r>
      <w:proofErr w:type="spellStart"/>
      <w:r w:rsidRPr="00930F5B">
        <w:rPr>
          <w:color w:val="000000"/>
          <w:sz w:val="20"/>
          <w:szCs w:val="20"/>
          <w:shd w:val="clear" w:color="auto" w:fill="FFFFFF"/>
        </w:rPr>
        <w:t>антикоррупционную</w:t>
      </w:r>
      <w:proofErr w:type="spellEnd"/>
      <w:r w:rsidRPr="00930F5B">
        <w:rPr>
          <w:color w:val="000000"/>
          <w:sz w:val="20"/>
          <w:szCs w:val="20"/>
          <w:shd w:val="clear" w:color="auto" w:fill="FFFFFF"/>
        </w:rPr>
        <w:t xml:space="preserve"> экспертизу нормативных правовых актов (проектов нормативных правовых актов). Порядок и условия аккредитации экспертов по проведению независимой </w:t>
      </w:r>
      <w:proofErr w:type="spellStart"/>
      <w:r w:rsidRPr="00930F5B">
        <w:rPr>
          <w:color w:val="000000"/>
          <w:sz w:val="20"/>
          <w:szCs w:val="20"/>
          <w:shd w:val="clear" w:color="auto" w:fill="FFFFFF"/>
        </w:rPr>
        <w:t>антикоррупционной</w:t>
      </w:r>
      <w:proofErr w:type="spellEnd"/>
      <w:r w:rsidRPr="00930F5B">
        <w:rPr>
          <w:color w:val="000000"/>
          <w:sz w:val="20"/>
          <w:szCs w:val="20"/>
          <w:shd w:val="clear" w:color="auto" w:fill="FFFFFF"/>
        </w:rPr>
        <w:t xml:space="preserve"> экспертизы нормативных правовых актов (проектов нормативных правовых актов) устанавливаются федеральным органом исполнительной власти в области юстиции.</w:t>
      </w:r>
      <w:r w:rsidRPr="00930F5B">
        <w:rPr>
          <w:color w:val="000000"/>
          <w:sz w:val="20"/>
          <w:szCs w:val="20"/>
        </w:rPr>
        <w:br/>
      </w:r>
      <w:r w:rsidRPr="00930F5B">
        <w:rPr>
          <w:color w:val="000000"/>
          <w:sz w:val="20"/>
          <w:szCs w:val="20"/>
          <w:shd w:val="clear" w:color="auto" w:fill="FFFFFF"/>
        </w:rPr>
        <w:t xml:space="preserve">   </w:t>
      </w:r>
      <w:proofErr w:type="gramStart"/>
      <w:r w:rsidRPr="00930F5B">
        <w:rPr>
          <w:color w:val="000000"/>
          <w:sz w:val="20"/>
          <w:szCs w:val="20"/>
          <w:shd w:val="clear" w:color="auto" w:fill="FFFFFF"/>
        </w:rPr>
        <w:t xml:space="preserve">Не допускается проведение независимой </w:t>
      </w:r>
      <w:proofErr w:type="spellStart"/>
      <w:r w:rsidRPr="00930F5B">
        <w:rPr>
          <w:color w:val="000000"/>
          <w:sz w:val="20"/>
          <w:szCs w:val="20"/>
          <w:shd w:val="clear" w:color="auto" w:fill="FFFFFF"/>
        </w:rPr>
        <w:t>антикоррупционной</w:t>
      </w:r>
      <w:proofErr w:type="spellEnd"/>
      <w:r w:rsidRPr="00930F5B">
        <w:rPr>
          <w:color w:val="000000"/>
          <w:sz w:val="20"/>
          <w:szCs w:val="20"/>
          <w:shd w:val="clear" w:color="auto" w:fill="FFFFFF"/>
        </w:rPr>
        <w:t xml:space="preserve"> экспертизы нормативных правовых актов (проектов нормативных правовых актов):</w:t>
      </w:r>
      <w:r w:rsidRPr="00930F5B">
        <w:rPr>
          <w:color w:val="000000"/>
          <w:sz w:val="20"/>
          <w:szCs w:val="20"/>
        </w:rPr>
        <w:br/>
      </w:r>
      <w:r w:rsidRPr="00930F5B">
        <w:rPr>
          <w:color w:val="000000"/>
          <w:sz w:val="20"/>
          <w:szCs w:val="20"/>
          <w:shd w:val="clear" w:color="auto" w:fill="FFFFFF"/>
        </w:rPr>
        <w:t>1) гражданами, имеющими неснятую или непогашенную судимость;</w:t>
      </w:r>
      <w:r w:rsidRPr="00930F5B">
        <w:rPr>
          <w:color w:val="000000"/>
          <w:sz w:val="20"/>
          <w:szCs w:val="20"/>
        </w:rPr>
        <w:br/>
      </w:r>
      <w:r w:rsidRPr="00930F5B">
        <w:rPr>
          <w:color w:val="000000"/>
          <w:sz w:val="20"/>
          <w:szCs w:val="20"/>
          <w:shd w:val="clear" w:color="auto" w:fill="FFFFFF"/>
        </w:rPr>
        <w:t>2) гражданами, сведения о применении к которым взыскания в виде увольнения (освобождения от должности) в связи с утратой доверия за совершение коррупционного правонарушения включены в реестр лиц, уволенных в связи с утратой доверия;</w:t>
      </w:r>
      <w:proofErr w:type="gramEnd"/>
      <w:r w:rsidRPr="00930F5B">
        <w:rPr>
          <w:color w:val="000000"/>
          <w:sz w:val="20"/>
          <w:szCs w:val="20"/>
        </w:rPr>
        <w:br/>
      </w:r>
      <w:r w:rsidRPr="00930F5B">
        <w:rPr>
          <w:color w:val="000000"/>
          <w:sz w:val="20"/>
          <w:szCs w:val="20"/>
          <w:shd w:val="clear" w:color="auto" w:fill="FFFFFF"/>
        </w:rPr>
        <w:t xml:space="preserve">3) гражданами, осуществляющими деятельность в органах и организациях, указанных в пункте 3 части 1 статьи 3 Федерального закона «Об </w:t>
      </w:r>
      <w:proofErr w:type="spellStart"/>
      <w:r w:rsidRPr="00930F5B">
        <w:rPr>
          <w:color w:val="000000"/>
          <w:sz w:val="20"/>
          <w:szCs w:val="20"/>
          <w:shd w:val="clear" w:color="auto" w:fill="FFFFFF"/>
        </w:rPr>
        <w:t>антикоррупционной</w:t>
      </w:r>
      <w:proofErr w:type="spellEnd"/>
      <w:r w:rsidRPr="00930F5B">
        <w:rPr>
          <w:color w:val="000000"/>
          <w:sz w:val="20"/>
          <w:szCs w:val="20"/>
          <w:shd w:val="clear" w:color="auto" w:fill="FFFFFF"/>
        </w:rPr>
        <w:t xml:space="preserve"> экспертизе нормативных правовых актов и проектов нормативных правовых актов» от 17 июля 2009 года № 172-ФЗ;</w:t>
      </w:r>
      <w:r w:rsidRPr="00930F5B">
        <w:rPr>
          <w:color w:val="000000"/>
          <w:sz w:val="20"/>
          <w:szCs w:val="20"/>
        </w:rPr>
        <w:br/>
      </w:r>
      <w:r w:rsidRPr="00930F5B">
        <w:rPr>
          <w:color w:val="000000"/>
          <w:sz w:val="20"/>
          <w:szCs w:val="20"/>
          <w:shd w:val="clear" w:color="auto" w:fill="FFFFFF"/>
        </w:rPr>
        <w:lastRenderedPageBreak/>
        <w:t>4) международными и иностранными организациями;</w:t>
      </w:r>
      <w:r w:rsidRPr="00930F5B">
        <w:rPr>
          <w:color w:val="000000"/>
          <w:sz w:val="20"/>
          <w:szCs w:val="20"/>
        </w:rPr>
        <w:br/>
      </w:r>
      <w:r w:rsidRPr="00930F5B">
        <w:rPr>
          <w:color w:val="000000"/>
          <w:sz w:val="20"/>
          <w:szCs w:val="20"/>
          <w:shd w:val="clear" w:color="auto" w:fill="FFFFFF"/>
        </w:rPr>
        <w:t>5) некоммерческими организациями, выполняющими функции иностранного агента.</w:t>
      </w:r>
      <w:r w:rsidRPr="00930F5B">
        <w:rPr>
          <w:color w:val="000000"/>
          <w:sz w:val="20"/>
          <w:szCs w:val="20"/>
        </w:rPr>
        <w:br/>
        <w:t xml:space="preserve">   </w:t>
      </w:r>
      <w:r w:rsidRPr="00930F5B">
        <w:rPr>
          <w:color w:val="000000"/>
          <w:sz w:val="20"/>
          <w:szCs w:val="20"/>
          <w:shd w:val="clear" w:color="auto" w:fill="FFFFFF"/>
        </w:rPr>
        <w:t xml:space="preserve">В заключении по результатам независимой </w:t>
      </w:r>
      <w:proofErr w:type="spellStart"/>
      <w:r w:rsidRPr="00930F5B">
        <w:rPr>
          <w:color w:val="000000"/>
          <w:sz w:val="20"/>
          <w:szCs w:val="20"/>
          <w:shd w:val="clear" w:color="auto" w:fill="FFFFFF"/>
        </w:rPr>
        <w:t>антикоррупционной</w:t>
      </w:r>
      <w:proofErr w:type="spellEnd"/>
      <w:r w:rsidRPr="00930F5B">
        <w:rPr>
          <w:color w:val="000000"/>
          <w:sz w:val="20"/>
          <w:szCs w:val="20"/>
          <w:shd w:val="clear" w:color="auto" w:fill="FFFFFF"/>
        </w:rPr>
        <w:t xml:space="preserve"> экспертизы должны быть указаны выявленные в нормативном правовом акте (проекте нормативного правового акта) </w:t>
      </w:r>
      <w:proofErr w:type="spellStart"/>
      <w:r w:rsidRPr="00930F5B">
        <w:rPr>
          <w:color w:val="000000"/>
          <w:sz w:val="20"/>
          <w:szCs w:val="20"/>
          <w:shd w:val="clear" w:color="auto" w:fill="FFFFFF"/>
        </w:rPr>
        <w:t>коррупциогенные</w:t>
      </w:r>
      <w:proofErr w:type="spellEnd"/>
      <w:r w:rsidRPr="00930F5B">
        <w:rPr>
          <w:color w:val="000000"/>
          <w:sz w:val="20"/>
          <w:szCs w:val="20"/>
          <w:shd w:val="clear" w:color="auto" w:fill="FFFFFF"/>
        </w:rPr>
        <w:t xml:space="preserve"> факторы и предложены способы их устранения.</w:t>
      </w:r>
      <w:r w:rsidRPr="00930F5B">
        <w:rPr>
          <w:color w:val="000000"/>
          <w:sz w:val="20"/>
          <w:szCs w:val="20"/>
        </w:rPr>
        <w:br/>
        <w:t xml:space="preserve">  </w:t>
      </w:r>
      <w:r w:rsidRPr="00930F5B">
        <w:rPr>
          <w:color w:val="000000"/>
          <w:sz w:val="20"/>
          <w:szCs w:val="20"/>
          <w:shd w:val="clear" w:color="auto" w:fill="FFFFFF"/>
        </w:rPr>
        <w:t xml:space="preserve">Заключение по результатам независимой </w:t>
      </w:r>
      <w:proofErr w:type="spellStart"/>
      <w:r w:rsidRPr="00930F5B">
        <w:rPr>
          <w:color w:val="000000"/>
          <w:sz w:val="20"/>
          <w:szCs w:val="20"/>
          <w:shd w:val="clear" w:color="auto" w:fill="FFFFFF"/>
        </w:rPr>
        <w:t>антикоррупционной</w:t>
      </w:r>
      <w:proofErr w:type="spellEnd"/>
      <w:r w:rsidRPr="00930F5B">
        <w:rPr>
          <w:color w:val="000000"/>
          <w:sz w:val="20"/>
          <w:szCs w:val="20"/>
          <w:shd w:val="clear" w:color="auto" w:fill="FFFFFF"/>
        </w:rPr>
        <w:t xml:space="preserve"> экспертизы носит рекомендательный характер и подлежит обязательному рассмотрению органом, организацией или должностным лицом, которым оно направлено, в тридцатидневный срок со дня его получения. По результатам рассмотрения гражданину или организации, проводившим независимую экспертизу, направляется мотивированный ответ, за исключением случаев, когда в заключении отсутствует предложение о способе устранения выявленных </w:t>
      </w:r>
      <w:proofErr w:type="spellStart"/>
      <w:r w:rsidRPr="00930F5B">
        <w:rPr>
          <w:color w:val="000000"/>
          <w:sz w:val="20"/>
          <w:szCs w:val="20"/>
          <w:shd w:val="clear" w:color="auto" w:fill="FFFFFF"/>
        </w:rPr>
        <w:t>коррупциогенных</w:t>
      </w:r>
      <w:proofErr w:type="spellEnd"/>
      <w:r w:rsidRPr="00930F5B">
        <w:rPr>
          <w:color w:val="000000"/>
          <w:sz w:val="20"/>
          <w:szCs w:val="20"/>
          <w:shd w:val="clear" w:color="auto" w:fill="FFFFFF"/>
        </w:rPr>
        <w:t xml:space="preserve"> факторов».</w:t>
      </w:r>
      <w:r w:rsidRPr="00930F5B">
        <w:rPr>
          <w:color w:val="000000"/>
          <w:sz w:val="20"/>
          <w:szCs w:val="20"/>
        </w:rPr>
        <w:br/>
      </w:r>
      <w:r w:rsidRPr="00930F5B">
        <w:rPr>
          <w:color w:val="000000"/>
          <w:sz w:val="20"/>
          <w:szCs w:val="20"/>
          <w:shd w:val="clear" w:color="auto" w:fill="FFFFFF"/>
        </w:rPr>
        <w:t>1.2. Часть 4 «Заключительные положения» считать частью 5.</w:t>
      </w:r>
    </w:p>
    <w:p w:rsidR="00D32F6D" w:rsidRPr="00930F5B" w:rsidRDefault="00D32F6D" w:rsidP="00930F5B">
      <w:pPr>
        <w:spacing w:line="360" w:lineRule="exact"/>
        <w:ind w:firstLine="720"/>
        <w:jc w:val="center"/>
        <w:rPr>
          <w:bCs/>
          <w:sz w:val="20"/>
          <w:szCs w:val="20"/>
        </w:rPr>
      </w:pPr>
      <w:r w:rsidRPr="00930F5B">
        <w:rPr>
          <w:bCs/>
          <w:sz w:val="20"/>
          <w:szCs w:val="20"/>
        </w:rPr>
        <w:t>3. Опубликовать настоящее постановление в бюллетене «Официальный вестник Угловского городского поселения» и на официальном сайте муниципального образования Угловского городского поселения в сети «Интернет».</w:t>
      </w:r>
    </w:p>
    <w:p w:rsidR="00D32F6D" w:rsidRPr="00930F5B" w:rsidRDefault="00D32F6D" w:rsidP="00930F5B">
      <w:pPr>
        <w:jc w:val="center"/>
        <w:rPr>
          <w:bCs/>
          <w:sz w:val="20"/>
          <w:szCs w:val="20"/>
        </w:rPr>
      </w:pPr>
    </w:p>
    <w:p w:rsidR="00D32F6D" w:rsidRPr="00930F5B" w:rsidRDefault="00D32F6D" w:rsidP="00930F5B">
      <w:pPr>
        <w:jc w:val="center"/>
        <w:rPr>
          <w:b/>
          <w:bCs/>
          <w:sz w:val="20"/>
          <w:szCs w:val="20"/>
        </w:rPr>
      </w:pPr>
      <w:r w:rsidRPr="00930F5B">
        <w:rPr>
          <w:b/>
          <w:bCs/>
          <w:sz w:val="20"/>
          <w:szCs w:val="20"/>
        </w:rPr>
        <w:t>Заместитель Главы администрации                           Т.Н.Звонарёва</w:t>
      </w:r>
    </w:p>
    <w:p w:rsidR="00D32F6D" w:rsidRPr="00930F5B" w:rsidRDefault="00D32F6D" w:rsidP="00930F5B">
      <w:pPr>
        <w:jc w:val="center"/>
        <w:rPr>
          <w:bCs/>
          <w:sz w:val="20"/>
          <w:szCs w:val="20"/>
        </w:rPr>
      </w:pPr>
    </w:p>
    <w:p w:rsidR="00D32F6D" w:rsidRPr="00930F5B" w:rsidRDefault="00D32F6D" w:rsidP="00930F5B">
      <w:pPr>
        <w:jc w:val="center"/>
        <w:rPr>
          <w:bCs/>
          <w:sz w:val="20"/>
          <w:szCs w:val="20"/>
        </w:rPr>
      </w:pPr>
    </w:p>
    <w:p w:rsidR="00D32F6D" w:rsidRPr="00930F5B" w:rsidRDefault="00D32F6D" w:rsidP="00930F5B">
      <w:pPr>
        <w:jc w:val="center"/>
        <w:rPr>
          <w:bCs/>
          <w:sz w:val="20"/>
          <w:szCs w:val="20"/>
        </w:rPr>
      </w:pPr>
    </w:p>
    <w:p w:rsidR="00D32F6D" w:rsidRPr="00930F5B" w:rsidRDefault="00D32F6D" w:rsidP="00930F5B">
      <w:pPr>
        <w:jc w:val="center"/>
        <w:rPr>
          <w:bCs/>
          <w:sz w:val="20"/>
          <w:szCs w:val="20"/>
        </w:rPr>
      </w:pPr>
    </w:p>
    <w:p w:rsidR="00D32F6D" w:rsidRPr="00930F5B" w:rsidRDefault="00D32F6D" w:rsidP="00930F5B">
      <w:pPr>
        <w:jc w:val="center"/>
        <w:rPr>
          <w:b/>
          <w:sz w:val="20"/>
          <w:szCs w:val="20"/>
        </w:rPr>
      </w:pPr>
      <w:r w:rsidRPr="00930F5B">
        <w:rPr>
          <w:b/>
          <w:bCs/>
          <w:vanish/>
          <w:sz w:val="20"/>
          <w:szCs w:val="20"/>
        </w:rPr>
        <w:cr/>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r w:rsidRPr="00930F5B">
        <w:rPr>
          <w:b/>
          <w:bCs/>
          <w:vanish/>
          <w:sz w:val="20"/>
          <w:szCs w:val="20"/>
        </w:rPr>
        <w:pgNum/>
      </w:r>
    </w:p>
    <w:p w:rsidR="004E5F7B" w:rsidRPr="00930F5B" w:rsidRDefault="004E5F7B" w:rsidP="00930F5B">
      <w:pPr>
        <w:autoSpaceDE w:val="0"/>
        <w:autoSpaceDN w:val="0"/>
        <w:adjustRightInd w:val="0"/>
        <w:spacing w:line="240" w:lineRule="exact"/>
        <w:jc w:val="center"/>
        <w:rPr>
          <w:b/>
          <w:sz w:val="20"/>
          <w:szCs w:val="20"/>
        </w:rPr>
      </w:pPr>
    </w:p>
    <w:p w:rsidR="004E5F7B" w:rsidRPr="00930F5B" w:rsidRDefault="004E5F7B" w:rsidP="00930F5B">
      <w:pPr>
        <w:ind w:firstLine="851"/>
        <w:jc w:val="center"/>
        <w:rPr>
          <w:sz w:val="20"/>
          <w:szCs w:val="20"/>
          <w:highlight w:val="yellow"/>
        </w:rPr>
      </w:pPr>
    </w:p>
    <w:p w:rsidR="004E5F7B" w:rsidRPr="00930F5B" w:rsidRDefault="004E5F7B" w:rsidP="00930F5B">
      <w:pPr>
        <w:ind w:firstLine="851"/>
        <w:jc w:val="center"/>
        <w:rPr>
          <w:sz w:val="20"/>
          <w:szCs w:val="20"/>
          <w:highlight w:val="yellow"/>
        </w:rPr>
      </w:pPr>
    </w:p>
    <w:p w:rsidR="004E5F7B" w:rsidRPr="00930F5B" w:rsidRDefault="004E5F7B" w:rsidP="00930F5B">
      <w:pPr>
        <w:ind w:firstLine="851"/>
        <w:jc w:val="center"/>
        <w:rPr>
          <w:sz w:val="20"/>
          <w:szCs w:val="20"/>
          <w:highlight w:val="yellow"/>
        </w:rPr>
      </w:pPr>
    </w:p>
    <w:p w:rsidR="004E5F7B" w:rsidRPr="00930F5B" w:rsidRDefault="004E5F7B" w:rsidP="00930F5B">
      <w:pPr>
        <w:ind w:firstLine="851"/>
        <w:jc w:val="center"/>
        <w:rPr>
          <w:sz w:val="20"/>
          <w:szCs w:val="20"/>
          <w:highlight w:val="yellow"/>
        </w:rPr>
      </w:pPr>
    </w:p>
    <w:p w:rsidR="004E5F7B" w:rsidRPr="00930F5B" w:rsidRDefault="004E5F7B" w:rsidP="00930F5B">
      <w:pPr>
        <w:ind w:firstLine="851"/>
        <w:jc w:val="center"/>
        <w:rPr>
          <w:sz w:val="20"/>
          <w:szCs w:val="20"/>
          <w:highlight w:val="yellow"/>
        </w:rPr>
      </w:pPr>
    </w:p>
    <w:p w:rsidR="004E5F7B" w:rsidRPr="00930F5B" w:rsidRDefault="004E5F7B" w:rsidP="00930F5B">
      <w:pPr>
        <w:ind w:firstLine="851"/>
        <w:jc w:val="center"/>
        <w:rPr>
          <w:sz w:val="20"/>
          <w:szCs w:val="20"/>
          <w:highlight w:val="yellow"/>
        </w:rPr>
      </w:pPr>
    </w:p>
    <w:p w:rsidR="004E5F7B" w:rsidRPr="00930F5B" w:rsidRDefault="004E5F7B" w:rsidP="00930F5B">
      <w:pPr>
        <w:ind w:firstLine="851"/>
        <w:jc w:val="center"/>
        <w:rPr>
          <w:sz w:val="20"/>
          <w:szCs w:val="20"/>
          <w:highlight w:val="yellow"/>
        </w:rPr>
      </w:pPr>
    </w:p>
    <w:p w:rsidR="004E5F7B" w:rsidRPr="00930F5B" w:rsidRDefault="004E5F7B" w:rsidP="00930F5B">
      <w:pPr>
        <w:ind w:firstLine="851"/>
        <w:jc w:val="center"/>
        <w:rPr>
          <w:sz w:val="20"/>
          <w:szCs w:val="20"/>
          <w:highlight w:val="yellow"/>
        </w:rPr>
      </w:pPr>
    </w:p>
    <w:p w:rsidR="004E5F7B" w:rsidRPr="00930F5B" w:rsidRDefault="004E5F7B" w:rsidP="00930F5B">
      <w:pPr>
        <w:ind w:firstLine="851"/>
        <w:jc w:val="center"/>
        <w:rPr>
          <w:sz w:val="20"/>
          <w:szCs w:val="20"/>
          <w:highlight w:val="yellow"/>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4E5F7B" w:rsidRPr="00930F5B" w:rsidRDefault="004E5F7B" w:rsidP="00930F5B">
      <w:pPr>
        <w:spacing w:line="240" w:lineRule="exact"/>
        <w:jc w:val="center"/>
        <w:rPr>
          <w:sz w:val="20"/>
          <w:szCs w:val="20"/>
        </w:rPr>
      </w:pPr>
    </w:p>
    <w:p w:rsidR="00971728" w:rsidRPr="00930F5B" w:rsidRDefault="00971728" w:rsidP="00930F5B">
      <w:pPr>
        <w:jc w:val="center"/>
        <w:rPr>
          <w:sz w:val="20"/>
          <w:szCs w:val="20"/>
        </w:rPr>
      </w:pPr>
    </w:p>
    <w:sectPr w:rsidR="00971728" w:rsidRPr="00930F5B" w:rsidSect="009717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3026D34"/>
    <w:lvl w:ilvl="0">
      <w:start w:val="1"/>
      <w:numFmt w:val="decimal"/>
      <w:lvlText w:val="%1."/>
      <w:lvlJc w:val="left"/>
      <w:pPr>
        <w:tabs>
          <w:tab w:val="num" w:pos="643"/>
        </w:tabs>
        <w:ind w:left="643" w:hanging="360"/>
      </w:pPr>
      <w:rPr>
        <w:rFonts w:cs="Times New Roman"/>
      </w:rPr>
    </w:lvl>
  </w:abstractNum>
  <w:abstractNum w:abstractNumId="1">
    <w:nsid w:val="04B11F13"/>
    <w:multiLevelType w:val="multilevel"/>
    <w:tmpl w:val="9CF4CD0A"/>
    <w:lvl w:ilvl="0">
      <w:start w:val="2"/>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1650"/>
        </w:tabs>
        <w:ind w:left="1650" w:hanging="660"/>
      </w:pPr>
      <w:rPr>
        <w:rFonts w:cs="Times New Roman" w:hint="default"/>
      </w:rPr>
    </w:lvl>
    <w:lvl w:ilvl="2">
      <w:start w:val="12"/>
      <w:numFmt w:val="decimal"/>
      <w:lvlText w:val="%1.%2.%3."/>
      <w:lvlJc w:val="left"/>
      <w:pPr>
        <w:tabs>
          <w:tab w:val="num" w:pos="1571"/>
        </w:tabs>
        <w:ind w:left="1571" w:hanging="720"/>
      </w:pPr>
      <w:rPr>
        <w:rFonts w:cs="Times New Roman" w:hint="default"/>
      </w:rPr>
    </w:lvl>
    <w:lvl w:ilvl="3">
      <w:start w:val="1"/>
      <w:numFmt w:val="decimal"/>
      <w:lvlText w:val="%1.%2.%3.%4."/>
      <w:lvlJc w:val="left"/>
      <w:pPr>
        <w:tabs>
          <w:tab w:val="num" w:pos="3690"/>
        </w:tabs>
        <w:ind w:left="3690" w:hanging="720"/>
      </w:pPr>
      <w:rPr>
        <w:rFonts w:cs="Times New Roman" w:hint="default"/>
      </w:rPr>
    </w:lvl>
    <w:lvl w:ilvl="4">
      <w:start w:val="1"/>
      <w:numFmt w:val="decimal"/>
      <w:lvlText w:val="%1.%2.%3.%4.%5."/>
      <w:lvlJc w:val="left"/>
      <w:pPr>
        <w:tabs>
          <w:tab w:val="num" w:pos="5040"/>
        </w:tabs>
        <w:ind w:left="5040" w:hanging="1080"/>
      </w:pPr>
      <w:rPr>
        <w:rFonts w:cs="Times New Roman" w:hint="default"/>
      </w:rPr>
    </w:lvl>
    <w:lvl w:ilvl="5">
      <w:start w:val="1"/>
      <w:numFmt w:val="decimal"/>
      <w:lvlText w:val="%1.%2.%3.%4.%5.%6."/>
      <w:lvlJc w:val="left"/>
      <w:pPr>
        <w:tabs>
          <w:tab w:val="num" w:pos="6030"/>
        </w:tabs>
        <w:ind w:left="6030" w:hanging="1080"/>
      </w:pPr>
      <w:rPr>
        <w:rFonts w:cs="Times New Roman" w:hint="default"/>
      </w:rPr>
    </w:lvl>
    <w:lvl w:ilvl="6">
      <w:start w:val="1"/>
      <w:numFmt w:val="decimal"/>
      <w:lvlText w:val="%1.%2.%3.%4.%5.%6.%7."/>
      <w:lvlJc w:val="left"/>
      <w:pPr>
        <w:tabs>
          <w:tab w:val="num" w:pos="7380"/>
        </w:tabs>
        <w:ind w:left="7380" w:hanging="1440"/>
      </w:pPr>
      <w:rPr>
        <w:rFonts w:cs="Times New Roman" w:hint="default"/>
      </w:rPr>
    </w:lvl>
    <w:lvl w:ilvl="7">
      <w:start w:val="1"/>
      <w:numFmt w:val="decimal"/>
      <w:lvlText w:val="%1.%2.%3.%4.%5.%6.%7.%8."/>
      <w:lvlJc w:val="left"/>
      <w:pPr>
        <w:tabs>
          <w:tab w:val="num" w:pos="8370"/>
        </w:tabs>
        <w:ind w:left="8370" w:hanging="1440"/>
      </w:pPr>
      <w:rPr>
        <w:rFonts w:cs="Times New Roman" w:hint="default"/>
      </w:rPr>
    </w:lvl>
    <w:lvl w:ilvl="8">
      <w:start w:val="1"/>
      <w:numFmt w:val="decimal"/>
      <w:lvlText w:val="%1.%2.%3.%4.%5.%6.%7.%8.%9."/>
      <w:lvlJc w:val="left"/>
      <w:pPr>
        <w:tabs>
          <w:tab w:val="num" w:pos="9720"/>
        </w:tabs>
        <w:ind w:left="9720" w:hanging="1800"/>
      </w:pPr>
      <w:rPr>
        <w:rFonts w:cs="Times New Roman" w:hint="default"/>
      </w:rPr>
    </w:lvl>
  </w:abstractNum>
  <w:abstractNum w:abstractNumId="2">
    <w:nsid w:val="0C2926A4"/>
    <w:multiLevelType w:val="hybridMultilevel"/>
    <w:tmpl w:val="D9E0DE0C"/>
    <w:lvl w:ilvl="0" w:tplc="50FA049A">
      <w:start w:val="1"/>
      <w:numFmt w:val="decimal"/>
      <w:lvlText w:val="%1."/>
      <w:lvlJc w:val="left"/>
      <w:pPr>
        <w:tabs>
          <w:tab w:val="num" w:pos="3180"/>
        </w:tabs>
        <w:ind w:left="3180" w:hanging="360"/>
      </w:pPr>
      <w:rPr>
        <w:rFonts w:cs="Times New Roman" w:hint="default"/>
      </w:rPr>
    </w:lvl>
    <w:lvl w:ilvl="1" w:tplc="04190019" w:tentative="1">
      <w:start w:val="1"/>
      <w:numFmt w:val="lowerLetter"/>
      <w:lvlText w:val="%2."/>
      <w:lvlJc w:val="left"/>
      <w:pPr>
        <w:tabs>
          <w:tab w:val="num" w:pos="3900"/>
        </w:tabs>
        <w:ind w:left="3900" w:hanging="360"/>
      </w:pPr>
      <w:rPr>
        <w:rFonts w:cs="Times New Roman"/>
      </w:rPr>
    </w:lvl>
    <w:lvl w:ilvl="2" w:tplc="0419001B" w:tentative="1">
      <w:start w:val="1"/>
      <w:numFmt w:val="lowerRoman"/>
      <w:lvlText w:val="%3."/>
      <w:lvlJc w:val="right"/>
      <w:pPr>
        <w:tabs>
          <w:tab w:val="num" w:pos="4620"/>
        </w:tabs>
        <w:ind w:left="4620" w:hanging="180"/>
      </w:pPr>
      <w:rPr>
        <w:rFonts w:cs="Times New Roman"/>
      </w:rPr>
    </w:lvl>
    <w:lvl w:ilvl="3" w:tplc="0419000F" w:tentative="1">
      <w:start w:val="1"/>
      <w:numFmt w:val="decimal"/>
      <w:lvlText w:val="%4."/>
      <w:lvlJc w:val="left"/>
      <w:pPr>
        <w:tabs>
          <w:tab w:val="num" w:pos="5340"/>
        </w:tabs>
        <w:ind w:left="5340" w:hanging="360"/>
      </w:pPr>
      <w:rPr>
        <w:rFonts w:cs="Times New Roman"/>
      </w:rPr>
    </w:lvl>
    <w:lvl w:ilvl="4" w:tplc="04190019" w:tentative="1">
      <w:start w:val="1"/>
      <w:numFmt w:val="lowerLetter"/>
      <w:lvlText w:val="%5."/>
      <w:lvlJc w:val="left"/>
      <w:pPr>
        <w:tabs>
          <w:tab w:val="num" w:pos="6060"/>
        </w:tabs>
        <w:ind w:left="6060" w:hanging="360"/>
      </w:pPr>
      <w:rPr>
        <w:rFonts w:cs="Times New Roman"/>
      </w:rPr>
    </w:lvl>
    <w:lvl w:ilvl="5" w:tplc="0419001B" w:tentative="1">
      <w:start w:val="1"/>
      <w:numFmt w:val="lowerRoman"/>
      <w:lvlText w:val="%6."/>
      <w:lvlJc w:val="right"/>
      <w:pPr>
        <w:tabs>
          <w:tab w:val="num" w:pos="6780"/>
        </w:tabs>
        <w:ind w:left="6780" w:hanging="180"/>
      </w:pPr>
      <w:rPr>
        <w:rFonts w:cs="Times New Roman"/>
      </w:rPr>
    </w:lvl>
    <w:lvl w:ilvl="6" w:tplc="0419000F" w:tentative="1">
      <w:start w:val="1"/>
      <w:numFmt w:val="decimal"/>
      <w:lvlText w:val="%7."/>
      <w:lvlJc w:val="left"/>
      <w:pPr>
        <w:tabs>
          <w:tab w:val="num" w:pos="7500"/>
        </w:tabs>
        <w:ind w:left="7500" w:hanging="360"/>
      </w:pPr>
      <w:rPr>
        <w:rFonts w:cs="Times New Roman"/>
      </w:rPr>
    </w:lvl>
    <w:lvl w:ilvl="7" w:tplc="04190019" w:tentative="1">
      <w:start w:val="1"/>
      <w:numFmt w:val="lowerLetter"/>
      <w:lvlText w:val="%8."/>
      <w:lvlJc w:val="left"/>
      <w:pPr>
        <w:tabs>
          <w:tab w:val="num" w:pos="8220"/>
        </w:tabs>
        <w:ind w:left="8220" w:hanging="360"/>
      </w:pPr>
      <w:rPr>
        <w:rFonts w:cs="Times New Roman"/>
      </w:rPr>
    </w:lvl>
    <w:lvl w:ilvl="8" w:tplc="0419001B" w:tentative="1">
      <w:start w:val="1"/>
      <w:numFmt w:val="lowerRoman"/>
      <w:lvlText w:val="%9."/>
      <w:lvlJc w:val="right"/>
      <w:pPr>
        <w:tabs>
          <w:tab w:val="num" w:pos="8940"/>
        </w:tabs>
        <w:ind w:left="8940" w:hanging="180"/>
      </w:pPr>
      <w:rPr>
        <w:rFonts w:cs="Times New Roman"/>
      </w:rPr>
    </w:lvl>
  </w:abstractNum>
  <w:abstractNum w:abstractNumId="3">
    <w:nsid w:val="16987DA7"/>
    <w:multiLevelType w:val="hybridMultilevel"/>
    <w:tmpl w:val="5ABC6D62"/>
    <w:lvl w:ilvl="0" w:tplc="A6CA1F68">
      <w:start w:val="1"/>
      <w:numFmt w:val="decimal"/>
      <w:lvlText w:val="%1."/>
      <w:lvlJc w:val="left"/>
      <w:pPr>
        <w:tabs>
          <w:tab w:val="num" w:pos="1140"/>
        </w:tabs>
        <w:ind w:left="1140" w:hanging="360"/>
      </w:pPr>
      <w:rPr>
        <w:rFonts w:cs="Times New Roman" w:hint="default"/>
      </w:rPr>
    </w:lvl>
    <w:lvl w:ilvl="1" w:tplc="04190019">
      <w:start w:val="1"/>
      <w:numFmt w:val="lowerLetter"/>
      <w:lvlText w:val="%2."/>
      <w:lvlJc w:val="left"/>
      <w:pPr>
        <w:tabs>
          <w:tab w:val="num" w:pos="1860"/>
        </w:tabs>
        <w:ind w:left="1860" w:hanging="360"/>
      </w:pPr>
      <w:rPr>
        <w:rFonts w:cs="Times New Roman"/>
      </w:rPr>
    </w:lvl>
    <w:lvl w:ilvl="2" w:tplc="0419001B">
      <w:start w:val="1"/>
      <w:numFmt w:val="lowerRoman"/>
      <w:lvlText w:val="%3."/>
      <w:lvlJc w:val="right"/>
      <w:pPr>
        <w:tabs>
          <w:tab w:val="num" w:pos="2580"/>
        </w:tabs>
        <w:ind w:left="2580" w:hanging="180"/>
      </w:pPr>
      <w:rPr>
        <w:rFonts w:cs="Times New Roman"/>
      </w:rPr>
    </w:lvl>
    <w:lvl w:ilvl="3" w:tplc="0419000F">
      <w:start w:val="1"/>
      <w:numFmt w:val="decimal"/>
      <w:lvlText w:val="%4."/>
      <w:lvlJc w:val="left"/>
      <w:pPr>
        <w:tabs>
          <w:tab w:val="num" w:pos="3300"/>
        </w:tabs>
        <w:ind w:left="3300" w:hanging="360"/>
      </w:pPr>
      <w:rPr>
        <w:rFonts w:cs="Times New Roman"/>
      </w:rPr>
    </w:lvl>
    <w:lvl w:ilvl="4" w:tplc="04190019">
      <w:start w:val="1"/>
      <w:numFmt w:val="lowerLetter"/>
      <w:lvlText w:val="%5."/>
      <w:lvlJc w:val="left"/>
      <w:pPr>
        <w:tabs>
          <w:tab w:val="num" w:pos="4020"/>
        </w:tabs>
        <w:ind w:left="4020" w:hanging="360"/>
      </w:pPr>
      <w:rPr>
        <w:rFonts w:cs="Times New Roman"/>
      </w:rPr>
    </w:lvl>
    <w:lvl w:ilvl="5" w:tplc="0419001B">
      <w:start w:val="1"/>
      <w:numFmt w:val="lowerRoman"/>
      <w:lvlText w:val="%6."/>
      <w:lvlJc w:val="right"/>
      <w:pPr>
        <w:tabs>
          <w:tab w:val="num" w:pos="4740"/>
        </w:tabs>
        <w:ind w:left="4740" w:hanging="180"/>
      </w:pPr>
      <w:rPr>
        <w:rFonts w:cs="Times New Roman"/>
      </w:rPr>
    </w:lvl>
    <w:lvl w:ilvl="6" w:tplc="0419000F">
      <w:start w:val="1"/>
      <w:numFmt w:val="decimal"/>
      <w:lvlText w:val="%7."/>
      <w:lvlJc w:val="left"/>
      <w:pPr>
        <w:tabs>
          <w:tab w:val="num" w:pos="5460"/>
        </w:tabs>
        <w:ind w:left="5460" w:hanging="360"/>
      </w:pPr>
      <w:rPr>
        <w:rFonts w:cs="Times New Roman"/>
      </w:rPr>
    </w:lvl>
    <w:lvl w:ilvl="7" w:tplc="04190019">
      <w:start w:val="1"/>
      <w:numFmt w:val="lowerLetter"/>
      <w:lvlText w:val="%8."/>
      <w:lvlJc w:val="left"/>
      <w:pPr>
        <w:tabs>
          <w:tab w:val="num" w:pos="6180"/>
        </w:tabs>
        <w:ind w:left="6180" w:hanging="360"/>
      </w:pPr>
      <w:rPr>
        <w:rFonts w:cs="Times New Roman"/>
      </w:rPr>
    </w:lvl>
    <w:lvl w:ilvl="8" w:tplc="0419001B">
      <w:start w:val="1"/>
      <w:numFmt w:val="lowerRoman"/>
      <w:lvlText w:val="%9."/>
      <w:lvlJc w:val="right"/>
      <w:pPr>
        <w:tabs>
          <w:tab w:val="num" w:pos="6900"/>
        </w:tabs>
        <w:ind w:left="6900" w:hanging="180"/>
      </w:pPr>
      <w:rPr>
        <w:rFonts w:cs="Times New Roman"/>
      </w:rPr>
    </w:lvl>
  </w:abstractNum>
  <w:abstractNum w:abstractNumId="4">
    <w:nsid w:val="23E71C0B"/>
    <w:multiLevelType w:val="hybridMultilevel"/>
    <w:tmpl w:val="E39EB0D0"/>
    <w:lvl w:ilvl="0" w:tplc="4C360436">
      <w:start w:val="1"/>
      <w:numFmt w:val="decimal"/>
      <w:lvlText w:val="%1."/>
      <w:lvlJc w:val="left"/>
      <w:pPr>
        <w:tabs>
          <w:tab w:val="num" w:pos="293"/>
        </w:tabs>
        <w:ind w:left="293" w:hanging="435"/>
      </w:pPr>
      <w:rPr>
        <w:rFonts w:cs="Times New Roman" w:hint="default"/>
      </w:rPr>
    </w:lvl>
    <w:lvl w:ilvl="1" w:tplc="04190019">
      <w:start w:val="1"/>
      <w:numFmt w:val="lowerLetter"/>
      <w:lvlText w:val="%2."/>
      <w:lvlJc w:val="left"/>
      <w:pPr>
        <w:tabs>
          <w:tab w:val="num" w:pos="938"/>
        </w:tabs>
        <w:ind w:left="938" w:hanging="360"/>
      </w:pPr>
      <w:rPr>
        <w:rFonts w:cs="Times New Roman"/>
      </w:rPr>
    </w:lvl>
    <w:lvl w:ilvl="2" w:tplc="0419001B">
      <w:start w:val="1"/>
      <w:numFmt w:val="lowerRoman"/>
      <w:lvlText w:val="%3."/>
      <w:lvlJc w:val="right"/>
      <w:pPr>
        <w:tabs>
          <w:tab w:val="num" w:pos="1658"/>
        </w:tabs>
        <w:ind w:left="1658" w:hanging="180"/>
      </w:pPr>
      <w:rPr>
        <w:rFonts w:cs="Times New Roman"/>
      </w:rPr>
    </w:lvl>
    <w:lvl w:ilvl="3" w:tplc="0419000F">
      <w:start w:val="1"/>
      <w:numFmt w:val="decimal"/>
      <w:lvlText w:val="%4."/>
      <w:lvlJc w:val="left"/>
      <w:pPr>
        <w:tabs>
          <w:tab w:val="num" w:pos="2378"/>
        </w:tabs>
        <w:ind w:left="2378" w:hanging="360"/>
      </w:pPr>
      <w:rPr>
        <w:rFonts w:cs="Times New Roman"/>
      </w:rPr>
    </w:lvl>
    <w:lvl w:ilvl="4" w:tplc="04190019">
      <w:start w:val="1"/>
      <w:numFmt w:val="lowerLetter"/>
      <w:lvlText w:val="%5."/>
      <w:lvlJc w:val="left"/>
      <w:pPr>
        <w:tabs>
          <w:tab w:val="num" w:pos="3098"/>
        </w:tabs>
        <w:ind w:left="3098" w:hanging="360"/>
      </w:pPr>
      <w:rPr>
        <w:rFonts w:cs="Times New Roman"/>
      </w:rPr>
    </w:lvl>
    <w:lvl w:ilvl="5" w:tplc="0419001B">
      <w:start w:val="1"/>
      <w:numFmt w:val="lowerRoman"/>
      <w:lvlText w:val="%6."/>
      <w:lvlJc w:val="right"/>
      <w:pPr>
        <w:tabs>
          <w:tab w:val="num" w:pos="3818"/>
        </w:tabs>
        <w:ind w:left="3818" w:hanging="180"/>
      </w:pPr>
      <w:rPr>
        <w:rFonts w:cs="Times New Roman"/>
      </w:rPr>
    </w:lvl>
    <w:lvl w:ilvl="6" w:tplc="0419000F">
      <w:start w:val="1"/>
      <w:numFmt w:val="decimal"/>
      <w:lvlText w:val="%7."/>
      <w:lvlJc w:val="left"/>
      <w:pPr>
        <w:tabs>
          <w:tab w:val="num" w:pos="4538"/>
        </w:tabs>
        <w:ind w:left="4538" w:hanging="360"/>
      </w:pPr>
      <w:rPr>
        <w:rFonts w:cs="Times New Roman"/>
      </w:rPr>
    </w:lvl>
    <w:lvl w:ilvl="7" w:tplc="04190019">
      <w:start w:val="1"/>
      <w:numFmt w:val="lowerLetter"/>
      <w:lvlText w:val="%8."/>
      <w:lvlJc w:val="left"/>
      <w:pPr>
        <w:tabs>
          <w:tab w:val="num" w:pos="5258"/>
        </w:tabs>
        <w:ind w:left="5258" w:hanging="360"/>
      </w:pPr>
      <w:rPr>
        <w:rFonts w:cs="Times New Roman"/>
      </w:rPr>
    </w:lvl>
    <w:lvl w:ilvl="8" w:tplc="0419001B">
      <w:start w:val="1"/>
      <w:numFmt w:val="lowerRoman"/>
      <w:lvlText w:val="%9."/>
      <w:lvlJc w:val="right"/>
      <w:pPr>
        <w:tabs>
          <w:tab w:val="num" w:pos="5978"/>
        </w:tabs>
        <w:ind w:left="5978" w:hanging="180"/>
      </w:pPr>
      <w:rPr>
        <w:rFonts w:cs="Times New Roman"/>
      </w:rPr>
    </w:lvl>
  </w:abstractNum>
  <w:abstractNum w:abstractNumId="5">
    <w:nsid w:val="25816EAE"/>
    <w:multiLevelType w:val="hybridMultilevel"/>
    <w:tmpl w:val="AD2AD284"/>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6">
    <w:nsid w:val="2E6F184A"/>
    <w:multiLevelType w:val="multilevel"/>
    <w:tmpl w:val="F65CC1B8"/>
    <w:lvl w:ilvl="0">
      <w:start w:val="2"/>
      <w:numFmt w:val="decimal"/>
      <w:lvlText w:val="%1."/>
      <w:lvlJc w:val="left"/>
      <w:pPr>
        <w:tabs>
          <w:tab w:val="num" w:pos="585"/>
        </w:tabs>
        <w:ind w:left="585" w:hanging="58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4AF675C3"/>
    <w:multiLevelType w:val="hybridMultilevel"/>
    <w:tmpl w:val="36A6E292"/>
    <w:lvl w:ilvl="0" w:tplc="3874291A">
      <w:start w:val="1"/>
      <w:numFmt w:val="decimal"/>
      <w:lvlText w:val="%1."/>
      <w:lvlJc w:val="left"/>
      <w:pPr>
        <w:tabs>
          <w:tab w:val="num" w:pos="2340"/>
        </w:tabs>
        <w:ind w:left="2340" w:hanging="360"/>
      </w:pPr>
      <w:rPr>
        <w:rFonts w:cs="Times New Roman" w:hint="default"/>
      </w:rPr>
    </w:lvl>
    <w:lvl w:ilvl="1" w:tplc="04190019">
      <w:start w:val="1"/>
      <w:numFmt w:val="lowerLetter"/>
      <w:lvlText w:val="%2."/>
      <w:lvlJc w:val="left"/>
      <w:pPr>
        <w:tabs>
          <w:tab w:val="num" w:pos="3060"/>
        </w:tabs>
        <w:ind w:left="3060" w:hanging="360"/>
      </w:pPr>
      <w:rPr>
        <w:rFonts w:cs="Times New Roman"/>
      </w:rPr>
    </w:lvl>
    <w:lvl w:ilvl="2" w:tplc="0419001B">
      <w:start w:val="1"/>
      <w:numFmt w:val="lowerRoman"/>
      <w:lvlText w:val="%3."/>
      <w:lvlJc w:val="right"/>
      <w:pPr>
        <w:tabs>
          <w:tab w:val="num" w:pos="3780"/>
        </w:tabs>
        <w:ind w:left="3780" w:hanging="180"/>
      </w:pPr>
      <w:rPr>
        <w:rFonts w:cs="Times New Roman"/>
      </w:rPr>
    </w:lvl>
    <w:lvl w:ilvl="3" w:tplc="0419000F">
      <w:start w:val="1"/>
      <w:numFmt w:val="decimal"/>
      <w:lvlText w:val="%4."/>
      <w:lvlJc w:val="left"/>
      <w:pPr>
        <w:tabs>
          <w:tab w:val="num" w:pos="4500"/>
        </w:tabs>
        <w:ind w:left="4500" w:hanging="360"/>
      </w:pPr>
      <w:rPr>
        <w:rFonts w:cs="Times New Roman"/>
      </w:rPr>
    </w:lvl>
    <w:lvl w:ilvl="4" w:tplc="04190019">
      <w:start w:val="1"/>
      <w:numFmt w:val="lowerLetter"/>
      <w:lvlText w:val="%5."/>
      <w:lvlJc w:val="left"/>
      <w:pPr>
        <w:tabs>
          <w:tab w:val="num" w:pos="5220"/>
        </w:tabs>
        <w:ind w:left="5220" w:hanging="360"/>
      </w:pPr>
      <w:rPr>
        <w:rFonts w:cs="Times New Roman"/>
      </w:rPr>
    </w:lvl>
    <w:lvl w:ilvl="5" w:tplc="0419001B">
      <w:start w:val="1"/>
      <w:numFmt w:val="lowerRoman"/>
      <w:lvlText w:val="%6."/>
      <w:lvlJc w:val="right"/>
      <w:pPr>
        <w:tabs>
          <w:tab w:val="num" w:pos="5940"/>
        </w:tabs>
        <w:ind w:left="5940" w:hanging="180"/>
      </w:pPr>
      <w:rPr>
        <w:rFonts w:cs="Times New Roman"/>
      </w:rPr>
    </w:lvl>
    <w:lvl w:ilvl="6" w:tplc="0419000F">
      <w:start w:val="1"/>
      <w:numFmt w:val="decimal"/>
      <w:lvlText w:val="%7."/>
      <w:lvlJc w:val="left"/>
      <w:pPr>
        <w:tabs>
          <w:tab w:val="num" w:pos="6660"/>
        </w:tabs>
        <w:ind w:left="6660" w:hanging="360"/>
      </w:pPr>
      <w:rPr>
        <w:rFonts w:cs="Times New Roman"/>
      </w:rPr>
    </w:lvl>
    <w:lvl w:ilvl="7" w:tplc="04190019">
      <w:start w:val="1"/>
      <w:numFmt w:val="lowerLetter"/>
      <w:lvlText w:val="%8."/>
      <w:lvlJc w:val="left"/>
      <w:pPr>
        <w:tabs>
          <w:tab w:val="num" w:pos="7380"/>
        </w:tabs>
        <w:ind w:left="7380" w:hanging="360"/>
      </w:pPr>
      <w:rPr>
        <w:rFonts w:cs="Times New Roman"/>
      </w:rPr>
    </w:lvl>
    <w:lvl w:ilvl="8" w:tplc="0419001B">
      <w:start w:val="1"/>
      <w:numFmt w:val="lowerRoman"/>
      <w:lvlText w:val="%9."/>
      <w:lvlJc w:val="right"/>
      <w:pPr>
        <w:tabs>
          <w:tab w:val="num" w:pos="8100"/>
        </w:tabs>
        <w:ind w:left="8100" w:hanging="180"/>
      </w:pPr>
      <w:rPr>
        <w:rFonts w:cs="Times New Roman"/>
      </w:rPr>
    </w:lvl>
  </w:abstractNum>
  <w:abstractNum w:abstractNumId="8">
    <w:nsid w:val="4B901AD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4CAE6E43"/>
    <w:multiLevelType w:val="hybridMultilevel"/>
    <w:tmpl w:val="4CE07EC6"/>
    <w:lvl w:ilvl="0" w:tplc="300EEAFC">
      <w:start w:val="1"/>
      <w:numFmt w:val="decimal"/>
      <w:pStyle w:val="2"/>
      <w:lvlText w:val="%1."/>
      <w:lvlJc w:val="left"/>
      <w:pPr>
        <w:tabs>
          <w:tab w:val="num" w:pos="1215"/>
        </w:tabs>
        <w:ind w:left="1215" w:hanging="360"/>
      </w:pPr>
      <w:rPr>
        <w:rFonts w:cs="Times New Roman" w:hint="default"/>
      </w:rPr>
    </w:lvl>
    <w:lvl w:ilvl="1" w:tplc="04190019">
      <w:start w:val="1"/>
      <w:numFmt w:val="lowerLetter"/>
      <w:lvlText w:val="%2."/>
      <w:lvlJc w:val="left"/>
      <w:pPr>
        <w:tabs>
          <w:tab w:val="num" w:pos="1935"/>
        </w:tabs>
        <w:ind w:left="1935" w:hanging="360"/>
      </w:pPr>
      <w:rPr>
        <w:rFonts w:cs="Times New Roman"/>
      </w:rPr>
    </w:lvl>
    <w:lvl w:ilvl="2" w:tplc="0419001B">
      <w:start w:val="1"/>
      <w:numFmt w:val="lowerRoman"/>
      <w:lvlText w:val="%3."/>
      <w:lvlJc w:val="right"/>
      <w:pPr>
        <w:tabs>
          <w:tab w:val="num" w:pos="2655"/>
        </w:tabs>
        <w:ind w:left="2655" w:hanging="180"/>
      </w:pPr>
      <w:rPr>
        <w:rFonts w:cs="Times New Roman"/>
      </w:rPr>
    </w:lvl>
    <w:lvl w:ilvl="3" w:tplc="0419000F">
      <w:start w:val="1"/>
      <w:numFmt w:val="decimal"/>
      <w:lvlText w:val="%4."/>
      <w:lvlJc w:val="left"/>
      <w:pPr>
        <w:tabs>
          <w:tab w:val="num" w:pos="3375"/>
        </w:tabs>
        <w:ind w:left="3375" w:hanging="360"/>
      </w:pPr>
      <w:rPr>
        <w:rFonts w:cs="Times New Roman"/>
      </w:rPr>
    </w:lvl>
    <w:lvl w:ilvl="4" w:tplc="04190019">
      <w:start w:val="1"/>
      <w:numFmt w:val="lowerLetter"/>
      <w:lvlText w:val="%5."/>
      <w:lvlJc w:val="left"/>
      <w:pPr>
        <w:tabs>
          <w:tab w:val="num" w:pos="4095"/>
        </w:tabs>
        <w:ind w:left="4095" w:hanging="360"/>
      </w:pPr>
      <w:rPr>
        <w:rFonts w:cs="Times New Roman"/>
      </w:rPr>
    </w:lvl>
    <w:lvl w:ilvl="5" w:tplc="0419001B">
      <w:start w:val="1"/>
      <w:numFmt w:val="lowerRoman"/>
      <w:lvlText w:val="%6."/>
      <w:lvlJc w:val="right"/>
      <w:pPr>
        <w:tabs>
          <w:tab w:val="num" w:pos="4815"/>
        </w:tabs>
        <w:ind w:left="4815" w:hanging="180"/>
      </w:pPr>
      <w:rPr>
        <w:rFonts w:cs="Times New Roman"/>
      </w:rPr>
    </w:lvl>
    <w:lvl w:ilvl="6" w:tplc="0419000F">
      <w:start w:val="1"/>
      <w:numFmt w:val="decimal"/>
      <w:lvlText w:val="%7."/>
      <w:lvlJc w:val="left"/>
      <w:pPr>
        <w:tabs>
          <w:tab w:val="num" w:pos="5535"/>
        </w:tabs>
        <w:ind w:left="5535" w:hanging="360"/>
      </w:pPr>
      <w:rPr>
        <w:rFonts w:cs="Times New Roman"/>
      </w:rPr>
    </w:lvl>
    <w:lvl w:ilvl="7" w:tplc="04190019">
      <w:start w:val="1"/>
      <w:numFmt w:val="lowerLetter"/>
      <w:lvlText w:val="%8."/>
      <w:lvlJc w:val="left"/>
      <w:pPr>
        <w:tabs>
          <w:tab w:val="num" w:pos="6255"/>
        </w:tabs>
        <w:ind w:left="6255" w:hanging="360"/>
      </w:pPr>
      <w:rPr>
        <w:rFonts w:cs="Times New Roman"/>
      </w:rPr>
    </w:lvl>
    <w:lvl w:ilvl="8" w:tplc="0419001B">
      <w:start w:val="1"/>
      <w:numFmt w:val="lowerRoman"/>
      <w:lvlText w:val="%9."/>
      <w:lvlJc w:val="right"/>
      <w:pPr>
        <w:tabs>
          <w:tab w:val="num" w:pos="6975"/>
        </w:tabs>
        <w:ind w:left="6975" w:hanging="180"/>
      </w:pPr>
      <w:rPr>
        <w:rFonts w:cs="Times New Roman"/>
      </w:rPr>
    </w:lvl>
  </w:abstractNum>
  <w:abstractNum w:abstractNumId="10">
    <w:nsid w:val="4D197BD2"/>
    <w:multiLevelType w:val="hybridMultilevel"/>
    <w:tmpl w:val="258CDD70"/>
    <w:lvl w:ilvl="0" w:tplc="1884EF7C">
      <w:start w:val="3"/>
      <w:numFmt w:val="decimal"/>
      <w:lvlText w:val="%1."/>
      <w:lvlJc w:val="left"/>
      <w:pPr>
        <w:tabs>
          <w:tab w:val="num" w:pos="653"/>
        </w:tabs>
        <w:ind w:left="653" w:hanging="360"/>
      </w:pPr>
      <w:rPr>
        <w:rFonts w:cs="Times New Roman" w:hint="default"/>
      </w:rPr>
    </w:lvl>
    <w:lvl w:ilvl="1" w:tplc="04190019">
      <w:start w:val="1"/>
      <w:numFmt w:val="lowerLetter"/>
      <w:lvlText w:val="%2."/>
      <w:lvlJc w:val="left"/>
      <w:pPr>
        <w:tabs>
          <w:tab w:val="num" w:pos="1373"/>
        </w:tabs>
        <w:ind w:left="1373" w:hanging="360"/>
      </w:pPr>
      <w:rPr>
        <w:rFonts w:cs="Times New Roman"/>
      </w:rPr>
    </w:lvl>
    <w:lvl w:ilvl="2" w:tplc="0419001B">
      <w:start w:val="1"/>
      <w:numFmt w:val="lowerRoman"/>
      <w:lvlText w:val="%3."/>
      <w:lvlJc w:val="right"/>
      <w:pPr>
        <w:tabs>
          <w:tab w:val="num" w:pos="2093"/>
        </w:tabs>
        <w:ind w:left="2093" w:hanging="180"/>
      </w:pPr>
      <w:rPr>
        <w:rFonts w:cs="Times New Roman"/>
      </w:rPr>
    </w:lvl>
    <w:lvl w:ilvl="3" w:tplc="0419000F">
      <w:start w:val="1"/>
      <w:numFmt w:val="decimal"/>
      <w:lvlText w:val="%4."/>
      <w:lvlJc w:val="left"/>
      <w:pPr>
        <w:tabs>
          <w:tab w:val="num" w:pos="2813"/>
        </w:tabs>
        <w:ind w:left="2813" w:hanging="360"/>
      </w:pPr>
      <w:rPr>
        <w:rFonts w:cs="Times New Roman"/>
      </w:rPr>
    </w:lvl>
    <w:lvl w:ilvl="4" w:tplc="04190019">
      <w:start w:val="1"/>
      <w:numFmt w:val="lowerLetter"/>
      <w:lvlText w:val="%5."/>
      <w:lvlJc w:val="left"/>
      <w:pPr>
        <w:tabs>
          <w:tab w:val="num" w:pos="3533"/>
        </w:tabs>
        <w:ind w:left="3533" w:hanging="360"/>
      </w:pPr>
      <w:rPr>
        <w:rFonts w:cs="Times New Roman"/>
      </w:rPr>
    </w:lvl>
    <w:lvl w:ilvl="5" w:tplc="0419001B">
      <w:start w:val="1"/>
      <w:numFmt w:val="lowerRoman"/>
      <w:lvlText w:val="%6."/>
      <w:lvlJc w:val="right"/>
      <w:pPr>
        <w:tabs>
          <w:tab w:val="num" w:pos="4253"/>
        </w:tabs>
        <w:ind w:left="4253" w:hanging="180"/>
      </w:pPr>
      <w:rPr>
        <w:rFonts w:cs="Times New Roman"/>
      </w:rPr>
    </w:lvl>
    <w:lvl w:ilvl="6" w:tplc="0419000F">
      <w:start w:val="1"/>
      <w:numFmt w:val="decimal"/>
      <w:lvlText w:val="%7."/>
      <w:lvlJc w:val="left"/>
      <w:pPr>
        <w:tabs>
          <w:tab w:val="num" w:pos="4973"/>
        </w:tabs>
        <w:ind w:left="4973" w:hanging="360"/>
      </w:pPr>
      <w:rPr>
        <w:rFonts w:cs="Times New Roman"/>
      </w:rPr>
    </w:lvl>
    <w:lvl w:ilvl="7" w:tplc="04190019">
      <w:start w:val="1"/>
      <w:numFmt w:val="lowerLetter"/>
      <w:lvlText w:val="%8."/>
      <w:lvlJc w:val="left"/>
      <w:pPr>
        <w:tabs>
          <w:tab w:val="num" w:pos="5693"/>
        </w:tabs>
        <w:ind w:left="5693" w:hanging="360"/>
      </w:pPr>
      <w:rPr>
        <w:rFonts w:cs="Times New Roman"/>
      </w:rPr>
    </w:lvl>
    <w:lvl w:ilvl="8" w:tplc="0419001B">
      <w:start w:val="1"/>
      <w:numFmt w:val="lowerRoman"/>
      <w:lvlText w:val="%9."/>
      <w:lvlJc w:val="right"/>
      <w:pPr>
        <w:tabs>
          <w:tab w:val="num" w:pos="6413"/>
        </w:tabs>
        <w:ind w:left="6413" w:hanging="180"/>
      </w:pPr>
      <w:rPr>
        <w:rFonts w:cs="Times New Roman"/>
      </w:rPr>
    </w:lvl>
  </w:abstractNum>
  <w:abstractNum w:abstractNumId="11">
    <w:nsid w:val="59DF0279"/>
    <w:multiLevelType w:val="multilevel"/>
    <w:tmpl w:val="BAF626AA"/>
    <w:lvl w:ilvl="0">
      <w:start w:val="1"/>
      <w:numFmt w:val="decimal"/>
      <w:lvlText w:val="%1."/>
      <w:lvlJc w:val="left"/>
      <w:pPr>
        <w:tabs>
          <w:tab w:val="num" w:pos="653"/>
        </w:tabs>
        <w:ind w:left="653" w:hanging="360"/>
      </w:pPr>
      <w:rPr>
        <w:rFonts w:cs="Times New Roman" w:hint="default"/>
      </w:rPr>
    </w:lvl>
    <w:lvl w:ilvl="1">
      <w:start w:val="1"/>
      <w:numFmt w:val="decimal"/>
      <w:isLgl/>
      <w:lvlText w:val="%1.%2."/>
      <w:lvlJc w:val="left"/>
      <w:pPr>
        <w:tabs>
          <w:tab w:val="num" w:pos="1013"/>
        </w:tabs>
        <w:ind w:left="1013" w:hanging="720"/>
      </w:pPr>
      <w:rPr>
        <w:rFonts w:cs="Times New Roman" w:hint="default"/>
      </w:rPr>
    </w:lvl>
    <w:lvl w:ilvl="2">
      <w:start w:val="1"/>
      <w:numFmt w:val="decimal"/>
      <w:isLgl/>
      <w:lvlText w:val="%1.%2.%3."/>
      <w:lvlJc w:val="left"/>
      <w:pPr>
        <w:tabs>
          <w:tab w:val="num" w:pos="1013"/>
        </w:tabs>
        <w:ind w:left="1013" w:hanging="720"/>
      </w:pPr>
      <w:rPr>
        <w:rFonts w:cs="Times New Roman" w:hint="default"/>
      </w:rPr>
    </w:lvl>
    <w:lvl w:ilvl="3">
      <w:start w:val="1"/>
      <w:numFmt w:val="decimal"/>
      <w:isLgl/>
      <w:lvlText w:val="%1.%2.%3.%4."/>
      <w:lvlJc w:val="left"/>
      <w:pPr>
        <w:tabs>
          <w:tab w:val="num" w:pos="1373"/>
        </w:tabs>
        <w:ind w:left="1373" w:hanging="1080"/>
      </w:pPr>
      <w:rPr>
        <w:rFonts w:cs="Times New Roman" w:hint="default"/>
      </w:rPr>
    </w:lvl>
    <w:lvl w:ilvl="4">
      <w:start w:val="1"/>
      <w:numFmt w:val="decimal"/>
      <w:isLgl/>
      <w:lvlText w:val="%1.%2.%3.%4.%5."/>
      <w:lvlJc w:val="left"/>
      <w:pPr>
        <w:tabs>
          <w:tab w:val="num" w:pos="1373"/>
        </w:tabs>
        <w:ind w:left="1373" w:hanging="1080"/>
      </w:pPr>
      <w:rPr>
        <w:rFonts w:cs="Times New Roman" w:hint="default"/>
      </w:rPr>
    </w:lvl>
    <w:lvl w:ilvl="5">
      <w:start w:val="1"/>
      <w:numFmt w:val="decimal"/>
      <w:isLgl/>
      <w:lvlText w:val="%1.%2.%3.%4.%5.%6."/>
      <w:lvlJc w:val="left"/>
      <w:pPr>
        <w:tabs>
          <w:tab w:val="num" w:pos="1733"/>
        </w:tabs>
        <w:ind w:left="1733" w:hanging="1440"/>
      </w:pPr>
      <w:rPr>
        <w:rFonts w:cs="Times New Roman" w:hint="default"/>
      </w:rPr>
    </w:lvl>
    <w:lvl w:ilvl="6">
      <w:start w:val="1"/>
      <w:numFmt w:val="decimal"/>
      <w:isLgl/>
      <w:lvlText w:val="%1.%2.%3.%4.%5.%6.%7."/>
      <w:lvlJc w:val="left"/>
      <w:pPr>
        <w:tabs>
          <w:tab w:val="num" w:pos="2093"/>
        </w:tabs>
        <w:ind w:left="2093" w:hanging="1800"/>
      </w:pPr>
      <w:rPr>
        <w:rFonts w:cs="Times New Roman" w:hint="default"/>
      </w:rPr>
    </w:lvl>
    <w:lvl w:ilvl="7">
      <w:start w:val="1"/>
      <w:numFmt w:val="decimal"/>
      <w:isLgl/>
      <w:lvlText w:val="%1.%2.%3.%4.%5.%6.%7.%8."/>
      <w:lvlJc w:val="left"/>
      <w:pPr>
        <w:tabs>
          <w:tab w:val="num" w:pos="2093"/>
        </w:tabs>
        <w:ind w:left="2093" w:hanging="1800"/>
      </w:pPr>
      <w:rPr>
        <w:rFonts w:cs="Times New Roman" w:hint="default"/>
      </w:rPr>
    </w:lvl>
    <w:lvl w:ilvl="8">
      <w:start w:val="1"/>
      <w:numFmt w:val="decimal"/>
      <w:isLgl/>
      <w:lvlText w:val="%1.%2.%3.%4.%5.%6.%7.%8.%9."/>
      <w:lvlJc w:val="left"/>
      <w:pPr>
        <w:tabs>
          <w:tab w:val="num" w:pos="2453"/>
        </w:tabs>
        <w:ind w:left="2453" w:hanging="2160"/>
      </w:pPr>
      <w:rPr>
        <w:rFonts w:cs="Times New Roman" w:hint="default"/>
      </w:rPr>
    </w:lvl>
  </w:abstractNum>
  <w:abstractNum w:abstractNumId="12">
    <w:nsid w:val="5EC91F64"/>
    <w:multiLevelType w:val="hybridMultilevel"/>
    <w:tmpl w:val="21C618AC"/>
    <w:lvl w:ilvl="0" w:tplc="99E20F2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66E82F0F"/>
    <w:multiLevelType w:val="hybridMultilevel"/>
    <w:tmpl w:val="47C83AF4"/>
    <w:lvl w:ilvl="0" w:tplc="C278F9CA">
      <w:start w:val="2"/>
      <w:numFmt w:val="decimal"/>
      <w:lvlText w:val="%1."/>
      <w:lvlJc w:val="left"/>
      <w:pPr>
        <w:tabs>
          <w:tab w:val="num" w:pos="1215"/>
        </w:tabs>
        <w:ind w:left="1215" w:hanging="360"/>
      </w:pPr>
      <w:rPr>
        <w:rFonts w:cs="Times New Roman" w:hint="default"/>
      </w:rPr>
    </w:lvl>
    <w:lvl w:ilvl="1" w:tplc="04190019">
      <w:start w:val="1"/>
      <w:numFmt w:val="lowerLetter"/>
      <w:lvlText w:val="%2."/>
      <w:lvlJc w:val="left"/>
      <w:pPr>
        <w:tabs>
          <w:tab w:val="num" w:pos="1935"/>
        </w:tabs>
        <w:ind w:left="1935" w:hanging="360"/>
      </w:pPr>
      <w:rPr>
        <w:rFonts w:cs="Times New Roman"/>
      </w:rPr>
    </w:lvl>
    <w:lvl w:ilvl="2" w:tplc="0419001B">
      <w:start w:val="1"/>
      <w:numFmt w:val="lowerRoman"/>
      <w:lvlText w:val="%3."/>
      <w:lvlJc w:val="right"/>
      <w:pPr>
        <w:tabs>
          <w:tab w:val="num" w:pos="2655"/>
        </w:tabs>
        <w:ind w:left="2655" w:hanging="180"/>
      </w:pPr>
      <w:rPr>
        <w:rFonts w:cs="Times New Roman"/>
      </w:rPr>
    </w:lvl>
    <w:lvl w:ilvl="3" w:tplc="0419000F">
      <w:start w:val="1"/>
      <w:numFmt w:val="decimal"/>
      <w:lvlText w:val="%4."/>
      <w:lvlJc w:val="left"/>
      <w:pPr>
        <w:tabs>
          <w:tab w:val="num" w:pos="3375"/>
        </w:tabs>
        <w:ind w:left="3375" w:hanging="360"/>
      </w:pPr>
      <w:rPr>
        <w:rFonts w:cs="Times New Roman"/>
      </w:rPr>
    </w:lvl>
    <w:lvl w:ilvl="4" w:tplc="04190019">
      <w:start w:val="1"/>
      <w:numFmt w:val="lowerLetter"/>
      <w:lvlText w:val="%5."/>
      <w:lvlJc w:val="left"/>
      <w:pPr>
        <w:tabs>
          <w:tab w:val="num" w:pos="4095"/>
        </w:tabs>
        <w:ind w:left="4095" w:hanging="360"/>
      </w:pPr>
      <w:rPr>
        <w:rFonts w:cs="Times New Roman"/>
      </w:rPr>
    </w:lvl>
    <w:lvl w:ilvl="5" w:tplc="0419001B">
      <w:start w:val="1"/>
      <w:numFmt w:val="lowerRoman"/>
      <w:lvlText w:val="%6."/>
      <w:lvlJc w:val="right"/>
      <w:pPr>
        <w:tabs>
          <w:tab w:val="num" w:pos="4815"/>
        </w:tabs>
        <w:ind w:left="4815" w:hanging="180"/>
      </w:pPr>
      <w:rPr>
        <w:rFonts w:cs="Times New Roman"/>
      </w:rPr>
    </w:lvl>
    <w:lvl w:ilvl="6" w:tplc="0419000F">
      <w:start w:val="1"/>
      <w:numFmt w:val="decimal"/>
      <w:lvlText w:val="%7."/>
      <w:lvlJc w:val="left"/>
      <w:pPr>
        <w:tabs>
          <w:tab w:val="num" w:pos="5535"/>
        </w:tabs>
        <w:ind w:left="5535" w:hanging="360"/>
      </w:pPr>
      <w:rPr>
        <w:rFonts w:cs="Times New Roman"/>
      </w:rPr>
    </w:lvl>
    <w:lvl w:ilvl="7" w:tplc="04190019">
      <w:start w:val="1"/>
      <w:numFmt w:val="lowerLetter"/>
      <w:lvlText w:val="%8."/>
      <w:lvlJc w:val="left"/>
      <w:pPr>
        <w:tabs>
          <w:tab w:val="num" w:pos="6255"/>
        </w:tabs>
        <w:ind w:left="6255" w:hanging="360"/>
      </w:pPr>
      <w:rPr>
        <w:rFonts w:cs="Times New Roman"/>
      </w:rPr>
    </w:lvl>
    <w:lvl w:ilvl="8" w:tplc="0419001B">
      <w:start w:val="1"/>
      <w:numFmt w:val="lowerRoman"/>
      <w:lvlText w:val="%9."/>
      <w:lvlJc w:val="right"/>
      <w:pPr>
        <w:tabs>
          <w:tab w:val="num" w:pos="6975"/>
        </w:tabs>
        <w:ind w:left="6975" w:hanging="180"/>
      </w:pPr>
      <w:rPr>
        <w:rFonts w:cs="Times New Roman"/>
      </w:rPr>
    </w:lvl>
  </w:abstractNum>
  <w:abstractNum w:abstractNumId="14">
    <w:nsid w:val="68B649F7"/>
    <w:multiLevelType w:val="multilevel"/>
    <w:tmpl w:val="8FAE8CEC"/>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88"/>
        </w:tabs>
        <w:ind w:left="1488" w:hanging="495"/>
      </w:pPr>
      <w:rPr>
        <w:rFonts w:cs="Times New Roman" w:hint="default"/>
        <w:b w:val="0"/>
        <w:bCs/>
      </w:rPr>
    </w:lvl>
    <w:lvl w:ilvl="2">
      <w:start w:val="2"/>
      <w:numFmt w:val="decimal"/>
      <w:lvlText w:val="%1.%2.%3."/>
      <w:lvlJc w:val="left"/>
      <w:pPr>
        <w:tabs>
          <w:tab w:val="num" w:pos="1430"/>
        </w:tabs>
        <w:ind w:left="1430" w:hanging="720"/>
      </w:pPr>
      <w:rPr>
        <w:rFonts w:cs="Times New Roman" w:hint="default"/>
      </w:rPr>
    </w:lvl>
    <w:lvl w:ilvl="3">
      <w:start w:val="1"/>
      <w:numFmt w:val="decimal"/>
      <w:lvlText w:val="%1.%2.%3.%4."/>
      <w:lvlJc w:val="left"/>
      <w:pPr>
        <w:tabs>
          <w:tab w:val="num" w:pos="3690"/>
        </w:tabs>
        <w:ind w:left="3690" w:hanging="720"/>
      </w:pPr>
      <w:rPr>
        <w:rFonts w:cs="Times New Roman" w:hint="default"/>
      </w:rPr>
    </w:lvl>
    <w:lvl w:ilvl="4">
      <w:start w:val="1"/>
      <w:numFmt w:val="decimal"/>
      <w:lvlText w:val="%1.%2.%3.%4.%5."/>
      <w:lvlJc w:val="left"/>
      <w:pPr>
        <w:tabs>
          <w:tab w:val="num" w:pos="5040"/>
        </w:tabs>
        <w:ind w:left="5040" w:hanging="1080"/>
      </w:pPr>
      <w:rPr>
        <w:rFonts w:cs="Times New Roman" w:hint="default"/>
      </w:rPr>
    </w:lvl>
    <w:lvl w:ilvl="5">
      <w:start w:val="1"/>
      <w:numFmt w:val="decimal"/>
      <w:lvlText w:val="%1.%2.%3.%4.%5.%6."/>
      <w:lvlJc w:val="left"/>
      <w:pPr>
        <w:tabs>
          <w:tab w:val="num" w:pos="6030"/>
        </w:tabs>
        <w:ind w:left="6030" w:hanging="1080"/>
      </w:pPr>
      <w:rPr>
        <w:rFonts w:cs="Times New Roman" w:hint="default"/>
      </w:rPr>
    </w:lvl>
    <w:lvl w:ilvl="6">
      <w:start w:val="1"/>
      <w:numFmt w:val="decimal"/>
      <w:lvlText w:val="%1.%2.%3.%4.%5.%6.%7."/>
      <w:lvlJc w:val="left"/>
      <w:pPr>
        <w:tabs>
          <w:tab w:val="num" w:pos="7380"/>
        </w:tabs>
        <w:ind w:left="7380" w:hanging="1440"/>
      </w:pPr>
      <w:rPr>
        <w:rFonts w:cs="Times New Roman" w:hint="default"/>
      </w:rPr>
    </w:lvl>
    <w:lvl w:ilvl="7">
      <w:start w:val="1"/>
      <w:numFmt w:val="decimal"/>
      <w:lvlText w:val="%1.%2.%3.%4.%5.%6.%7.%8."/>
      <w:lvlJc w:val="left"/>
      <w:pPr>
        <w:tabs>
          <w:tab w:val="num" w:pos="8370"/>
        </w:tabs>
        <w:ind w:left="8370" w:hanging="1440"/>
      </w:pPr>
      <w:rPr>
        <w:rFonts w:cs="Times New Roman" w:hint="default"/>
      </w:rPr>
    </w:lvl>
    <w:lvl w:ilvl="8">
      <w:start w:val="1"/>
      <w:numFmt w:val="decimal"/>
      <w:lvlText w:val="%1.%2.%3.%4.%5.%6.%7.%8.%9."/>
      <w:lvlJc w:val="left"/>
      <w:pPr>
        <w:tabs>
          <w:tab w:val="num" w:pos="9720"/>
        </w:tabs>
        <w:ind w:left="9720" w:hanging="1800"/>
      </w:pPr>
      <w:rPr>
        <w:rFonts w:cs="Times New Roman" w:hint="default"/>
      </w:rPr>
    </w:lvl>
  </w:abstractNum>
  <w:abstractNum w:abstractNumId="15">
    <w:nsid w:val="6973290B"/>
    <w:multiLevelType w:val="hybridMultilevel"/>
    <w:tmpl w:val="E6141E00"/>
    <w:lvl w:ilvl="0" w:tplc="DBA28B92">
      <w:start w:val="2"/>
      <w:numFmt w:val="decimal"/>
      <w:lvlText w:val="%1."/>
      <w:lvlJc w:val="left"/>
      <w:pPr>
        <w:tabs>
          <w:tab w:val="num" w:pos="1365"/>
        </w:tabs>
        <w:ind w:left="1365" w:hanging="360"/>
      </w:pPr>
      <w:rPr>
        <w:rFonts w:cs="Times New Roman" w:hint="default"/>
      </w:rPr>
    </w:lvl>
    <w:lvl w:ilvl="1" w:tplc="04190019">
      <w:start w:val="1"/>
      <w:numFmt w:val="lowerLetter"/>
      <w:lvlText w:val="%2."/>
      <w:lvlJc w:val="left"/>
      <w:pPr>
        <w:tabs>
          <w:tab w:val="num" w:pos="2085"/>
        </w:tabs>
        <w:ind w:left="2085" w:hanging="360"/>
      </w:pPr>
      <w:rPr>
        <w:rFonts w:cs="Times New Roman"/>
      </w:rPr>
    </w:lvl>
    <w:lvl w:ilvl="2" w:tplc="0419001B">
      <w:start w:val="1"/>
      <w:numFmt w:val="lowerRoman"/>
      <w:lvlText w:val="%3."/>
      <w:lvlJc w:val="right"/>
      <w:pPr>
        <w:tabs>
          <w:tab w:val="num" w:pos="2805"/>
        </w:tabs>
        <w:ind w:left="2805" w:hanging="180"/>
      </w:pPr>
      <w:rPr>
        <w:rFonts w:cs="Times New Roman"/>
      </w:rPr>
    </w:lvl>
    <w:lvl w:ilvl="3" w:tplc="0419000F">
      <w:start w:val="1"/>
      <w:numFmt w:val="decimal"/>
      <w:lvlText w:val="%4."/>
      <w:lvlJc w:val="left"/>
      <w:pPr>
        <w:tabs>
          <w:tab w:val="num" w:pos="3525"/>
        </w:tabs>
        <w:ind w:left="3525" w:hanging="360"/>
      </w:pPr>
      <w:rPr>
        <w:rFonts w:cs="Times New Roman"/>
      </w:rPr>
    </w:lvl>
    <w:lvl w:ilvl="4" w:tplc="04190019">
      <w:start w:val="1"/>
      <w:numFmt w:val="lowerLetter"/>
      <w:lvlText w:val="%5."/>
      <w:lvlJc w:val="left"/>
      <w:pPr>
        <w:tabs>
          <w:tab w:val="num" w:pos="4245"/>
        </w:tabs>
        <w:ind w:left="4245" w:hanging="360"/>
      </w:pPr>
      <w:rPr>
        <w:rFonts w:cs="Times New Roman"/>
      </w:rPr>
    </w:lvl>
    <w:lvl w:ilvl="5" w:tplc="0419001B">
      <w:start w:val="1"/>
      <w:numFmt w:val="lowerRoman"/>
      <w:lvlText w:val="%6."/>
      <w:lvlJc w:val="right"/>
      <w:pPr>
        <w:tabs>
          <w:tab w:val="num" w:pos="4965"/>
        </w:tabs>
        <w:ind w:left="4965" w:hanging="180"/>
      </w:pPr>
      <w:rPr>
        <w:rFonts w:cs="Times New Roman"/>
      </w:rPr>
    </w:lvl>
    <w:lvl w:ilvl="6" w:tplc="0419000F">
      <w:start w:val="1"/>
      <w:numFmt w:val="decimal"/>
      <w:lvlText w:val="%7."/>
      <w:lvlJc w:val="left"/>
      <w:pPr>
        <w:tabs>
          <w:tab w:val="num" w:pos="5685"/>
        </w:tabs>
        <w:ind w:left="5685" w:hanging="360"/>
      </w:pPr>
      <w:rPr>
        <w:rFonts w:cs="Times New Roman"/>
      </w:rPr>
    </w:lvl>
    <w:lvl w:ilvl="7" w:tplc="04190019">
      <w:start w:val="1"/>
      <w:numFmt w:val="lowerLetter"/>
      <w:lvlText w:val="%8."/>
      <w:lvlJc w:val="left"/>
      <w:pPr>
        <w:tabs>
          <w:tab w:val="num" w:pos="6405"/>
        </w:tabs>
        <w:ind w:left="6405" w:hanging="360"/>
      </w:pPr>
      <w:rPr>
        <w:rFonts w:cs="Times New Roman"/>
      </w:rPr>
    </w:lvl>
    <w:lvl w:ilvl="8" w:tplc="0419001B">
      <w:start w:val="1"/>
      <w:numFmt w:val="lowerRoman"/>
      <w:lvlText w:val="%9."/>
      <w:lvlJc w:val="right"/>
      <w:pPr>
        <w:tabs>
          <w:tab w:val="num" w:pos="7125"/>
        </w:tabs>
        <w:ind w:left="7125" w:hanging="180"/>
      </w:pPr>
      <w:rPr>
        <w:rFonts w:cs="Times New Roman"/>
      </w:rPr>
    </w:lvl>
  </w:abstractNum>
  <w:abstractNum w:abstractNumId="16">
    <w:nsid w:val="6BD1085D"/>
    <w:multiLevelType w:val="hybridMultilevel"/>
    <w:tmpl w:val="6276B3EA"/>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6CF70BC1"/>
    <w:multiLevelType w:val="multilevel"/>
    <w:tmpl w:val="B032DF96"/>
    <w:lvl w:ilvl="0">
      <w:start w:val="1"/>
      <w:numFmt w:val="decimal"/>
      <w:lvlText w:val="%1."/>
      <w:lvlJc w:val="left"/>
      <w:pPr>
        <w:tabs>
          <w:tab w:val="num" w:pos="972"/>
        </w:tabs>
        <w:ind w:left="972" w:hanging="432"/>
      </w:pPr>
      <w:rPr>
        <w:rFonts w:cs="Times New Roman"/>
        <w:b/>
        <w:bCs/>
        <w:i w:val="0"/>
        <w:iCs w:val="0"/>
        <w:sz w:val="28"/>
        <w:szCs w:val="28"/>
      </w:rPr>
    </w:lvl>
    <w:lvl w:ilvl="1">
      <w:start w:val="1"/>
      <w:numFmt w:val="decimal"/>
      <w:lvlText w:val="%1.%2"/>
      <w:lvlJc w:val="left"/>
      <w:pPr>
        <w:tabs>
          <w:tab w:val="num" w:pos="1836"/>
        </w:tabs>
        <w:ind w:left="1836" w:hanging="576"/>
      </w:pPr>
      <w:rPr>
        <w:rFonts w:cs="Times New Roman"/>
      </w:rPr>
    </w:lvl>
    <w:lvl w:ilvl="2">
      <w:start w:val="1"/>
      <w:numFmt w:val="decimal"/>
      <w:pStyle w:val="3"/>
      <w:lvlText w:val="%1.%2.%3"/>
      <w:lvlJc w:val="left"/>
      <w:pPr>
        <w:tabs>
          <w:tab w:val="num" w:pos="1127"/>
        </w:tabs>
        <w:ind w:left="900"/>
      </w:pPr>
      <w:rPr>
        <w:rFonts w:cs="Times New Roman"/>
        <w:b w:val="0"/>
        <w:bCs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nsid w:val="6D8A11AD"/>
    <w:multiLevelType w:val="hybridMultilevel"/>
    <w:tmpl w:val="B3DE0352"/>
    <w:lvl w:ilvl="0" w:tplc="5770C6BC">
      <w:start w:val="1"/>
      <w:numFmt w:val="decimal"/>
      <w:lvlText w:val="%1."/>
      <w:lvlJc w:val="left"/>
      <w:pPr>
        <w:tabs>
          <w:tab w:val="num" w:pos="1170"/>
        </w:tabs>
        <w:ind w:left="1170" w:hanging="390"/>
      </w:pPr>
      <w:rPr>
        <w:rFonts w:cs="Times New Roman" w:hint="default"/>
      </w:rPr>
    </w:lvl>
    <w:lvl w:ilvl="1" w:tplc="04190019">
      <w:start w:val="1"/>
      <w:numFmt w:val="lowerLetter"/>
      <w:lvlText w:val="%2."/>
      <w:lvlJc w:val="left"/>
      <w:pPr>
        <w:tabs>
          <w:tab w:val="num" w:pos="1860"/>
        </w:tabs>
        <w:ind w:left="1860" w:hanging="360"/>
      </w:pPr>
      <w:rPr>
        <w:rFonts w:cs="Times New Roman"/>
      </w:rPr>
    </w:lvl>
    <w:lvl w:ilvl="2" w:tplc="0419001B">
      <w:start w:val="1"/>
      <w:numFmt w:val="lowerRoman"/>
      <w:lvlText w:val="%3."/>
      <w:lvlJc w:val="right"/>
      <w:pPr>
        <w:tabs>
          <w:tab w:val="num" w:pos="2580"/>
        </w:tabs>
        <w:ind w:left="2580" w:hanging="180"/>
      </w:pPr>
      <w:rPr>
        <w:rFonts w:cs="Times New Roman"/>
      </w:rPr>
    </w:lvl>
    <w:lvl w:ilvl="3" w:tplc="0419000F">
      <w:start w:val="1"/>
      <w:numFmt w:val="decimal"/>
      <w:lvlText w:val="%4."/>
      <w:lvlJc w:val="left"/>
      <w:pPr>
        <w:tabs>
          <w:tab w:val="num" w:pos="3300"/>
        </w:tabs>
        <w:ind w:left="3300" w:hanging="360"/>
      </w:pPr>
      <w:rPr>
        <w:rFonts w:cs="Times New Roman"/>
      </w:rPr>
    </w:lvl>
    <w:lvl w:ilvl="4" w:tplc="04190019">
      <w:start w:val="1"/>
      <w:numFmt w:val="lowerLetter"/>
      <w:lvlText w:val="%5."/>
      <w:lvlJc w:val="left"/>
      <w:pPr>
        <w:tabs>
          <w:tab w:val="num" w:pos="4020"/>
        </w:tabs>
        <w:ind w:left="4020" w:hanging="360"/>
      </w:pPr>
      <w:rPr>
        <w:rFonts w:cs="Times New Roman"/>
      </w:rPr>
    </w:lvl>
    <w:lvl w:ilvl="5" w:tplc="0419001B">
      <w:start w:val="1"/>
      <w:numFmt w:val="lowerRoman"/>
      <w:lvlText w:val="%6."/>
      <w:lvlJc w:val="right"/>
      <w:pPr>
        <w:tabs>
          <w:tab w:val="num" w:pos="4740"/>
        </w:tabs>
        <w:ind w:left="4740" w:hanging="180"/>
      </w:pPr>
      <w:rPr>
        <w:rFonts w:cs="Times New Roman"/>
      </w:rPr>
    </w:lvl>
    <w:lvl w:ilvl="6" w:tplc="0419000F">
      <w:start w:val="1"/>
      <w:numFmt w:val="decimal"/>
      <w:lvlText w:val="%7."/>
      <w:lvlJc w:val="left"/>
      <w:pPr>
        <w:tabs>
          <w:tab w:val="num" w:pos="5460"/>
        </w:tabs>
        <w:ind w:left="5460" w:hanging="360"/>
      </w:pPr>
      <w:rPr>
        <w:rFonts w:cs="Times New Roman"/>
      </w:rPr>
    </w:lvl>
    <w:lvl w:ilvl="7" w:tplc="04190019">
      <w:start w:val="1"/>
      <w:numFmt w:val="lowerLetter"/>
      <w:lvlText w:val="%8."/>
      <w:lvlJc w:val="left"/>
      <w:pPr>
        <w:tabs>
          <w:tab w:val="num" w:pos="6180"/>
        </w:tabs>
        <w:ind w:left="6180" w:hanging="360"/>
      </w:pPr>
      <w:rPr>
        <w:rFonts w:cs="Times New Roman"/>
      </w:rPr>
    </w:lvl>
    <w:lvl w:ilvl="8" w:tplc="0419001B">
      <w:start w:val="1"/>
      <w:numFmt w:val="lowerRoman"/>
      <w:lvlText w:val="%9."/>
      <w:lvlJc w:val="right"/>
      <w:pPr>
        <w:tabs>
          <w:tab w:val="num" w:pos="6900"/>
        </w:tabs>
        <w:ind w:left="6900" w:hanging="180"/>
      </w:pPr>
      <w:rPr>
        <w:rFonts w:cs="Times New Roman"/>
      </w:rPr>
    </w:lvl>
  </w:abstractNum>
  <w:abstractNum w:abstractNumId="19">
    <w:nsid w:val="7720511B"/>
    <w:multiLevelType w:val="hybridMultilevel"/>
    <w:tmpl w:val="F8C07FC6"/>
    <w:lvl w:ilvl="0" w:tplc="9CDAC02C">
      <w:numFmt w:val="bullet"/>
      <w:lvlText w:val="-"/>
      <w:lvlJc w:val="left"/>
      <w:pPr>
        <w:tabs>
          <w:tab w:val="num" w:pos="218"/>
        </w:tabs>
        <w:ind w:left="218" w:hanging="360"/>
      </w:pPr>
      <w:rPr>
        <w:rFonts w:ascii="Times New Roman" w:eastAsia="Times New Roman" w:hAnsi="Times New Roman" w:hint="default"/>
      </w:rPr>
    </w:lvl>
    <w:lvl w:ilvl="1" w:tplc="04190003">
      <w:start w:val="1"/>
      <w:numFmt w:val="bullet"/>
      <w:lvlText w:val="o"/>
      <w:lvlJc w:val="left"/>
      <w:pPr>
        <w:tabs>
          <w:tab w:val="num" w:pos="938"/>
        </w:tabs>
        <w:ind w:left="938" w:hanging="360"/>
      </w:pPr>
      <w:rPr>
        <w:rFonts w:ascii="Courier New" w:hAnsi="Courier New" w:hint="default"/>
      </w:rPr>
    </w:lvl>
    <w:lvl w:ilvl="2" w:tplc="04190005">
      <w:start w:val="1"/>
      <w:numFmt w:val="bullet"/>
      <w:lvlText w:val=""/>
      <w:lvlJc w:val="left"/>
      <w:pPr>
        <w:tabs>
          <w:tab w:val="num" w:pos="1658"/>
        </w:tabs>
        <w:ind w:left="1658" w:hanging="360"/>
      </w:pPr>
      <w:rPr>
        <w:rFonts w:ascii="Wingdings" w:hAnsi="Wingdings" w:hint="default"/>
      </w:rPr>
    </w:lvl>
    <w:lvl w:ilvl="3" w:tplc="04190001">
      <w:start w:val="1"/>
      <w:numFmt w:val="bullet"/>
      <w:lvlText w:val=""/>
      <w:lvlJc w:val="left"/>
      <w:pPr>
        <w:tabs>
          <w:tab w:val="num" w:pos="2378"/>
        </w:tabs>
        <w:ind w:left="2378" w:hanging="360"/>
      </w:pPr>
      <w:rPr>
        <w:rFonts w:ascii="Symbol" w:hAnsi="Symbol" w:hint="default"/>
      </w:rPr>
    </w:lvl>
    <w:lvl w:ilvl="4" w:tplc="04190003">
      <w:start w:val="1"/>
      <w:numFmt w:val="bullet"/>
      <w:lvlText w:val="o"/>
      <w:lvlJc w:val="left"/>
      <w:pPr>
        <w:tabs>
          <w:tab w:val="num" w:pos="3098"/>
        </w:tabs>
        <w:ind w:left="3098" w:hanging="360"/>
      </w:pPr>
      <w:rPr>
        <w:rFonts w:ascii="Courier New" w:hAnsi="Courier New" w:hint="default"/>
      </w:rPr>
    </w:lvl>
    <w:lvl w:ilvl="5" w:tplc="04190005">
      <w:start w:val="1"/>
      <w:numFmt w:val="bullet"/>
      <w:lvlText w:val=""/>
      <w:lvlJc w:val="left"/>
      <w:pPr>
        <w:tabs>
          <w:tab w:val="num" w:pos="3818"/>
        </w:tabs>
        <w:ind w:left="3818" w:hanging="360"/>
      </w:pPr>
      <w:rPr>
        <w:rFonts w:ascii="Wingdings" w:hAnsi="Wingdings" w:hint="default"/>
      </w:rPr>
    </w:lvl>
    <w:lvl w:ilvl="6" w:tplc="04190001">
      <w:start w:val="1"/>
      <w:numFmt w:val="bullet"/>
      <w:lvlText w:val=""/>
      <w:lvlJc w:val="left"/>
      <w:pPr>
        <w:tabs>
          <w:tab w:val="num" w:pos="4538"/>
        </w:tabs>
        <w:ind w:left="4538" w:hanging="360"/>
      </w:pPr>
      <w:rPr>
        <w:rFonts w:ascii="Symbol" w:hAnsi="Symbol" w:hint="default"/>
      </w:rPr>
    </w:lvl>
    <w:lvl w:ilvl="7" w:tplc="04190003">
      <w:start w:val="1"/>
      <w:numFmt w:val="bullet"/>
      <w:lvlText w:val="o"/>
      <w:lvlJc w:val="left"/>
      <w:pPr>
        <w:tabs>
          <w:tab w:val="num" w:pos="5258"/>
        </w:tabs>
        <w:ind w:left="5258" w:hanging="360"/>
      </w:pPr>
      <w:rPr>
        <w:rFonts w:ascii="Courier New" w:hAnsi="Courier New" w:hint="default"/>
      </w:rPr>
    </w:lvl>
    <w:lvl w:ilvl="8" w:tplc="04190005">
      <w:start w:val="1"/>
      <w:numFmt w:val="bullet"/>
      <w:lvlText w:val=""/>
      <w:lvlJc w:val="left"/>
      <w:pPr>
        <w:tabs>
          <w:tab w:val="num" w:pos="5978"/>
        </w:tabs>
        <w:ind w:left="5978" w:hanging="360"/>
      </w:pPr>
      <w:rPr>
        <w:rFonts w:ascii="Wingdings" w:hAnsi="Wingdings" w:hint="default"/>
      </w:rPr>
    </w:lvl>
  </w:abstractNum>
  <w:num w:numId="1">
    <w:abstractNumId w:val="0"/>
  </w:num>
  <w:num w:numId="2">
    <w:abstractNumId w:val="9"/>
  </w:num>
  <w:num w:numId="3">
    <w:abstractNumId w:val="15"/>
  </w:num>
  <w:num w:numId="4">
    <w:abstractNumId w:val="5"/>
  </w:num>
  <w:num w:numId="5">
    <w:abstractNumId w:val="13"/>
  </w:num>
  <w:num w:numId="6">
    <w:abstractNumId w:val="18"/>
  </w:num>
  <w:num w:numId="7">
    <w:abstractNumId w:val="3"/>
  </w:num>
  <w:num w:numId="8">
    <w:abstractNumId w:val="4"/>
  </w:num>
  <w:num w:numId="9">
    <w:abstractNumId w:val="19"/>
  </w:num>
  <w:num w:numId="10">
    <w:abstractNumId w:val="11"/>
  </w:num>
  <w:num w:numId="11">
    <w:abstractNumId w:val="10"/>
  </w:num>
  <w:num w:numId="12">
    <w:abstractNumId w:val="8"/>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7"/>
  </w:num>
  <w:num w:numId="16">
    <w:abstractNumId w:val="16"/>
  </w:num>
  <w:num w:numId="17">
    <w:abstractNumId w:val="14"/>
  </w:num>
  <w:num w:numId="18">
    <w:abstractNumId w:val="1"/>
  </w:num>
  <w:num w:numId="19">
    <w:abstractNumId w:val="12"/>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74A9A"/>
    <w:rsid w:val="00072A5C"/>
    <w:rsid w:val="001F6F41"/>
    <w:rsid w:val="003A6FC9"/>
    <w:rsid w:val="003F1DDC"/>
    <w:rsid w:val="004E5F7B"/>
    <w:rsid w:val="00674A9A"/>
    <w:rsid w:val="00815822"/>
    <w:rsid w:val="00930F5B"/>
    <w:rsid w:val="00971728"/>
    <w:rsid w:val="00AD081E"/>
    <w:rsid w:val="00C019A0"/>
    <w:rsid w:val="00D32F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A9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E5F7B"/>
    <w:pPr>
      <w:keepNext/>
      <w:widowControl w:val="0"/>
      <w:autoSpaceDE w:val="0"/>
      <w:autoSpaceDN w:val="0"/>
      <w:jc w:val="both"/>
      <w:outlineLvl w:val="0"/>
    </w:pPr>
    <w:rPr>
      <w:b/>
      <w:bCs/>
      <w:sz w:val="40"/>
      <w:szCs w:val="40"/>
    </w:rPr>
  </w:style>
  <w:style w:type="paragraph" w:styleId="20">
    <w:name w:val="heading 2"/>
    <w:basedOn w:val="a"/>
    <w:next w:val="a"/>
    <w:link w:val="21"/>
    <w:qFormat/>
    <w:rsid w:val="004E5F7B"/>
    <w:pPr>
      <w:keepNext/>
      <w:outlineLvl w:val="1"/>
    </w:pPr>
    <w:rPr>
      <w:b/>
      <w:bCs/>
      <w:sz w:val="20"/>
      <w:szCs w:val="20"/>
    </w:rPr>
  </w:style>
  <w:style w:type="paragraph" w:styleId="30">
    <w:name w:val="heading 3"/>
    <w:basedOn w:val="a"/>
    <w:next w:val="a"/>
    <w:link w:val="31"/>
    <w:qFormat/>
    <w:rsid w:val="004E5F7B"/>
    <w:pPr>
      <w:keepNext/>
      <w:outlineLvl w:val="2"/>
    </w:pPr>
    <w:rPr>
      <w:b/>
      <w:bCs/>
    </w:rPr>
  </w:style>
  <w:style w:type="paragraph" w:styleId="4">
    <w:name w:val="heading 4"/>
    <w:basedOn w:val="a"/>
    <w:next w:val="a"/>
    <w:link w:val="40"/>
    <w:qFormat/>
    <w:rsid w:val="004E5F7B"/>
    <w:pPr>
      <w:keepNext/>
      <w:autoSpaceDE w:val="0"/>
      <w:autoSpaceDN w:val="0"/>
      <w:outlineLvl w:val="3"/>
    </w:pPr>
    <w:rPr>
      <w:sz w:val="28"/>
      <w:szCs w:val="28"/>
    </w:rPr>
  </w:style>
  <w:style w:type="paragraph" w:styleId="5">
    <w:name w:val="heading 5"/>
    <w:basedOn w:val="a"/>
    <w:next w:val="a"/>
    <w:link w:val="50"/>
    <w:qFormat/>
    <w:rsid w:val="004E5F7B"/>
    <w:pPr>
      <w:keepNext/>
      <w:autoSpaceDE w:val="0"/>
      <w:autoSpaceDN w:val="0"/>
      <w:spacing w:line="240" w:lineRule="exact"/>
      <w:jc w:val="center"/>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74A9A"/>
    <w:pPr>
      <w:spacing w:before="100" w:beforeAutospacing="1" w:after="100" w:afterAutospacing="1"/>
    </w:pPr>
  </w:style>
  <w:style w:type="character" w:styleId="a4">
    <w:name w:val="Strong"/>
    <w:basedOn w:val="a0"/>
    <w:uiPriority w:val="22"/>
    <w:qFormat/>
    <w:rsid w:val="004E5F7B"/>
    <w:rPr>
      <w:rFonts w:ascii="Times New Roman" w:hAnsi="Times New Roman" w:cs="Times New Roman" w:hint="default"/>
      <w:b/>
      <w:bCs/>
    </w:rPr>
  </w:style>
  <w:style w:type="paragraph" w:styleId="a5">
    <w:name w:val="Body Text Indent"/>
    <w:basedOn w:val="a"/>
    <w:link w:val="a6"/>
    <w:unhideWhenUsed/>
    <w:rsid w:val="004E5F7B"/>
    <w:pPr>
      <w:autoSpaceDE w:val="0"/>
      <w:autoSpaceDN w:val="0"/>
      <w:spacing w:after="120"/>
      <w:ind w:left="283"/>
    </w:pPr>
    <w:rPr>
      <w:sz w:val="20"/>
      <w:szCs w:val="20"/>
    </w:rPr>
  </w:style>
  <w:style w:type="character" w:customStyle="1" w:styleId="a6">
    <w:name w:val="Основной текст с отступом Знак"/>
    <w:basedOn w:val="a0"/>
    <w:link w:val="a5"/>
    <w:rsid w:val="004E5F7B"/>
    <w:rPr>
      <w:rFonts w:ascii="Times New Roman" w:eastAsia="Times New Roman" w:hAnsi="Times New Roman" w:cs="Times New Roman"/>
      <w:sz w:val="20"/>
      <w:szCs w:val="20"/>
      <w:lang w:eastAsia="ru-RU"/>
    </w:rPr>
  </w:style>
  <w:style w:type="paragraph" w:customStyle="1" w:styleId="ConsPlusNonformat">
    <w:name w:val="ConsPlusNonformat"/>
    <w:rsid w:val="004E5F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7">
    <w:name w:val="Table Grid"/>
    <w:basedOn w:val="a1"/>
    <w:uiPriority w:val="59"/>
    <w:rsid w:val="004E5F7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4E5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ody Text"/>
    <w:basedOn w:val="a"/>
    <w:link w:val="a9"/>
    <w:unhideWhenUsed/>
    <w:rsid w:val="004E5F7B"/>
    <w:pPr>
      <w:spacing w:after="120"/>
    </w:pPr>
  </w:style>
  <w:style w:type="character" w:customStyle="1" w:styleId="a9">
    <w:name w:val="Основной текст Знак"/>
    <w:basedOn w:val="a0"/>
    <w:link w:val="a8"/>
    <w:rsid w:val="004E5F7B"/>
    <w:rPr>
      <w:rFonts w:ascii="Times New Roman" w:eastAsia="Times New Roman" w:hAnsi="Times New Roman" w:cs="Times New Roman"/>
      <w:sz w:val="24"/>
      <w:szCs w:val="24"/>
      <w:lang w:eastAsia="ru-RU"/>
    </w:rPr>
  </w:style>
  <w:style w:type="paragraph" w:styleId="22">
    <w:name w:val="Body Text Indent 2"/>
    <w:basedOn w:val="a"/>
    <w:link w:val="23"/>
    <w:unhideWhenUsed/>
    <w:rsid w:val="004E5F7B"/>
    <w:pPr>
      <w:spacing w:after="120" w:line="480" w:lineRule="auto"/>
      <w:ind w:left="283"/>
    </w:pPr>
  </w:style>
  <w:style w:type="character" w:customStyle="1" w:styleId="23">
    <w:name w:val="Основной текст с отступом 2 Знак"/>
    <w:basedOn w:val="a0"/>
    <w:link w:val="22"/>
    <w:rsid w:val="004E5F7B"/>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E5F7B"/>
    <w:rPr>
      <w:rFonts w:ascii="Times New Roman" w:eastAsia="Times New Roman" w:hAnsi="Times New Roman" w:cs="Times New Roman"/>
      <w:b/>
      <w:bCs/>
      <w:sz w:val="40"/>
      <w:szCs w:val="40"/>
      <w:lang w:eastAsia="ru-RU"/>
    </w:rPr>
  </w:style>
  <w:style w:type="character" w:customStyle="1" w:styleId="21">
    <w:name w:val="Заголовок 2 Знак"/>
    <w:basedOn w:val="a0"/>
    <w:link w:val="20"/>
    <w:rsid w:val="004E5F7B"/>
    <w:rPr>
      <w:rFonts w:ascii="Times New Roman" w:eastAsia="Times New Roman" w:hAnsi="Times New Roman" w:cs="Times New Roman"/>
      <w:b/>
      <w:bCs/>
      <w:sz w:val="20"/>
      <w:szCs w:val="20"/>
      <w:lang w:eastAsia="ru-RU"/>
    </w:rPr>
  </w:style>
  <w:style w:type="character" w:customStyle="1" w:styleId="31">
    <w:name w:val="Заголовок 3 Знак"/>
    <w:basedOn w:val="a0"/>
    <w:link w:val="30"/>
    <w:rsid w:val="004E5F7B"/>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4E5F7B"/>
    <w:rPr>
      <w:rFonts w:ascii="Times New Roman" w:eastAsia="Times New Roman" w:hAnsi="Times New Roman" w:cs="Times New Roman"/>
      <w:sz w:val="28"/>
      <w:szCs w:val="28"/>
      <w:lang w:eastAsia="ru-RU"/>
    </w:rPr>
  </w:style>
  <w:style w:type="character" w:customStyle="1" w:styleId="50">
    <w:name w:val="Заголовок 5 Знак"/>
    <w:basedOn w:val="a0"/>
    <w:link w:val="5"/>
    <w:rsid w:val="004E5F7B"/>
    <w:rPr>
      <w:rFonts w:ascii="Times New Roman" w:eastAsia="Times New Roman" w:hAnsi="Times New Roman" w:cs="Times New Roman"/>
      <w:sz w:val="28"/>
      <w:szCs w:val="28"/>
      <w:lang w:eastAsia="ru-RU"/>
    </w:rPr>
  </w:style>
  <w:style w:type="paragraph" w:customStyle="1" w:styleId="11">
    <w:name w:val="заголовок 1"/>
    <w:basedOn w:val="a"/>
    <w:next w:val="a"/>
    <w:rsid w:val="004E5F7B"/>
    <w:pPr>
      <w:keepNext/>
      <w:widowControl w:val="0"/>
      <w:autoSpaceDE w:val="0"/>
      <w:autoSpaceDN w:val="0"/>
      <w:ind w:left="602"/>
      <w:outlineLvl w:val="0"/>
    </w:pPr>
  </w:style>
  <w:style w:type="character" w:customStyle="1" w:styleId="aa">
    <w:name w:val="Основной шрифт"/>
    <w:rsid w:val="004E5F7B"/>
  </w:style>
  <w:style w:type="paragraph" w:styleId="24">
    <w:name w:val="Body Text 2"/>
    <w:basedOn w:val="a"/>
    <w:link w:val="25"/>
    <w:rsid w:val="004E5F7B"/>
    <w:pPr>
      <w:widowControl w:val="0"/>
      <w:autoSpaceDE w:val="0"/>
      <w:autoSpaceDN w:val="0"/>
      <w:spacing w:line="360" w:lineRule="auto"/>
      <w:jc w:val="both"/>
    </w:pPr>
    <w:rPr>
      <w:b/>
      <w:bCs/>
      <w:sz w:val="32"/>
      <w:szCs w:val="32"/>
    </w:rPr>
  </w:style>
  <w:style w:type="character" w:customStyle="1" w:styleId="25">
    <w:name w:val="Основной текст 2 Знак"/>
    <w:basedOn w:val="a0"/>
    <w:link w:val="24"/>
    <w:rsid w:val="004E5F7B"/>
    <w:rPr>
      <w:rFonts w:ascii="Times New Roman" w:eastAsia="Times New Roman" w:hAnsi="Times New Roman" w:cs="Times New Roman"/>
      <w:b/>
      <w:bCs/>
      <w:sz w:val="32"/>
      <w:szCs w:val="32"/>
      <w:lang w:eastAsia="ru-RU"/>
    </w:rPr>
  </w:style>
  <w:style w:type="paragraph" w:customStyle="1" w:styleId="ab">
    <w:name w:val="подпись к объекту"/>
    <w:basedOn w:val="a"/>
    <w:next w:val="a"/>
    <w:rsid w:val="004E5F7B"/>
    <w:pPr>
      <w:tabs>
        <w:tab w:val="left" w:pos="3060"/>
      </w:tabs>
      <w:spacing w:line="240" w:lineRule="atLeast"/>
      <w:jc w:val="center"/>
    </w:pPr>
    <w:rPr>
      <w:b/>
      <w:bCs/>
      <w:caps/>
      <w:sz w:val="28"/>
      <w:szCs w:val="28"/>
    </w:rPr>
  </w:style>
  <w:style w:type="paragraph" w:customStyle="1" w:styleId="ConsNonformat">
    <w:name w:val="ConsNonformat"/>
    <w:rsid w:val="004E5F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header"/>
    <w:basedOn w:val="a"/>
    <w:link w:val="ad"/>
    <w:rsid w:val="004E5F7B"/>
    <w:pPr>
      <w:tabs>
        <w:tab w:val="center" w:pos="4677"/>
        <w:tab w:val="right" w:pos="9355"/>
      </w:tabs>
      <w:autoSpaceDE w:val="0"/>
      <w:autoSpaceDN w:val="0"/>
    </w:pPr>
    <w:rPr>
      <w:sz w:val="20"/>
      <w:szCs w:val="20"/>
    </w:rPr>
  </w:style>
  <w:style w:type="character" w:customStyle="1" w:styleId="ad">
    <w:name w:val="Верхний колонтитул Знак"/>
    <w:basedOn w:val="a0"/>
    <w:link w:val="ac"/>
    <w:rsid w:val="004E5F7B"/>
    <w:rPr>
      <w:rFonts w:ascii="Times New Roman" w:eastAsia="Times New Roman" w:hAnsi="Times New Roman" w:cs="Times New Roman"/>
      <w:sz w:val="20"/>
      <w:szCs w:val="20"/>
      <w:lang w:eastAsia="ru-RU"/>
    </w:rPr>
  </w:style>
  <w:style w:type="character" w:styleId="ae">
    <w:name w:val="page number"/>
    <w:rsid w:val="004E5F7B"/>
    <w:rPr>
      <w:rFonts w:cs="Times New Roman"/>
    </w:rPr>
  </w:style>
  <w:style w:type="paragraph" w:styleId="af">
    <w:name w:val="Balloon Text"/>
    <w:basedOn w:val="a"/>
    <w:link w:val="af0"/>
    <w:semiHidden/>
    <w:rsid w:val="004E5F7B"/>
    <w:pPr>
      <w:autoSpaceDE w:val="0"/>
      <w:autoSpaceDN w:val="0"/>
    </w:pPr>
    <w:rPr>
      <w:rFonts w:ascii="Tahoma" w:hAnsi="Tahoma" w:cs="Tahoma"/>
      <w:sz w:val="16"/>
      <w:szCs w:val="16"/>
    </w:rPr>
  </w:style>
  <w:style w:type="character" w:customStyle="1" w:styleId="af0">
    <w:name w:val="Текст выноски Знак"/>
    <w:basedOn w:val="a0"/>
    <w:link w:val="af"/>
    <w:semiHidden/>
    <w:rsid w:val="004E5F7B"/>
    <w:rPr>
      <w:rFonts w:ascii="Tahoma" w:eastAsia="Times New Roman" w:hAnsi="Tahoma" w:cs="Tahoma"/>
      <w:sz w:val="16"/>
      <w:szCs w:val="16"/>
      <w:lang w:eastAsia="ru-RU"/>
    </w:rPr>
  </w:style>
  <w:style w:type="paragraph" w:styleId="32">
    <w:name w:val="Body Text 3"/>
    <w:basedOn w:val="a"/>
    <w:link w:val="33"/>
    <w:rsid w:val="004E5F7B"/>
    <w:pPr>
      <w:ind w:right="-766"/>
    </w:pPr>
    <w:rPr>
      <w:sz w:val="28"/>
      <w:szCs w:val="28"/>
    </w:rPr>
  </w:style>
  <w:style w:type="character" w:customStyle="1" w:styleId="33">
    <w:name w:val="Основной текст 3 Знак"/>
    <w:basedOn w:val="a0"/>
    <w:link w:val="32"/>
    <w:rsid w:val="004E5F7B"/>
    <w:rPr>
      <w:rFonts w:ascii="Times New Roman" w:eastAsia="Times New Roman" w:hAnsi="Times New Roman" w:cs="Times New Roman"/>
      <w:sz w:val="28"/>
      <w:szCs w:val="28"/>
      <w:lang w:eastAsia="ru-RU"/>
    </w:rPr>
  </w:style>
  <w:style w:type="paragraph" w:customStyle="1" w:styleId="ConsPlusNormal">
    <w:name w:val="ConsPlusNormal"/>
    <w:rsid w:val="004E5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6">
    <w:name w:val="Стиль2"/>
    <w:basedOn w:val="2"/>
    <w:rsid w:val="004E5F7B"/>
    <w:pPr>
      <w:keepNext/>
      <w:keepLines/>
      <w:widowControl w:val="0"/>
      <w:numPr>
        <w:numId w:val="0"/>
      </w:numPr>
      <w:suppressLineNumbers/>
      <w:tabs>
        <w:tab w:val="clear" w:pos="1365"/>
        <w:tab w:val="num" w:pos="756"/>
        <w:tab w:val="num" w:pos="1215"/>
      </w:tabs>
      <w:suppressAutoHyphens/>
      <w:spacing w:after="60"/>
      <w:ind w:left="756" w:hanging="576"/>
      <w:jc w:val="both"/>
    </w:pPr>
    <w:rPr>
      <w:b/>
      <w:bCs/>
      <w:sz w:val="24"/>
      <w:szCs w:val="24"/>
    </w:rPr>
  </w:style>
  <w:style w:type="paragraph" w:customStyle="1" w:styleId="34">
    <w:name w:val="Стиль3 Знак Знак"/>
    <w:basedOn w:val="22"/>
    <w:rsid w:val="004E5F7B"/>
    <w:pPr>
      <w:widowControl w:val="0"/>
      <w:tabs>
        <w:tab w:val="num" w:pos="227"/>
      </w:tabs>
      <w:adjustRightInd w:val="0"/>
      <w:spacing w:after="0" w:line="240" w:lineRule="auto"/>
      <w:ind w:left="0"/>
      <w:jc w:val="both"/>
    </w:pPr>
  </w:style>
  <w:style w:type="paragraph" w:customStyle="1" w:styleId="3">
    <w:name w:val="Стиль3"/>
    <w:basedOn w:val="22"/>
    <w:rsid w:val="004E5F7B"/>
    <w:pPr>
      <w:widowControl w:val="0"/>
      <w:numPr>
        <w:ilvl w:val="2"/>
        <w:numId w:val="13"/>
      </w:numPr>
      <w:tabs>
        <w:tab w:val="clear" w:pos="1127"/>
        <w:tab w:val="num" w:pos="360"/>
      </w:tabs>
      <w:adjustRightInd w:val="0"/>
      <w:spacing w:after="0" w:line="240" w:lineRule="auto"/>
      <w:ind w:left="180"/>
      <w:jc w:val="both"/>
    </w:pPr>
  </w:style>
  <w:style w:type="paragraph" w:styleId="af1">
    <w:name w:val="Title"/>
    <w:basedOn w:val="a"/>
    <w:link w:val="af2"/>
    <w:qFormat/>
    <w:rsid w:val="004E5F7B"/>
    <w:pPr>
      <w:jc w:val="center"/>
    </w:pPr>
    <w:rPr>
      <w:rFonts w:ascii="Arial" w:hAnsi="Arial" w:cs="Arial"/>
      <w:b/>
      <w:bCs/>
    </w:rPr>
  </w:style>
  <w:style w:type="character" w:customStyle="1" w:styleId="af2">
    <w:name w:val="Название Знак"/>
    <w:basedOn w:val="a0"/>
    <w:link w:val="af1"/>
    <w:rsid w:val="004E5F7B"/>
    <w:rPr>
      <w:rFonts w:ascii="Arial" w:eastAsia="Times New Roman" w:hAnsi="Arial" w:cs="Arial"/>
      <w:b/>
      <w:bCs/>
      <w:sz w:val="24"/>
      <w:szCs w:val="24"/>
      <w:lang w:eastAsia="ru-RU"/>
    </w:rPr>
  </w:style>
  <w:style w:type="paragraph" w:customStyle="1" w:styleId="af3">
    <w:name w:val="Знак"/>
    <w:basedOn w:val="a"/>
    <w:rsid w:val="004E5F7B"/>
    <w:pPr>
      <w:spacing w:after="160" w:line="240" w:lineRule="exact"/>
    </w:pPr>
    <w:rPr>
      <w:rFonts w:ascii="Verdana" w:hAnsi="Verdana" w:cs="Verdana"/>
      <w:sz w:val="20"/>
      <w:szCs w:val="20"/>
      <w:lang w:val="en-US" w:eastAsia="en-US"/>
    </w:rPr>
  </w:style>
  <w:style w:type="paragraph" w:styleId="2">
    <w:name w:val="List Number 2"/>
    <w:basedOn w:val="a"/>
    <w:rsid w:val="004E5F7B"/>
    <w:pPr>
      <w:numPr>
        <w:numId w:val="2"/>
      </w:numPr>
      <w:tabs>
        <w:tab w:val="num" w:pos="972"/>
        <w:tab w:val="num" w:pos="1365"/>
      </w:tabs>
      <w:ind w:left="972" w:hanging="432"/>
    </w:pPr>
    <w:rPr>
      <w:sz w:val="20"/>
      <w:szCs w:val="20"/>
    </w:rPr>
  </w:style>
  <w:style w:type="character" w:styleId="af4">
    <w:name w:val="Hyperlink"/>
    <w:rsid w:val="004E5F7B"/>
    <w:rPr>
      <w:color w:val="0563C1"/>
      <w:u w:val="single"/>
    </w:rPr>
  </w:style>
  <w:style w:type="character" w:styleId="af5">
    <w:name w:val="FollowedHyperlink"/>
    <w:rsid w:val="004E5F7B"/>
    <w:rPr>
      <w:color w:val="954F72"/>
      <w:u w:val="single"/>
    </w:rPr>
  </w:style>
  <w:style w:type="paragraph" w:customStyle="1" w:styleId="12">
    <w:name w:val="Абзац списка1"/>
    <w:basedOn w:val="a"/>
    <w:rsid w:val="004E5F7B"/>
    <w:pPr>
      <w:spacing w:after="160" w:line="254" w:lineRule="auto"/>
      <w:ind w:left="720"/>
    </w:pPr>
    <w:rPr>
      <w:rFonts w:ascii="Calibri" w:hAnsi="Calibri"/>
      <w:sz w:val="22"/>
      <w:szCs w:val="22"/>
      <w:lang w:eastAsia="en-US"/>
    </w:rPr>
  </w:style>
  <w:style w:type="paragraph" w:customStyle="1" w:styleId="ConsPlusTitle">
    <w:name w:val="ConsPlusTitle"/>
    <w:rsid w:val="004E5F7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6">
    <w:name w:val="No Spacing"/>
    <w:uiPriority w:val="1"/>
    <w:qFormat/>
    <w:rsid w:val="004E5F7B"/>
    <w:pPr>
      <w:spacing w:after="0" w:line="240" w:lineRule="auto"/>
    </w:pPr>
  </w:style>
  <w:style w:type="paragraph" w:customStyle="1" w:styleId="Standard">
    <w:name w:val="Standard"/>
    <w:uiPriority w:val="99"/>
    <w:rsid w:val="004E5F7B"/>
    <w:pPr>
      <w:suppressAutoHyphens/>
      <w:autoSpaceDN w:val="0"/>
      <w:spacing w:after="0" w:line="240" w:lineRule="auto"/>
      <w:textAlignment w:val="baseline"/>
    </w:pPr>
    <w:rPr>
      <w:rFonts w:ascii="Calibri" w:eastAsia="Times New Roman" w:hAnsi="Calibri" w:cs="Calibri"/>
      <w:kern w:val="3"/>
      <w:sz w:val="24"/>
      <w:szCs w:val="24"/>
      <w:lang w:eastAsia="ru-RU"/>
    </w:rPr>
  </w:style>
</w:styles>
</file>

<file path=word/webSettings.xml><?xml version="1.0" encoding="utf-8"?>
<w:webSettings xmlns:r="http://schemas.openxmlformats.org/officeDocument/2006/relationships" xmlns:w="http://schemas.openxmlformats.org/wordprocessingml/2006/main">
  <w:divs>
    <w:div w:id="510216877">
      <w:bodyDiv w:val="1"/>
      <w:marLeft w:val="0"/>
      <w:marRight w:val="0"/>
      <w:marTop w:val="0"/>
      <w:marBottom w:val="0"/>
      <w:divBdr>
        <w:top w:val="none" w:sz="0" w:space="0" w:color="auto"/>
        <w:left w:val="none" w:sz="0" w:space="0" w:color="auto"/>
        <w:bottom w:val="none" w:sz="0" w:space="0" w:color="auto"/>
        <w:right w:val="none" w:sz="0" w:space="0" w:color="auto"/>
      </w:divBdr>
    </w:div>
    <w:div w:id="58026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ppData/Local/Temp/&#1055;&#1086;&#1089;&#1090;&#1072;&#1085;&#1086;&#1074;&#1083;&#1077;&#1085;&#1080;&#1077;%20&#1086;%20&#1087;&#1088;&#1086;&#1074;&#1077;&#1076;&#1077;&#1085;&#1080;&#1080;%20&#1072;&#1091;&#1082;&#1094;&#1080;&#1086;&#1085;&#1072;%20(&#1087;&#1086;&#1084;&#1077;&#1097;&#1077;&#1085;&#1080;&#1103;%20&#1062;&#1077;&#1085;&#1090;&#1088;&#1072;&#1083;&#1100;&#1085;&#1072;&#1103;,%205%20&#1080;%209).doc"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14300</Words>
  <Characters>81510</Characters>
  <Application>Microsoft Office Word</Application>
  <DocSecurity>0</DocSecurity>
  <Lines>679</Lines>
  <Paragraphs>191</Paragraphs>
  <ScaleCrop>false</ScaleCrop>
  <Company/>
  <LinksUpToDate>false</LinksUpToDate>
  <CharactersWithSpaces>95619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10</cp:revision>
  <dcterms:created xsi:type="dcterms:W3CDTF">2019-07-11T08:45:00Z</dcterms:created>
  <dcterms:modified xsi:type="dcterms:W3CDTF">2019-07-11T12:04:00Z</dcterms:modified>
</cp:coreProperties>
</file>