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23" w:rsidRDefault="001B4D23" w:rsidP="001B4D23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19E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5.2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1B4D23" w:rsidRDefault="001B4D23" w:rsidP="001B4D23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1B4D23" w:rsidTr="001B4D23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4D23" w:rsidRDefault="001B4D23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1B4D23" w:rsidRDefault="001B4D23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23" w:rsidRDefault="001B4D2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B4D23" w:rsidRDefault="001B4D2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1B4D23" w:rsidRDefault="001B4D2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1B4D23" w:rsidRDefault="001B4D2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23" w:rsidRDefault="001B4D2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B4D23" w:rsidRDefault="001B4D2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4</w:t>
            </w:r>
            <w:r w:rsidR="00647024">
              <w:rPr>
                <w:rFonts w:ascii="Arial" w:hAnsi="Arial" w:cs="Arial"/>
                <w:b/>
                <w:lang w:eastAsia="en-US"/>
              </w:rPr>
              <w:t>7</w:t>
            </w:r>
          </w:p>
          <w:p w:rsidR="001B4D23" w:rsidRDefault="00647024" w:rsidP="006470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15</w:t>
            </w:r>
            <w:r w:rsidR="001B4D23">
              <w:rPr>
                <w:rFonts w:ascii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lang w:eastAsia="en-US"/>
              </w:rPr>
              <w:t>ноября</w:t>
            </w:r>
            <w:r w:rsidR="001B4D23">
              <w:rPr>
                <w:rFonts w:ascii="Arial" w:hAnsi="Arial" w:cs="Arial"/>
                <w:b/>
                <w:lang w:eastAsia="en-US"/>
              </w:rPr>
              <w:t xml:space="preserve"> 2019г</w:t>
            </w:r>
          </w:p>
        </w:tc>
      </w:tr>
    </w:tbl>
    <w:p w:rsidR="001B4D23" w:rsidRDefault="001B4D23" w:rsidP="001B4D23">
      <w:pPr>
        <w:keepNext/>
        <w:keepLines/>
        <w:jc w:val="both"/>
      </w:pPr>
    </w:p>
    <w:p w:rsidR="001B4D23" w:rsidRDefault="001B4D23" w:rsidP="001B4D23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1B4D23" w:rsidRDefault="001B4D23" w:rsidP="001B4D23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1B4D23" w:rsidRDefault="001B4D23" w:rsidP="001B4D23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1B4D23" w:rsidRDefault="001B4D23" w:rsidP="001B4D23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1B4D23" w:rsidRDefault="001B4D23" w:rsidP="001B4D23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1B4D23" w:rsidRDefault="001B4D23" w:rsidP="001B4D23">
      <w:pPr>
        <w:spacing w:after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</w:t>
      </w:r>
    </w:p>
    <w:p w:rsidR="001B4D23" w:rsidRDefault="001B4D23" w:rsidP="001B4D23">
      <w:pPr>
        <w:spacing w:after="240"/>
        <w:rPr>
          <w:b/>
          <w:sz w:val="20"/>
          <w:szCs w:val="20"/>
        </w:rPr>
      </w:pPr>
    </w:p>
    <w:p w:rsidR="001B4D23" w:rsidRPr="001B4D23" w:rsidRDefault="001B4D23" w:rsidP="001B4D23">
      <w:pPr>
        <w:spacing w:after="240"/>
        <w:rPr>
          <w:b/>
        </w:rPr>
      </w:pPr>
      <w:r>
        <w:rPr>
          <w:b/>
          <w:sz w:val="20"/>
          <w:szCs w:val="20"/>
        </w:rPr>
        <w:t xml:space="preserve">  </w:t>
      </w:r>
      <w:r w:rsidRPr="001B4D23">
        <w:rPr>
          <w:b/>
        </w:rPr>
        <w:t>Наступает осень, идут  первые холода, а это значит, что пришла пора для печей и обогревательных приборов. Это время повышенной опасности, ведь неправильное использование печей, электрических и газовых приборов приводит к пожарам. По статистике более 80% пожаров возникает в жилом секторе. Каждый третий пожар происходит по причине неосторожного обращения с огнем, каждый четвертый – из-за неисправности электрооборудования. Причиной каждого шестого пожара в частном жилом секторе становится неисправная печь. Предупредить пожар легче, чем потушить. Обезопасить свой дом от пожара – значит не лишиться имущества, не подвергнуть риску собственную жизнь и здоровье близких людей. Проверьте сами себя, осмотрите свое жилище: все ли соответствует правилам пожарной безопасности? Все ли вы предусмотрели, чтобы не допустить возникновения пожара?</w:t>
      </w:r>
    </w:p>
    <w:p w:rsidR="001B4D23" w:rsidRPr="001B4D23" w:rsidRDefault="001B4D23" w:rsidP="001B4D23">
      <w:pPr>
        <w:spacing w:after="240"/>
        <w:rPr>
          <w:rStyle w:val="a6"/>
          <w:u w:val="single"/>
        </w:rPr>
      </w:pPr>
      <w:r w:rsidRPr="001B4D23">
        <w:rPr>
          <w:rStyle w:val="a6"/>
          <w:u w:val="single"/>
        </w:rPr>
        <w:t>ЭКСПЛУАТАЦИЯ ЭЛЕКТРОПРИБОРОВ</w:t>
      </w:r>
    </w:p>
    <w:p w:rsidR="001B4D23" w:rsidRPr="001B4D23" w:rsidRDefault="001B4D23" w:rsidP="001B4D23">
      <w:pPr>
        <w:spacing w:after="240"/>
        <w:rPr>
          <w:b/>
        </w:rPr>
      </w:pPr>
      <w:r w:rsidRPr="001B4D23">
        <w:rPr>
          <w:b/>
        </w:rPr>
        <w:t>1. Не оставляйте включенные электроприборы без присмотра. «Режим ожидания» (светящийся светодиод) у телевизора, музыкального центра, компьютера и другой техники — это пожароопасный режим электроприбора.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2. Электрические нагревательные приборы не ставьте вблизи штор, мебели.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3. Не устанавливайте электробытовую технику вплотную к отопительным батареям.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4. Не закрывайте отверстия на задней панели телевизора декоративной салфеткой; не ставьте на телевизор цветочную вазу с водой, особенно если в доме есть дети или животные, которые могут пролить воду и устроить замыкание.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5. Не пользуйтесь неисправными розетками, вилками, выключателями.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6. Не перегружайте электросеть, одновременно включая несколько мощных электроприборов.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lastRenderedPageBreak/>
        <w:t>7. Подход к розетке должен быть максимально доступным и безопасным для быстрого отключения горящего прибора.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rStyle w:val="a6"/>
          <w:u w:val="single"/>
        </w:rPr>
        <w:t>ЕСЛИ В ДОМЕ ПЕЧЬ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1. Перед началом отопительного сезона проверьте и отремонтируйте печь: кладку и ремонт должны выполнять только специалисты.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2. Не реже 1 раза в три месяца проводите профилактические работы по очистке дымохода от сажи.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3. Побелите все элементы печи, чтобы на белом фоне легче было заметить появление трещин и копоти от проходящего через них дыма.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 xml:space="preserve">4. На полу перед топкой прибейте металлический лист размером не менее 50×70 см, так называемый </w:t>
      </w:r>
      <w:proofErr w:type="spellStart"/>
      <w:r w:rsidRPr="001B4D23">
        <w:rPr>
          <w:b/>
        </w:rPr>
        <w:t>предтопочный</w:t>
      </w:r>
      <w:proofErr w:type="spellEnd"/>
      <w:r w:rsidRPr="001B4D23">
        <w:rPr>
          <w:b/>
        </w:rPr>
        <w:t xml:space="preserve"> лист.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5. Напомните членам семьи, что топить печь следует не более 2–3 раз в сутки, продолжительность каждой топки не должна превышать 1,5 часа.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6. Не перекаливайте печь, не используйте для розжига бензин, керосин и другие легковоспламеняющиеся жидкости.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7. Не оставляйте без присмотра топящуюся печь.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8. Не разрешайте детям самостоятельно растапливать печь, исключите возможность нахождения детей одних у топящейся печи.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9. Предметы домашнего обихода и мебель разместите на расстоянии не ближе 50 см от топящейся печи; не складируйте дрова вплотную к печи; не сушите белье близко к топящейся печи.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rStyle w:val="a6"/>
          <w:u w:val="single"/>
        </w:rPr>
        <w:t>ЕСЛИ В ДОМЕ ГАЗОВОЕ ОБОРУДОВАНИЕ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1. Доверяйте установку и ремонт газовых приборов только специалистам.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2. Не пользуйтесь неисправными газовыми приборами.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3. Не эксплуатируйте газовые установки при неисправных или отключенных приборах контроля и регулирования, а также их отсутствия.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4. Устанавливайте мебель, горючие предметы и материалы на расстоянии не менее 20 см от бытовых газовых приборов.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5. Не сушите горючие материалы на газовых котлах и над газовыми плитами.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6. Не храните дома бытовые баллоны с газом, заправку баллонов осуществляйте только на специализированных заправочных станциях.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 xml:space="preserve">7. Почувствовав запах газа, ни в коем случае не включайте и не выключайте свет, электроприборы; перекройте кран подачи газа на газопроводе в квартире; проверьте </w:t>
      </w:r>
      <w:r w:rsidRPr="001B4D23">
        <w:rPr>
          <w:b/>
        </w:rPr>
        <w:lastRenderedPageBreak/>
        <w:t>— выключены ли конфорки; откройте окна и двери, чтобы предотвратить появление взрывоопасной концентрации газа.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8. Если запах газа не исчезает: покиньте помещение; предупредите соседей; — вызовите службу газа с улицы по телефону «04».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Наибольшую опасность для себя и окружающих создает сам человек, небрежно обращаясь с огнем и его источниками. Курение в постели, непогашенная спичка или окурок, не выключенный вовремя электроприбор, не отремонтированная печь, неисправная газовая плита, использование открытого огня при работе с горючими материалами — все это неизбежно приведет к возникновению пожара.</w:t>
      </w:r>
    </w:p>
    <w:p w:rsidR="001B4D23" w:rsidRPr="001B4D23" w:rsidRDefault="001B4D23" w:rsidP="001B4D23">
      <w:pPr>
        <w:pStyle w:val="a7"/>
        <w:rPr>
          <w:b/>
        </w:rPr>
      </w:pPr>
      <w:r w:rsidRPr="001B4D23">
        <w:rPr>
          <w:b/>
        </w:rPr>
        <w:t>Для сохранности своего имущества, крыши над головой, а также своей жизни, жизни близких, друзей и соседей каждый из нас должен соблюдать несложные правила пожарной безопасности .Обязанностью родителей является с раннего возраста научить своих детей соблюдению правил пожарной безопасности, умению правильно действовать в случае возникновения экстремальной ситуации.</w:t>
      </w:r>
    </w:p>
    <w:p w:rsidR="00E8348F" w:rsidRPr="004A5C35" w:rsidRDefault="001B4D23" w:rsidP="004A5C35">
      <w:pPr>
        <w:pStyle w:val="a7"/>
        <w:rPr>
          <w:b/>
        </w:rPr>
      </w:pPr>
      <w:r w:rsidRPr="001B4D23">
        <w:rPr>
          <w:b/>
        </w:rPr>
        <w:t>Помните, что только ваша внимательность и ответственное отношение к пожарной безопасности помогут не пустить пожар на порог вашего дома!</w:t>
      </w:r>
    </w:p>
    <w:p w:rsidR="00EC0F82" w:rsidRPr="00EC0F82" w:rsidRDefault="00EC0F82" w:rsidP="00EC0F82">
      <w:pPr>
        <w:jc w:val="center"/>
        <w:rPr>
          <w:sz w:val="20"/>
          <w:szCs w:val="20"/>
        </w:rPr>
      </w:pPr>
      <w:r w:rsidRPr="00EC0F82">
        <w:rPr>
          <w:sz w:val="20"/>
          <w:szCs w:val="20"/>
        </w:rPr>
        <w:t>Российская Федерация</w:t>
      </w:r>
    </w:p>
    <w:p w:rsidR="00EC0F82" w:rsidRPr="00EC0F82" w:rsidRDefault="00EC0F82" w:rsidP="00EC0F82">
      <w:pPr>
        <w:jc w:val="center"/>
        <w:rPr>
          <w:sz w:val="20"/>
          <w:szCs w:val="20"/>
        </w:rPr>
      </w:pPr>
      <w:r w:rsidRPr="00EC0F82">
        <w:rPr>
          <w:sz w:val="20"/>
          <w:szCs w:val="20"/>
        </w:rPr>
        <w:t>Новгородская область</w:t>
      </w:r>
    </w:p>
    <w:p w:rsidR="00EC0F82" w:rsidRPr="00EC0F82" w:rsidRDefault="00EC0F82" w:rsidP="00EC0F82">
      <w:pPr>
        <w:pStyle w:val="1"/>
        <w:rPr>
          <w:sz w:val="20"/>
        </w:rPr>
      </w:pPr>
      <w:r w:rsidRPr="00EC0F82">
        <w:rPr>
          <w:sz w:val="20"/>
        </w:rPr>
        <w:t xml:space="preserve">СОВЕТ ДЕПУТАТОВ УГЛОВСКОГО </w:t>
      </w:r>
    </w:p>
    <w:p w:rsidR="00EC0F82" w:rsidRPr="00EC0F82" w:rsidRDefault="00EC0F82" w:rsidP="00EC0F82">
      <w:pPr>
        <w:jc w:val="center"/>
        <w:rPr>
          <w:sz w:val="20"/>
          <w:szCs w:val="20"/>
        </w:rPr>
      </w:pPr>
      <w:r w:rsidRPr="00EC0F82">
        <w:rPr>
          <w:sz w:val="20"/>
          <w:szCs w:val="20"/>
        </w:rPr>
        <w:t>ГОРОДСКОГО ПОСЕЛЕНИЯ ОКУЛОВСКОГО</w:t>
      </w:r>
    </w:p>
    <w:p w:rsidR="00EC0F82" w:rsidRPr="00EC0F82" w:rsidRDefault="00EC0F82" w:rsidP="00EC0F82">
      <w:pPr>
        <w:jc w:val="center"/>
        <w:rPr>
          <w:sz w:val="20"/>
          <w:szCs w:val="20"/>
        </w:rPr>
      </w:pPr>
      <w:r w:rsidRPr="00EC0F82">
        <w:rPr>
          <w:sz w:val="20"/>
          <w:szCs w:val="20"/>
        </w:rPr>
        <w:t>МУНИЦИПАЛЬНОГО РАЙОНА</w:t>
      </w:r>
    </w:p>
    <w:p w:rsidR="00EC0F82" w:rsidRPr="00EC0F82" w:rsidRDefault="00EC0F82" w:rsidP="00EC0F82">
      <w:pPr>
        <w:rPr>
          <w:sz w:val="20"/>
          <w:szCs w:val="20"/>
        </w:rPr>
      </w:pPr>
    </w:p>
    <w:p w:rsidR="00EC0F82" w:rsidRPr="00EC0F82" w:rsidRDefault="00EC0F82" w:rsidP="00EC0F82">
      <w:pPr>
        <w:jc w:val="center"/>
        <w:rPr>
          <w:b/>
          <w:sz w:val="20"/>
          <w:szCs w:val="20"/>
        </w:rPr>
      </w:pPr>
      <w:r w:rsidRPr="00EC0F82">
        <w:rPr>
          <w:b/>
          <w:sz w:val="20"/>
          <w:szCs w:val="20"/>
        </w:rPr>
        <w:t>Р Е Ш Е Н И Е</w:t>
      </w:r>
    </w:p>
    <w:p w:rsidR="00EC0F82" w:rsidRPr="00EC0F82" w:rsidRDefault="00EC0F82" w:rsidP="00EC0F82">
      <w:pPr>
        <w:rPr>
          <w:sz w:val="20"/>
          <w:szCs w:val="20"/>
        </w:rPr>
      </w:pPr>
    </w:p>
    <w:p w:rsidR="00EC0F82" w:rsidRPr="00EC0F82" w:rsidRDefault="00EC0F82" w:rsidP="00EC0F82">
      <w:pPr>
        <w:spacing w:line="240" w:lineRule="exact"/>
        <w:jc w:val="center"/>
        <w:rPr>
          <w:b/>
          <w:sz w:val="20"/>
          <w:szCs w:val="20"/>
        </w:rPr>
      </w:pPr>
      <w:r w:rsidRPr="00EC0F82">
        <w:rPr>
          <w:b/>
          <w:sz w:val="20"/>
          <w:szCs w:val="20"/>
        </w:rPr>
        <w:t>О проведении публичных слушаний по проекту решения Совета депутатов Угловского городского поселения «О бюджете Угловского городского поселения на 2020 год и на плановый период 2021 и 2022 годов»</w:t>
      </w:r>
    </w:p>
    <w:p w:rsidR="00EC0F82" w:rsidRPr="00EC0F82" w:rsidRDefault="00EC0F82" w:rsidP="00EC0F82">
      <w:pPr>
        <w:spacing w:line="240" w:lineRule="exact"/>
        <w:jc w:val="center"/>
        <w:rPr>
          <w:bCs/>
          <w:sz w:val="20"/>
          <w:szCs w:val="20"/>
        </w:rPr>
      </w:pPr>
    </w:p>
    <w:p w:rsidR="00EC0F82" w:rsidRPr="00EC0F82" w:rsidRDefault="00EC0F82" w:rsidP="00EC0F82">
      <w:pPr>
        <w:spacing w:line="240" w:lineRule="exact"/>
        <w:jc w:val="center"/>
        <w:rPr>
          <w:bCs/>
          <w:sz w:val="20"/>
          <w:szCs w:val="20"/>
        </w:rPr>
      </w:pPr>
      <w:r w:rsidRPr="00EC0F82">
        <w:rPr>
          <w:bCs/>
          <w:sz w:val="20"/>
          <w:szCs w:val="20"/>
        </w:rPr>
        <w:t>Принято Советом депутатов</w:t>
      </w:r>
    </w:p>
    <w:p w:rsidR="00EC0F82" w:rsidRPr="004A5C35" w:rsidRDefault="00EC0F82" w:rsidP="004A5C35">
      <w:pPr>
        <w:spacing w:line="240" w:lineRule="exact"/>
        <w:jc w:val="center"/>
        <w:rPr>
          <w:bCs/>
          <w:sz w:val="20"/>
          <w:szCs w:val="20"/>
        </w:rPr>
      </w:pPr>
      <w:r w:rsidRPr="00EC0F82">
        <w:rPr>
          <w:bCs/>
          <w:sz w:val="20"/>
          <w:szCs w:val="20"/>
        </w:rPr>
        <w:t>Угловского городского поселения 15 ноября 2019 года</w:t>
      </w:r>
    </w:p>
    <w:p w:rsidR="00EC0F82" w:rsidRPr="00EC0F82" w:rsidRDefault="00EC0F82" w:rsidP="00EC0F82">
      <w:pPr>
        <w:shd w:val="clear" w:color="auto" w:fill="FFFFFF"/>
        <w:ind w:left="10" w:firstLine="710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Угловского городского поселения, Положением о публичных слушаниях в Угловском городском поселении, утвержденным решением Совета депутатов Угловского городского поселения от 24.06.2009 № 143, Совет депутатов Угловского городского поселения</w:t>
      </w:r>
    </w:p>
    <w:p w:rsidR="00EC0F82" w:rsidRPr="00EC0F82" w:rsidRDefault="00EC0F82" w:rsidP="00EC0F82">
      <w:pPr>
        <w:shd w:val="clear" w:color="auto" w:fill="FFFFFF"/>
        <w:jc w:val="both"/>
        <w:rPr>
          <w:b/>
          <w:sz w:val="20"/>
          <w:szCs w:val="20"/>
        </w:rPr>
      </w:pPr>
      <w:r w:rsidRPr="00EC0F82">
        <w:rPr>
          <w:b/>
          <w:sz w:val="20"/>
          <w:szCs w:val="20"/>
        </w:rPr>
        <w:t>РЕШИЛ:</w:t>
      </w:r>
    </w:p>
    <w:p w:rsidR="00EC0F82" w:rsidRPr="00EC0F82" w:rsidRDefault="00EC0F82" w:rsidP="00EC0F82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1. Вынести проект решения Совета депутатов Угловского городского поселения «О бюджете Угловского городского поселения на 2020 год и на плановый период 2021 и 2022 годов» на публичные слушания.</w:t>
      </w:r>
    </w:p>
    <w:p w:rsidR="00EC0F82" w:rsidRPr="00EC0F82" w:rsidRDefault="00EC0F82" w:rsidP="00EC0F82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2. Назначить проведение публичных слушаний на 28 ноября 2019 года в 18 часов 00 минут в Администрации Угловского городского поселения по адресу: р.п. Угловка, ул. Центральная, д. 9.</w:t>
      </w:r>
    </w:p>
    <w:p w:rsidR="00EC0F82" w:rsidRPr="00EC0F82" w:rsidRDefault="00EC0F82" w:rsidP="00EC0F82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3. Поручить проведение публичных слушаний Администрации Угловского городского поселения.</w:t>
      </w:r>
    </w:p>
    <w:p w:rsidR="00EC0F82" w:rsidRPr="00EC0F82" w:rsidRDefault="00EC0F82" w:rsidP="00EC0F82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4. Администрации Угловского городского поселения обеспечить информирование граждан о проводимых публичных слушаниях и опубликование проекта решения Совета депутатов Угловского городского поселения «О бюджете Угловского городского поселения на 2020 год и на плановый период 2021 и 2022 годов».</w:t>
      </w:r>
    </w:p>
    <w:p w:rsidR="00EC0F82" w:rsidRPr="00EC0F82" w:rsidRDefault="00EC0F82" w:rsidP="00EC0F82">
      <w:pPr>
        <w:adjustRightInd w:val="0"/>
        <w:ind w:firstLine="709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5.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EC0F82" w:rsidRPr="00EC0F82" w:rsidRDefault="00EC0F82" w:rsidP="00EC0F82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EC0F82">
        <w:rPr>
          <w:b/>
          <w:sz w:val="20"/>
          <w:szCs w:val="20"/>
        </w:rPr>
        <w:t>Председатель Совета депутатов</w:t>
      </w:r>
    </w:p>
    <w:p w:rsidR="00EC0F82" w:rsidRPr="00EC0F82" w:rsidRDefault="00EC0F82" w:rsidP="00EC0F82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EC0F82">
        <w:rPr>
          <w:b/>
          <w:sz w:val="20"/>
          <w:szCs w:val="20"/>
        </w:rPr>
        <w:t xml:space="preserve">Угловского городского поселения   </w:t>
      </w:r>
      <w:proofErr w:type="spellStart"/>
      <w:r w:rsidRPr="00EC0F82">
        <w:rPr>
          <w:b/>
          <w:sz w:val="20"/>
          <w:szCs w:val="20"/>
        </w:rPr>
        <w:t>Н.Н.Волохина</w:t>
      </w:r>
      <w:proofErr w:type="spellEnd"/>
    </w:p>
    <w:p w:rsidR="00EC0F82" w:rsidRPr="00EC0F82" w:rsidRDefault="00EC0F82" w:rsidP="00EC0F82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15.11.2019</w:t>
      </w:r>
    </w:p>
    <w:p w:rsidR="00EC0F82" w:rsidRPr="004A5C35" w:rsidRDefault="00EC0F82" w:rsidP="004A5C35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EC0F82">
        <w:rPr>
          <w:sz w:val="20"/>
          <w:szCs w:val="20"/>
        </w:rPr>
        <w:t>№ 233</w:t>
      </w:r>
      <w:r w:rsidR="004A5C35">
        <w:rPr>
          <w:sz w:val="20"/>
          <w:szCs w:val="20"/>
        </w:rPr>
        <w:t xml:space="preserve"> </w:t>
      </w:r>
      <w:r w:rsidRPr="00EC0F82">
        <w:rPr>
          <w:b/>
          <w:sz w:val="20"/>
          <w:szCs w:val="20"/>
        </w:rPr>
        <w:t xml:space="preserve">Глава городского поселения   </w:t>
      </w:r>
      <w:proofErr w:type="spellStart"/>
      <w:r w:rsidRPr="00EC0F82">
        <w:rPr>
          <w:b/>
          <w:sz w:val="20"/>
          <w:szCs w:val="20"/>
        </w:rPr>
        <w:t>А.В.Стекольников</w:t>
      </w:r>
      <w:proofErr w:type="spellEnd"/>
    </w:p>
    <w:p w:rsidR="00E8348F" w:rsidRDefault="00E8348F" w:rsidP="001B4D23">
      <w:pPr>
        <w:rPr>
          <w:sz w:val="20"/>
          <w:szCs w:val="20"/>
        </w:rPr>
      </w:pPr>
    </w:p>
    <w:p w:rsidR="00C44CBA" w:rsidRPr="00EC0F82" w:rsidRDefault="00C44CBA" w:rsidP="001B4D23">
      <w:pPr>
        <w:rPr>
          <w:sz w:val="20"/>
          <w:szCs w:val="20"/>
        </w:rPr>
      </w:pPr>
    </w:p>
    <w:p w:rsidR="00E8348F" w:rsidRDefault="00E8348F" w:rsidP="001B4D23">
      <w:pPr>
        <w:rPr>
          <w:sz w:val="20"/>
          <w:szCs w:val="20"/>
        </w:rPr>
      </w:pPr>
    </w:p>
    <w:p w:rsidR="00EC0F82" w:rsidRDefault="00EC0F82" w:rsidP="001B4D23">
      <w:pPr>
        <w:rPr>
          <w:sz w:val="20"/>
          <w:szCs w:val="20"/>
        </w:rPr>
      </w:pPr>
    </w:p>
    <w:p w:rsidR="00C44CBA" w:rsidRPr="00C44CBA" w:rsidRDefault="00C44CBA" w:rsidP="00C44CBA">
      <w:pPr>
        <w:jc w:val="righ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02920" cy="571500"/>
            <wp:effectExtent l="19050" t="0" r="0" b="0"/>
            <wp:wrapTopAndBottom/>
            <wp:docPr id="3" name="Рисунок 3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kul_g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4CBA" w:rsidRPr="00C44CBA" w:rsidRDefault="00C44CBA" w:rsidP="00C44CBA">
      <w:pPr>
        <w:rPr>
          <w:sz w:val="20"/>
          <w:szCs w:val="20"/>
        </w:rPr>
      </w:pPr>
    </w:p>
    <w:p w:rsidR="00C44CBA" w:rsidRPr="00C44CBA" w:rsidRDefault="00C44CBA" w:rsidP="00C44CBA">
      <w:pPr>
        <w:jc w:val="center"/>
        <w:rPr>
          <w:sz w:val="20"/>
          <w:szCs w:val="20"/>
        </w:rPr>
      </w:pPr>
      <w:r w:rsidRPr="00C44CBA">
        <w:rPr>
          <w:sz w:val="20"/>
          <w:szCs w:val="20"/>
        </w:rPr>
        <w:t>Российская Федерация</w:t>
      </w:r>
    </w:p>
    <w:p w:rsidR="00C44CBA" w:rsidRPr="00C44CBA" w:rsidRDefault="00C44CBA" w:rsidP="00C44CBA">
      <w:pPr>
        <w:jc w:val="center"/>
        <w:rPr>
          <w:sz w:val="20"/>
          <w:szCs w:val="20"/>
        </w:rPr>
      </w:pPr>
      <w:r w:rsidRPr="00C44CBA">
        <w:rPr>
          <w:sz w:val="20"/>
          <w:szCs w:val="20"/>
        </w:rPr>
        <w:t>Новгородская область</w:t>
      </w:r>
    </w:p>
    <w:p w:rsidR="00C44CBA" w:rsidRPr="00C44CBA" w:rsidRDefault="00C44CBA" w:rsidP="00C44CBA">
      <w:pPr>
        <w:jc w:val="center"/>
        <w:rPr>
          <w:sz w:val="20"/>
          <w:szCs w:val="20"/>
        </w:rPr>
      </w:pPr>
      <w:r w:rsidRPr="00C44CBA">
        <w:rPr>
          <w:sz w:val="20"/>
          <w:szCs w:val="20"/>
        </w:rPr>
        <w:t xml:space="preserve">СОВЕТ ДЕПУТАТОВ УГЛОВСКОГО </w:t>
      </w:r>
    </w:p>
    <w:p w:rsidR="00C44CBA" w:rsidRPr="00C44CBA" w:rsidRDefault="00C44CBA" w:rsidP="00C44CBA">
      <w:pPr>
        <w:jc w:val="center"/>
        <w:rPr>
          <w:sz w:val="20"/>
          <w:szCs w:val="20"/>
        </w:rPr>
      </w:pPr>
      <w:r w:rsidRPr="00C44CBA">
        <w:rPr>
          <w:sz w:val="20"/>
          <w:szCs w:val="20"/>
        </w:rPr>
        <w:t xml:space="preserve">ГОРОДСКОГО ПОСЕЛЕНИЯ ОКУЛОВСКОГО </w:t>
      </w:r>
    </w:p>
    <w:p w:rsidR="00C44CBA" w:rsidRPr="00C44CBA" w:rsidRDefault="00C44CBA" w:rsidP="00C44CBA">
      <w:pPr>
        <w:jc w:val="center"/>
        <w:rPr>
          <w:sz w:val="20"/>
          <w:szCs w:val="20"/>
        </w:rPr>
      </w:pPr>
      <w:r w:rsidRPr="00C44CBA">
        <w:rPr>
          <w:sz w:val="20"/>
          <w:szCs w:val="20"/>
        </w:rPr>
        <w:t>МУНИЦИПАЛЬНОГО РАЙОНА</w:t>
      </w:r>
    </w:p>
    <w:p w:rsidR="00C44CBA" w:rsidRPr="00C44CBA" w:rsidRDefault="00C44CBA" w:rsidP="00C44CBA">
      <w:pPr>
        <w:jc w:val="center"/>
        <w:rPr>
          <w:sz w:val="20"/>
          <w:szCs w:val="20"/>
        </w:rPr>
      </w:pPr>
    </w:p>
    <w:p w:rsidR="00C44CBA" w:rsidRPr="00C44CBA" w:rsidRDefault="00C44CBA" w:rsidP="00C44CBA">
      <w:pPr>
        <w:jc w:val="center"/>
        <w:rPr>
          <w:sz w:val="20"/>
          <w:szCs w:val="20"/>
        </w:rPr>
      </w:pPr>
      <w:r w:rsidRPr="00C44CBA">
        <w:rPr>
          <w:sz w:val="20"/>
          <w:szCs w:val="20"/>
        </w:rPr>
        <w:t>РЕШЕНИЕ</w:t>
      </w:r>
    </w:p>
    <w:p w:rsidR="00C44CBA" w:rsidRPr="00C44CBA" w:rsidRDefault="00C44CBA" w:rsidP="00C44CBA">
      <w:pPr>
        <w:pStyle w:val="ConsPlusNormal"/>
        <w:widowControl/>
        <w:ind w:firstLine="0"/>
        <w:rPr>
          <w:rFonts w:ascii="Times New Roman" w:hAnsi="Times New Roman"/>
        </w:rPr>
      </w:pPr>
    </w:p>
    <w:p w:rsidR="00C44CBA" w:rsidRPr="00C44CBA" w:rsidRDefault="00C44CBA" w:rsidP="00C44CBA">
      <w:pPr>
        <w:spacing w:line="240" w:lineRule="exact"/>
        <w:jc w:val="center"/>
        <w:rPr>
          <w:b/>
          <w:bCs/>
          <w:sz w:val="20"/>
          <w:szCs w:val="20"/>
        </w:rPr>
      </w:pPr>
      <w:r w:rsidRPr="00C44CBA">
        <w:rPr>
          <w:b/>
          <w:bCs/>
          <w:sz w:val="20"/>
          <w:szCs w:val="20"/>
        </w:rPr>
        <w:t>О бюджете Угловского городского поселения на 2020 год и на плановый период 2021 и 2022 годов</w:t>
      </w:r>
    </w:p>
    <w:p w:rsidR="00C44CBA" w:rsidRPr="00C44CBA" w:rsidRDefault="00C44CBA" w:rsidP="00C44CBA">
      <w:pPr>
        <w:jc w:val="center"/>
        <w:rPr>
          <w:b/>
          <w:bCs/>
          <w:sz w:val="20"/>
          <w:szCs w:val="20"/>
        </w:rPr>
      </w:pPr>
    </w:p>
    <w:p w:rsidR="00C44CBA" w:rsidRPr="00C44CBA" w:rsidRDefault="00C44CBA" w:rsidP="00C44CBA">
      <w:pPr>
        <w:spacing w:line="240" w:lineRule="exact"/>
        <w:jc w:val="center"/>
        <w:rPr>
          <w:bCs/>
          <w:sz w:val="20"/>
          <w:szCs w:val="20"/>
        </w:rPr>
      </w:pPr>
      <w:r w:rsidRPr="00C44CBA">
        <w:rPr>
          <w:bCs/>
          <w:sz w:val="20"/>
          <w:szCs w:val="20"/>
        </w:rPr>
        <w:t>Принято Советом депутатов</w:t>
      </w:r>
    </w:p>
    <w:p w:rsidR="00C44CBA" w:rsidRPr="00C44CBA" w:rsidRDefault="00C44CBA" w:rsidP="00C44CBA">
      <w:pPr>
        <w:spacing w:line="240" w:lineRule="exact"/>
        <w:jc w:val="center"/>
        <w:rPr>
          <w:bCs/>
          <w:sz w:val="20"/>
          <w:szCs w:val="20"/>
        </w:rPr>
      </w:pPr>
      <w:r w:rsidRPr="00C44CBA">
        <w:rPr>
          <w:bCs/>
          <w:sz w:val="20"/>
          <w:szCs w:val="20"/>
        </w:rPr>
        <w:t>Угловского городского поселения 00 декабря 2019 года</w:t>
      </w:r>
    </w:p>
    <w:p w:rsidR="00C44CBA" w:rsidRPr="00C44CBA" w:rsidRDefault="00C44CBA" w:rsidP="00C44CBA">
      <w:pPr>
        <w:jc w:val="center"/>
        <w:rPr>
          <w:bCs/>
          <w:sz w:val="20"/>
          <w:szCs w:val="20"/>
        </w:rPr>
      </w:pPr>
    </w:p>
    <w:p w:rsidR="00C44CBA" w:rsidRPr="00C44CBA" w:rsidRDefault="00C44CBA" w:rsidP="00C44CBA">
      <w:pPr>
        <w:jc w:val="center"/>
        <w:rPr>
          <w:bCs/>
          <w:sz w:val="20"/>
          <w:szCs w:val="20"/>
        </w:rPr>
      </w:pPr>
    </w:p>
    <w:p w:rsidR="00C44CBA" w:rsidRPr="00C44CBA" w:rsidRDefault="00C44CBA" w:rsidP="00C44CBA">
      <w:pPr>
        <w:ind w:firstLine="720"/>
        <w:rPr>
          <w:sz w:val="20"/>
          <w:szCs w:val="20"/>
        </w:rPr>
      </w:pPr>
      <w:r w:rsidRPr="00C44CBA">
        <w:rPr>
          <w:sz w:val="20"/>
          <w:szCs w:val="20"/>
        </w:rPr>
        <w:t>Совет депутатов Угловского городского поселения РЕШИЛ:</w:t>
      </w:r>
    </w:p>
    <w:p w:rsidR="00C44CBA" w:rsidRPr="00C44CBA" w:rsidRDefault="00C44CBA" w:rsidP="00C44CBA">
      <w:pPr>
        <w:ind w:firstLine="567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1. Утвердить бюджет Угловского городского поселения по следующим статьям:</w:t>
      </w:r>
    </w:p>
    <w:p w:rsidR="00C44CBA" w:rsidRPr="00C44CBA" w:rsidRDefault="00C44CBA" w:rsidP="00C44CBA">
      <w:pPr>
        <w:spacing w:line="360" w:lineRule="exact"/>
        <w:jc w:val="both"/>
        <w:rPr>
          <w:sz w:val="20"/>
          <w:szCs w:val="20"/>
        </w:rPr>
      </w:pPr>
    </w:p>
    <w:p w:rsidR="00C44CBA" w:rsidRPr="00C44CBA" w:rsidRDefault="00C44CBA" w:rsidP="00C44CBA">
      <w:pPr>
        <w:spacing w:line="240" w:lineRule="exact"/>
        <w:jc w:val="center"/>
        <w:rPr>
          <w:b/>
          <w:bCs/>
          <w:sz w:val="20"/>
          <w:szCs w:val="20"/>
        </w:rPr>
      </w:pPr>
      <w:r w:rsidRPr="00C44CBA">
        <w:rPr>
          <w:b/>
          <w:bCs/>
          <w:sz w:val="20"/>
          <w:szCs w:val="20"/>
        </w:rPr>
        <w:t>Статья 1. Основные характеристики бюджета Угловского городского поселения на 2020 год и на плановый период 2021 и 2022 годов</w:t>
      </w:r>
    </w:p>
    <w:p w:rsidR="00C44CBA" w:rsidRPr="00C44CBA" w:rsidRDefault="00C44CBA" w:rsidP="00C44CBA">
      <w:pPr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1. Утвердить основные характеристики бюджета Угловского городского поселения на 2020 год:</w:t>
      </w:r>
    </w:p>
    <w:p w:rsidR="00C44CBA" w:rsidRPr="00C44CBA" w:rsidRDefault="00C44CBA" w:rsidP="00C44CBA">
      <w:pPr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1) прогнозируемый общий объем доходов бюджета Угловского городского поселения в сумме 17 633,20000 тыс. рублей;</w:t>
      </w:r>
    </w:p>
    <w:p w:rsidR="00C44CBA" w:rsidRPr="00C44CBA" w:rsidRDefault="00C44CBA" w:rsidP="00C44CBA">
      <w:pPr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2) общий объем расходов бюджета Угловского городского поселения в сумме 17 153,20000 тыс. рублей;</w:t>
      </w:r>
    </w:p>
    <w:p w:rsidR="00C44CBA" w:rsidRPr="00C44CBA" w:rsidRDefault="00C44CBA" w:rsidP="00C44CBA">
      <w:pPr>
        <w:pStyle w:val="ConsPlusNormal"/>
        <w:widowControl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 xml:space="preserve">3) </w:t>
      </w:r>
      <w:proofErr w:type="spellStart"/>
      <w:r w:rsidRPr="00C44CBA">
        <w:rPr>
          <w:rFonts w:ascii="Times New Roman" w:hAnsi="Times New Roman"/>
        </w:rPr>
        <w:t>профицит</w:t>
      </w:r>
      <w:proofErr w:type="spellEnd"/>
      <w:r w:rsidRPr="00C44CBA">
        <w:rPr>
          <w:rFonts w:ascii="Times New Roman" w:hAnsi="Times New Roman"/>
        </w:rPr>
        <w:t xml:space="preserve"> бюджета Угловского городского поселения в сумме 480,00000 тыс. рублей.</w:t>
      </w:r>
    </w:p>
    <w:p w:rsidR="00C44CBA" w:rsidRPr="00C44CBA" w:rsidRDefault="00C44CBA" w:rsidP="00C44CBA">
      <w:pPr>
        <w:pStyle w:val="ConsPlusNormal"/>
        <w:widowControl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>2. Утвердить основные характеристики бюджета Угловского городского поселения на 2021 год и на 2022 год:</w:t>
      </w:r>
    </w:p>
    <w:p w:rsidR="00C44CBA" w:rsidRPr="00C44CBA" w:rsidRDefault="00C44CBA" w:rsidP="00C44CBA">
      <w:pPr>
        <w:pStyle w:val="ConsPlusNormal"/>
        <w:widowControl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>1) прогнозируемый общий объем доходов бюджета Угловского городского поселения на 2021 год в сумме 17 015,30000 тыс. рублей, на 2022 год в сумме 17 311,10000 тыс. рублей;</w:t>
      </w:r>
    </w:p>
    <w:p w:rsidR="00C44CBA" w:rsidRPr="00C44CBA" w:rsidRDefault="00C44CBA" w:rsidP="00C44CBA">
      <w:pPr>
        <w:pStyle w:val="ConsPlusNormal"/>
        <w:widowControl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>2) общий объем расходов бюджета Угловского городского поселения на 2021 год в сумме 16 295,30000 тыс. рублей, в том числе условно утвержденные расходы в сумме 340,00000 тыс. рублей, на 2022 год в сумме 17 311,10000 тыс. рублей в том числе условно утвержденные расходы в сумме 728,50000 тыс. рублей;</w:t>
      </w:r>
    </w:p>
    <w:p w:rsidR="00C44CBA" w:rsidRPr="00C44CBA" w:rsidRDefault="00C44CBA" w:rsidP="00C44CBA">
      <w:pPr>
        <w:pStyle w:val="ConsPlusNormal"/>
        <w:widowControl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>3)</w:t>
      </w:r>
      <w:r w:rsidRPr="00C44CBA">
        <w:t xml:space="preserve"> </w:t>
      </w:r>
      <w:proofErr w:type="spellStart"/>
      <w:r w:rsidRPr="00C44CBA">
        <w:rPr>
          <w:rFonts w:ascii="Times New Roman" w:hAnsi="Times New Roman"/>
        </w:rPr>
        <w:t>профицит</w:t>
      </w:r>
      <w:proofErr w:type="spellEnd"/>
      <w:r w:rsidRPr="00C44CBA">
        <w:rPr>
          <w:rFonts w:ascii="Times New Roman" w:hAnsi="Times New Roman"/>
        </w:rPr>
        <w:t xml:space="preserve"> бюджета Угловского городского поселения на 2021 год в сумме 720,00000 тыс. рублей, на 2022 год в сумме 0,00000 тыс. рублей.</w:t>
      </w:r>
    </w:p>
    <w:p w:rsidR="00C44CBA" w:rsidRPr="00C44CBA" w:rsidRDefault="00C44CBA" w:rsidP="00C44CBA">
      <w:pPr>
        <w:pStyle w:val="23"/>
        <w:spacing w:after="0" w:line="360" w:lineRule="atLeast"/>
        <w:jc w:val="both"/>
        <w:rPr>
          <w:sz w:val="20"/>
          <w:szCs w:val="20"/>
        </w:rPr>
      </w:pPr>
    </w:p>
    <w:p w:rsidR="00C44CBA" w:rsidRPr="00C44CBA" w:rsidRDefault="00C44CBA" w:rsidP="00C44CBA">
      <w:pPr>
        <w:pStyle w:val="1"/>
        <w:spacing w:line="240" w:lineRule="exact"/>
        <w:ind w:left="1979" w:hanging="1259"/>
        <w:rPr>
          <w:sz w:val="20"/>
        </w:rPr>
      </w:pPr>
      <w:r w:rsidRPr="00C44CBA">
        <w:rPr>
          <w:sz w:val="20"/>
        </w:rPr>
        <w:t>Статья 2. Прогнозируемые поступления доходов в бюджет Угловского городского поселения</w:t>
      </w:r>
    </w:p>
    <w:p w:rsidR="00C44CBA" w:rsidRPr="00C44CBA" w:rsidRDefault="00C44CBA" w:rsidP="00C44CBA">
      <w:pPr>
        <w:ind w:firstLine="851"/>
        <w:jc w:val="both"/>
        <w:outlineLvl w:val="0"/>
        <w:rPr>
          <w:sz w:val="20"/>
          <w:szCs w:val="20"/>
        </w:rPr>
      </w:pPr>
      <w:r w:rsidRPr="00C44CBA">
        <w:rPr>
          <w:sz w:val="20"/>
          <w:szCs w:val="20"/>
        </w:rPr>
        <w:t xml:space="preserve">Утвердить прогнозируемые поступления доходов в бюджет поселения на 2020 год и на плановый период 2021 и 2022 годов согласно </w:t>
      </w:r>
      <w:r w:rsidRPr="00C44CBA">
        <w:rPr>
          <w:color w:val="FF0000"/>
          <w:sz w:val="20"/>
          <w:szCs w:val="20"/>
        </w:rPr>
        <w:t>приложению 1</w:t>
      </w:r>
      <w:r w:rsidRPr="00C44CBA">
        <w:rPr>
          <w:sz w:val="20"/>
          <w:szCs w:val="20"/>
        </w:rPr>
        <w:t xml:space="preserve"> к настоящему решению.</w:t>
      </w:r>
    </w:p>
    <w:p w:rsidR="00C44CBA" w:rsidRPr="00C44CBA" w:rsidRDefault="00C44CBA" w:rsidP="00C44CBA">
      <w:pPr>
        <w:spacing w:line="360" w:lineRule="atLeast"/>
        <w:ind w:firstLine="851"/>
        <w:jc w:val="both"/>
        <w:outlineLvl w:val="0"/>
        <w:rPr>
          <w:sz w:val="20"/>
          <w:szCs w:val="20"/>
        </w:rPr>
      </w:pPr>
    </w:p>
    <w:p w:rsidR="00C44CBA" w:rsidRPr="00C44CBA" w:rsidRDefault="00C44CBA" w:rsidP="00C44CBA">
      <w:pPr>
        <w:autoSpaceDE w:val="0"/>
        <w:autoSpaceDN w:val="0"/>
        <w:spacing w:line="240" w:lineRule="exact"/>
        <w:ind w:left="1980" w:hanging="1271"/>
        <w:rPr>
          <w:b/>
          <w:bCs/>
          <w:sz w:val="20"/>
          <w:szCs w:val="20"/>
        </w:rPr>
      </w:pPr>
      <w:r w:rsidRPr="00C44CBA">
        <w:rPr>
          <w:b/>
          <w:bCs/>
          <w:sz w:val="20"/>
          <w:szCs w:val="20"/>
        </w:rPr>
        <w:t>Статья 3. Источники внутреннего финансирования дефицита бюджета Угловского городского поселения</w:t>
      </w:r>
    </w:p>
    <w:p w:rsidR="00C44CBA" w:rsidRPr="00C44CBA" w:rsidRDefault="00C44CBA" w:rsidP="00C44CBA">
      <w:pPr>
        <w:autoSpaceDE w:val="0"/>
        <w:autoSpaceDN w:val="0"/>
        <w:ind w:firstLine="709"/>
        <w:jc w:val="both"/>
        <w:rPr>
          <w:b/>
          <w:bCs/>
          <w:sz w:val="20"/>
          <w:szCs w:val="20"/>
        </w:rPr>
      </w:pPr>
      <w:r w:rsidRPr="00C44CBA">
        <w:rPr>
          <w:bCs/>
          <w:sz w:val="20"/>
          <w:szCs w:val="20"/>
        </w:rPr>
        <w:t xml:space="preserve">1. Утвердить источники внутреннего финансирования дефицита бюджета поселения </w:t>
      </w:r>
      <w:r w:rsidRPr="00C44CBA">
        <w:rPr>
          <w:bCs/>
          <w:color w:val="FF0000"/>
          <w:sz w:val="20"/>
          <w:szCs w:val="20"/>
        </w:rPr>
        <w:t>согласно приложению 2</w:t>
      </w:r>
      <w:r w:rsidRPr="00C44CBA">
        <w:rPr>
          <w:bCs/>
          <w:sz w:val="20"/>
          <w:szCs w:val="20"/>
        </w:rPr>
        <w:t xml:space="preserve"> к настоящему решению.</w:t>
      </w:r>
    </w:p>
    <w:p w:rsidR="00C44CBA" w:rsidRPr="00C44CBA" w:rsidRDefault="00C44CBA" w:rsidP="00C44CBA">
      <w:pPr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 xml:space="preserve">2. Установить, что в 2020 году остатки средств бюджета Угловского городского поселения по состоянию на 1 января 2020 года, за исключением остатков неиспользованных средств дорожного фонда Угловского городского поселения, межбюджетных трансфертов, полученных из федерального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Угловского </w:t>
      </w:r>
      <w:r w:rsidRPr="00C44CBA">
        <w:rPr>
          <w:sz w:val="20"/>
          <w:szCs w:val="20"/>
        </w:rPr>
        <w:lastRenderedPageBreak/>
        <w:t>городского поселения снижения остатков средств на счете по учету средств бюджета Угловского городского поселения, могут в полном объеме направляться на покрытие временных кассовых разрывов.</w:t>
      </w:r>
    </w:p>
    <w:p w:rsidR="00C44CBA" w:rsidRPr="00C44CBA" w:rsidRDefault="00C44CBA" w:rsidP="00C44CBA">
      <w:pPr>
        <w:jc w:val="both"/>
        <w:rPr>
          <w:sz w:val="20"/>
          <w:szCs w:val="20"/>
        </w:rPr>
      </w:pPr>
    </w:p>
    <w:p w:rsidR="00C44CBA" w:rsidRPr="00C44CBA" w:rsidRDefault="00C44CBA" w:rsidP="00C44CBA">
      <w:pPr>
        <w:pStyle w:val="font5"/>
        <w:autoSpaceDE w:val="0"/>
        <w:autoSpaceDN w:val="0"/>
        <w:spacing w:before="0" w:beforeAutospacing="0" w:after="0" w:afterAutospacing="0" w:line="240" w:lineRule="exact"/>
        <w:ind w:left="1980" w:hanging="1271"/>
        <w:rPr>
          <w:sz w:val="20"/>
          <w:szCs w:val="20"/>
        </w:rPr>
      </w:pPr>
      <w:r w:rsidRPr="00C44CBA">
        <w:rPr>
          <w:sz w:val="20"/>
          <w:szCs w:val="20"/>
        </w:rPr>
        <w:t>Статья 4. Главные администраторы доходов и главные администраторы источников финансирования дефицита бюджета Угловского городского поселения</w:t>
      </w:r>
    </w:p>
    <w:p w:rsidR="00C44CBA" w:rsidRPr="00C44CBA" w:rsidRDefault="00C44CBA" w:rsidP="00C44CBA">
      <w:pPr>
        <w:pStyle w:val="font5"/>
        <w:autoSpaceDE w:val="0"/>
        <w:autoSpaceDN w:val="0"/>
        <w:spacing w:before="0" w:beforeAutospacing="0" w:after="0" w:afterAutospacing="0"/>
        <w:ind w:firstLine="709"/>
        <w:jc w:val="both"/>
        <w:rPr>
          <w:b w:val="0"/>
          <w:sz w:val="20"/>
          <w:szCs w:val="20"/>
        </w:rPr>
      </w:pPr>
      <w:r w:rsidRPr="00C44CBA">
        <w:rPr>
          <w:b w:val="0"/>
          <w:sz w:val="20"/>
          <w:szCs w:val="20"/>
        </w:rPr>
        <w:t xml:space="preserve">1. Утвердить перечень главных администраторов доходов бюджета поселения </w:t>
      </w:r>
      <w:r w:rsidRPr="00C44CBA">
        <w:rPr>
          <w:b w:val="0"/>
          <w:color w:val="FF0000"/>
          <w:sz w:val="20"/>
          <w:szCs w:val="20"/>
        </w:rPr>
        <w:t>согласно приложению 3</w:t>
      </w:r>
      <w:r w:rsidRPr="00C44CBA">
        <w:rPr>
          <w:b w:val="0"/>
          <w:sz w:val="20"/>
          <w:szCs w:val="20"/>
        </w:rPr>
        <w:t xml:space="preserve"> к настоящему решению.</w:t>
      </w:r>
    </w:p>
    <w:p w:rsidR="00C44CBA" w:rsidRPr="00C44CBA" w:rsidRDefault="00C44CBA" w:rsidP="00C44CBA">
      <w:pPr>
        <w:pStyle w:val="font5"/>
        <w:autoSpaceDE w:val="0"/>
        <w:autoSpaceDN w:val="0"/>
        <w:spacing w:before="0" w:beforeAutospacing="0" w:after="0" w:afterAutospacing="0"/>
        <w:ind w:firstLine="709"/>
        <w:jc w:val="both"/>
        <w:rPr>
          <w:b w:val="0"/>
          <w:sz w:val="20"/>
          <w:szCs w:val="20"/>
        </w:rPr>
      </w:pPr>
      <w:r w:rsidRPr="00C44CBA">
        <w:rPr>
          <w:b w:val="0"/>
          <w:sz w:val="20"/>
          <w:szCs w:val="20"/>
        </w:rPr>
        <w:t xml:space="preserve">2. Утвердить перечень главных администраторов источников финансирования дефицита бюджета поселения </w:t>
      </w:r>
      <w:r w:rsidRPr="00C44CBA">
        <w:rPr>
          <w:b w:val="0"/>
          <w:color w:val="FF0000"/>
          <w:sz w:val="20"/>
          <w:szCs w:val="20"/>
        </w:rPr>
        <w:t>согласно приложению 4</w:t>
      </w:r>
      <w:r w:rsidRPr="00C44CBA">
        <w:rPr>
          <w:b w:val="0"/>
          <w:sz w:val="20"/>
          <w:szCs w:val="20"/>
        </w:rPr>
        <w:t xml:space="preserve"> к настоящему решению.</w:t>
      </w:r>
    </w:p>
    <w:p w:rsidR="00C44CBA" w:rsidRPr="00C44CBA" w:rsidRDefault="00C44CBA" w:rsidP="00C44CBA">
      <w:pPr>
        <w:spacing w:line="360" w:lineRule="atLeast"/>
        <w:jc w:val="both"/>
        <w:rPr>
          <w:sz w:val="20"/>
          <w:szCs w:val="20"/>
        </w:rPr>
      </w:pPr>
    </w:p>
    <w:p w:rsidR="00C44CBA" w:rsidRPr="00C44CBA" w:rsidRDefault="00C44CBA" w:rsidP="00C44CBA">
      <w:pPr>
        <w:spacing w:line="240" w:lineRule="exact"/>
        <w:ind w:left="2160" w:hanging="1440"/>
        <w:jc w:val="both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>Статья 5. Особенности использования средств, поступающих во временное распоряжение получателей средств бюджета Угловского городского поселения</w:t>
      </w:r>
    </w:p>
    <w:p w:rsidR="00C44CBA" w:rsidRPr="00C44CBA" w:rsidRDefault="00C44CBA" w:rsidP="00C44CBA">
      <w:pPr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Операции со средствами, поступающими во временное распоряжение получателей средств бюджета поселения в соответствии с нормативными правовыми актами Российской Федерации, нормативными правовыми актами области, муниципального образования в соответствии с заключенным соглашением учитываются на лицевых счетах, открытых им в территориальном органе Федерального казначейства по Новгородской области.</w:t>
      </w:r>
    </w:p>
    <w:p w:rsidR="00C44CBA" w:rsidRPr="00C44CBA" w:rsidRDefault="00C44CBA" w:rsidP="00C44CBA">
      <w:pPr>
        <w:spacing w:line="360" w:lineRule="atLeast"/>
        <w:ind w:firstLine="709"/>
        <w:jc w:val="both"/>
        <w:rPr>
          <w:sz w:val="20"/>
          <w:szCs w:val="20"/>
        </w:rPr>
      </w:pPr>
    </w:p>
    <w:p w:rsidR="00C44CBA" w:rsidRPr="00C44CBA" w:rsidRDefault="00C44CBA" w:rsidP="00C44CBA">
      <w:pPr>
        <w:pStyle w:val="2"/>
        <w:spacing w:before="0" w:line="240" w:lineRule="exact"/>
        <w:ind w:left="1980" w:hanging="1260"/>
        <w:rPr>
          <w:rFonts w:ascii="Times New Roman" w:hAnsi="Times New Roman" w:cs="Times New Roman"/>
          <w:sz w:val="20"/>
          <w:szCs w:val="20"/>
        </w:rPr>
      </w:pPr>
      <w:r w:rsidRPr="00C44CBA">
        <w:rPr>
          <w:rFonts w:ascii="Times New Roman" w:hAnsi="Times New Roman" w:cs="Times New Roman"/>
          <w:i/>
          <w:sz w:val="20"/>
          <w:szCs w:val="20"/>
        </w:rPr>
        <w:t>Статья 6. Межбюджетные трансферты, получаемые</w:t>
      </w:r>
      <w:r w:rsidRPr="00C44CBA">
        <w:rPr>
          <w:i/>
          <w:sz w:val="20"/>
          <w:szCs w:val="20"/>
        </w:rPr>
        <w:t xml:space="preserve"> </w:t>
      </w:r>
      <w:r w:rsidRPr="00C44CBA">
        <w:rPr>
          <w:rFonts w:ascii="Times New Roman" w:hAnsi="Times New Roman" w:cs="Times New Roman"/>
          <w:i/>
          <w:sz w:val="20"/>
          <w:szCs w:val="20"/>
        </w:rPr>
        <w:t>из других бюджетов бюджетной системы Российской Федерации</w:t>
      </w:r>
    </w:p>
    <w:p w:rsidR="00C44CBA" w:rsidRPr="00C44CBA" w:rsidRDefault="00C44CBA" w:rsidP="00C44CBA">
      <w:pPr>
        <w:ind w:firstLine="851"/>
        <w:jc w:val="both"/>
        <w:outlineLvl w:val="0"/>
        <w:rPr>
          <w:sz w:val="20"/>
          <w:szCs w:val="20"/>
        </w:rPr>
      </w:pPr>
      <w:r w:rsidRPr="00C44CBA">
        <w:rPr>
          <w:sz w:val="20"/>
          <w:szCs w:val="20"/>
        </w:rPr>
        <w:t>Утвердить объем межбюджетных трансфертов, получаемых из других бюджетов бюджетной системы Российской Федерации на 2020 год в сумме 3 297,10000 тыс. рублей, на 2021 год в сумме 3 116,30000 тыс. рублей и на 2022 год в сумме 2 996,30000 тыс. рублей.</w:t>
      </w:r>
    </w:p>
    <w:p w:rsidR="00C44CBA" w:rsidRPr="00C44CBA" w:rsidRDefault="00C44CBA" w:rsidP="00C44CBA">
      <w:pPr>
        <w:pStyle w:val="1"/>
        <w:spacing w:line="240" w:lineRule="exact"/>
        <w:ind w:left="1979" w:hanging="1259"/>
        <w:jc w:val="both"/>
        <w:rPr>
          <w:sz w:val="20"/>
        </w:rPr>
      </w:pPr>
    </w:p>
    <w:p w:rsidR="00C44CBA" w:rsidRPr="00C44CBA" w:rsidRDefault="00C44CBA" w:rsidP="00C44CBA">
      <w:pPr>
        <w:pStyle w:val="1"/>
        <w:spacing w:line="240" w:lineRule="exact"/>
        <w:ind w:left="1979" w:hanging="1259"/>
        <w:jc w:val="both"/>
        <w:rPr>
          <w:sz w:val="20"/>
        </w:rPr>
      </w:pPr>
      <w:r w:rsidRPr="00C44CBA">
        <w:rPr>
          <w:sz w:val="20"/>
        </w:rPr>
        <w:t xml:space="preserve">Статья 7. Бюджетные ассигнования бюджета Угловского городского поселения на 2020 год </w:t>
      </w:r>
      <w:r w:rsidRPr="00C44CBA">
        <w:rPr>
          <w:bCs/>
          <w:sz w:val="20"/>
        </w:rPr>
        <w:t>и на плановый период 2021 и 2022 годов</w:t>
      </w:r>
    </w:p>
    <w:p w:rsidR="00C44CBA" w:rsidRPr="00C44CBA" w:rsidRDefault="00C44CBA" w:rsidP="00C44CBA">
      <w:pPr>
        <w:pStyle w:val="ConsPlusNormal"/>
        <w:widowControl/>
        <w:ind w:firstLine="851"/>
        <w:jc w:val="both"/>
        <w:rPr>
          <w:rFonts w:ascii="Times New Roman" w:hAnsi="Times New Roman" w:cs="Times New Roman"/>
        </w:rPr>
      </w:pPr>
      <w:r w:rsidRPr="00C44CBA">
        <w:rPr>
          <w:rFonts w:ascii="Times New Roman" w:hAnsi="Times New Roman"/>
        </w:rPr>
        <w:t xml:space="preserve">1. Утвердить ведомственную структуру расходов бюджета поселения на 2020 год и на плановый период 2021 и 2022 годов согласно </w:t>
      </w:r>
      <w:r w:rsidRPr="00C44CBA">
        <w:rPr>
          <w:rFonts w:ascii="Times New Roman" w:hAnsi="Times New Roman"/>
          <w:color w:val="FF0000"/>
        </w:rPr>
        <w:t>приложению 5</w:t>
      </w:r>
      <w:r w:rsidRPr="00C44CBA">
        <w:rPr>
          <w:rFonts w:ascii="Times New Roman" w:hAnsi="Times New Roman"/>
        </w:rPr>
        <w:t xml:space="preserve"> к настоящему решению.</w:t>
      </w:r>
    </w:p>
    <w:p w:rsidR="00C44CBA" w:rsidRPr="00C44CBA" w:rsidRDefault="00C44CBA" w:rsidP="00C44CBA">
      <w:pPr>
        <w:pStyle w:val="ConsPlusNormal"/>
        <w:widowControl/>
        <w:ind w:firstLine="851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 xml:space="preserve">2. Утвердить распределение бюджетных ассигнований по целевым статьям (муниципальным программам Угловского городского поселения и </w:t>
      </w:r>
      <w:proofErr w:type="spellStart"/>
      <w:r w:rsidRPr="00C44CBA">
        <w:rPr>
          <w:rFonts w:ascii="Times New Roman" w:hAnsi="Times New Roman"/>
        </w:rPr>
        <w:t>непрограммным</w:t>
      </w:r>
      <w:proofErr w:type="spellEnd"/>
      <w:r w:rsidRPr="00C44CBA">
        <w:rPr>
          <w:rFonts w:ascii="Times New Roman" w:hAnsi="Times New Roman"/>
        </w:rPr>
        <w:t xml:space="preserve"> направлениям деятельности), группам и подгруппам видов расходов, разделам и подразделам классификации расходов бюджета Угловского городского поселения на 2020 год и на плановый период 2021 и 2022 годов согласно </w:t>
      </w:r>
      <w:r w:rsidRPr="00C44CBA">
        <w:rPr>
          <w:rFonts w:ascii="Times New Roman" w:hAnsi="Times New Roman"/>
          <w:color w:val="FF0000"/>
        </w:rPr>
        <w:t>приложению 6</w:t>
      </w:r>
      <w:r w:rsidRPr="00C44CBA">
        <w:rPr>
          <w:rFonts w:ascii="Times New Roman" w:hAnsi="Times New Roman"/>
        </w:rPr>
        <w:t xml:space="preserve"> к настоящему решению.</w:t>
      </w:r>
    </w:p>
    <w:p w:rsidR="00C44CBA" w:rsidRPr="00C44CBA" w:rsidRDefault="00C44CBA" w:rsidP="00C44CBA">
      <w:pPr>
        <w:pStyle w:val="ConsPlusNormal"/>
        <w:widowControl/>
        <w:ind w:firstLine="709"/>
        <w:jc w:val="both"/>
      </w:pPr>
      <w:r w:rsidRPr="00C44CBA">
        <w:rPr>
          <w:rFonts w:ascii="Times New Roman" w:hAnsi="Times New Roman"/>
        </w:rPr>
        <w:t>3. Утвердить объем бюджетных ассигнований дорожного фонда Угловского городского поселения на 2020 год в сумме 5 336,40000 тыс. рублей, на 2021 год в сумме 5 409,40000 тыс. рублей и на 2022 год в сумме 5 569,90000 тыс. рублей.</w:t>
      </w:r>
      <w:r w:rsidRPr="00C44CBA">
        <w:t xml:space="preserve"> </w:t>
      </w:r>
    </w:p>
    <w:p w:rsidR="00C44CBA" w:rsidRPr="00C44CBA" w:rsidRDefault="00C44CBA" w:rsidP="00C44CBA">
      <w:pPr>
        <w:pStyle w:val="ConsPlusNormal"/>
        <w:widowControl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>4. Установить размер резервного фонда Администрации Угловского городского поселения на 2020 год в сумме 20,00000 тыс. рублей, на 2021 год в сумме 20,00000 тыс. рублей и на 2022 год в сумме 20,00000 тыс. рублей.</w:t>
      </w:r>
    </w:p>
    <w:p w:rsidR="00C44CBA" w:rsidRPr="00C44CBA" w:rsidRDefault="00C44CBA" w:rsidP="00C44CBA">
      <w:pPr>
        <w:pStyle w:val="21"/>
        <w:spacing w:after="0" w:line="360" w:lineRule="atLeast"/>
        <w:jc w:val="both"/>
        <w:rPr>
          <w:sz w:val="20"/>
          <w:szCs w:val="20"/>
        </w:rPr>
      </w:pPr>
    </w:p>
    <w:p w:rsidR="00C44CBA" w:rsidRPr="00C44CBA" w:rsidRDefault="00C44CBA" w:rsidP="00C44CBA">
      <w:pPr>
        <w:pStyle w:val="1"/>
        <w:tabs>
          <w:tab w:val="left" w:pos="2340"/>
        </w:tabs>
        <w:spacing w:line="240" w:lineRule="exact"/>
        <w:ind w:left="2342" w:hanging="1489"/>
        <w:rPr>
          <w:sz w:val="20"/>
        </w:rPr>
      </w:pPr>
      <w:r w:rsidRPr="00C44CBA">
        <w:rPr>
          <w:sz w:val="20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C44CBA" w:rsidRPr="00C44CBA" w:rsidRDefault="00C44CBA" w:rsidP="00C44CBA">
      <w:pPr>
        <w:pStyle w:val="ac"/>
        <w:spacing w:after="0"/>
        <w:ind w:firstLine="851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Утвердить общий объем межбюджетных трансфертов, предоставляемых бюджету Окуловского муниципального района, на 2020 год в сумме 83,70000 тыс. рублей.</w:t>
      </w:r>
    </w:p>
    <w:p w:rsidR="00C44CBA" w:rsidRPr="00C44CBA" w:rsidRDefault="00C44CBA" w:rsidP="00C44CBA">
      <w:pPr>
        <w:pStyle w:val="ac"/>
        <w:spacing w:after="0" w:line="360" w:lineRule="atLeast"/>
        <w:ind w:firstLine="851"/>
        <w:jc w:val="both"/>
        <w:rPr>
          <w:sz w:val="20"/>
          <w:szCs w:val="20"/>
        </w:rPr>
      </w:pPr>
    </w:p>
    <w:p w:rsidR="00C44CBA" w:rsidRPr="00C44CBA" w:rsidRDefault="00C44CBA" w:rsidP="00C44CBA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b/>
          <w:sz w:val="20"/>
          <w:szCs w:val="20"/>
        </w:rPr>
        <w:t>Статья 9. Муниципальные внутренние заимствования Угловского городского поселения, муниципальный внутренний долг поселения</w:t>
      </w:r>
    </w:p>
    <w:p w:rsidR="00C44CBA" w:rsidRPr="00C44CBA" w:rsidRDefault="00C44CBA" w:rsidP="00C44CBA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 xml:space="preserve">1. Утвердить Программу муниципальных внутренних заимствований Угловского городского поселения на 2020 год и на плановый период 2021 и 2022 годов согласно </w:t>
      </w:r>
      <w:r w:rsidRPr="00C44CBA">
        <w:rPr>
          <w:color w:val="FF0000"/>
          <w:sz w:val="20"/>
          <w:szCs w:val="20"/>
        </w:rPr>
        <w:t>приложению 7</w:t>
      </w:r>
      <w:r w:rsidRPr="00C44CBA">
        <w:rPr>
          <w:sz w:val="20"/>
          <w:szCs w:val="20"/>
        </w:rPr>
        <w:t xml:space="preserve"> к настоящему решению.</w:t>
      </w:r>
    </w:p>
    <w:p w:rsidR="00C44CBA" w:rsidRPr="00C44CBA" w:rsidRDefault="00C44CBA" w:rsidP="00C44CBA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2. Установить, что в 2020, 2021, 2022 годах Администрации Угловского городского поселения вправе от имени Угловского городского поселения привлекать бюджетные кредиты на частичное покрытие дефицита бюджета Угловского городского поселения в соответствии с Программой муниципальных внутренних заимствований Угловского городского поселения на 2020 год и на плановый период 2021 и 2022 годов в порядке, установленном законодательством Российской Федерации, областным, муниципальным законодательством.</w:t>
      </w:r>
    </w:p>
    <w:p w:rsidR="00C44CBA" w:rsidRPr="00C44CBA" w:rsidRDefault="00C44CBA" w:rsidP="00C44CBA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3. Установить предельный объем муниципального внутреннего долга Угловского городского поселения на 2020 год в сумме 1 200,00000 тыс. рублей, на 2021 год в сумме 1 200,00000 тыс. рублей, на 2022 год в сумме 1 200,00000 тыс. рублей.</w:t>
      </w:r>
    </w:p>
    <w:p w:rsidR="00C44CBA" w:rsidRPr="00C44CBA" w:rsidRDefault="00C44CBA" w:rsidP="00C44CBA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 xml:space="preserve">Утвердить верхний предел муниципального внутреннего долга Угловского городского поселения на </w:t>
      </w:r>
      <w:r w:rsidRPr="00C44CBA">
        <w:rPr>
          <w:sz w:val="20"/>
          <w:szCs w:val="20"/>
        </w:rPr>
        <w:lastRenderedPageBreak/>
        <w:t>1 января 2021 года в сумме 720,00000</w:t>
      </w:r>
      <w:r w:rsidRPr="00C44CBA">
        <w:rPr>
          <w:i/>
          <w:sz w:val="20"/>
          <w:szCs w:val="20"/>
        </w:rPr>
        <w:t xml:space="preserve"> </w:t>
      </w:r>
      <w:r w:rsidRPr="00C44CBA">
        <w:rPr>
          <w:sz w:val="20"/>
          <w:szCs w:val="20"/>
        </w:rPr>
        <w:t>тыс. рублей, на 1 января 2022 года в сумме 0,00000 тыс. рублей, на 1 января 2023 года в сумме 0,00000 тыс. рублей.</w:t>
      </w:r>
    </w:p>
    <w:p w:rsidR="00C44CBA" w:rsidRPr="00C44CBA" w:rsidRDefault="00C44CBA" w:rsidP="00C44CBA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4. Утвердить верхний предел муниципального внутреннего долга Угловского городского поселения по муниципальным гарантиям Угловского городского поселения на 1 января 2021 года в сумме 0,00000</w:t>
      </w:r>
      <w:r w:rsidRPr="00C44CBA">
        <w:rPr>
          <w:i/>
          <w:sz w:val="20"/>
          <w:szCs w:val="20"/>
        </w:rPr>
        <w:t xml:space="preserve"> </w:t>
      </w:r>
      <w:r w:rsidRPr="00C44CBA">
        <w:rPr>
          <w:sz w:val="20"/>
          <w:szCs w:val="20"/>
        </w:rPr>
        <w:t>тыс. рублей, на 1 января 2022 года в сумме 0,00000 тыс. рублей, на 1 января 2023 года в сумме 0,00000 тыс. рублей.</w:t>
      </w:r>
    </w:p>
    <w:p w:rsidR="00C44CBA" w:rsidRPr="00C44CBA" w:rsidRDefault="00C44CBA" w:rsidP="00C44CBA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5. Установить объем расходов на обслуживание муниципального долга Угловского городского поселения на 2020 год в размере 1,10000 тыс. рублей, на 2021 год в размере 0,41000 тыс. рублей, на 2022 год в размере 0,00000 тыс. рублей.</w:t>
      </w:r>
    </w:p>
    <w:p w:rsidR="00C44CBA" w:rsidRPr="00C44CBA" w:rsidRDefault="00C44CBA" w:rsidP="00C44CBA">
      <w:pPr>
        <w:spacing w:line="360" w:lineRule="atLeast"/>
        <w:ind w:firstLine="851"/>
        <w:jc w:val="both"/>
        <w:rPr>
          <w:sz w:val="20"/>
          <w:szCs w:val="20"/>
        </w:rPr>
      </w:pPr>
    </w:p>
    <w:p w:rsidR="00C44CBA" w:rsidRPr="00C44CBA" w:rsidRDefault="00C44CBA" w:rsidP="00C44CBA">
      <w:pPr>
        <w:spacing w:line="240" w:lineRule="exact"/>
        <w:ind w:left="2416" w:hanging="1758"/>
        <w:jc w:val="both"/>
        <w:rPr>
          <w:b/>
          <w:color w:val="000000"/>
          <w:sz w:val="20"/>
          <w:szCs w:val="20"/>
        </w:rPr>
      </w:pPr>
      <w:r w:rsidRPr="00C44CBA">
        <w:rPr>
          <w:b/>
          <w:color w:val="000000"/>
          <w:sz w:val="20"/>
          <w:szCs w:val="20"/>
        </w:rPr>
        <w:t>Статья 10. Размер суточных для расчета средств по возмещению расходов, связанных со служебными командировками на территории Российской Федерации</w:t>
      </w:r>
    </w:p>
    <w:p w:rsidR="00C44CBA" w:rsidRPr="00C44CBA" w:rsidRDefault="00C44CBA" w:rsidP="00C44CBA">
      <w:pPr>
        <w:pStyle w:val="ac"/>
        <w:spacing w:after="0"/>
        <w:ind w:firstLine="720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Установить в 2020 году для расчета средств по возмещению расходов, связанных со служебными командировками на территории Российской Федерации, муниципальным органам власти и иным муниципальным органам Угловского городского поселения, финансируемым за счет средств бюджета поселения, размер суточных за каждый день нахождения в служебной командировке в городах Москва и Санкт – Петербург - 700 рублей, в прочих населенных пунктах – 350 рублей.</w:t>
      </w:r>
    </w:p>
    <w:p w:rsidR="00C44CBA" w:rsidRPr="00C44CBA" w:rsidRDefault="00C44CBA" w:rsidP="00C44CBA">
      <w:pPr>
        <w:pStyle w:val="ac"/>
        <w:spacing w:after="0" w:line="360" w:lineRule="atLeast"/>
        <w:ind w:firstLine="720"/>
        <w:jc w:val="both"/>
        <w:rPr>
          <w:sz w:val="20"/>
          <w:szCs w:val="20"/>
        </w:rPr>
      </w:pPr>
    </w:p>
    <w:p w:rsidR="00C44CBA" w:rsidRPr="00C44CBA" w:rsidRDefault="00C44CBA" w:rsidP="00C44CBA">
      <w:pPr>
        <w:ind w:left="2410" w:hanging="1559"/>
        <w:jc w:val="both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 xml:space="preserve">Статья 11. Размер единовременной компенсационной выплаты на лечение (оздоровление) </w:t>
      </w:r>
    </w:p>
    <w:p w:rsidR="00C44CBA" w:rsidRPr="00C44CBA" w:rsidRDefault="00C44CBA" w:rsidP="00C44CBA">
      <w:pPr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Установить на 2020-2022 годы размер единовременной компенсационной выплаты на лечение (оздоровление) лицам, замещающим муниципальные должности Угловского городского поселения и должности муниципальной службы Угловского городского поселения, в сумме 40 100 рублей.</w:t>
      </w:r>
    </w:p>
    <w:p w:rsidR="00C44CBA" w:rsidRPr="00C44CBA" w:rsidRDefault="00C44CBA" w:rsidP="00C44CBA">
      <w:pPr>
        <w:spacing w:line="360" w:lineRule="atLeast"/>
        <w:ind w:firstLine="709"/>
        <w:jc w:val="both"/>
        <w:rPr>
          <w:sz w:val="20"/>
          <w:szCs w:val="20"/>
        </w:rPr>
      </w:pPr>
    </w:p>
    <w:p w:rsidR="00C44CBA" w:rsidRPr="00C44CBA" w:rsidRDefault="00C44CBA" w:rsidP="00C44CBA">
      <w:pPr>
        <w:pStyle w:val="1"/>
        <w:tabs>
          <w:tab w:val="left" w:pos="2340"/>
        </w:tabs>
        <w:ind w:left="1985" w:hanging="1276"/>
        <w:jc w:val="both"/>
        <w:rPr>
          <w:sz w:val="20"/>
        </w:rPr>
      </w:pPr>
      <w:r w:rsidRPr="00C44CBA">
        <w:rPr>
          <w:sz w:val="20"/>
        </w:rPr>
        <w:t>Статья 12. Дополнительные основания для внесения изменений в сводную бюджетную роспись бюджета Угловского городского поселения</w:t>
      </w:r>
    </w:p>
    <w:p w:rsidR="00C44CBA" w:rsidRPr="00C44CBA" w:rsidRDefault="00C44CBA" w:rsidP="00C44CB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44CBA">
        <w:rPr>
          <w:rFonts w:ascii="Times New Roman" w:hAnsi="Times New Roman"/>
        </w:rPr>
        <w:t xml:space="preserve">Установить, что в соответствии с решениями Главы Угловского городского поселения дополнительно к основаниям, установленным </w:t>
      </w:r>
      <w:hyperlink r:id="rId9" w:history="1">
        <w:r w:rsidRPr="00C44CBA">
          <w:rPr>
            <w:rStyle w:val="a3"/>
            <w:rFonts w:ascii="Times New Roman" w:hAnsi="Times New Roman"/>
            <w:color w:val="auto"/>
            <w:u w:val="none"/>
          </w:rPr>
          <w:t>пунктом 3 статьи 217</w:t>
        </w:r>
      </w:hyperlink>
      <w:r w:rsidRPr="00C44CBA">
        <w:rPr>
          <w:rFonts w:ascii="Times New Roman" w:hAnsi="Times New Roman"/>
        </w:rPr>
        <w:t xml:space="preserve"> Бюджетного кодекса Российской Федерации, может осуществляться внесение изменений в сводную бюджетную роспись бюджета Угловского городского поселения без внесения изменений в настоящее решение по следующим основаниям:</w:t>
      </w:r>
    </w:p>
    <w:p w:rsidR="00C44CBA" w:rsidRPr="00C44CBA" w:rsidRDefault="00C44CBA" w:rsidP="00C44CBA">
      <w:pPr>
        <w:pStyle w:val="ConsPlusNormal"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>1) приведение кодов бюджетной классификации расходов бюджета Угловского городского поселения и источников внутреннего финансирования дефицита бюджета Угловского городского поселения в соответствие с бюджетной классификацией Российской Федерации;</w:t>
      </w:r>
    </w:p>
    <w:p w:rsidR="00C44CBA" w:rsidRPr="00C44CBA" w:rsidRDefault="00C44CBA" w:rsidP="00C44CBA">
      <w:pPr>
        <w:pStyle w:val="ConsPlusNormal"/>
        <w:ind w:firstLine="709"/>
        <w:jc w:val="both"/>
        <w:rPr>
          <w:rFonts w:ascii="Times New Roman" w:hAnsi="Times New Roman"/>
        </w:rPr>
      </w:pPr>
      <w:r w:rsidRPr="00C44CBA">
        <w:rPr>
          <w:rFonts w:ascii="Times New Roman" w:hAnsi="Times New Roman"/>
        </w:rPr>
        <w:t>2) перераспределение бюджетных ассигнований в пределах, утвержденных настоящим решением объемов бюджетных ассигнований на финансовое обеспечение реализации муниципальных программ Угловского городского поселения в связи с внесением изменений в муниципальные программы Угловского городского поселения;</w:t>
      </w:r>
    </w:p>
    <w:p w:rsidR="00C44CBA" w:rsidRPr="00C44CBA" w:rsidRDefault="00C44CBA" w:rsidP="00C44CB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3) перераспределение бюджетных ассигнований между группами и (или) подгруппами видов расходов классификации расходов бюджета Угловского городского поселения в пределах, предусмотренных главным распорядителям средств бюджета Угловского городского поселения бюджетных ассигнований на обеспечение деятельности органов местного самоуправления Угловского городского поселения и подведомственных казенных учреждений;</w:t>
      </w:r>
    </w:p>
    <w:p w:rsidR="00C44CBA" w:rsidRPr="00C44CBA" w:rsidRDefault="00C44CBA" w:rsidP="00C44CB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44CBA">
        <w:rPr>
          <w:sz w:val="20"/>
          <w:szCs w:val="20"/>
        </w:rPr>
        <w:t xml:space="preserve">4) направление бюджетных ассигнований муниципального дорожного фонда Угловского городского поселения, не использованных в отчетном финансовом году, в 2019 году на увеличение бюджетных ассигнований муниципального дорожного фонда Угловского городского поселения в соответствии со статьей 96 и </w:t>
      </w:r>
      <w:hyperlink r:id="rId10" w:history="1">
        <w:r w:rsidRPr="00C44CBA">
          <w:rPr>
            <w:rStyle w:val="a3"/>
            <w:color w:val="auto"/>
            <w:sz w:val="20"/>
            <w:szCs w:val="20"/>
            <w:u w:val="none"/>
          </w:rPr>
          <w:t>пунктом 5 статьи 179.4</w:t>
        </w:r>
      </w:hyperlink>
      <w:r w:rsidRPr="00C44CBA">
        <w:rPr>
          <w:sz w:val="20"/>
          <w:szCs w:val="20"/>
        </w:rPr>
        <w:t xml:space="preserve"> Бюджетного кодекса Российской Федерации.</w:t>
      </w:r>
    </w:p>
    <w:p w:rsidR="00C44CBA" w:rsidRPr="00C44CBA" w:rsidRDefault="00C44CBA" w:rsidP="00C44CBA">
      <w:pPr>
        <w:pStyle w:val="ac"/>
        <w:spacing w:after="0" w:line="360" w:lineRule="atLeast"/>
        <w:jc w:val="both"/>
        <w:rPr>
          <w:sz w:val="20"/>
          <w:szCs w:val="20"/>
        </w:rPr>
      </w:pPr>
    </w:p>
    <w:p w:rsidR="00C44CBA" w:rsidRPr="00C44CBA" w:rsidRDefault="00C44CBA" w:rsidP="00C44CBA">
      <w:pPr>
        <w:pStyle w:val="9"/>
        <w:spacing w:before="0" w:line="240" w:lineRule="exact"/>
        <w:ind w:firstLine="720"/>
        <w:rPr>
          <w:rFonts w:ascii="Times New Roman" w:hAnsi="Times New Roman" w:cs="Times New Roman"/>
          <w:b/>
        </w:rPr>
      </w:pPr>
      <w:r w:rsidRPr="00C44CBA">
        <w:rPr>
          <w:rFonts w:ascii="Times New Roman" w:hAnsi="Times New Roman" w:cs="Times New Roman"/>
          <w:b/>
        </w:rPr>
        <w:t>Статья 13. Вступление в силу настоящего решения</w:t>
      </w:r>
    </w:p>
    <w:p w:rsidR="00C44CBA" w:rsidRPr="00C44CBA" w:rsidRDefault="00C44CBA" w:rsidP="00C44CBA">
      <w:pPr>
        <w:ind w:left="709"/>
        <w:jc w:val="both"/>
        <w:outlineLvl w:val="0"/>
        <w:rPr>
          <w:sz w:val="20"/>
          <w:szCs w:val="20"/>
        </w:rPr>
      </w:pPr>
      <w:r w:rsidRPr="00C44CBA">
        <w:rPr>
          <w:sz w:val="20"/>
          <w:szCs w:val="20"/>
        </w:rPr>
        <w:t>Настоящее решение вступает в силу с 1 января 2020 года.</w:t>
      </w: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>Председатель Совета депутатов</w:t>
      </w: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 xml:space="preserve">Угловского городского поселения                                              </w:t>
      </w:r>
      <w:proofErr w:type="spellStart"/>
      <w:r w:rsidRPr="00C44CBA">
        <w:rPr>
          <w:b/>
          <w:sz w:val="20"/>
          <w:szCs w:val="20"/>
        </w:rPr>
        <w:t>Н.Н.Волохина</w:t>
      </w:r>
      <w:proofErr w:type="spellEnd"/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00.12.2019</w:t>
      </w: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C44CBA">
        <w:rPr>
          <w:sz w:val="20"/>
          <w:szCs w:val="20"/>
        </w:rPr>
        <w:t>№ 000</w:t>
      </w: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C44CBA" w:rsidRPr="00C44CBA" w:rsidRDefault="00C44CBA" w:rsidP="00C44CBA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>Глава</w:t>
      </w: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 xml:space="preserve">городского поселения                                                            </w:t>
      </w:r>
      <w:proofErr w:type="spellStart"/>
      <w:r w:rsidRPr="00C44CBA">
        <w:rPr>
          <w:b/>
          <w:sz w:val="20"/>
          <w:szCs w:val="20"/>
        </w:rPr>
        <w:t>А.В.Стекольников</w:t>
      </w:r>
      <w:proofErr w:type="spellEnd"/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sz w:val="20"/>
          <w:szCs w:val="20"/>
        </w:rPr>
      </w:pPr>
      <w:r w:rsidRPr="00C44CBA">
        <w:rPr>
          <w:sz w:val="20"/>
          <w:szCs w:val="20"/>
        </w:rPr>
        <w:lastRenderedPageBreak/>
        <w:t>Проект подготовил:</w:t>
      </w:r>
    </w:p>
    <w:p w:rsidR="00C44CBA" w:rsidRPr="00C44CBA" w:rsidRDefault="00C44CBA" w:rsidP="00C44CBA">
      <w:pPr>
        <w:spacing w:line="240" w:lineRule="exact"/>
        <w:rPr>
          <w:sz w:val="20"/>
          <w:szCs w:val="20"/>
        </w:rPr>
      </w:pPr>
      <w:r w:rsidRPr="00C44CBA">
        <w:rPr>
          <w:sz w:val="20"/>
          <w:szCs w:val="20"/>
        </w:rPr>
        <w:t xml:space="preserve">Главный специалист-главный бухгалтер                                      </w:t>
      </w:r>
      <w:proofErr w:type="spellStart"/>
      <w:r w:rsidRPr="00C44CBA">
        <w:rPr>
          <w:sz w:val="20"/>
          <w:szCs w:val="20"/>
        </w:rPr>
        <w:t>О.Н.Трифанова</w:t>
      </w:r>
      <w:proofErr w:type="spellEnd"/>
    </w:p>
    <w:p w:rsidR="00C44CBA" w:rsidRPr="00C44CBA" w:rsidRDefault="00C44CBA" w:rsidP="00C44CBA">
      <w:pPr>
        <w:spacing w:line="240" w:lineRule="exact"/>
        <w:rPr>
          <w:sz w:val="20"/>
          <w:szCs w:val="20"/>
        </w:rPr>
      </w:pPr>
      <w:r w:rsidRPr="00C44CBA">
        <w:rPr>
          <w:sz w:val="20"/>
          <w:szCs w:val="20"/>
        </w:rPr>
        <w:t>Согласовано:</w:t>
      </w: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 xml:space="preserve">Глава городского поселения                                                </w:t>
      </w:r>
      <w:proofErr w:type="spellStart"/>
      <w:r w:rsidRPr="00C44CBA">
        <w:rPr>
          <w:b/>
          <w:sz w:val="20"/>
          <w:szCs w:val="20"/>
        </w:rPr>
        <w:t>А.В.Стекольников</w:t>
      </w:r>
      <w:proofErr w:type="spellEnd"/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1844"/>
        <w:gridCol w:w="2695"/>
        <w:gridCol w:w="1702"/>
        <w:gridCol w:w="1702"/>
        <w:gridCol w:w="1702"/>
      </w:tblGrid>
      <w:tr w:rsidR="00C44CBA" w:rsidRPr="00C44CBA" w:rsidTr="00C44CBA">
        <w:trPr>
          <w:trHeight w:val="330"/>
        </w:trPr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RANGE!A1:E77"/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  <w:bookmarkEnd w:id="0"/>
          </w:p>
        </w:tc>
        <w:tc>
          <w:tcPr>
            <w:tcW w:w="269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103" w:type="dxa"/>
            <w:gridSpan w:val="3"/>
            <w:vMerge w:val="restart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Приложение 1                                                                     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3"/>
            <w:vMerge/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3"/>
            <w:vMerge/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C44CBA" w:rsidRPr="00C44CBA" w:rsidTr="00C44CBA">
        <w:trPr>
          <w:trHeight w:val="750"/>
        </w:trPr>
        <w:tc>
          <w:tcPr>
            <w:tcW w:w="9639" w:type="dxa"/>
            <w:gridSpan w:val="5"/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Прогнозируемые поступления доходов в бюджет Угловского городского поселения на 2020 год и на плановый период 2021 и 2022 годов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rPr>
                <w:rFonts w:ascii="Arial CYR" w:hAnsi="Arial CYR" w:cs="Arial CYR"/>
                <w:sz w:val="20"/>
                <w:szCs w:val="20"/>
              </w:rPr>
            </w:pPr>
            <w:r w:rsidRPr="00C44CB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(рублей)</w:t>
            </w:r>
          </w:p>
        </w:tc>
      </w:tr>
      <w:tr w:rsidR="00C44CBA" w:rsidRPr="00C44CBA" w:rsidTr="00C44CBA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C44CBA" w:rsidRPr="00C44CBA" w:rsidTr="00C44CBA">
        <w:trPr>
          <w:trHeight w:val="33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ДОХОДЫ,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17 633 200,00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17 015 300,00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17 311 100,00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14 336 100,00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13 899 000,00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14 314 800,00</w:t>
            </w:r>
          </w:p>
        </w:tc>
      </w:tr>
      <w:tr w:rsidR="00C44CBA" w:rsidRPr="00C44CBA" w:rsidTr="00C44CBA">
        <w:trPr>
          <w:trHeight w:val="3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10 761 400,00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11 145 400,00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11 578 900,00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4 660 000,00</w:t>
            </w:r>
          </w:p>
        </w:tc>
      </w:tr>
      <w:tr w:rsidR="00C44CBA" w:rsidRPr="00C44CBA" w:rsidTr="00C44CBA">
        <w:trPr>
          <w:trHeight w:val="4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4 660 000,00</w:t>
            </w:r>
          </w:p>
        </w:tc>
      </w:tr>
      <w:tr w:rsidR="00C44CBA" w:rsidRPr="00C44CBA" w:rsidTr="00C44CBA">
        <w:trPr>
          <w:trHeight w:val="5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</w:t>
            </w:r>
            <w:r w:rsidRPr="00C44CBA">
              <w:rPr>
                <w:sz w:val="20"/>
                <w:szCs w:val="20"/>
              </w:rPr>
              <w:lastRenderedPageBreak/>
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4 455 000,00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4 655 000,00</w:t>
            </w:r>
          </w:p>
        </w:tc>
      </w:tr>
      <w:tr w:rsidR="00C44CBA" w:rsidRPr="00C44CBA" w:rsidTr="00C44CBA">
        <w:trPr>
          <w:trHeight w:val="34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НАЛОГИ НА ТОВАРЫ (РАБОТЫ УСЛУГИ) РЕАЛИЗУЕМЫЕ НА ТЕРРИТОРИИ РОССИЙСКОЙ 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lastRenderedPageBreak/>
              <w:t>1 03 00000 00 0000 000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2 960 400,00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3 033 400,00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3 193 900,00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2 960 400,00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3 033 400,00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3 193 900,00</w:t>
            </w:r>
          </w:p>
        </w:tc>
      </w:tr>
      <w:tr w:rsidR="00C44CBA" w:rsidRPr="00C44CBA" w:rsidTr="00C44CBA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1 03 02230 01 0000 110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1 352 300,00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1 385 700,00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1 459 000,00</w:t>
            </w:r>
          </w:p>
        </w:tc>
      </w:tr>
      <w:tr w:rsidR="00C44CBA" w:rsidRPr="00C44CBA" w:rsidTr="00C44CBA">
        <w:trPr>
          <w:trHeight w:val="409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C44CBA">
              <w:rPr>
                <w:sz w:val="20"/>
                <w:szCs w:val="20"/>
              </w:rPr>
              <w:br w:type="page"/>
              <w:t xml:space="preserve"> </w:t>
            </w:r>
            <w:r w:rsidRPr="00C44CBA">
              <w:rPr>
                <w:sz w:val="20"/>
                <w:szCs w:val="20"/>
              </w:rPr>
              <w:br w:type="page"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1 352 300,00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1 385 700,00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1 459 000,00</w:t>
            </w:r>
          </w:p>
        </w:tc>
      </w:tr>
      <w:tr w:rsidR="00C44CBA" w:rsidRPr="00C44CBA" w:rsidTr="00C44CBA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44CBA">
              <w:rPr>
                <w:sz w:val="20"/>
                <w:szCs w:val="20"/>
              </w:rPr>
              <w:t>инжекторных</w:t>
            </w:r>
            <w:proofErr w:type="spellEnd"/>
            <w:r w:rsidRPr="00C44CBA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1 03 02240 01 0000 110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8 000,00</w:t>
            </w:r>
          </w:p>
        </w:tc>
      </w:tr>
      <w:tr w:rsidR="00C44CBA" w:rsidRPr="00C44CBA" w:rsidTr="00C44CBA">
        <w:trPr>
          <w:trHeight w:val="44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44CBA">
              <w:rPr>
                <w:sz w:val="20"/>
                <w:szCs w:val="20"/>
              </w:rPr>
              <w:t>инжекторных</w:t>
            </w:r>
            <w:proofErr w:type="spellEnd"/>
            <w:r w:rsidRPr="00C44CBA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8 000,00</w:t>
            </w:r>
          </w:p>
        </w:tc>
      </w:tr>
      <w:tr w:rsidR="00C44CBA" w:rsidRPr="00C44CBA" w:rsidTr="00C44CBA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1 03 02250 01 0000 110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1 811 200,00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1 855 800,00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1 954 000,00</w:t>
            </w:r>
          </w:p>
        </w:tc>
      </w:tr>
      <w:tr w:rsidR="00C44CBA" w:rsidRPr="00C44CBA" w:rsidTr="00C44CBA">
        <w:trPr>
          <w:trHeight w:val="1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1 811 200,00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1 855 800,00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1 954 000,00</w:t>
            </w:r>
          </w:p>
        </w:tc>
      </w:tr>
      <w:tr w:rsidR="00C44CBA" w:rsidRPr="00C44CBA" w:rsidTr="00C44CBA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C44CBA">
              <w:rPr>
                <w:sz w:val="20"/>
                <w:szCs w:val="20"/>
              </w:rPr>
              <w:lastRenderedPageBreak/>
              <w:t>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1 03 02260 01 0000 110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-210 500,00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-215 700,00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-227 100,00</w:t>
            </w:r>
          </w:p>
        </w:tc>
      </w:tr>
      <w:tr w:rsidR="00C44CBA" w:rsidRPr="00C44CBA" w:rsidTr="00C44CBA">
        <w:trPr>
          <w:trHeight w:val="254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C44CBA">
              <w:rPr>
                <w:sz w:val="20"/>
                <w:szCs w:val="20"/>
              </w:rPr>
              <w:br w:type="page"/>
              <w:t xml:space="preserve"> </w:t>
            </w:r>
            <w:r w:rsidRPr="00C44CBA">
              <w:rPr>
                <w:sz w:val="20"/>
                <w:szCs w:val="20"/>
              </w:rPr>
              <w:br w:type="page"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-210 500,00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-215 700,00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-227 100,00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3 564 000,00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3 635 000,00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3 708 000,00</w:t>
            </w:r>
          </w:p>
        </w:tc>
      </w:tr>
      <w:tr w:rsidR="00C44CBA" w:rsidRPr="00C44CBA" w:rsidTr="00C44CBA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663 000,00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1 06 01030 13 0000 110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663 000,00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3 045 000,00</w:t>
            </w:r>
          </w:p>
        </w:tc>
      </w:tr>
      <w:tr w:rsidR="00C44CBA" w:rsidRPr="00C44CBA" w:rsidTr="00C44CBA">
        <w:trPr>
          <w:trHeight w:val="28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1 06 06030 00 0000 110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1 210 000,00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1 06 06033 13 0000 110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1 210 000,00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1 06 06040 00 0000 110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1 716 000,00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1 775 000,00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1 835 000,00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1 06 06043 13 0000 110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1 716 000,00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1 775 000,00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1 835 000,00</w:t>
            </w:r>
          </w:p>
        </w:tc>
      </w:tr>
      <w:tr w:rsidR="00C44CBA" w:rsidRPr="00C44CBA" w:rsidTr="00C44CBA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17 000,00</w:t>
            </w:r>
          </w:p>
        </w:tc>
      </w:tr>
      <w:tr w:rsidR="00C44CBA" w:rsidRPr="00C44CBA" w:rsidTr="00C44CBA">
        <w:trPr>
          <w:trHeight w:val="15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1 08 04000 01 0000 110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17 000,00</w:t>
            </w:r>
          </w:p>
        </w:tc>
      </w:tr>
      <w:tr w:rsidR="00C44CBA" w:rsidRPr="00C44CBA" w:rsidTr="00C44CBA">
        <w:trPr>
          <w:trHeight w:val="22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17 000,00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3 574 700,00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2 753 600,00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2 735 900,00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 xml:space="preserve">ДОХОДЫ ОТ ИСПОЛЬЗОВАНИЯ ИМУЩЕСТВА НАХОДЯЩЕГОСЯ В ГОСУДАРСТВЕННОЙ И </w:t>
            </w:r>
            <w:r w:rsidRPr="00C44CBA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lastRenderedPageBreak/>
              <w:t>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2 598 600,00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2 580 900,00</w:t>
            </w:r>
          </w:p>
        </w:tc>
      </w:tr>
      <w:tr w:rsidR="00C44CBA" w:rsidRPr="00C44CBA" w:rsidTr="00C44CBA">
        <w:trPr>
          <w:trHeight w:val="31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2 598 600,00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2 580 900,00</w:t>
            </w:r>
          </w:p>
        </w:tc>
      </w:tr>
      <w:tr w:rsidR="00C44CBA" w:rsidRPr="00C44CBA" w:rsidTr="00C44CBA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900 000,00</w:t>
            </w:r>
          </w:p>
        </w:tc>
      </w:tr>
      <w:tr w:rsidR="00C44CBA" w:rsidRPr="00C44CBA" w:rsidTr="00C44CBA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</w:t>
            </w:r>
            <w:r w:rsidRPr="00C44CBA">
              <w:rPr>
                <w:sz w:val="20"/>
                <w:szCs w:val="20"/>
              </w:rPr>
              <w:lastRenderedPageBreak/>
              <w:t>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1 11 05013 13 0000 120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900 000,00</w:t>
            </w:r>
          </w:p>
        </w:tc>
      </w:tr>
      <w:tr w:rsidR="00C44CBA" w:rsidRPr="00C44CBA" w:rsidTr="00C44CBA">
        <w:trPr>
          <w:trHeight w:val="197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1 372 200,00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1 371 300,00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1 310 500,00</w:t>
            </w:r>
          </w:p>
        </w:tc>
      </w:tr>
      <w:tr w:rsidR="00C44CBA" w:rsidRPr="00C44CBA" w:rsidTr="00C44CBA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1 11 05025 13 0000 120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1 372 200,00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1 371 300,00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1 310 500,00</w:t>
            </w:r>
          </w:p>
        </w:tc>
      </w:tr>
      <w:tr w:rsidR="00C44CBA" w:rsidRPr="00C44CBA" w:rsidTr="00C44CBA">
        <w:trPr>
          <w:trHeight w:val="4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lastRenderedPageBreak/>
              <w:t>1 11 05030 00 0000 120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272 000,00</w:t>
            </w:r>
          </w:p>
        </w:tc>
      </w:tr>
      <w:tr w:rsidR="00C44CBA" w:rsidRPr="00C44CBA" w:rsidTr="00C44CBA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1 11 05035 13 0000 120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1 11 05070 00 0000 120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98 400,00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outlineLvl w:val="0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outlineLvl w:val="0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1 11 05075 13 0000 120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outlineLvl w:val="0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outlineLvl w:val="0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outlineLvl w:val="0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98 400,00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155 000,00</w:t>
            </w:r>
          </w:p>
        </w:tc>
      </w:tr>
      <w:tr w:rsidR="00C44CBA" w:rsidRPr="00C44CBA" w:rsidTr="00C44CBA">
        <w:trPr>
          <w:trHeight w:val="25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1 14 02000 00 0000 000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5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1 14 02050 13 0000 410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C44CBA">
              <w:rPr>
                <w:sz w:val="20"/>
                <w:szCs w:val="20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1 14 02053 13 0000 410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135 000,00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125 000,00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1 14 06013 13 0000 430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125 000,00</w:t>
            </w:r>
          </w:p>
        </w:tc>
      </w:tr>
      <w:tr w:rsidR="00C44CBA" w:rsidRPr="00C44CBA" w:rsidTr="00C44CBA">
        <w:trPr>
          <w:trHeight w:val="23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1 14 06300 00 0000 430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8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1 14 06310 00 0000 430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1 14 06313 13 0000 430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19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1 14 06020 00 0000 430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6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Доходы от продажи земельных участков, находящихся в собственности городских поселений (за </w:t>
            </w:r>
            <w:r w:rsidRPr="00C44CBA">
              <w:rPr>
                <w:sz w:val="20"/>
                <w:szCs w:val="20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1 14 06025 13 0000 430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3 297 100,00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3 116 300,00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2 996 300,00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3 297 100,00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3 116 300,00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2 996 300,00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566 100,00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255 200,00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2 02 16001 00 0000 150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566 100,00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255 200,00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2 02 16001 13 0000 150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566 100,00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255 200,00</w:t>
            </w:r>
          </w:p>
        </w:tc>
      </w:tr>
      <w:tr w:rsidR="00C44CBA" w:rsidRPr="00C44CBA" w:rsidTr="00C44CBA">
        <w:trPr>
          <w:trHeight w:val="4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2 376 000,00</w:t>
            </w:r>
          </w:p>
        </w:tc>
      </w:tr>
      <w:tr w:rsidR="00C44CBA" w:rsidRPr="00C44CBA" w:rsidTr="00C44CBA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2 376 000,00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2 02 29999 13 0000 150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2 376 000,00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2 02 30000 00 0000 150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365 100,00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2 02 30024 00 0000 150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2 02 30024 13 0000 150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152 700,00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2 02 35118 13 0000 150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212 400,00</w:t>
            </w:r>
          </w:p>
        </w:tc>
      </w:tr>
    </w:tbl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Приложение 2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к Решению Совета депутатов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 xml:space="preserve">Угловского городского поселения 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«О бюджете Угловского городского поселения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 xml:space="preserve"> на 2020 год и на плановый период 2021 и 2022 годов»</w:t>
      </w:r>
    </w:p>
    <w:p w:rsidR="00C44CBA" w:rsidRPr="00C44CBA" w:rsidRDefault="00C44CBA" w:rsidP="00C44CBA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</w:p>
    <w:p w:rsidR="00C44CBA" w:rsidRPr="00C44CBA" w:rsidRDefault="00C44CBA" w:rsidP="00C44CBA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>Источники внутреннего финансирования дефицита</w:t>
      </w:r>
    </w:p>
    <w:p w:rsidR="00C44CBA" w:rsidRPr="00C44CBA" w:rsidRDefault="00C44CBA" w:rsidP="00C44CBA">
      <w:pPr>
        <w:tabs>
          <w:tab w:val="left" w:pos="12240"/>
        </w:tabs>
        <w:jc w:val="center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 xml:space="preserve">бюджета Угловского городского поселения на 2020 год и на плановый период 2021 и 2022 годов 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(рублей)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5"/>
        <w:gridCol w:w="3026"/>
        <w:gridCol w:w="1340"/>
        <w:gridCol w:w="1414"/>
        <w:gridCol w:w="1465"/>
      </w:tblGrid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2022 год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 xml:space="preserve">Источники внутреннего финансирования </w:t>
            </w:r>
            <w:r w:rsidRPr="00C44CBA">
              <w:rPr>
                <w:b/>
                <w:sz w:val="20"/>
                <w:szCs w:val="20"/>
              </w:rPr>
              <w:lastRenderedPageBreak/>
              <w:t>дефицитов бюджетов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lastRenderedPageBreak/>
              <w:t xml:space="preserve">000 01 00 </w:t>
            </w:r>
            <w:proofErr w:type="spellStart"/>
            <w:r w:rsidRPr="00C44CBA">
              <w:rPr>
                <w:b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4CBA">
              <w:rPr>
                <w:b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4CBA">
              <w:rPr>
                <w:b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00,00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lastRenderedPageBreak/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C44CBA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4CBA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C44CBA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C44CBA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000 01 03 01 00 13 0000 710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C44CBA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-720 000,00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44CBA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000 01 03 01 00 13 0000 810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-720 000,00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C44CBA">
              <w:rPr>
                <w:b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44CBA">
              <w:rPr>
                <w:b/>
                <w:sz w:val="20"/>
                <w:szCs w:val="20"/>
              </w:rPr>
              <w:t>00</w:t>
            </w:r>
            <w:proofErr w:type="spellEnd"/>
            <w:r w:rsidRPr="00C44CBA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BA" w:rsidRPr="00C44CBA" w:rsidRDefault="00C44CBA">
            <w:pPr>
              <w:jc w:val="right"/>
              <w:rPr>
                <w:b/>
                <w:sz w:val="20"/>
                <w:szCs w:val="20"/>
              </w:rPr>
            </w:pPr>
          </w:p>
          <w:p w:rsidR="00C44CBA" w:rsidRPr="00C44CBA" w:rsidRDefault="00C44CBA">
            <w:pPr>
              <w:jc w:val="right"/>
              <w:rPr>
                <w:b/>
                <w:sz w:val="20"/>
                <w:szCs w:val="20"/>
              </w:rPr>
            </w:pPr>
          </w:p>
          <w:p w:rsidR="00C44CBA" w:rsidRPr="00C44CBA" w:rsidRDefault="00C44CBA">
            <w:pPr>
              <w:jc w:val="right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0,00</w:t>
            </w:r>
          </w:p>
        </w:tc>
      </w:tr>
    </w:tbl>
    <w:p w:rsidR="00C44CBA" w:rsidRPr="00C44CBA" w:rsidRDefault="00C44CBA" w:rsidP="00C44CBA">
      <w:pPr>
        <w:rPr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pStyle w:val="1"/>
        <w:ind w:left="5398"/>
        <w:jc w:val="right"/>
        <w:rPr>
          <w:b w:val="0"/>
          <w:sz w:val="20"/>
        </w:rPr>
      </w:pPr>
      <w:r w:rsidRPr="00C44CBA">
        <w:rPr>
          <w:b w:val="0"/>
          <w:sz w:val="20"/>
        </w:rPr>
        <w:t>Приложение 3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к Решению Совета депутатов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Угловского городского поселения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«О бюджете Угловского городского поселения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на 2020 год и на плановый период 2021 и 2022 годов»</w:t>
      </w:r>
    </w:p>
    <w:p w:rsidR="00C44CBA" w:rsidRPr="00C44CBA" w:rsidRDefault="00C44CBA" w:rsidP="00C44CBA">
      <w:pPr>
        <w:pStyle w:val="7"/>
        <w:spacing w:line="280" w:lineRule="exact"/>
        <w:ind w:left="5400"/>
        <w:jc w:val="right"/>
        <w:rPr>
          <w:sz w:val="20"/>
          <w:szCs w:val="20"/>
        </w:rPr>
      </w:pPr>
    </w:p>
    <w:p w:rsidR="00C44CBA" w:rsidRPr="00C44CBA" w:rsidRDefault="00C44CBA" w:rsidP="00C44CBA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  <w:r w:rsidRPr="00C44CBA">
        <w:rPr>
          <w:b/>
          <w:snapToGrid w:val="0"/>
          <w:color w:val="000000"/>
          <w:sz w:val="20"/>
          <w:szCs w:val="20"/>
        </w:rPr>
        <w:t xml:space="preserve">Перечень главных администраторов доходов бюджета </w:t>
      </w:r>
    </w:p>
    <w:p w:rsidR="00C44CBA" w:rsidRPr="00C44CBA" w:rsidRDefault="00C44CBA" w:rsidP="00C44CBA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  <w:r w:rsidRPr="00C44CBA">
        <w:rPr>
          <w:b/>
          <w:snapToGrid w:val="0"/>
          <w:color w:val="000000"/>
          <w:sz w:val="20"/>
          <w:szCs w:val="20"/>
        </w:rPr>
        <w:t xml:space="preserve">Угловского городского поселения </w:t>
      </w:r>
    </w:p>
    <w:p w:rsidR="00C44CBA" w:rsidRPr="00C44CBA" w:rsidRDefault="00C44CBA" w:rsidP="00C44CBA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  <w:r w:rsidRPr="00C44CBA">
        <w:rPr>
          <w:b/>
          <w:snapToGrid w:val="0"/>
          <w:color w:val="000000"/>
          <w:sz w:val="20"/>
          <w:szCs w:val="20"/>
        </w:rPr>
        <w:t>на 2020 год</w:t>
      </w:r>
      <w:r w:rsidRPr="00C44CBA">
        <w:rPr>
          <w:sz w:val="20"/>
          <w:szCs w:val="20"/>
        </w:rPr>
        <w:t xml:space="preserve"> </w:t>
      </w:r>
      <w:r w:rsidRPr="00C44CBA">
        <w:rPr>
          <w:b/>
          <w:sz w:val="20"/>
          <w:szCs w:val="20"/>
        </w:rPr>
        <w:t>и на плановый период 2021 и 2022 годов</w:t>
      </w:r>
    </w:p>
    <w:p w:rsidR="00C44CBA" w:rsidRPr="00C44CBA" w:rsidRDefault="00C44CBA" w:rsidP="00C44CBA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</w:p>
    <w:tbl>
      <w:tblPr>
        <w:tblW w:w="9165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1374"/>
        <w:gridCol w:w="3163"/>
        <w:gridCol w:w="4628"/>
      </w:tblGrid>
      <w:tr w:rsidR="00C44CBA" w:rsidRPr="00C44CBA" w:rsidTr="00C44CBA">
        <w:trPr>
          <w:trHeight w:val="231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BA" w:rsidRPr="00C44CBA" w:rsidRDefault="00C44CBA">
            <w:pPr>
              <w:pStyle w:val="5"/>
              <w:spacing w:before="0" w:line="240" w:lineRule="exact"/>
              <w:jc w:val="center"/>
              <w:rPr>
                <w:sz w:val="20"/>
                <w:szCs w:val="20"/>
              </w:rPr>
            </w:pPr>
            <w:r w:rsidRPr="00C44CBA">
              <w:rPr>
                <w:b/>
                <w:i/>
                <w:sz w:val="20"/>
                <w:szCs w:val="20"/>
              </w:rPr>
              <w:t>Наименование главного администратора доходов бюджета городского поселения</w:t>
            </w:r>
          </w:p>
          <w:p w:rsidR="00C44CBA" w:rsidRPr="00C44CBA" w:rsidRDefault="00C44CBA">
            <w:pPr>
              <w:spacing w:line="240" w:lineRule="exact"/>
              <w:rPr>
                <w:sz w:val="20"/>
                <w:szCs w:val="20"/>
              </w:rPr>
            </w:pPr>
          </w:p>
          <w:p w:rsidR="00C44CBA" w:rsidRPr="00C44CBA" w:rsidRDefault="00C44CB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Наименование кода доходов бюджета городского поселения</w:t>
            </w:r>
          </w:p>
        </w:tc>
      </w:tr>
      <w:tr w:rsidR="00C44CBA" w:rsidRPr="00C44CBA" w:rsidTr="00C44CBA">
        <w:trPr>
          <w:trHeight w:val="23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 xml:space="preserve">главного </w:t>
            </w:r>
            <w:proofErr w:type="spellStart"/>
            <w:r w:rsidRPr="00C44CBA">
              <w:rPr>
                <w:snapToGrid w:val="0"/>
                <w:color w:val="000000"/>
                <w:sz w:val="20"/>
                <w:szCs w:val="20"/>
              </w:rPr>
              <w:t>админи-стратора</w:t>
            </w:r>
            <w:proofErr w:type="spellEnd"/>
            <w:r w:rsidRPr="00C44CBA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44CBA">
              <w:rPr>
                <w:snapToGrid w:val="0"/>
                <w:color w:val="000000"/>
                <w:sz w:val="20"/>
                <w:szCs w:val="20"/>
              </w:rPr>
              <w:lastRenderedPageBreak/>
              <w:t>доходов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pStyle w:val="5"/>
              <w:spacing w:before="0" w:line="240" w:lineRule="exact"/>
              <w:rPr>
                <w:snapToGrid w:val="0"/>
                <w:sz w:val="20"/>
                <w:szCs w:val="20"/>
              </w:rPr>
            </w:pPr>
            <w:r w:rsidRPr="00C44CBA">
              <w:rPr>
                <w:i/>
                <w:snapToGrid w:val="0"/>
                <w:sz w:val="20"/>
                <w:szCs w:val="20"/>
              </w:rPr>
              <w:lastRenderedPageBreak/>
              <w:t>доходов бюджета городского поселения</w:t>
            </w:r>
          </w:p>
        </w:tc>
        <w:tc>
          <w:tcPr>
            <w:tcW w:w="4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27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</w:tr>
      <w:tr w:rsidR="00C44CBA" w:rsidRPr="00C44CBA" w:rsidTr="00C44CBA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b/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7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snapToGrid w:val="0"/>
                <w:color w:val="000000"/>
                <w:sz w:val="20"/>
                <w:szCs w:val="20"/>
              </w:rPr>
              <w:t>Администрация Угловского городского поселения</w:t>
            </w:r>
          </w:p>
        </w:tc>
      </w:tr>
      <w:tr w:rsidR="00C44CBA" w:rsidRPr="00C44CBA" w:rsidTr="00C44CBA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pStyle w:val="21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44CBA">
              <w:rPr>
                <w:bCs/>
                <w:sz w:val="20"/>
                <w:szCs w:val="20"/>
              </w:rPr>
              <w:t>1 08 04020 01 0000 110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44CBA" w:rsidRPr="00C44CBA" w:rsidTr="00C44CBA">
        <w:trPr>
          <w:trHeight w:val="98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pStyle w:val="21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44CBA">
              <w:rPr>
                <w:bCs/>
                <w:sz w:val="20"/>
                <w:szCs w:val="20"/>
              </w:rPr>
              <w:t>1 11 05025 13 0000 120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44CBA" w:rsidRPr="00C44CBA" w:rsidTr="00C44CBA">
        <w:trPr>
          <w:trHeight w:val="98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44CBA">
              <w:rPr>
                <w:snapToGrid w:val="0"/>
                <w:sz w:val="20"/>
                <w:szCs w:val="20"/>
              </w:rPr>
              <w:t>1 11 05035 13 0000 120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napToGrid w:val="0"/>
                <w:sz w:val="20"/>
                <w:szCs w:val="20"/>
              </w:rPr>
              <w:t>1 11 05075 13 0000 120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bCs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pStyle w:val="21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44CBA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rStyle w:val="blk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1 13 02995 13 0000 130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1 14 02053 13 0000 410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1 14 02053 13 0000 440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1 14 06025 13 0000 430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1 14 06325 13 0000 430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rFonts w:ascii="Verdana" w:hAnsi="Verdana"/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1 16 02020 02 0000 140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</w:t>
            </w:r>
            <w:r w:rsidRPr="00C44CBA">
              <w:rPr>
                <w:sz w:val="20"/>
                <w:szCs w:val="20"/>
              </w:rPr>
              <w:lastRenderedPageBreak/>
              <w:t>муниципальных правовых актов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1 16 07010 13 0000 140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1 16 10061 13 0000 140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1 16 10062 13 0000 140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1 16 10081 13 0000 140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1 16 10082 13 00000 140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  <w:highlight w:val="yellow"/>
              </w:rPr>
            </w:pPr>
            <w:r w:rsidRPr="00C44CBA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1 17 05050 13 0000 180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rStyle w:val="blk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2 02 15001 13 0000 150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Дотации бюджетам городских поселений на выравнивание бюджетной обеспеченности </w:t>
            </w:r>
          </w:p>
        </w:tc>
      </w:tr>
      <w:tr w:rsidR="00C44CBA" w:rsidRPr="00C44CBA" w:rsidTr="00C44CBA"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44CBA">
              <w:rPr>
                <w:snapToGrid w:val="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2 02 20077 13 0000 150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pStyle w:val="6"/>
              <w:spacing w:before="0" w:line="240" w:lineRule="exact"/>
              <w:jc w:val="both"/>
              <w:rPr>
                <w:rStyle w:val="blk"/>
                <w:sz w:val="20"/>
                <w:szCs w:val="20"/>
              </w:rPr>
            </w:pPr>
            <w:r w:rsidRPr="00C44CBA">
              <w:rPr>
                <w:rStyle w:val="blk"/>
                <w:b/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C44CBA">
              <w:rPr>
                <w:rStyle w:val="blk"/>
                <w:b/>
                <w:sz w:val="20"/>
                <w:szCs w:val="20"/>
              </w:rPr>
              <w:t>софинансирование</w:t>
            </w:r>
            <w:proofErr w:type="spellEnd"/>
            <w:r w:rsidRPr="00C44CBA">
              <w:rPr>
                <w:rStyle w:val="blk"/>
                <w:b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</w:tr>
      <w:tr w:rsidR="00C44CBA" w:rsidRPr="00C44CBA" w:rsidTr="00C44CBA"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44CBA">
              <w:rPr>
                <w:snapToGrid w:val="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2 02 20299 13 0000 150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pStyle w:val="6"/>
              <w:spacing w:before="0"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rStyle w:val="blk"/>
                <w:b/>
                <w:sz w:val="20"/>
                <w:szCs w:val="20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C44CBA">
              <w:rPr>
                <w:rStyle w:val="blk"/>
                <w:b/>
                <w:sz w:val="20"/>
                <w:szCs w:val="20"/>
              </w:rPr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44CBA" w:rsidRPr="00C44CBA" w:rsidTr="00C44CBA"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44CBA">
              <w:rPr>
                <w:snapToGrid w:val="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2 02 20302 13 0000 150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pStyle w:val="6"/>
              <w:spacing w:before="0"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rStyle w:val="blk"/>
                <w:b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C44CBA" w:rsidRPr="00C44CBA" w:rsidTr="00C44CBA"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44CBA">
              <w:rPr>
                <w:snapToGrid w:val="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2 02 25555 13 0000 150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pStyle w:val="6"/>
              <w:spacing w:before="0"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C44CBA" w:rsidRPr="00C44CBA" w:rsidTr="00C44CBA"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44CBA">
              <w:rPr>
                <w:snapToGrid w:val="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2 02 29999 13 0000 150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pStyle w:val="6"/>
              <w:spacing w:before="80"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</w:tr>
      <w:tr w:rsidR="00C44CBA" w:rsidRPr="00C44CBA" w:rsidTr="00C44CBA">
        <w:trPr>
          <w:trHeight w:val="98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2 02 30024 13 0000 150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C44CBA" w:rsidRPr="00C44CBA" w:rsidTr="00C44CBA">
        <w:trPr>
          <w:trHeight w:val="26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z w:val="20"/>
                <w:szCs w:val="20"/>
              </w:rPr>
              <w:t>2 02 35118 13 0000 150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pStyle w:val="6"/>
              <w:spacing w:before="0"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bCs/>
                <w:sz w:val="20"/>
                <w:szCs w:val="20"/>
              </w:rPr>
              <w:t>2 02 49999 13 0000 150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2 08 05000 13 0000 150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2 18 60010 13 0000 150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wordWrap w:val="0"/>
              <w:spacing w:before="100" w:after="100" w:line="240" w:lineRule="exact"/>
              <w:ind w:left="60" w:right="60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Доходы бюджетов городских поселений от возвратов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44CBA" w:rsidRPr="00C44CBA" w:rsidTr="00C44CBA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44CBA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2 19 60010 13 0000 150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wordWrap w:val="0"/>
              <w:spacing w:line="240" w:lineRule="exact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C44CBA" w:rsidRPr="00C44CBA" w:rsidRDefault="00C44CBA" w:rsidP="00C44CBA">
      <w:pPr>
        <w:rPr>
          <w:sz w:val="20"/>
          <w:szCs w:val="20"/>
        </w:rPr>
      </w:pP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Приложение 4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к Решению Совета депутатов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 xml:space="preserve">Угловского городского поселения 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«О бюджете Угловского городского поселения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 xml:space="preserve"> на 2020 год и на плановый период 2021 и 2022 годов»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</w:p>
    <w:p w:rsidR="00C44CBA" w:rsidRPr="00C44CBA" w:rsidRDefault="00C44CBA" w:rsidP="00C44CBA">
      <w:pPr>
        <w:tabs>
          <w:tab w:val="left" w:pos="12240"/>
        </w:tabs>
        <w:jc w:val="center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 xml:space="preserve">Перечень главных администраторов источников финансирования дефицита бюджета Угловского городского поселения на 2020 год и на плановый период 2021 и 2022 годов </w:t>
      </w:r>
    </w:p>
    <w:p w:rsidR="00C44CBA" w:rsidRPr="00C44CBA" w:rsidRDefault="00C44CBA" w:rsidP="00C44CBA">
      <w:pPr>
        <w:tabs>
          <w:tab w:val="left" w:pos="12240"/>
        </w:tabs>
        <w:rPr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9"/>
        <w:gridCol w:w="3207"/>
        <w:gridCol w:w="4625"/>
      </w:tblGrid>
      <w:tr w:rsidR="00C44CBA" w:rsidRPr="00C44CBA" w:rsidTr="00C44CBA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Код главы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jc w:val="center"/>
              <w:outlineLvl w:val="4"/>
              <w:rPr>
                <w:b/>
                <w:iCs/>
                <w:sz w:val="20"/>
                <w:szCs w:val="20"/>
              </w:rPr>
            </w:pPr>
            <w:r w:rsidRPr="00C44CBA">
              <w:rPr>
                <w:b/>
                <w:iCs/>
                <w:sz w:val="20"/>
                <w:szCs w:val="20"/>
              </w:rPr>
              <w:t>Наименование главного администратора</w:t>
            </w:r>
          </w:p>
          <w:p w:rsidR="00C44CBA" w:rsidRPr="00C44CBA" w:rsidRDefault="00C44CBA">
            <w:pPr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источников финансирования дефицита бюджета</w:t>
            </w:r>
          </w:p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b/>
                <w:sz w:val="20"/>
                <w:szCs w:val="20"/>
              </w:rPr>
            </w:pPr>
            <w:r w:rsidRPr="00C44CBA">
              <w:rPr>
                <w:b/>
                <w:sz w:val="20"/>
                <w:szCs w:val="20"/>
              </w:rPr>
              <w:t>Наименование кода источника финансирования дефицита бюджета</w:t>
            </w:r>
          </w:p>
        </w:tc>
      </w:tr>
      <w:tr w:rsidR="00C44CBA" w:rsidRPr="00C44CBA" w:rsidTr="00C44CBA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</w:t>
            </w:r>
          </w:p>
        </w:tc>
      </w:tr>
      <w:tr w:rsidR="00C44CBA" w:rsidRPr="00C44CBA" w:rsidTr="00C44CBA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</w:tr>
      <w:tr w:rsidR="00C44CBA" w:rsidRPr="00C44CBA" w:rsidTr="00C44CBA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bookmarkStart w:id="1" w:name="_Hlk522625886"/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01 03 01 00 13 0000 710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bookmarkEnd w:id="1"/>
      <w:tr w:rsidR="00C44CBA" w:rsidRPr="00C44CBA" w:rsidTr="00C44CBA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01 03 01 00 13 0000 810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бюджетами в валюте Российской Федерации</w:t>
            </w:r>
          </w:p>
        </w:tc>
      </w:tr>
      <w:tr w:rsidR="00C44CBA" w:rsidRPr="00C44CBA" w:rsidTr="00C44CBA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01 05 02 01 13 0000 510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</w:tr>
      <w:tr w:rsidR="00C44CBA" w:rsidRPr="00C44CBA" w:rsidTr="00C44CBA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01 05 02 01 13 0000 610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Уменьшение прочих остатков денежных средств бюджетов городских поселений»</w:t>
            </w:r>
          </w:p>
        </w:tc>
      </w:tr>
    </w:tbl>
    <w:p w:rsidR="00C44CBA" w:rsidRPr="00C44CBA" w:rsidRDefault="00C44CBA" w:rsidP="00C44CBA">
      <w:pPr>
        <w:rPr>
          <w:sz w:val="20"/>
          <w:szCs w:val="20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1703"/>
        <w:gridCol w:w="605"/>
        <w:gridCol w:w="500"/>
        <w:gridCol w:w="537"/>
        <w:gridCol w:w="1478"/>
        <w:gridCol w:w="576"/>
        <w:gridCol w:w="1409"/>
        <w:gridCol w:w="1419"/>
        <w:gridCol w:w="1418"/>
      </w:tblGrid>
      <w:tr w:rsidR="00C44CBA" w:rsidRPr="00C44CBA" w:rsidTr="00C44CBA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243" w:type="dxa"/>
            <w:gridSpan w:val="3"/>
            <w:vMerge w:val="restart"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Приложение 5                                                                          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C44CBA" w:rsidRPr="00C44CBA" w:rsidTr="00C44CBA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7078" w:type="dxa"/>
            <w:gridSpan w:val="3"/>
            <w:vMerge/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960"/>
        </w:trPr>
        <w:tc>
          <w:tcPr>
            <w:tcW w:w="1701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7078" w:type="dxa"/>
            <w:gridSpan w:val="3"/>
            <w:vMerge/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765"/>
        </w:trPr>
        <w:tc>
          <w:tcPr>
            <w:tcW w:w="9639" w:type="dxa"/>
            <w:gridSpan w:val="9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Ведомственная структура расходов бюджета Угловского городского поселения на 2020 год и на плановый период 2021 и 2022 годов                                                   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(рублей)</w:t>
            </w:r>
          </w:p>
        </w:tc>
      </w:tr>
      <w:tr w:rsidR="00C44CBA" w:rsidRPr="00C44CBA" w:rsidTr="00C44CBA">
        <w:trPr>
          <w:trHeight w:val="27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44CBA">
              <w:rPr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C44CBA" w:rsidRPr="00C44CBA" w:rsidTr="00C44CBA">
        <w:trPr>
          <w:trHeight w:val="276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17 153 200,00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16 295 300,00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17 311 100,00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6 814 290,00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6 624 385,00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6 627 980,00</w:t>
            </w:r>
          </w:p>
        </w:tc>
      </w:tr>
      <w:tr w:rsidR="00C44CBA" w:rsidRPr="00C44CBA" w:rsidTr="00C44CBA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5 398 080,00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5 395 285,00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5 398 880,00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5 398 080,00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5 395 285,00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5 398 880,00</w:t>
            </w:r>
          </w:p>
        </w:tc>
      </w:tr>
      <w:tr w:rsidR="00C44CBA" w:rsidRPr="00C44CBA" w:rsidTr="00C44CBA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5 245 380,00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5 242 585,00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5 246 180,00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</w:t>
            </w:r>
            <w:r w:rsidRPr="00C44CBA">
              <w:rPr>
                <w:sz w:val="20"/>
                <w:szCs w:val="20"/>
              </w:rPr>
              <w:lastRenderedPageBreak/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4 595 700,00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4 595 700,00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645 090,00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642 715,00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646 490,00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645 090,00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642 715,00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646 490,00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</w:tr>
      <w:tr w:rsidR="00C44CBA" w:rsidRPr="00C44CBA" w:rsidTr="00C44CBA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</w:tr>
      <w:tr w:rsidR="00C44CBA" w:rsidRPr="00C44CBA" w:rsidTr="00C44CBA">
        <w:trPr>
          <w:trHeight w:val="10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44CBA"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</w:tr>
      <w:tr w:rsidR="00C44CBA" w:rsidRPr="00C44CBA" w:rsidTr="00C44CBA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Резервные фонды местной администрации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449 930,00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346 520,00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346 520,00</w:t>
            </w:r>
          </w:p>
        </w:tc>
      </w:tr>
      <w:tr w:rsidR="00C44CBA" w:rsidRPr="00C44CBA" w:rsidTr="00C44CBA">
        <w:trPr>
          <w:trHeight w:val="56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274 460,00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Основное мероприятие "Осуществление регистрации права муниципальной собственности на объекты </w:t>
            </w:r>
            <w:r w:rsidRPr="00C44CBA">
              <w:rPr>
                <w:sz w:val="20"/>
                <w:szCs w:val="20"/>
              </w:rPr>
              <w:lastRenderedPageBreak/>
              <w:t>недвижимого муниципального имущества"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 xml:space="preserve">Основное мероприятие "Описание границ территориальных зон в </w:t>
            </w:r>
            <w:r w:rsidRPr="00C44CBA">
              <w:rPr>
                <w:color w:val="000000"/>
                <w:sz w:val="20"/>
                <w:szCs w:val="20"/>
              </w:rPr>
              <w:lastRenderedPageBreak/>
              <w:t>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Организация проведения работ по описанию границ территориальных зон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информационного общества Угловского городского поселения на 2020-2024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26 300,00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"Повышение доступности информационных ресурсов Администрации Угловского городского поселения для организаций, граждан"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26 300,00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Обеспечение публикации информации о деятельности органов местного самоуправления Угловского городского поселения в печатных средствах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Поддержка и дальнейшее расширение информационных сервисов официального сайта Администрации Угловского городского поселения (</w:t>
            </w:r>
            <w:proofErr w:type="spellStart"/>
            <w:r w:rsidRPr="00C44CBA">
              <w:rPr>
                <w:color w:val="000000"/>
                <w:sz w:val="20"/>
                <w:szCs w:val="20"/>
              </w:rPr>
              <w:t>хостинг</w:t>
            </w:r>
            <w:proofErr w:type="spellEnd"/>
            <w:r w:rsidRPr="00C44CB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44CBA">
              <w:rPr>
                <w:color w:val="000000"/>
                <w:sz w:val="20"/>
                <w:szCs w:val="20"/>
              </w:rPr>
              <w:t>техподдержка</w:t>
            </w:r>
            <w:proofErr w:type="spellEnd"/>
            <w:r w:rsidRPr="00C44CBA">
              <w:rPr>
                <w:color w:val="000000"/>
                <w:sz w:val="20"/>
                <w:szCs w:val="20"/>
              </w:rPr>
              <w:t>, регистрация домена)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Выполнение других обязательств 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193 968,05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193 968,05</w:t>
            </w:r>
          </w:p>
        </w:tc>
      </w:tr>
      <w:tr w:rsidR="00C44CBA" w:rsidRPr="00C44CBA" w:rsidTr="00C44CBA">
        <w:trPr>
          <w:trHeight w:val="58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12 780,88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14 680,88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18 431,95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12 780,88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14 680,88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18 431,95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131 650,00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131 650,00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131 650,00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107 150,00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44CBA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а правонарушений на территории Угловского городского поселения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Основное мероприятие "Привлечение жителей поселения к участию в профилактике терроризма и </w:t>
            </w:r>
            <w:r w:rsidRPr="00C44CBA">
              <w:rPr>
                <w:sz w:val="20"/>
                <w:szCs w:val="20"/>
              </w:rPr>
              <w:lastRenderedPageBreak/>
              <w:t>экстремизма, а также к минимизации их последствий"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Приобретение плакатов по профилактике экстремизма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5 456 400,00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5 529 400,00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5 689 900,00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5 336 400,00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5 409 400,00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5 569 900,00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5 336 400,00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5 409 400,00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5 569 900,00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1 368 000,00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1 773 000,00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2 132 000,00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 xml:space="preserve">Мероприятия по ремонту автомобильных дорог общего </w:t>
            </w:r>
            <w:r w:rsidRPr="00C44CBA">
              <w:rPr>
                <w:color w:val="000000"/>
                <w:sz w:val="20"/>
                <w:szCs w:val="20"/>
              </w:rPr>
              <w:lastRenderedPageBreak/>
              <w:t>пользования местного значения за счет акцизов на нефтепродукты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Софинансирование</w:t>
            </w:r>
            <w:proofErr w:type="spellEnd"/>
            <w:r w:rsidRPr="00C44CBA">
              <w:rPr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 xml:space="preserve">Основное мероприятие "Содержание автомобильных дорог общего пользования местного </w:t>
            </w:r>
            <w:r w:rsidRPr="00C44CBA">
              <w:rPr>
                <w:color w:val="000000"/>
                <w:sz w:val="20"/>
                <w:szCs w:val="20"/>
              </w:rPr>
              <w:lastRenderedPageBreak/>
              <w:t>значения и инженерных сооружений на них"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2 316 200,00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1 288 000,00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1 597 900,00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44C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44CBA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Угловского городского поселения "Система </w:t>
            </w:r>
            <w:r w:rsidRPr="00C44CBA">
              <w:rPr>
                <w:b/>
                <w:bCs/>
                <w:color w:val="000000"/>
                <w:sz w:val="20"/>
                <w:szCs w:val="20"/>
              </w:rPr>
              <w:lastRenderedPageBreak/>
              <w:t>управления земельными ресурсами на территории Угловского городского поселения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Организация проведения работ по оценке рыночной стоимости </w:t>
            </w:r>
            <w:r w:rsidRPr="00C44CBA">
              <w:rPr>
                <w:sz w:val="20"/>
                <w:szCs w:val="20"/>
              </w:rPr>
              <w:lastRenderedPageBreak/>
              <w:t>земельных участков, находящихся в собственности Угловского городского поселения, в целях организации аукционов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15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4 278 070,00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3 199 365,00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3 654 780,00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22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C44CBA">
              <w:rPr>
                <w:sz w:val="20"/>
                <w:szCs w:val="20"/>
              </w:rPr>
              <w:t>эксплутационных</w:t>
            </w:r>
            <w:proofErr w:type="spellEnd"/>
            <w:r w:rsidRPr="00C44CBA">
              <w:rPr>
                <w:sz w:val="20"/>
                <w:szCs w:val="20"/>
              </w:rPr>
              <w:t xml:space="preserve"> характеристик муниципального жилого фонда"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3 940 270,00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3 637 992,00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3 136 329,00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2 359 902,00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2 815 317,00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367 452,00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367 452,00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367 452,00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2 447 865,00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2 447 865,00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2 447 865,00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Подпрограмма "Организация и содержание мест захоронения на территории </w:t>
            </w:r>
            <w:r w:rsidRPr="00C44CBA">
              <w:rPr>
                <w:sz w:val="20"/>
                <w:szCs w:val="20"/>
              </w:rPr>
              <w:lastRenderedPageBreak/>
              <w:t xml:space="preserve">Угловского городского поселения"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200 100,00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Основное мероприятие "Организация благоустройства и содержания кладбищ"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поселения"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Закупка товаров, работ и услуг </w:t>
            </w:r>
            <w:r w:rsidRPr="00C44CBA"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Подпрограмма "Поддержка местных инициатив граждан"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"Поддержка местных инициатив граждан"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Реализация проектов территориальных общественных самоуправлений, включенных в муниципальные программы развития территории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2018-2024 годы"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302 278,00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Основное мероприятие "Федеральный </w:t>
            </w:r>
            <w:r w:rsidRPr="00C44CBA">
              <w:rPr>
                <w:sz w:val="20"/>
                <w:szCs w:val="20"/>
              </w:rPr>
              <w:lastRenderedPageBreak/>
              <w:t>проект "Формирование комфортной городской среды""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Расходы, не отнесенные к муниципальным программам Угловского 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Организация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</w:t>
            </w:r>
            <w:r w:rsidRPr="00C44CBA">
              <w:rPr>
                <w:sz w:val="20"/>
                <w:szCs w:val="20"/>
              </w:rPr>
              <w:lastRenderedPageBreak/>
              <w:t>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C44CBA" w:rsidRPr="00C44CBA" w:rsidTr="00C44CBA">
        <w:trPr>
          <w:trHeight w:val="56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2017-2022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Расходы, не отнесенные к муниципальным программам Угловского 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728 500,00</w:t>
            </w:r>
          </w:p>
        </w:tc>
      </w:tr>
    </w:tbl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2693"/>
        <w:gridCol w:w="1417"/>
        <w:gridCol w:w="516"/>
        <w:gridCol w:w="460"/>
        <w:gridCol w:w="483"/>
        <w:gridCol w:w="1376"/>
        <w:gridCol w:w="1418"/>
        <w:gridCol w:w="1417"/>
      </w:tblGrid>
      <w:tr w:rsidR="00C44CBA" w:rsidRPr="00C44CBA" w:rsidTr="00C44CBA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211" w:type="dxa"/>
            <w:gridSpan w:val="3"/>
            <w:vMerge w:val="restart"/>
            <w:vAlign w:val="bottom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Приложение 6                                                                          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C44CBA" w:rsidRPr="00C44CBA" w:rsidTr="00C44CBA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7046" w:type="dxa"/>
            <w:gridSpan w:val="3"/>
            <w:vMerge/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1005"/>
        </w:trPr>
        <w:tc>
          <w:tcPr>
            <w:tcW w:w="2694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7046" w:type="dxa"/>
            <w:gridSpan w:val="3"/>
            <w:vMerge/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1590"/>
        </w:trPr>
        <w:tc>
          <w:tcPr>
            <w:tcW w:w="9781" w:type="dxa"/>
            <w:gridSpan w:val="8"/>
            <w:vAlign w:val="bottom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Угловского городского поселения и </w:t>
            </w:r>
            <w:proofErr w:type="spellStart"/>
            <w:r w:rsidRPr="00C44CBA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C44CBA"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видов расходов, разделам и подразделам классификации расходов бюджета Угловского городского поселения на 2020 год и на плановый период 2021 и 2022 годов                                                          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(рублей)</w:t>
            </w:r>
          </w:p>
        </w:tc>
      </w:tr>
      <w:tr w:rsidR="00C44CBA" w:rsidRPr="00C44CBA" w:rsidTr="00C44CBA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44CBA">
              <w:rPr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C44CBA" w:rsidRPr="00C44CBA" w:rsidTr="00C44CBA">
        <w:trPr>
          <w:trHeight w:val="276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CBA" w:rsidRPr="00C44CBA" w:rsidRDefault="00C44CBA">
            <w:pPr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107 150,00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44CBA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33 300,00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59 600,00</w:t>
            </w:r>
          </w:p>
        </w:tc>
      </w:tr>
      <w:tr w:rsidR="00C44CBA" w:rsidRPr="00C44CBA" w:rsidTr="00C44CBA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14 250,00</w:t>
            </w:r>
          </w:p>
        </w:tc>
      </w:tr>
      <w:tr w:rsidR="00C44CBA" w:rsidRPr="00C44CBA" w:rsidTr="00C44CB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5 336 400,00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5 409 400,00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5 569 900,00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1 368 000,00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1 773 000,00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2 132 000,00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44C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44CBA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2 316 200,00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1 288 000,00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1 597 900,00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44CBA">
              <w:rPr>
                <w:color w:val="000000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C44CBA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3 637 992,00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3 136 329,00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2 359 902,00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2 815 317,00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367 452,00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367 452,00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436 329,00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367 452,00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2 447 865,00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2 447 865,00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2 447 865,00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Подпрограмма "Организация и содержание мест захоронения на территории Угловского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200 100,00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189 100,00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264 063,00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Подпрограмма "Поддержка местных инициатив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"Поддержка местных инициатив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Реализация проектов территориальных общественных самоуправлений, включенных в муниципальные программы развития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17 500,00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Основное мероприятие "Привлечение жителей поселения к участию в профилактике терроризма и экстремизма, а также к минимизации их последствий"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274 460,00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</w:t>
            </w:r>
            <w:r w:rsidRPr="00C44CBA">
              <w:rPr>
                <w:sz w:val="20"/>
                <w:szCs w:val="20"/>
              </w:rPr>
              <w:lastRenderedPageBreak/>
              <w:t>объекты недвижимого выморочного и бесхозяйного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257 870,00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254 460,00</w:t>
            </w:r>
          </w:p>
        </w:tc>
      </w:tr>
      <w:tr w:rsidR="00C44CBA" w:rsidRPr="00C44CBA" w:rsidTr="00C44CBA">
        <w:trPr>
          <w:trHeight w:val="4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"Описание границ территориальных зон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Организация проведения работ по описанию границ территориальных зон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CB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C44CBA" w:rsidRPr="00C44CBA" w:rsidTr="00C44CB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домом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"Развитие культуры на территории Угловского городского поселения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16 500,00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lastRenderedPageBreak/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C44CBA">
              <w:rPr>
                <w:color w:val="000000"/>
                <w:sz w:val="20"/>
                <w:szCs w:val="20"/>
              </w:rPr>
              <w:t>эксплутационных</w:t>
            </w:r>
            <w:proofErr w:type="spellEnd"/>
            <w:r w:rsidRPr="00C44CBA">
              <w:rPr>
                <w:color w:val="000000"/>
                <w:sz w:val="20"/>
                <w:szCs w:val="20"/>
              </w:rPr>
              <w:t xml:space="preserve"> характеристик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Взносы на капитальный ремонт общего имущества муниципального жилищного фонда МКД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337 800,00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информационного общества Угловского городского поселения на 2020-2024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26 300,00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"Повышение доступности информационных ресурсов Администрации Угловского городского поселения для организаций,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26 300,00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Обеспечение публикации информации о деятельности органов местного самоуправления Угловского городского поселения в печатных средствах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13 300,00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Поддержка и дальнейшее расширение информационных сервисов официального сайта Администрации Угловского городского поселения (</w:t>
            </w:r>
            <w:proofErr w:type="spellStart"/>
            <w:r w:rsidRPr="00C44CBA">
              <w:rPr>
                <w:sz w:val="20"/>
                <w:szCs w:val="20"/>
              </w:rPr>
              <w:t>хостинг</w:t>
            </w:r>
            <w:proofErr w:type="spellEnd"/>
            <w:r w:rsidRPr="00C44CBA">
              <w:rPr>
                <w:sz w:val="20"/>
                <w:szCs w:val="20"/>
              </w:rPr>
              <w:t xml:space="preserve">, </w:t>
            </w:r>
            <w:proofErr w:type="spellStart"/>
            <w:r w:rsidRPr="00C44CBA">
              <w:rPr>
                <w:sz w:val="20"/>
                <w:szCs w:val="20"/>
              </w:rPr>
              <w:t>техподдержка</w:t>
            </w:r>
            <w:proofErr w:type="spellEnd"/>
            <w:r w:rsidRPr="00C44CBA">
              <w:rPr>
                <w:sz w:val="20"/>
                <w:szCs w:val="20"/>
              </w:rPr>
              <w:t>, регистрация домена)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13 000,00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2018-2024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302 278,00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272 278,00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6 851 410,00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6 762 625,00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6 774 010,00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4CB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4CB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rFonts w:ascii="Arial" w:hAnsi="Arial" w:cs="Arial"/>
                <w:sz w:val="20"/>
                <w:szCs w:val="20"/>
              </w:rPr>
            </w:pPr>
            <w:r w:rsidRPr="00C44CB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rFonts w:ascii="Arial" w:hAnsi="Arial" w:cs="Arial"/>
                <w:sz w:val="20"/>
                <w:szCs w:val="20"/>
              </w:rPr>
            </w:pPr>
            <w:r w:rsidRPr="00C44CB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862 580,00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5 245 380,00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5 242 585,00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5 246 180,00</w:t>
            </w:r>
          </w:p>
        </w:tc>
      </w:tr>
      <w:tr w:rsidR="00C44CBA" w:rsidRPr="00C44CBA" w:rsidTr="00C44CB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4 595 700,00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4 595 700,00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645 090,00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642 715,00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646 490,00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645 090,00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642 715,00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646 490,00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3 990,00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C44CBA" w:rsidRPr="00C44CBA" w:rsidTr="00C44CBA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193 968,05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193 968,05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12 780,88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14 680,88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18 431,95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12 780,88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14 680,88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18 431,95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color w:val="000000"/>
                <w:sz w:val="20"/>
                <w:szCs w:val="20"/>
              </w:rPr>
            </w:pPr>
            <w:r w:rsidRPr="00C44CBA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C44CBA" w:rsidRPr="00C44CBA" w:rsidTr="00C44CBA">
        <w:trPr>
          <w:trHeight w:val="16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148 200,00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44CBA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4 500,00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15 000,00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20 760,00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103 430,00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140 960,00</w:t>
            </w:r>
          </w:p>
        </w:tc>
      </w:tr>
      <w:tr w:rsidR="00C44CBA" w:rsidRPr="00C44CBA" w:rsidTr="00C44CB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 xml:space="preserve">Организация профессионального образования и дополнительного образования выборных должностных лиц, служащих и </w:t>
            </w:r>
            <w:r w:rsidRPr="00C44CBA">
              <w:rPr>
                <w:b/>
                <w:bCs/>
                <w:sz w:val="20"/>
                <w:szCs w:val="20"/>
              </w:rPr>
              <w:lastRenderedPageBreak/>
              <w:t>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lastRenderedPageBreak/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20 000,00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728 500,00</w:t>
            </w:r>
          </w:p>
        </w:tc>
      </w:tr>
      <w:tr w:rsidR="00C44CBA" w:rsidRPr="00C44CBA" w:rsidTr="00C44CB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CBA" w:rsidRPr="00C44CBA" w:rsidRDefault="00C44CBA">
            <w:pPr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17 153 200,00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16 295 300,00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44CBA" w:rsidRPr="00C44CBA" w:rsidRDefault="00C44CBA">
            <w:pPr>
              <w:jc w:val="right"/>
              <w:rPr>
                <w:b/>
                <w:bCs/>
                <w:sz w:val="20"/>
                <w:szCs w:val="20"/>
              </w:rPr>
            </w:pPr>
            <w:r w:rsidRPr="00C44CBA">
              <w:rPr>
                <w:b/>
                <w:bCs/>
                <w:sz w:val="20"/>
                <w:szCs w:val="20"/>
              </w:rPr>
              <w:t>17 311 100,00</w:t>
            </w:r>
          </w:p>
        </w:tc>
      </w:tr>
    </w:tbl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Приложение 7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к Решению Совета депутатов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 xml:space="preserve">Угловского городского поселения 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>«О бюджете Угловского городского поселения</w:t>
      </w:r>
    </w:p>
    <w:p w:rsidR="00C44CBA" w:rsidRPr="00C44CBA" w:rsidRDefault="00C44CBA" w:rsidP="00C44CBA">
      <w:pPr>
        <w:tabs>
          <w:tab w:val="left" w:pos="12240"/>
        </w:tabs>
        <w:jc w:val="right"/>
        <w:rPr>
          <w:sz w:val="20"/>
          <w:szCs w:val="20"/>
        </w:rPr>
      </w:pPr>
      <w:r w:rsidRPr="00C44CBA">
        <w:rPr>
          <w:sz w:val="20"/>
          <w:szCs w:val="20"/>
        </w:rPr>
        <w:t xml:space="preserve"> на 2020 год и на плановый период 2021 и 2022 годов»</w:t>
      </w:r>
    </w:p>
    <w:p w:rsidR="00C44CBA" w:rsidRPr="00C44CBA" w:rsidRDefault="00C44CBA" w:rsidP="00C44CBA">
      <w:pPr>
        <w:tabs>
          <w:tab w:val="left" w:pos="660"/>
        </w:tabs>
        <w:spacing w:line="240" w:lineRule="exact"/>
        <w:ind w:firstLine="658"/>
        <w:jc w:val="center"/>
        <w:rPr>
          <w:b/>
          <w:sz w:val="20"/>
          <w:szCs w:val="20"/>
        </w:rPr>
      </w:pPr>
    </w:p>
    <w:p w:rsidR="00C44CBA" w:rsidRPr="00C44CBA" w:rsidRDefault="00C44CBA" w:rsidP="00C44CBA">
      <w:pPr>
        <w:tabs>
          <w:tab w:val="left" w:pos="660"/>
        </w:tabs>
        <w:spacing w:line="240" w:lineRule="exact"/>
        <w:ind w:firstLine="658"/>
        <w:jc w:val="center"/>
        <w:rPr>
          <w:b/>
          <w:sz w:val="20"/>
          <w:szCs w:val="20"/>
        </w:rPr>
      </w:pPr>
      <w:r w:rsidRPr="00C44CBA">
        <w:rPr>
          <w:b/>
          <w:sz w:val="20"/>
          <w:szCs w:val="20"/>
        </w:rPr>
        <w:t>Программа муниципальных внутренних заимствований Угловского городского поселения на 2020 год и на плановый период 2021-2022 годов</w:t>
      </w:r>
    </w:p>
    <w:p w:rsidR="00C44CBA" w:rsidRPr="00C44CBA" w:rsidRDefault="00C44CBA" w:rsidP="00C44CBA">
      <w:pPr>
        <w:tabs>
          <w:tab w:val="left" w:pos="660"/>
        </w:tabs>
        <w:spacing w:line="240" w:lineRule="exact"/>
        <w:ind w:firstLine="658"/>
        <w:jc w:val="right"/>
        <w:rPr>
          <w:sz w:val="20"/>
          <w:szCs w:val="20"/>
        </w:rPr>
      </w:pPr>
      <w:r w:rsidRPr="00C44CBA">
        <w:rPr>
          <w:sz w:val="20"/>
          <w:szCs w:val="20"/>
        </w:rPr>
        <w:t>(тыс.руб.)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7"/>
        <w:gridCol w:w="992"/>
        <w:gridCol w:w="1455"/>
        <w:gridCol w:w="954"/>
        <w:gridCol w:w="1455"/>
        <w:gridCol w:w="18"/>
        <w:gridCol w:w="796"/>
        <w:gridCol w:w="18"/>
        <w:gridCol w:w="1437"/>
        <w:gridCol w:w="18"/>
      </w:tblGrid>
      <w:tr w:rsidR="00C44CBA" w:rsidRPr="00C44CBA" w:rsidTr="00C44CBA">
        <w:trPr>
          <w:gridAfter w:val="1"/>
          <w:wAfter w:w="18" w:type="dxa"/>
          <w:trHeight w:val="453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Внутренние заимствования (привлечение/погашение)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2021 год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2022 год</w:t>
            </w:r>
          </w:p>
        </w:tc>
      </w:tr>
      <w:tr w:rsidR="00C44CBA" w:rsidRPr="00C44CBA" w:rsidTr="00C44CBA">
        <w:trPr>
          <w:gridAfter w:val="1"/>
          <w:wAfter w:w="18" w:type="dxa"/>
          <w:trHeight w:val="413"/>
        </w:trPr>
        <w:tc>
          <w:tcPr>
            <w:tcW w:w="9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сумма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сумма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сумма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C44CBA" w:rsidRPr="00C44CBA" w:rsidTr="00C44CBA">
        <w:trPr>
          <w:gridAfter w:val="1"/>
          <w:wAfter w:w="18" w:type="dxa"/>
          <w:trHeight w:val="4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Всего заимствования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-480,00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-720,00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C44CBA" w:rsidRPr="00C44CBA" w:rsidTr="00C44CBA">
        <w:trPr>
          <w:gridAfter w:val="1"/>
          <w:wAfter w:w="18" w:type="dxa"/>
          <w:trHeight w:val="85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-480,00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-720,00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C44CBA" w:rsidRPr="00C44CBA" w:rsidTr="00C44CBA">
        <w:trPr>
          <w:gridAfter w:val="1"/>
          <w:wAfter w:w="18" w:type="dxa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 привлечение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C44CBA" w:rsidRPr="00C44CBA" w:rsidTr="00C44CBA">
        <w:trPr>
          <w:gridAfter w:val="1"/>
          <w:wAfter w:w="18" w:type="dxa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 погашение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-480,00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16.10.2020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-720,00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26.07.2021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C44CBA" w:rsidRPr="00C44CBA" w:rsidTr="00C44CBA">
        <w:trPr>
          <w:gridAfter w:val="1"/>
          <w:wAfter w:w="18" w:type="dxa"/>
        </w:trPr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в том числе</w:t>
            </w:r>
          </w:p>
        </w:tc>
      </w:tr>
      <w:tr w:rsidR="00C44CBA" w:rsidRPr="00C44CBA" w:rsidTr="00C44CBA">
        <w:trPr>
          <w:gridAfter w:val="1"/>
          <w:wAfter w:w="18" w:type="dxa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погашение задолженности по бюджетным кредитам, выданным из бюджета Окуловского муниципального района бюджету Угловского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-480,0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16.10.2020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-720,00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26.07.2021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C44CBA" w:rsidRPr="00C44CBA" w:rsidTr="00C44CBA">
        <w:trPr>
          <w:gridAfter w:val="1"/>
          <w:wAfter w:w="18" w:type="dxa"/>
        </w:trPr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из них</w:t>
            </w:r>
          </w:p>
        </w:tc>
      </w:tr>
      <w:tr w:rsidR="00C44CBA" w:rsidRPr="00C44CBA" w:rsidTr="00C44CB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на частичное покрытие дефицита бюджета Угловского городского поселения по </w:t>
            </w:r>
            <w:r w:rsidRPr="00C44CBA">
              <w:rPr>
                <w:sz w:val="20"/>
                <w:szCs w:val="20"/>
              </w:rPr>
              <w:lastRenderedPageBreak/>
              <w:t>Соглашениям: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-480,00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16.10.2020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-720,00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26.07.2021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C44CBA" w:rsidRPr="00C44CBA" w:rsidTr="00C44CB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lastRenderedPageBreak/>
              <w:t>от 22.08.2018 №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-480,00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16.10.2020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-720,00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26.07.2021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CBA" w:rsidRPr="00C44CBA" w:rsidRDefault="00C44CBA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proofErr w:type="spellStart"/>
            <w:r w:rsidRPr="00C44CBA">
              <w:rPr>
                <w:sz w:val="20"/>
                <w:szCs w:val="20"/>
              </w:rPr>
              <w:t>х</w:t>
            </w:r>
            <w:proofErr w:type="spellEnd"/>
          </w:p>
        </w:tc>
      </w:tr>
    </w:tbl>
    <w:p w:rsidR="00C44CBA" w:rsidRPr="00C44CBA" w:rsidRDefault="00C44CBA" w:rsidP="00C44CBA">
      <w:pPr>
        <w:rPr>
          <w:sz w:val="20"/>
          <w:szCs w:val="20"/>
        </w:rPr>
      </w:pPr>
    </w:p>
    <w:p w:rsidR="00C44CBA" w:rsidRPr="00C44CBA" w:rsidRDefault="00C44CBA" w:rsidP="00C44CBA">
      <w:pPr>
        <w:spacing w:line="240" w:lineRule="exact"/>
        <w:rPr>
          <w:b/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EC0F82" w:rsidRPr="00C44CBA" w:rsidRDefault="00EC0F82" w:rsidP="001B4D23">
      <w:pPr>
        <w:rPr>
          <w:sz w:val="20"/>
          <w:szCs w:val="20"/>
        </w:rPr>
      </w:pPr>
    </w:p>
    <w:p w:rsidR="004A5C35" w:rsidRPr="00C44CBA" w:rsidRDefault="004A5C35" w:rsidP="001B4D23">
      <w:pPr>
        <w:rPr>
          <w:sz w:val="20"/>
          <w:szCs w:val="20"/>
        </w:rPr>
      </w:pPr>
    </w:p>
    <w:p w:rsidR="00E8348F" w:rsidRPr="00C44CBA" w:rsidRDefault="00E8348F" w:rsidP="001B4D23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1B4D23" w:rsidRPr="00C44CBA" w:rsidTr="001B4D23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1B4D23" w:rsidRPr="00C44CBA" w:rsidRDefault="001B4D2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4CBA"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1B4D23" w:rsidRPr="00C44CBA" w:rsidRDefault="001B4D2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4CBA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1B4D23" w:rsidRPr="00C44CBA" w:rsidRDefault="001B4D2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B4D23" w:rsidRPr="00C44CBA" w:rsidRDefault="001B4D23">
            <w:pPr>
              <w:spacing w:line="276" w:lineRule="auto"/>
              <w:rPr>
                <w:sz w:val="20"/>
                <w:szCs w:val="20"/>
              </w:rPr>
            </w:pPr>
          </w:p>
          <w:p w:rsidR="001B4D23" w:rsidRPr="00C44CBA" w:rsidRDefault="001B4D2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4CBA">
              <w:rPr>
                <w:rFonts w:ascii="Times New Roman" w:hAnsi="Times New Roman" w:cs="Times New Roman"/>
                <w:lang w:val="en-US"/>
              </w:rPr>
              <w:t>E</w:t>
            </w:r>
            <w:r w:rsidRPr="00C44CBA">
              <w:rPr>
                <w:rFonts w:ascii="Times New Roman" w:hAnsi="Times New Roman" w:cs="Times New Roman"/>
              </w:rPr>
              <w:t>-</w:t>
            </w:r>
            <w:r w:rsidRPr="00C44CBA">
              <w:rPr>
                <w:rFonts w:ascii="Times New Roman" w:hAnsi="Times New Roman" w:cs="Times New Roman"/>
                <w:lang w:val="en-US"/>
              </w:rPr>
              <w:t>mail</w:t>
            </w:r>
            <w:r w:rsidRPr="00C44CBA">
              <w:rPr>
                <w:rFonts w:ascii="Times New Roman" w:hAnsi="Times New Roman" w:cs="Times New Roman"/>
              </w:rPr>
              <w:t>:</w:t>
            </w:r>
            <w:proofErr w:type="spellStart"/>
            <w:r w:rsidRPr="00C44CBA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C44CBA">
              <w:rPr>
                <w:rFonts w:ascii="Times New Roman" w:hAnsi="Times New Roman" w:cs="Times New Roman"/>
              </w:rPr>
              <w:t>@</w:t>
            </w:r>
            <w:proofErr w:type="spellStart"/>
            <w:r w:rsidRPr="00C44CBA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C44CBA">
              <w:rPr>
                <w:rFonts w:ascii="Times New Roman" w:hAnsi="Times New Roman" w:cs="Times New Roman"/>
              </w:rPr>
              <w:t>.</w:t>
            </w:r>
            <w:proofErr w:type="spellStart"/>
            <w:r w:rsidRPr="00C44CB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B4D23" w:rsidRPr="00C44CBA" w:rsidRDefault="001B4D2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4CBA">
              <w:rPr>
                <w:rFonts w:ascii="Times New Roman" w:hAnsi="Times New Roman" w:cs="Times New Roman"/>
              </w:rPr>
              <w:t>Интернет-сайт:</w:t>
            </w:r>
          </w:p>
          <w:p w:rsidR="001B4D23" w:rsidRPr="00C44CBA" w:rsidRDefault="006419E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1B4D23" w:rsidRPr="00C44CBA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1B4D23" w:rsidRPr="00C44CBA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1B4D23" w:rsidRPr="00C44CBA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1B4D23" w:rsidRPr="00C44CBA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1B4D23" w:rsidRPr="00C44CBA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B4D23" w:rsidRPr="00C44CBA" w:rsidRDefault="001B4D2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4CBA">
              <w:rPr>
                <w:rFonts w:ascii="Times New Roman" w:hAnsi="Times New Roman" w:cs="Times New Roman"/>
              </w:rPr>
              <w:t>Главный редактор:</w:t>
            </w:r>
          </w:p>
          <w:p w:rsidR="001B4D23" w:rsidRPr="00C44CBA" w:rsidRDefault="001B4D2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 xml:space="preserve">А.В. </w:t>
            </w:r>
            <w:proofErr w:type="spellStart"/>
            <w:r w:rsidRPr="00C44CBA">
              <w:rPr>
                <w:sz w:val="20"/>
                <w:szCs w:val="20"/>
              </w:rPr>
              <w:t>Стекольников</w:t>
            </w:r>
            <w:proofErr w:type="spellEnd"/>
          </w:p>
          <w:p w:rsidR="001B4D23" w:rsidRPr="00C44CBA" w:rsidRDefault="001B4D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B4D23" w:rsidRPr="00C44CBA" w:rsidRDefault="001B4D23">
            <w:pPr>
              <w:spacing w:line="276" w:lineRule="auto"/>
              <w:rPr>
                <w:sz w:val="20"/>
                <w:szCs w:val="20"/>
              </w:rPr>
            </w:pPr>
          </w:p>
          <w:p w:rsidR="001B4D23" w:rsidRPr="00C44CBA" w:rsidRDefault="001B4D23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Тираж: 4 экземпляра</w:t>
            </w:r>
          </w:p>
          <w:p w:rsidR="001B4D23" w:rsidRPr="00C44CBA" w:rsidRDefault="001B4D23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1B4D23" w:rsidRPr="00C44CBA" w:rsidRDefault="001B4D2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B4D23" w:rsidRPr="00C44CBA" w:rsidRDefault="001B4D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B4D23" w:rsidRPr="00C44CBA" w:rsidRDefault="001B4D23">
            <w:pPr>
              <w:spacing w:line="276" w:lineRule="auto"/>
              <w:rPr>
                <w:sz w:val="20"/>
                <w:szCs w:val="20"/>
              </w:rPr>
            </w:pPr>
          </w:p>
          <w:p w:rsidR="001B4D23" w:rsidRPr="00C44CBA" w:rsidRDefault="001B4D2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CBA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1B4D23" w:rsidRPr="00C44CBA" w:rsidRDefault="001B4D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B4D23" w:rsidRPr="00C44CBA" w:rsidRDefault="001B4D23">
            <w:pPr>
              <w:spacing w:line="276" w:lineRule="auto"/>
              <w:rPr>
                <w:sz w:val="20"/>
                <w:szCs w:val="20"/>
              </w:rPr>
            </w:pPr>
          </w:p>
          <w:p w:rsidR="001B4D23" w:rsidRPr="00C44CBA" w:rsidRDefault="001B4D23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1B4D23" w:rsidRPr="00C44CBA" w:rsidRDefault="001B4D23" w:rsidP="001B4D23">
      <w:pPr>
        <w:rPr>
          <w:sz w:val="20"/>
          <w:szCs w:val="20"/>
        </w:rPr>
      </w:pPr>
    </w:p>
    <w:p w:rsidR="00635B28" w:rsidRPr="00C44CBA" w:rsidRDefault="00635B28">
      <w:pPr>
        <w:rPr>
          <w:sz w:val="20"/>
          <w:szCs w:val="20"/>
        </w:rPr>
      </w:pPr>
    </w:p>
    <w:sectPr w:rsidR="00635B28" w:rsidRPr="00C44CBA" w:rsidSect="0063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783" w:rsidRDefault="00CA5783" w:rsidP="006F1CFA">
      <w:r>
        <w:separator/>
      </w:r>
    </w:p>
  </w:endnote>
  <w:endnote w:type="continuationSeparator" w:id="0">
    <w:p w:rsidR="00CA5783" w:rsidRDefault="00CA5783" w:rsidP="006F1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783" w:rsidRDefault="00CA5783" w:rsidP="006F1CFA">
      <w:r>
        <w:separator/>
      </w:r>
    </w:p>
  </w:footnote>
  <w:footnote w:type="continuationSeparator" w:id="0">
    <w:p w:rsidR="00CA5783" w:rsidRDefault="00CA5783" w:rsidP="006F1C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23"/>
    <w:rsid w:val="00004D84"/>
    <w:rsid w:val="00024B8C"/>
    <w:rsid w:val="000764FB"/>
    <w:rsid w:val="001B4D23"/>
    <w:rsid w:val="004A5C35"/>
    <w:rsid w:val="00504633"/>
    <w:rsid w:val="005537D9"/>
    <w:rsid w:val="005A066D"/>
    <w:rsid w:val="00606CEB"/>
    <w:rsid w:val="00635B28"/>
    <w:rsid w:val="006419E3"/>
    <w:rsid w:val="00647024"/>
    <w:rsid w:val="0068721B"/>
    <w:rsid w:val="006F1CFA"/>
    <w:rsid w:val="00753E70"/>
    <w:rsid w:val="009157F6"/>
    <w:rsid w:val="00921C9E"/>
    <w:rsid w:val="009F0B18"/>
    <w:rsid w:val="00BD178A"/>
    <w:rsid w:val="00C348AE"/>
    <w:rsid w:val="00C44CBA"/>
    <w:rsid w:val="00CA5783"/>
    <w:rsid w:val="00D24CC7"/>
    <w:rsid w:val="00E8348F"/>
    <w:rsid w:val="00EA4542"/>
    <w:rsid w:val="00EC0F82"/>
    <w:rsid w:val="00ED2741"/>
    <w:rsid w:val="00FC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7D9"/>
    <w:pPr>
      <w:keepNext/>
      <w:numPr>
        <w:numId w:val="1"/>
      </w:numPr>
      <w:suppressAutoHyphens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44C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5537D9"/>
    <w:pPr>
      <w:keepNext/>
      <w:numPr>
        <w:ilvl w:val="2"/>
        <w:numId w:val="1"/>
      </w:numPr>
      <w:suppressAutoHyphens/>
      <w:jc w:val="both"/>
      <w:outlineLvl w:val="2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unhideWhenUsed/>
    <w:qFormat/>
    <w:rsid w:val="00C44CB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C44CB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44CB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C44CB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B4D23"/>
    <w:rPr>
      <w:color w:val="0000FF"/>
      <w:u w:val="single"/>
    </w:rPr>
  </w:style>
  <w:style w:type="paragraph" w:customStyle="1" w:styleId="ConsPlusNonformat">
    <w:name w:val="ConsPlusNonformat"/>
    <w:rsid w:val="001B4D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1B4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B4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B4D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Strong"/>
    <w:basedOn w:val="a0"/>
    <w:qFormat/>
    <w:rsid w:val="001B4D23"/>
    <w:rPr>
      <w:b/>
      <w:bCs/>
    </w:rPr>
  </w:style>
  <w:style w:type="paragraph" w:styleId="a7">
    <w:name w:val="Normal (Web)"/>
    <w:basedOn w:val="a"/>
    <w:rsid w:val="001B4D23"/>
    <w:pPr>
      <w:spacing w:before="100" w:beforeAutospacing="1" w:after="225"/>
    </w:pPr>
  </w:style>
  <w:style w:type="character" w:customStyle="1" w:styleId="10">
    <w:name w:val="Заголовок 1 Знак"/>
    <w:basedOn w:val="a0"/>
    <w:link w:val="1"/>
    <w:rsid w:val="00553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553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5537D9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ConsPlusNormal">
    <w:name w:val="ConsPlusNormal"/>
    <w:rsid w:val="005537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5537D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semiHidden/>
    <w:unhideWhenUsed/>
    <w:rsid w:val="006F1C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6F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6F1C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F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024B8C"/>
    <w:pPr>
      <w:suppressAutoHyphens/>
      <w:spacing w:after="140" w:line="288" w:lineRule="auto"/>
    </w:pPr>
    <w:rPr>
      <w:rFonts w:eastAsia="Calibri"/>
      <w:lang w:eastAsia="zh-CN"/>
    </w:rPr>
  </w:style>
  <w:style w:type="character" w:customStyle="1" w:styleId="ad">
    <w:name w:val="Основной текст Знак"/>
    <w:basedOn w:val="a0"/>
    <w:link w:val="ac"/>
    <w:semiHidden/>
    <w:rsid w:val="00024B8C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EC0F8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C0F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4C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44CB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44CB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44CB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44C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f0">
    <w:name w:val="FollowedHyperlink"/>
    <w:uiPriority w:val="99"/>
    <w:semiHidden/>
    <w:unhideWhenUsed/>
    <w:rsid w:val="00C44CBA"/>
    <w:rPr>
      <w:color w:val="800080"/>
      <w:u w:val="single"/>
    </w:rPr>
  </w:style>
  <w:style w:type="paragraph" w:styleId="21">
    <w:name w:val="Body Text 2"/>
    <w:basedOn w:val="a"/>
    <w:link w:val="22"/>
    <w:unhideWhenUsed/>
    <w:rsid w:val="00C44C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44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C44C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C44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4CB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rsid w:val="00C44CBA"/>
    <w:pPr>
      <w:keepNext/>
      <w:widowControl w:val="0"/>
      <w:jc w:val="both"/>
    </w:pPr>
    <w:rPr>
      <w:sz w:val="28"/>
      <w:szCs w:val="20"/>
    </w:rPr>
  </w:style>
  <w:style w:type="paragraph" w:customStyle="1" w:styleId="12">
    <w:name w:val="Стиль1"/>
    <w:basedOn w:val="a"/>
    <w:rsid w:val="00C44CBA"/>
  </w:style>
  <w:style w:type="paragraph" w:customStyle="1" w:styleId="af1">
    <w:name w:val="Знак Знак Знак Знак Знак Знак"/>
    <w:basedOn w:val="a"/>
    <w:rsid w:val="00C44CB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C44CB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61">
    <w:name w:val="Заголовок 6 Знак1"/>
    <w:locked/>
    <w:rsid w:val="00C44CB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blk">
    <w:name w:val="blk"/>
    <w:rsid w:val="00C44CBA"/>
  </w:style>
  <w:style w:type="table" w:styleId="af3">
    <w:name w:val="Table Grid"/>
    <w:basedOn w:val="a1"/>
    <w:rsid w:val="00C44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glovkaadm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A7482D4322045377CAD899FC8BB14235B8B998260C37B8C24201722DF238B8D20B35C2D04047F93F0T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BF21FFDA401284AC5468DA55C55928558FC258C4042BE61E3BDAF2E51A003F4B31585A6E67PEA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15794</Words>
  <Characters>90026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2019-10-24T13:12:00Z</cp:lastPrinted>
  <dcterms:created xsi:type="dcterms:W3CDTF">2019-11-15T06:19:00Z</dcterms:created>
  <dcterms:modified xsi:type="dcterms:W3CDTF">2019-11-15T09:01:00Z</dcterms:modified>
</cp:coreProperties>
</file>