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67" w:rsidRDefault="00C92567" w:rsidP="00C9256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C92567" w:rsidRDefault="00C92567" w:rsidP="00C9256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C92567" w:rsidTr="00DE2FC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92567" w:rsidRDefault="00C92567" w:rsidP="00DE2FC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0D354D">
              <w:rPr>
                <w:rFonts w:ascii="Arial" w:hAnsi="Arial" w:cs="Arial"/>
                <w:b/>
                <w:lang w:eastAsia="en-US"/>
              </w:rPr>
              <w:t>26</w:t>
            </w:r>
          </w:p>
          <w:p w:rsidR="00C92567" w:rsidRDefault="000D354D" w:rsidP="000D35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20</w:t>
            </w:r>
            <w:r w:rsidR="00C92567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 xml:space="preserve">июня </w:t>
            </w:r>
            <w:r w:rsidR="00C92567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C92567" w:rsidRDefault="00C92567" w:rsidP="00C92567">
      <w:pPr>
        <w:keepNext/>
        <w:keepLines/>
        <w:jc w:val="both"/>
      </w:pPr>
    </w:p>
    <w:p w:rsidR="00C92567" w:rsidRDefault="00C92567" w:rsidP="00C9256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C92567" w:rsidRDefault="00C92567" w:rsidP="00C9256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C92567" w:rsidRDefault="00C92567" w:rsidP="00C9256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C92567" w:rsidRDefault="00C92567" w:rsidP="00C9256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C92567" w:rsidRDefault="00C92567" w:rsidP="00C92567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C92567" w:rsidRDefault="00C92567" w:rsidP="00C9256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92567" w:rsidRDefault="00C92567" w:rsidP="00C92567">
      <w:pPr>
        <w:spacing w:line="240" w:lineRule="exact"/>
        <w:jc w:val="center"/>
        <w:rPr>
          <w:b/>
          <w:sz w:val="20"/>
          <w:szCs w:val="20"/>
        </w:rPr>
      </w:pPr>
    </w:p>
    <w:p w:rsidR="00C92567" w:rsidRDefault="00C92567" w:rsidP="00C92567"/>
    <w:p w:rsidR="00C92567" w:rsidRPr="00C92567" w:rsidRDefault="00C92567" w:rsidP="00C92567">
      <w:pPr>
        <w:jc w:val="center"/>
        <w:rPr>
          <w:sz w:val="20"/>
          <w:szCs w:val="20"/>
        </w:rPr>
      </w:pPr>
      <w:r w:rsidRPr="00C92567">
        <w:rPr>
          <w:sz w:val="20"/>
          <w:szCs w:val="20"/>
        </w:rPr>
        <w:t>Российская Федерация</w:t>
      </w:r>
    </w:p>
    <w:p w:rsidR="00C92567" w:rsidRPr="00C92567" w:rsidRDefault="00C92567" w:rsidP="00C92567">
      <w:pPr>
        <w:jc w:val="center"/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>Администрация Угловского городского поселения</w:t>
      </w:r>
    </w:p>
    <w:p w:rsidR="00C92567" w:rsidRPr="00C92567" w:rsidRDefault="00C92567" w:rsidP="00C92567">
      <w:pPr>
        <w:jc w:val="center"/>
        <w:rPr>
          <w:b/>
          <w:sz w:val="20"/>
          <w:szCs w:val="20"/>
        </w:rPr>
      </w:pPr>
      <w:proofErr w:type="spellStart"/>
      <w:r w:rsidRPr="00C92567">
        <w:rPr>
          <w:b/>
          <w:sz w:val="20"/>
          <w:szCs w:val="20"/>
        </w:rPr>
        <w:t>Окуловского</w:t>
      </w:r>
      <w:proofErr w:type="spellEnd"/>
      <w:r w:rsidRPr="00C92567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C92567" w:rsidRPr="00C92567" w:rsidRDefault="00C92567" w:rsidP="00C92567">
      <w:pPr>
        <w:jc w:val="center"/>
        <w:rPr>
          <w:b/>
          <w:sz w:val="20"/>
          <w:szCs w:val="20"/>
        </w:rPr>
      </w:pPr>
    </w:p>
    <w:p w:rsidR="00C92567" w:rsidRPr="00C92567" w:rsidRDefault="00C92567" w:rsidP="00C92567">
      <w:pPr>
        <w:jc w:val="center"/>
        <w:rPr>
          <w:b/>
          <w:spacing w:val="-20"/>
          <w:sz w:val="20"/>
          <w:szCs w:val="20"/>
        </w:rPr>
      </w:pPr>
      <w:proofErr w:type="gramStart"/>
      <w:r w:rsidRPr="00C92567">
        <w:rPr>
          <w:b/>
          <w:spacing w:val="-20"/>
          <w:sz w:val="20"/>
          <w:szCs w:val="20"/>
        </w:rPr>
        <w:t>П</w:t>
      </w:r>
      <w:proofErr w:type="gramEnd"/>
      <w:r w:rsidRPr="00C92567">
        <w:rPr>
          <w:b/>
          <w:spacing w:val="-20"/>
          <w:sz w:val="20"/>
          <w:szCs w:val="20"/>
        </w:rPr>
        <w:t xml:space="preserve"> О С Т А Н О В Л Е Н И Е</w:t>
      </w:r>
    </w:p>
    <w:p w:rsidR="00C92567" w:rsidRPr="00C92567" w:rsidRDefault="00C92567" w:rsidP="00C92567">
      <w:pPr>
        <w:jc w:val="center"/>
        <w:rPr>
          <w:sz w:val="20"/>
          <w:szCs w:val="20"/>
        </w:rPr>
      </w:pPr>
    </w:p>
    <w:p w:rsidR="00C92567" w:rsidRPr="00C92567" w:rsidRDefault="00C92567" w:rsidP="00C92567">
      <w:pPr>
        <w:jc w:val="center"/>
        <w:rPr>
          <w:sz w:val="20"/>
          <w:szCs w:val="20"/>
        </w:rPr>
      </w:pPr>
      <w:r w:rsidRPr="00C92567">
        <w:rPr>
          <w:sz w:val="20"/>
          <w:szCs w:val="20"/>
        </w:rPr>
        <w:t>от 13.06.2019 № 245</w:t>
      </w:r>
    </w:p>
    <w:p w:rsidR="00C92567" w:rsidRPr="00C92567" w:rsidRDefault="00C92567" w:rsidP="00C92567">
      <w:pPr>
        <w:jc w:val="center"/>
        <w:rPr>
          <w:sz w:val="20"/>
          <w:szCs w:val="20"/>
        </w:rPr>
      </w:pPr>
    </w:p>
    <w:p w:rsidR="00C92567" w:rsidRPr="00C92567" w:rsidRDefault="00C92567" w:rsidP="00C92567">
      <w:pPr>
        <w:jc w:val="center"/>
        <w:rPr>
          <w:sz w:val="20"/>
          <w:szCs w:val="20"/>
        </w:rPr>
      </w:pPr>
      <w:r w:rsidRPr="00C92567">
        <w:rPr>
          <w:sz w:val="20"/>
          <w:szCs w:val="20"/>
        </w:rPr>
        <w:t>р.п. Угловка</w:t>
      </w: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ind w:left="360" w:right="354"/>
        <w:jc w:val="center"/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</w:t>
      </w:r>
    </w:p>
    <w:p w:rsidR="00C92567" w:rsidRPr="00C92567" w:rsidRDefault="00C92567" w:rsidP="00C92567">
      <w:pPr>
        <w:rPr>
          <w:b/>
          <w:sz w:val="20"/>
          <w:szCs w:val="20"/>
        </w:rPr>
      </w:pPr>
    </w:p>
    <w:p w:rsidR="00C92567" w:rsidRPr="00C92567" w:rsidRDefault="00C92567" w:rsidP="00C92567">
      <w:pPr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 xml:space="preserve"> </w:t>
      </w:r>
    </w:p>
    <w:p w:rsidR="00C92567" w:rsidRPr="00C92567" w:rsidRDefault="00C92567" w:rsidP="00C92567">
      <w:pPr>
        <w:ind w:firstLine="709"/>
        <w:jc w:val="both"/>
        <w:rPr>
          <w:b/>
          <w:sz w:val="20"/>
          <w:szCs w:val="20"/>
        </w:rPr>
      </w:pPr>
      <w:r w:rsidRPr="00C92567">
        <w:rPr>
          <w:sz w:val="20"/>
          <w:szCs w:val="20"/>
        </w:rPr>
        <w:t>В соответствии с Бюджетным кодексом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C92567" w:rsidRPr="00C92567" w:rsidRDefault="00C92567" w:rsidP="00C92567">
      <w:pPr>
        <w:jc w:val="both"/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>ПОСТАНОВЛЯЕТ:</w:t>
      </w: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 xml:space="preserve">1. </w:t>
      </w:r>
      <w:proofErr w:type="gramStart"/>
      <w:r w:rsidRPr="00C92567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C92567">
        <w:rPr>
          <w:sz w:val="20"/>
          <w:szCs w:val="20"/>
        </w:rPr>
        <w:t xml:space="preserve"> № </w:t>
      </w:r>
      <w:proofErr w:type="gramStart"/>
      <w:r w:rsidRPr="00C92567">
        <w:rPr>
          <w:sz w:val="20"/>
          <w:szCs w:val="20"/>
        </w:rPr>
        <w:t>662, 05.02.2018 № 76, 27.02.2018 № 140, 01.06.2018 № 289, 28.11.2018 № 636, 01.02.2019 № 28, от 15.03.2019 № 97, от 26.04.2019 № 170)</w:t>
      </w:r>
      <w:r w:rsidRPr="00C92567">
        <w:rPr>
          <w:color w:val="FF0000"/>
          <w:sz w:val="20"/>
          <w:szCs w:val="20"/>
        </w:rPr>
        <w:t xml:space="preserve"> </w:t>
      </w:r>
      <w:r w:rsidRPr="00C92567">
        <w:rPr>
          <w:sz w:val="20"/>
          <w:szCs w:val="20"/>
        </w:rPr>
        <w:t>следующие изменения:</w:t>
      </w:r>
      <w:proofErr w:type="gramEnd"/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годы»:</w:t>
      </w:r>
    </w:p>
    <w:p w:rsidR="00C92567" w:rsidRPr="00C92567" w:rsidRDefault="00C92567" w:rsidP="00C92567">
      <w:pPr>
        <w:rPr>
          <w:sz w:val="20"/>
          <w:szCs w:val="20"/>
        </w:rPr>
      </w:pPr>
      <w:r w:rsidRPr="00C92567">
        <w:rPr>
          <w:sz w:val="20"/>
          <w:szCs w:val="20"/>
        </w:rPr>
        <w:t xml:space="preserve">         1.2.  В таблице «Мероприятия муниципальной программы»:</w:t>
      </w:r>
    </w:p>
    <w:p w:rsidR="00C92567" w:rsidRPr="00C92567" w:rsidRDefault="00C92567" w:rsidP="00C92567">
      <w:pPr>
        <w:jc w:val="both"/>
        <w:rPr>
          <w:sz w:val="20"/>
          <w:szCs w:val="20"/>
        </w:rPr>
      </w:pPr>
      <w:r w:rsidRPr="00C92567">
        <w:rPr>
          <w:sz w:val="20"/>
          <w:szCs w:val="20"/>
        </w:rPr>
        <w:t xml:space="preserve">         1.2.1 в пункте 2.6. столбце 9 «2019» заменить цифру «540,53100» на цифру «794,03600», цифру «28,44900» на цифру «321,50300»;</w:t>
      </w: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>в пункте 2.7. столбце 9 «2019» заменить цифру «794,03600» на цифру «540,53100», цифру «321,50300» на цифру «28,44900»;</w:t>
      </w: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>в пункте 3.5. столбце 9 «2019» заменить цифру «0,00000» на цифру «10,00000»;</w:t>
      </w: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>в пункте 3.6. столбце 9 «2019» заменить цифру «10,00000» на цифру «0,00000»;</w:t>
      </w: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C92567" w:rsidRPr="00C92567" w:rsidRDefault="00C92567" w:rsidP="00C92567">
      <w:pPr>
        <w:rPr>
          <w:sz w:val="20"/>
          <w:szCs w:val="20"/>
        </w:rPr>
        <w:sectPr w:rsidR="00C92567" w:rsidRPr="00C92567">
          <w:pgSz w:w="11906" w:h="16838"/>
          <w:pgMar w:top="567" w:right="851" w:bottom="567" w:left="1701" w:header="709" w:footer="709" w:gutter="0"/>
          <w:cols w:space="720"/>
        </w:sectPr>
      </w:pPr>
    </w:p>
    <w:p w:rsidR="00C92567" w:rsidRPr="00C92567" w:rsidRDefault="00C92567" w:rsidP="00C92567">
      <w:pPr>
        <w:jc w:val="both"/>
        <w:rPr>
          <w:b/>
          <w:sz w:val="20"/>
          <w:szCs w:val="20"/>
        </w:rPr>
      </w:pPr>
    </w:p>
    <w:tbl>
      <w:tblPr>
        <w:tblW w:w="14960" w:type="dxa"/>
        <w:jc w:val="center"/>
        <w:tblInd w:w="113" w:type="dxa"/>
        <w:tblLook w:val="04A0"/>
      </w:tblPr>
      <w:tblGrid>
        <w:gridCol w:w="616"/>
        <w:gridCol w:w="2411"/>
        <w:gridCol w:w="1581"/>
        <w:gridCol w:w="1270"/>
        <w:gridCol w:w="1677"/>
        <w:gridCol w:w="1202"/>
        <w:gridCol w:w="1238"/>
        <w:gridCol w:w="1238"/>
        <w:gridCol w:w="1229"/>
        <w:gridCol w:w="1255"/>
        <w:gridCol w:w="1243"/>
      </w:tblGrid>
      <w:tr w:rsidR="00C92567" w:rsidRPr="00C92567" w:rsidTr="00DE2FC7">
        <w:trPr>
          <w:trHeight w:val="255"/>
          <w:jc w:val="center"/>
        </w:trPr>
        <w:tc>
          <w:tcPr>
            <w:tcW w:w="149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</w:tr>
      <w:tr w:rsidR="00C92567" w:rsidRPr="00C92567" w:rsidTr="00DE2FC7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92567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92567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C92567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C92567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C92567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C92567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C92567" w:rsidRPr="00C92567" w:rsidTr="00DE2FC7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C92567" w:rsidRPr="00C92567" w:rsidTr="00DE2FC7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C92567" w:rsidRPr="00C92567" w:rsidTr="00DE2FC7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</w:tr>
      <w:tr w:rsidR="00C92567" w:rsidRPr="00C92567" w:rsidTr="00DE2FC7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C92567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</w:tr>
      <w:tr w:rsidR="00C92567" w:rsidRPr="00C92567" w:rsidTr="00DE2FC7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1227,12300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291,30795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229,32805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д</w:t>
            </w:r>
            <w:proofErr w:type="gramStart"/>
            <w:r w:rsidRPr="00C92567">
              <w:rPr>
                <w:sz w:val="20"/>
                <w:szCs w:val="20"/>
              </w:rPr>
              <w:t>.О</w:t>
            </w:r>
            <w:proofErr w:type="gramEnd"/>
            <w:r w:rsidRPr="00C92567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1695,69205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89,24695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2205,04760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д.27 по ул.Кирова до ООО "Русь"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1188,00000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132,01973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</w:tr>
      <w:tr w:rsidR="00C92567" w:rsidRPr="00C92567" w:rsidTr="00DE2FC7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92567">
              <w:rPr>
                <w:b/>
                <w:color w:val="FF0000"/>
                <w:sz w:val="20"/>
                <w:szCs w:val="20"/>
              </w:rPr>
              <w:t>794,03600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92567">
              <w:rPr>
                <w:b/>
                <w:color w:val="FF0000"/>
                <w:sz w:val="20"/>
                <w:szCs w:val="20"/>
              </w:rPr>
              <w:t>321,50300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2.7.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</w:t>
            </w:r>
          </w:p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color w:val="FF0000"/>
                <w:sz w:val="20"/>
                <w:szCs w:val="20"/>
              </w:rPr>
            </w:pPr>
            <w:r w:rsidRPr="00C92567">
              <w:rPr>
                <w:b/>
                <w:color w:val="FF0000"/>
                <w:sz w:val="20"/>
                <w:szCs w:val="20"/>
              </w:rPr>
              <w:t>540,53100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</w:tr>
      <w:tr w:rsidR="00C92567" w:rsidRPr="00C92567" w:rsidTr="00DE2FC7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92567">
              <w:rPr>
                <w:b/>
                <w:color w:val="FF0000"/>
                <w:sz w:val="20"/>
                <w:szCs w:val="20"/>
              </w:rPr>
              <w:t>28,44900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2.8.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</w:tr>
      <w:tr w:rsidR="00C92567" w:rsidRPr="00C92567" w:rsidTr="00DE2FC7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2.9.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д</w:t>
            </w:r>
            <w:proofErr w:type="gramStart"/>
            <w:r w:rsidRPr="00C92567">
              <w:rPr>
                <w:sz w:val="20"/>
                <w:szCs w:val="20"/>
              </w:rPr>
              <w:t>.О</w:t>
            </w:r>
            <w:proofErr w:type="gramEnd"/>
            <w:r w:rsidRPr="00C92567">
              <w:rPr>
                <w:sz w:val="20"/>
                <w:szCs w:val="20"/>
              </w:rPr>
              <w:t>зерки (2632,5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1187,00000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918,00000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124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2.10.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пос</w:t>
            </w:r>
            <w:proofErr w:type="gramStart"/>
            <w:r w:rsidRPr="00C92567">
              <w:rPr>
                <w:sz w:val="20"/>
                <w:szCs w:val="20"/>
              </w:rPr>
              <w:t>.У</w:t>
            </w:r>
            <w:proofErr w:type="gramEnd"/>
            <w:r w:rsidRPr="00C92567">
              <w:rPr>
                <w:sz w:val="20"/>
                <w:szCs w:val="20"/>
              </w:rPr>
              <w:t>гловка, ул.Советская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2106,00000</w:t>
            </w:r>
          </w:p>
        </w:tc>
      </w:tr>
      <w:tr w:rsidR="00C92567" w:rsidRPr="00C92567" w:rsidTr="00DE2FC7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2.11.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113,07500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40,00000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40,00000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100,00000</w:t>
            </w:r>
          </w:p>
        </w:tc>
      </w:tr>
      <w:tr w:rsidR="00C92567" w:rsidRPr="00C92567" w:rsidTr="00DE2FC7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2.12.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</w:tr>
      <w:tr w:rsidR="00C92567" w:rsidRPr="00C92567" w:rsidTr="00DE2FC7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2145,00000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2206,00000</w:t>
            </w:r>
          </w:p>
        </w:tc>
      </w:tr>
      <w:tr w:rsidR="00C92567" w:rsidRPr="00C92567" w:rsidTr="00DE2FC7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</w:tr>
      <w:tr w:rsidR="00C92567" w:rsidRPr="00C92567" w:rsidTr="00DE2FC7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1390,17368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1501,87849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2038,00000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1591,10000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2300,00000</w:t>
            </w:r>
          </w:p>
        </w:tc>
      </w:tr>
      <w:tr w:rsidR="00C92567" w:rsidRPr="00C92567" w:rsidTr="00DE2FC7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proofErr w:type="spellStart"/>
            <w:r w:rsidRPr="00C92567">
              <w:rPr>
                <w:sz w:val="20"/>
                <w:szCs w:val="20"/>
              </w:rPr>
              <w:t>Грейдирование</w:t>
            </w:r>
            <w:proofErr w:type="spellEnd"/>
            <w:r w:rsidRPr="00C92567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35,00000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486,84100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61,10000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352,20000</w:t>
            </w:r>
          </w:p>
        </w:tc>
      </w:tr>
      <w:tr w:rsidR="00C92567" w:rsidRPr="00C92567" w:rsidTr="00DE2FC7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369,62300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</w:tr>
      <w:tr w:rsidR="00C92567" w:rsidRPr="00C92567" w:rsidTr="00DE2FC7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49,07987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0,00000</w:t>
            </w:r>
          </w:p>
        </w:tc>
      </w:tr>
      <w:tr w:rsidR="00C92567" w:rsidRPr="00C92567" w:rsidTr="00DE2FC7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56,85240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color w:val="FF0000"/>
                <w:sz w:val="20"/>
                <w:szCs w:val="20"/>
              </w:rPr>
            </w:pPr>
            <w:r w:rsidRPr="00C92567">
              <w:rPr>
                <w:b/>
                <w:color w:val="FF0000"/>
                <w:sz w:val="20"/>
                <w:szCs w:val="20"/>
              </w:rPr>
              <w:t>10,00000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</w:tr>
      <w:tr w:rsidR="00C92567" w:rsidRPr="00C92567" w:rsidTr="00DE2FC7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13,54213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103,10000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color w:val="FF0000"/>
                <w:sz w:val="20"/>
                <w:szCs w:val="20"/>
              </w:rPr>
            </w:pPr>
            <w:r w:rsidRPr="00C92567">
              <w:rPr>
                <w:color w:val="FF0000"/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sz w:val="20"/>
                <w:szCs w:val="20"/>
              </w:rPr>
            </w:pPr>
            <w:r w:rsidRPr="00C92567">
              <w:rPr>
                <w:b/>
                <w:sz w:val="20"/>
                <w:szCs w:val="20"/>
              </w:rPr>
              <w:t>100,00000</w:t>
            </w:r>
          </w:p>
        </w:tc>
      </w:tr>
      <w:tr w:rsidR="00C92567" w:rsidRPr="00C92567" w:rsidTr="00DE2FC7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2534,84100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</w:t>
            </w:r>
            <w:r w:rsidRPr="00C92567">
              <w:rPr>
                <w:b/>
                <w:bCs/>
                <w:sz w:val="20"/>
                <w:szCs w:val="20"/>
                <w:lang w:val="en-US"/>
              </w:rPr>
              <w:t>65</w:t>
            </w:r>
            <w:r w:rsidRPr="00C92567">
              <w:rPr>
                <w:b/>
                <w:bCs/>
                <w:sz w:val="20"/>
                <w:szCs w:val="20"/>
              </w:rPr>
              <w:t>2,20000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2752,20000</w:t>
            </w:r>
          </w:p>
        </w:tc>
      </w:tr>
      <w:tr w:rsidR="00C92567" w:rsidRPr="00C92567" w:rsidTr="00DE2FC7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</w:t>
            </w:r>
            <w:r w:rsidRPr="00C92567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пос. Угловка,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ул. Безымянная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</w:t>
            </w: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</w:t>
            </w:r>
            <w:r w:rsidRPr="00C92567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-</w:t>
            </w: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92567" w:rsidRPr="00C92567" w:rsidTr="00DE2FC7">
        <w:trPr>
          <w:trHeight w:val="138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пос. Угловка,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ул. Набережная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пос. Угловка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1100,00000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пос. Угловка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ул. Набережная</w:t>
            </w:r>
          </w:p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1187,00000</w:t>
            </w: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Cs/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1341,00000</w:t>
            </w:r>
          </w:p>
        </w:tc>
      </w:tr>
      <w:tr w:rsidR="00C92567" w:rsidRPr="00C92567" w:rsidTr="00DE2FC7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19</w:t>
            </w:r>
            <w:r w:rsidRPr="00C92567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C92567">
              <w:rPr>
                <w:b/>
                <w:bCs/>
                <w:sz w:val="20"/>
                <w:szCs w:val="20"/>
              </w:rPr>
              <w:t>,</w:t>
            </w:r>
            <w:r w:rsidRPr="00C92567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C92567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2528,00000</w:t>
            </w:r>
          </w:p>
        </w:tc>
      </w:tr>
      <w:tr w:rsidR="00C92567" w:rsidRPr="00C92567" w:rsidTr="00DE2FC7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C92567">
              <w:rPr>
                <w:sz w:val="20"/>
                <w:szCs w:val="20"/>
              </w:rPr>
              <w:t xml:space="preserve"> р</w:t>
            </w:r>
            <w:r w:rsidRPr="00C92567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</w:tr>
      <w:tr w:rsidR="00C92567" w:rsidRPr="00C92567" w:rsidTr="00DE2FC7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92567" w:rsidRPr="00C92567" w:rsidTr="00DE2FC7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67" w:rsidRPr="00C92567" w:rsidRDefault="00C92567" w:rsidP="00DE2FC7">
            <w:pPr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sz w:val="20"/>
                <w:szCs w:val="20"/>
              </w:rPr>
            </w:pPr>
            <w:r w:rsidRPr="00C92567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5373,50000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5697,20000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567" w:rsidRPr="00C92567" w:rsidRDefault="00C92567" w:rsidP="00DE2FC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567">
              <w:rPr>
                <w:b/>
                <w:bCs/>
                <w:sz w:val="20"/>
                <w:szCs w:val="20"/>
              </w:rPr>
              <w:t>7486,20000</w:t>
            </w:r>
          </w:p>
        </w:tc>
      </w:tr>
    </w:tbl>
    <w:p w:rsidR="00C92567" w:rsidRPr="00C92567" w:rsidRDefault="00C92567" w:rsidP="00C92567">
      <w:pPr>
        <w:rPr>
          <w:sz w:val="20"/>
          <w:szCs w:val="20"/>
        </w:rPr>
        <w:sectPr w:rsidR="00C92567" w:rsidRPr="00C92567" w:rsidSect="0094465F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C92567" w:rsidRPr="00C92567" w:rsidRDefault="00C92567" w:rsidP="00C92567">
      <w:pPr>
        <w:ind w:firstLine="709"/>
        <w:jc w:val="both"/>
        <w:rPr>
          <w:sz w:val="20"/>
          <w:szCs w:val="20"/>
        </w:rPr>
      </w:pPr>
      <w:r w:rsidRPr="00C92567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jc w:val="both"/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 xml:space="preserve">Глава Угловского </w:t>
      </w:r>
    </w:p>
    <w:p w:rsidR="00C92567" w:rsidRPr="00C92567" w:rsidRDefault="00C92567" w:rsidP="00C92567">
      <w:pPr>
        <w:jc w:val="both"/>
        <w:rPr>
          <w:b/>
          <w:sz w:val="20"/>
          <w:szCs w:val="20"/>
        </w:rPr>
      </w:pPr>
      <w:r w:rsidRPr="00C92567">
        <w:rPr>
          <w:b/>
          <w:sz w:val="20"/>
          <w:szCs w:val="20"/>
        </w:rPr>
        <w:t xml:space="preserve">городского поселения       А.В. </w:t>
      </w:r>
      <w:proofErr w:type="spellStart"/>
      <w:r w:rsidRPr="00C92567">
        <w:rPr>
          <w:b/>
          <w:sz w:val="20"/>
          <w:szCs w:val="20"/>
        </w:rPr>
        <w:t>Стекольников</w:t>
      </w:r>
      <w:proofErr w:type="spellEnd"/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jc w:val="center"/>
        <w:rPr>
          <w:sz w:val="20"/>
          <w:szCs w:val="20"/>
        </w:rPr>
      </w:pPr>
      <w:r w:rsidRPr="00C92567">
        <w:rPr>
          <w:b/>
          <w:sz w:val="20"/>
          <w:szCs w:val="20"/>
        </w:rPr>
        <w:t xml:space="preserve">Информационное сообщение о рассмотрении схемы теплоснабжения </w:t>
      </w:r>
    </w:p>
    <w:p w:rsidR="00C92567" w:rsidRPr="00C92567" w:rsidRDefault="00C92567" w:rsidP="00C9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92567">
        <w:rPr>
          <w:sz w:val="20"/>
          <w:szCs w:val="20"/>
        </w:rPr>
        <w:t>Администрации Угловского городского  поселения</w:t>
      </w:r>
      <w:r w:rsidRPr="00C92567">
        <w:rPr>
          <w:b/>
          <w:sz w:val="20"/>
          <w:szCs w:val="20"/>
        </w:rPr>
        <w:t xml:space="preserve"> </w:t>
      </w:r>
      <w:r w:rsidRPr="00C92567">
        <w:rPr>
          <w:sz w:val="20"/>
          <w:szCs w:val="20"/>
        </w:rPr>
        <w:t xml:space="preserve">муниципального района сообщает, что на </w:t>
      </w:r>
      <w:proofErr w:type="gramStart"/>
      <w:r w:rsidRPr="00C92567">
        <w:rPr>
          <w:sz w:val="20"/>
          <w:szCs w:val="20"/>
        </w:rPr>
        <w:t>официальном</w:t>
      </w:r>
      <w:proofErr w:type="gramEnd"/>
      <w:r w:rsidRPr="00C92567">
        <w:rPr>
          <w:sz w:val="20"/>
          <w:szCs w:val="20"/>
        </w:rPr>
        <w:t xml:space="preserve"> на сайте муниципального образования  в информационно-телекоммуникационной сети Интернет по адресу: </w:t>
      </w:r>
      <w:hyperlink r:id="rId6" w:history="1">
        <w:r w:rsidRPr="00C92567">
          <w:rPr>
            <w:rStyle w:val="a3"/>
            <w:sz w:val="20"/>
            <w:szCs w:val="20"/>
            <w:lang w:val="en-US"/>
          </w:rPr>
          <w:t>www</w:t>
        </w:r>
        <w:r w:rsidRPr="00C92567">
          <w:rPr>
            <w:rStyle w:val="a3"/>
            <w:sz w:val="20"/>
            <w:szCs w:val="20"/>
          </w:rPr>
          <w:t>.</w:t>
        </w:r>
        <w:r w:rsidRPr="00C92567">
          <w:rPr>
            <w:rStyle w:val="a3"/>
            <w:sz w:val="20"/>
            <w:szCs w:val="20"/>
            <w:lang w:val="en-US"/>
          </w:rPr>
          <w:t>uglovkaadm</w:t>
        </w:r>
        <w:r w:rsidRPr="00C92567">
          <w:rPr>
            <w:rStyle w:val="a3"/>
            <w:sz w:val="20"/>
            <w:szCs w:val="20"/>
          </w:rPr>
          <w:t>.</w:t>
        </w:r>
        <w:r w:rsidRPr="00C92567">
          <w:rPr>
            <w:rStyle w:val="a3"/>
            <w:sz w:val="20"/>
            <w:szCs w:val="20"/>
            <w:lang w:val="en-US"/>
          </w:rPr>
          <w:t>ru</w:t>
        </w:r>
        <w:r w:rsidRPr="00C92567">
          <w:rPr>
            <w:rStyle w:val="a3"/>
            <w:sz w:val="20"/>
            <w:szCs w:val="20"/>
          </w:rPr>
          <w:t>(</w:t>
        </w:r>
        <w:r w:rsidRPr="00C92567">
          <w:rPr>
            <w:rStyle w:val="a3"/>
            <w:sz w:val="20"/>
            <w:szCs w:val="20"/>
            <w:lang w:val="en-US"/>
          </w:rPr>
          <w:t>http</w:t>
        </w:r>
        <w:r w:rsidRPr="00C92567">
          <w:rPr>
            <w:rStyle w:val="a3"/>
            <w:sz w:val="20"/>
            <w:szCs w:val="20"/>
          </w:rPr>
          <w:t>://</w:t>
        </w:r>
        <w:r w:rsidRPr="00C92567">
          <w:rPr>
            <w:rStyle w:val="a3"/>
            <w:sz w:val="20"/>
            <w:szCs w:val="20"/>
            <w:lang w:val="en-US"/>
          </w:rPr>
          <w:t>www</w:t>
        </w:r>
        <w:r w:rsidRPr="00C92567">
          <w:rPr>
            <w:rStyle w:val="a3"/>
            <w:sz w:val="20"/>
            <w:szCs w:val="20"/>
          </w:rPr>
          <w:t>.</w:t>
        </w:r>
        <w:r w:rsidRPr="00C92567">
          <w:rPr>
            <w:rStyle w:val="a3"/>
            <w:sz w:val="20"/>
            <w:szCs w:val="20"/>
            <w:lang w:val="en-US"/>
          </w:rPr>
          <w:t>uglovkaadm</w:t>
        </w:r>
        <w:r w:rsidRPr="00C92567">
          <w:rPr>
            <w:rStyle w:val="a3"/>
            <w:sz w:val="20"/>
            <w:szCs w:val="20"/>
          </w:rPr>
          <w:t>.</w:t>
        </w:r>
        <w:r w:rsidRPr="00C92567">
          <w:rPr>
            <w:rStyle w:val="a3"/>
            <w:sz w:val="20"/>
            <w:szCs w:val="20"/>
            <w:lang w:val="en-US"/>
          </w:rPr>
          <w:t>ru</w:t>
        </w:r>
        <w:r w:rsidRPr="00C92567">
          <w:rPr>
            <w:rStyle w:val="a3"/>
            <w:sz w:val="20"/>
            <w:szCs w:val="20"/>
          </w:rPr>
          <w:t>)</w:t>
        </w:r>
      </w:hyperlink>
      <w:r w:rsidRPr="00C92567">
        <w:rPr>
          <w:sz w:val="20"/>
          <w:szCs w:val="20"/>
        </w:rPr>
        <w:t xml:space="preserve">, в разделе «Документы» «Проекты» размещен проект схемы теплоснабжения Угловского городского поселения. Предложения и замечания по проекту принимаются  до 21 июля 2019 года по адресу: Новгородская область, </w:t>
      </w:r>
      <w:proofErr w:type="spellStart"/>
      <w:r w:rsidRPr="00C92567">
        <w:rPr>
          <w:sz w:val="20"/>
          <w:szCs w:val="20"/>
        </w:rPr>
        <w:t>Окуловский</w:t>
      </w:r>
      <w:proofErr w:type="spellEnd"/>
      <w:r w:rsidRPr="00C92567">
        <w:rPr>
          <w:sz w:val="20"/>
          <w:szCs w:val="20"/>
        </w:rPr>
        <w:t xml:space="preserve"> район,                                                                                     р.</w:t>
      </w:r>
      <w:r w:rsidRPr="00C92567">
        <w:rPr>
          <w:bCs/>
          <w:sz w:val="20"/>
          <w:szCs w:val="20"/>
        </w:rPr>
        <w:t>п</w:t>
      </w:r>
      <w:proofErr w:type="gramStart"/>
      <w:r w:rsidRPr="00C92567">
        <w:rPr>
          <w:bCs/>
          <w:sz w:val="20"/>
          <w:szCs w:val="20"/>
        </w:rPr>
        <w:t>.У</w:t>
      </w:r>
      <w:proofErr w:type="gramEnd"/>
      <w:r w:rsidRPr="00C92567">
        <w:rPr>
          <w:bCs/>
          <w:sz w:val="20"/>
          <w:szCs w:val="20"/>
        </w:rPr>
        <w:t>гловка ,</w:t>
      </w:r>
      <w:r w:rsidRPr="00C92567">
        <w:rPr>
          <w:sz w:val="20"/>
          <w:szCs w:val="20"/>
        </w:rPr>
        <w:t xml:space="preserve"> ул.Центральная,  д. № 9 , каб.6, тел.  26-124 или в электронном виде по электронному адресу : </w:t>
      </w:r>
      <w:proofErr w:type="spellStart"/>
      <w:r w:rsidRPr="00C92567">
        <w:rPr>
          <w:sz w:val="20"/>
          <w:szCs w:val="20"/>
          <w:lang w:val="en-US"/>
        </w:rPr>
        <w:t>admugl</w:t>
      </w:r>
      <w:proofErr w:type="spellEnd"/>
      <w:r w:rsidRPr="00C92567">
        <w:rPr>
          <w:sz w:val="20"/>
          <w:szCs w:val="20"/>
        </w:rPr>
        <w:t>@</w:t>
      </w:r>
      <w:proofErr w:type="spellStart"/>
      <w:r w:rsidRPr="00C92567">
        <w:rPr>
          <w:sz w:val="20"/>
          <w:szCs w:val="20"/>
          <w:lang w:val="en-US"/>
        </w:rPr>
        <w:t>yndex</w:t>
      </w:r>
      <w:proofErr w:type="spellEnd"/>
      <w:r w:rsidRPr="00C92567">
        <w:rPr>
          <w:sz w:val="20"/>
          <w:szCs w:val="20"/>
        </w:rPr>
        <w:t>.</w:t>
      </w:r>
      <w:proofErr w:type="spellStart"/>
      <w:r w:rsidRPr="00C92567">
        <w:rPr>
          <w:sz w:val="20"/>
          <w:szCs w:val="20"/>
          <w:lang w:val="en-US"/>
        </w:rPr>
        <w:t>ru</w:t>
      </w:r>
      <w:proofErr w:type="spellEnd"/>
      <w:r w:rsidRPr="00C92567">
        <w:rPr>
          <w:sz w:val="20"/>
          <w:szCs w:val="20"/>
        </w:rPr>
        <w:t>.</w:t>
      </w:r>
    </w:p>
    <w:p w:rsidR="00C92567" w:rsidRPr="001D5286" w:rsidRDefault="00C92567" w:rsidP="00C92567">
      <w:pPr>
        <w:jc w:val="both"/>
        <w:rPr>
          <w:sz w:val="28"/>
          <w:szCs w:val="28"/>
        </w:rPr>
      </w:pP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pStyle w:val="Style2"/>
        <w:widowControl/>
        <w:jc w:val="center"/>
        <w:rPr>
          <w:rStyle w:val="FontStyle12"/>
          <w:rFonts w:ascii="Times New Roman" w:hAnsi="Times New Roman" w:cs="Times New Roman"/>
          <w:b/>
          <w:sz w:val="20"/>
          <w:szCs w:val="20"/>
        </w:rPr>
      </w:pPr>
      <w:r w:rsidRPr="00C92567">
        <w:rPr>
          <w:rStyle w:val="FontStyle12"/>
          <w:b/>
          <w:sz w:val="20"/>
          <w:szCs w:val="20"/>
        </w:rPr>
        <w:t>Уважаемый жители Угловского городского поселения</w:t>
      </w:r>
      <w:proofErr w:type="gramStart"/>
      <w:r w:rsidRPr="00C92567">
        <w:rPr>
          <w:rStyle w:val="FontStyle12"/>
          <w:b/>
          <w:sz w:val="20"/>
          <w:szCs w:val="20"/>
        </w:rPr>
        <w:t xml:space="preserve"> </w:t>
      </w:r>
      <w:r w:rsidRPr="00C92567">
        <w:rPr>
          <w:rStyle w:val="FontStyle12"/>
          <w:rFonts w:ascii="Times New Roman" w:hAnsi="Times New Roman" w:cs="Times New Roman"/>
          <w:b/>
          <w:sz w:val="20"/>
          <w:szCs w:val="20"/>
        </w:rPr>
        <w:t>!</w:t>
      </w:r>
      <w:proofErr w:type="gramEnd"/>
    </w:p>
    <w:p w:rsidR="00C92567" w:rsidRPr="00C92567" w:rsidRDefault="00C92567" w:rsidP="00C92567">
      <w:pPr>
        <w:pStyle w:val="Style3"/>
        <w:widowControl/>
        <w:spacing w:line="240" w:lineRule="exact"/>
        <w:rPr>
          <w:sz w:val="20"/>
          <w:szCs w:val="20"/>
        </w:rPr>
      </w:pPr>
    </w:p>
    <w:p w:rsidR="00C92567" w:rsidRPr="00C92567" w:rsidRDefault="00C92567" w:rsidP="00C92567">
      <w:pPr>
        <w:pStyle w:val="Style3"/>
        <w:widowControl/>
        <w:spacing w:before="53" w:line="259" w:lineRule="exact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Напоминаем Вам о соблюдении требований Постановления Правительства РФ от 24.02.2009 N 160 (с изменениями на </w:t>
      </w:r>
      <w:r w:rsidRPr="00C92567">
        <w:rPr>
          <w:rStyle w:val="FontStyle12"/>
          <w:rFonts w:ascii="Times New Roman" w:hAnsi="Times New Roman" w:cs="Times New Roman"/>
          <w:spacing w:val="20"/>
          <w:sz w:val="20"/>
          <w:szCs w:val="20"/>
        </w:rPr>
        <w:t>17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мая 2016 года) "О порядке установления охранных зон объектов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электросетевого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хозяйства и особых условий использования земельных участков, расположенных в границах таких зон». </w:t>
      </w:r>
    </w:p>
    <w:p w:rsidR="00C92567" w:rsidRPr="00C92567" w:rsidRDefault="00C92567" w:rsidP="00C92567">
      <w:pPr>
        <w:pStyle w:val="Style3"/>
        <w:widowControl/>
        <w:spacing w:line="259" w:lineRule="exact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Нарушение правил охраны электрических сетей представляет опасность для жизни и здоровья людей и может повлечь серьёзные последствия, связанные с перерывами энергоснабжения, особенно в летний период.</w:t>
      </w:r>
    </w:p>
    <w:p w:rsidR="00C92567" w:rsidRPr="00C92567" w:rsidRDefault="00C92567" w:rsidP="00C92567">
      <w:pPr>
        <w:pStyle w:val="Style3"/>
        <w:widowControl/>
        <w:spacing w:before="5" w:line="259" w:lineRule="exact"/>
        <w:ind w:firstLine="542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На отдельных участках трасс (или по всей длине трассы) воздушных линий растут деревья, кустарники, высота которых является критической и небезопасной для безаварийной эксплуатации сетей.</w:t>
      </w:r>
    </w:p>
    <w:p w:rsidR="00C92567" w:rsidRPr="00C92567" w:rsidRDefault="00C92567" w:rsidP="00C92567">
      <w:pPr>
        <w:pStyle w:val="Style3"/>
        <w:widowControl/>
        <w:spacing w:line="259" w:lineRule="exact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В местах массового пребывания людей несоблюдение требований установленных нормативов может привести к трагическим последствиям. Так подъём на деревья или </w:t>
      </w:r>
      <w:proofErr w:type="gram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сооружения</w:t>
      </w:r>
      <w:proofErr w:type="gram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незаконно построенные в охранной зоне, не исключит приближение людей на недопустимые расстояния до токоведущих частей, что может привести к случаям травматизма, в том числе и детского. Подростки, преимущественно школьники, становятся жертвами собственного любопытства или стремлений заработать на краже лома цветного металла, в редких случаях причиной травм становится неисправность оборудования, вызванная - опять же - вмешательством посторонних.</w:t>
      </w:r>
    </w:p>
    <w:p w:rsidR="00C92567" w:rsidRPr="00C92567" w:rsidRDefault="00C92567" w:rsidP="00C92567">
      <w:pPr>
        <w:pStyle w:val="Style3"/>
        <w:widowControl/>
        <w:spacing w:before="5" w:line="259" w:lineRule="exact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С наступлением летнего сезона повышается вероятность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электротравматизма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. Согласно статистике, наиболее распространенными причинами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электротравм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являются самостоятельный ремонт, проникновение на трансформаторные подстанции, несанкционированные подключения к электрическим сетям, а также приближение к оборванным проводам линий электропередачи.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Электротравмы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возможны и при выполнении таких работ, в которых электроустановки вообще не используются, но свои действия человек осуществляет вблизи действующих электроустановок. Например, опасны работы на крыше здания, скирдование сена, грузоподъемные работы, если они выполняются в зоне воздушной линии электропередачи.</w:t>
      </w:r>
    </w:p>
    <w:p w:rsidR="00C92567" w:rsidRPr="00C92567" w:rsidRDefault="00C92567" w:rsidP="00C92567">
      <w:pPr>
        <w:pStyle w:val="Style4"/>
        <w:widowControl/>
        <w:spacing w:line="259" w:lineRule="exact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Для обеспечения сохранности электрических сетей и предотвращения несчастных случаев устанавливаются охранные зоны вдоль воздушных линий электропередачи в виде земельного участка и воздушного пространства, ограниченных вертикальными плоскостями, отстоящими по обе стороны линий от крайних проводов на расстоянии:</w:t>
      </w:r>
    </w:p>
    <w:p w:rsidR="00C92567" w:rsidRPr="00C92567" w:rsidRDefault="00C92567" w:rsidP="00C92567">
      <w:pPr>
        <w:pStyle w:val="Style3"/>
        <w:widowControl/>
        <w:spacing w:line="259" w:lineRule="exact"/>
        <w:ind w:left="557" w:firstLine="0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линия 0,4 кВ   - 2 метра;</w:t>
      </w:r>
    </w:p>
    <w:p w:rsidR="00C92567" w:rsidRPr="00C92567" w:rsidRDefault="00C92567" w:rsidP="00C92567">
      <w:pPr>
        <w:pStyle w:val="Style3"/>
        <w:widowControl/>
        <w:spacing w:line="259" w:lineRule="exact"/>
        <w:ind w:left="552" w:firstLine="0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линия </w:t>
      </w:r>
      <w:proofErr w:type="spellStart"/>
      <w:r w:rsidRPr="00C92567">
        <w:rPr>
          <w:rStyle w:val="FontStyle12"/>
          <w:rFonts w:ascii="Times New Roman" w:hAnsi="Times New Roman" w:cs="Times New Roman"/>
          <w:spacing w:val="20"/>
          <w:sz w:val="20"/>
          <w:szCs w:val="20"/>
        </w:rPr>
        <w:t>ЮкВ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C92567">
        <w:rPr>
          <w:rStyle w:val="FontStyle12"/>
          <w:rFonts w:ascii="Times New Roman" w:hAnsi="Times New Roman" w:cs="Times New Roman"/>
          <w:spacing w:val="40"/>
          <w:sz w:val="20"/>
          <w:szCs w:val="20"/>
        </w:rPr>
        <w:t>-10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метров;</w:t>
      </w:r>
    </w:p>
    <w:p w:rsidR="00C92567" w:rsidRPr="00C92567" w:rsidRDefault="00C92567" w:rsidP="00C92567">
      <w:pPr>
        <w:pStyle w:val="Style3"/>
        <w:widowControl/>
        <w:spacing w:line="259" w:lineRule="exact"/>
        <w:ind w:left="552" w:firstLine="0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линия 35 кВ   - </w:t>
      </w:r>
      <w:r w:rsidRPr="00C92567">
        <w:rPr>
          <w:rStyle w:val="FontStyle12"/>
          <w:rFonts w:ascii="Times New Roman" w:hAnsi="Times New Roman" w:cs="Times New Roman"/>
          <w:spacing w:val="20"/>
          <w:sz w:val="20"/>
          <w:szCs w:val="20"/>
        </w:rPr>
        <w:t>15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метров;</w:t>
      </w:r>
    </w:p>
    <w:p w:rsidR="00C92567" w:rsidRPr="00C92567" w:rsidRDefault="00C92567" w:rsidP="00C92567">
      <w:pPr>
        <w:pStyle w:val="Style3"/>
        <w:widowControl/>
        <w:spacing w:line="259" w:lineRule="exact"/>
        <w:ind w:left="547" w:firstLine="0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линия </w:t>
      </w:r>
      <w:proofErr w:type="spellStart"/>
      <w:r w:rsidRPr="00C92567">
        <w:rPr>
          <w:rStyle w:val="FontStyle12"/>
          <w:rFonts w:ascii="Times New Roman" w:hAnsi="Times New Roman" w:cs="Times New Roman"/>
          <w:spacing w:val="20"/>
          <w:sz w:val="20"/>
          <w:szCs w:val="20"/>
        </w:rPr>
        <w:t>ПОкВ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C92567">
        <w:rPr>
          <w:rStyle w:val="FontStyle12"/>
          <w:rFonts w:ascii="Times New Roman" w:hAnsi="Times New Roman" w:cs="Times New Roman"/>
          <w:spacing w:val="20"/>
          <w:sz w:val="20"/>
          <w:szCs w:val="20"/>
        </w:rPr>
        <w:t>-20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метров;</w:t>
      </w:r>
    </w:p>
    <w:p w:rsidR="00C92567" w:rsidRPr="00C92567" w:rsidRDefault="00C92567" w:rsidP="00C92567">
      <w:pPr>
        <w:pStyle w:val="Style4"/>
        <w:widowControl/>
        <w:spacing w:line="259" w:lineRule="exact"/>
        <w:ind w:right="5" w:firstLine="542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В охранных зонах электрических сетей без письменного согласия предприятий, в ведении которых находятся эти сети, запрещается:</w:t>
      </w:r>
    </w:p>
    <w:p w:rsidR="00C92567" w:rsidRPr="00C92567" w:rsidRDefault="00C92567" w:rsidP="00C92567">
      <w:pPr>
        <w:pStyle w:val="Style5"/>
        <w:widowControl/>
        <w:tabs>
          <w:tab w:val="left" w:pos="778"/>
        </w:tabs>
        <w:ind w:left="533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а)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производить строительство любых зданий и сооружений;</w:t>
      </w:r>
    </w:p>
    <w:p w:rsidR="00C92567" w:rsidRPr="00C92567" w:rsidRDefault="00C92567" w:rsidP="00C92567">
      <w:pPr>
        <w:pStyle w:val="Style5"/>
        <w:widowControl/>
        <w:tabs>
          <w:tab w:val="left" w:pos="778"/>
        </w:tabs>
        <w:ind w:left="533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б)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производить посадку и вырубку деревьев и кустарников, устраивать загоны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br/>
        <w:t>для скота, сооружать проволочные ограждения.</w:t>
      </w:r>
    </w:p>
    <w:p w:rsidR="00C92567" w:rsidRPr="00C92567" w:rsidRDefault="00C92567" w:rsidP="00C92567">
      <w:pPr>
        <w:pStyle w:val="Style4"/>
        <w:widowControl/>
        <w:spacing w:line="259" w:lineRule="exact"/>
        <w:ind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Запрещается производить какие-либо действия, которые могут нарушить нормальную работу электрических сетей, привести к их повреждению или к несчастным случаям, и в частности:</w:t>
      </w:r>
    </w:p>
    <w:p w:rsidR="00C92567" w:rsidRPr="00C92567" w:rsidRDefault="00C92567" w:rsidP="00C92567">
      <w:pPr>
        <w:pStyle w:val="Style5"/>
        <w:widowControl/>
        <w:tabs>
          <w:tab w:val="left" w:pos="811"/>
        </w:tabs>
        <w:ind w:left="58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а)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посторонним лицам находиться на территории и в помещениях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br/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электросетевых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сооружений, открывать двери и люки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электросетевых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br/>
        <w:t>сооружений, производить переключения и подключения в электрических сетях;</w:t>
      </w:r>
    </w:p>
    <w:p w:rsidR="00C92567" w:rsidRPr="00C92567" w:rsidRDefault="00C92567" w:rsidP="00C92567">
      <w:pPr>
        <w:pStyle w:val="Style5"/>
        <w:widowControl/>
        <w:tabs>
          <w:tab w:val="left" w:pos="811"/>
        </w:tabs>
        <w:ind w:left="58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б)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загромождать подъезды и подходы к объектам электрических сетей;</w:t>
      </w:r>
    </w:p>
    <w:p w:rsidR="00C92567" w:rsidRPr="00C92567" w:rsidRDefault="00C92567" w:rsidP="00C92567">
      <w:pPr>
        <w:pStyle w:val="Style5"/>
        <w:widowControl/>
        <w:tabs>
          <w:tab w:val="left" w:pos="811"/>
        </w:tabs>
        <w:ind w:left="58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в)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набрасывать на провода, опоры и приближать к ним посторонние предметы, а также подниматься на опоры;</w:t>
      </w:r>
    </w:p>
    <w:p w:rsidR="00C92567" w:rsidRPr="00C92567" w:rsidRDefault="00C92567" w:rsidP="00C92567">
      <w:pPr>
        <w:pStyle w:val="Style5"/>
        <w:widowControl/>
        <w:tabs>
          <w:tab w:val="left" w:pos="811"/>
        </w:tabs>
        <w:ind w:left="58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г)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устраивать разного рода свалки в охранных зонах электрических сетей;</w:t>
      </w:r>
    </w:p>
    <w:p w:rsidR="00C92567" w:rsidRPr="00C92567" w:rsidRDefault="00C92567" w:rsidP="00C92567">
      <w:pPr>
        <w:pStyle w:val="Style5"/>
        <w:widowControl/>
        <w:tabs>
          <w:tab w:val="left" w:pos="811"/>
        </w:tabs>
        <w:ind w:left="58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д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)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ab/>
        <w:t>складировать корма, удобрения, торф, солому, дрова и другие материалы,</w:t>
      </w:r>
      <w:r w:rsidRPr="00C92567">
        <w:rPr>
          <w:rStyle w:val="FontStyle12"/>
          <w:rFonts w:ascii="Times New Roman" w:hAnsi="Times New Roman" w:cs="Times New Roman"/>
          <w:sz w:val="20"/>
          <w:szCs w:val="20"/>
        </w:rPr>
        <w:br/>
        <w:t>разводить огонь в охранных зонах электрических сетей</w:t>
      </w:r>
      <w:proofErr w:type="gram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.»</w:t>
      </w:r>
      <w:proofErr w:type="gramEnd"/>
    </w:p>
    <w:p w:rsidR="00C92567" w:rsidRPr="00C92567" w:rsidRDefault="00C92567" w:rsidP="00C92567">
      <w:pPr>
        <w:pStyle w:val="Style4"/>
        <w:widowControl/>
        <w:spacing w:line="259" w:lineRule="exact"/>
        <w:ind w:firstLine="518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 xml:space="preserve">Любой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энергообъект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- это зона повышенного риска. Каждый человек с раннего возраста должен знать элементарные правила поведения вблизи линий электропередачи и трансформаторных подстанций. Нарушение правил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электробезопасности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может привести к трагическому финалу. И поэтому регулярное напоминание о необходимости их соблюдения и должный </w:t>
      </w:r>
      <w:proofErr w:type="gram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ходом проводимых работ вблизи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энергообъектов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помогут сохранить человеческие жизни,</w:t>
      </w:r>
    </w:p>
    <w:p w:rsidR="00C92567" w:rsidRPr="00C92567" w:rsidRDefault="00C92567" w:rsidP="00C92567">
      <w:pPr>
        <w:pStyle w:val="Style4"/>
        <w:widowControl/>
        <w:spacing w:line="259" w:lineRule="exact"/>
        <w:ind w:left="566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Для того</w:t>
      </w:r>
      <w:proofErr w:type="gram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,</w:t>
      </w:r>
      <w:proofErr w:type="gram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чтобы обезопасить свою жизнь и здоровье:</w:t>
      </w:r>
    </w:p>
    <w:p w:rsidR="00C92567" w:rsidRPr="00C92567" w:rsidRDefault="00C92567" w:rsidP="00C92567">
      <w:pPr>
        <w:pStyle w:val="Style4"/>
        <w:widowControl/>
        <w:spacing w:line="259" w:lineRule="exact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приближайтесь к провисшим и оборванным проводам воздушных линий электропередачи;</w:t>
      </w:r>
    </w:p>
    <w:p w:rsidR="00C92567" w:rsidRPr="00C92567" w:rsidRDefault="00C92567" w:rsidP="00C92567">
      <w:pPr>
        <w:pStyle w:val="Style4"/>
        <w:widowControl/>
        <w:spacing w:before="5" w:line="259" w:lineRule="exact"/>
        <w:ind w:firstLine="533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приближайтесь к лежащему на земле оборванному проводу воздушной линии электропередачи на расстояние менее 8 метров.</w:t>
      </w:r>
    </w:p>
    <w:p w:rsidR="00C92567" w:rsidRPr="00C92567" w:rsidRDefault="00C92567" w:rsidP="00C92567">
      <w:pPr>
        <w:pStyle w:val="Style4"/>
        <w:widowControl/>
        <w:spacing w:before="5" w:line="259" w:lineRule="exact"/>
        <w:ind w:firstLine="533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ПРОИЗВОДИТЕ всякого рода противоправные действия, которые могут нарушить нормальную работу электрических сетей, привести к их повреждению или травмировать вас:</w:t>
      </w:r>
    </w:p>
    <w:p w:rsidR="00C92567" w:rsidRPr="00C92567" w:rsidRDefault="00C92567" w:rsidP="00C92567">
      <w:pPr>
        <w:pStyle w:val="Style4"/>
        <w:widowControl/>
        <w:spacing w:before="10" w:line="259" w:lineRule="exact"/>
        <w:ind w:left="562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сбивайте замки,</w:t>
      </w:r>
    </w:p>
    <w:p w:rsidR="00C92567" w:rsidRPr="00C92567" w:rsidRDefault="00C92567" w:rsidP="00C92567">
      <w:pPr>
        <w:pStyle w:val="Style4"/>
        <w:widowControl/>
        <w:spacing w:line="259" w:lineRule="exact"/>
        <w:ind w:left="562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проникайте за ограждения,</w:t>
      </w:r>
    </w:p>
    <w:p w:rsidR="00C92567" w:rsidRPr="00C92567" w:rsidRDefault="00C92567" w:rsidP="00C92567">
      <w:pPr>
        <w:pStyle w:val="Style4"/>
        <w:widowControl/>
        <w:spacing w:before="5" w:line="259" w:lineRule="exact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открывайте дверцы действующих электроустановок и НЕ производите в них переключения.</w:t>
      </w:r>
    </w:p>
    <w:p w:rsidR="00C92567" w:rsidRPr="00C92567" w:rsidRDefault="00C92567" w:rsidP="00C92567">
      <w:pPr>
        <w:pStyle w:val="Style4"/>
        <w:widowControl/>
        <w:spacing w:before="5" w:line="259" w:lineRule="exact"/>
        <w:ind w:left="557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Вблизи воздушных, кабельных линий электропередачи:</w:t>
      </w:r>
    </w:p>
    <w:p w:rsidR="00C92567" w:rsidRPr="00C92567" w:rsidRDefault="00C92567" w:rsidP="00C92567">
      <w:pPr>
        <w:pStyle w:val="Style4"/>
        <w:widowControl/>
        <w:spacing w:line="259" w:lineRule="exact"/>
        <w:ind w:left="557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производите из шлангов полив кустарников и деревьев;</w:t>
      </w:r>
    </w:p>
    <w:p w:rsidR="00C92567" w:rsidRPr="00C92567" w:rsidRDefault="00C92567" w:rsidP="00C92567">
      <w:pPr>
        <w:pStyle w:val="Style4"/>
        <w:widowControl/>
        <w:spacing w:line="259" w:lineRule="exact"/>
        <w:ind w:left="552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производите посадку и вырубку деревьев;</w:t>
      </w:r>
    </w:p>
    <w:p w:rsidR="00C92567" w:rsidRPr="00C92567" w:rsidRDefault="00C92567" w:rsidP="00C92567">
      <w:pPr>
        <w:pStyle w:val="Style4"/>
        <w:widowControl/>
        <w:spacing w:line="259" w:lineRule="exact"/>
        <w:ind w:left="552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складируйте изделия и материалы;</w:t>
      </w:r>
    </w:p>
    <w:p w:rsidR="00C92567" w:rsidRPr="00C92567" w:rsidRDefault="00C92567" w:rsidP="00C92567">
      <w:pPr>
        <w:pStyle w:val="Style4"/>
        <w:widowControl/>
        <w:spacing w:line="259" w:lineRule="exact"/>
        <w:ind w:left="547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устраивайте спортивные площадки и площадки для игр;</w:t>
      </w:r>
    </w:p>
    <w:p w:rsidR="00C92567" w:rsidRPr="00C92567" w:rsidRDefault="00C92567" w:rsidP="00C92567">
      <w:pPr>
        <w:pStyle w:val="Style4"/>
        <w:widowControl/>
        <w:spacing w:line="259" w:lineRule="exact"/>
        <w:ind w:left="547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набрасывайте на провода и НЕ приставляйте к опорам посторонние предметы;</w:t>
      </w:r>
    </w:p>
    <w:p w:rsidR="00C92567" w:rsidRPr="00C92567" w:rsidRDefault="00C92567" w:rsidP="00C92567">
      <w:pPr>
        <w:pStyle w:val="Style4"/>
        <w:widowControl/>
        <w:spacing w:line="259" w:lineRule="exact"/>
        <w:ind w:firstLine="533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влезайте на опоры, крыши домов и строений, где поблизости проходят провода линий электропередачи;</w:t>
      </w:r>
    </w:p>
    <w:p w:rsidR="00C92567" w:rsidRPr="00C92567" w:rsidRDefault="00C92567" w:rsidP="00C92567">
      <w:pPr>
        <w:pStyle w:val="Style4"/>
        <w:widowControl/>
        <w:spacing w:line="259" w:lineRule="exact"/>
        <w:ind w:left="538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устанавливайте палатки,</w:t>
      </w:r>
    </w:p>
    <w:p w:rsidR="00C92567" w:rsidRPr="00C92567" w:rsidRDefault="00C92567" w:rsidP="00C92567">
      <w:pPr>
        <w:pStyle w:val="Style4"/>
        <w:widowControl/>
        <w:spacing w:line="259" w:lineRule="exact"/>
        <w:ind w:left="538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разводите костры;</w:t>
      </w:r>
    </w:p>
    <w:p w:rsidR="00C92567" w:rsidRPr="00C92567" w:rsidRDefault="00C92567" w:rsidP="00C92567">
      <w:pPr>
        <w:pStyle w:val="Style4"/>
        <w:widowControl/>
        <w:spacing w:line="259" w:lineRule="exact"/>
        <w:ind w:left="538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делайте причалы для лодок,</w:t>
      </w:r>
    </w:p>
    <w:p w:rsidR="00C92567" w:rsidRPr="00C92567" w:rsidRDefault="00C92567" w:rsidP="00C92567">
      <w:pPr>
        <w:pStyle w:val="Style4"/>
        <w:widowControl/>
        <w:spacing w:line="259" w:lineRule="exact"/>
        <w:ind w:left="533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НЕ удите рыбу.</w:t>
      </w:r>
    </w:p>
    <w:p w:rsidR="00C92567" w:rsidRPr="00C92567" w:rsidRDefault="00C92567" w:rsidP="00C92567">
      <w:pPr>
        <w:pStyle w:val="Style6"/>
        <w:widowControl/>
        <w:spacing w:before="14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В случае обнаружения нарушений охранных зон линий электропередачи просим сообщать по телефону в производственное отделение «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Боровичские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электрические сети» филиала ПАО «МРСК 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Северо-Запада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» «</w:t>
      </w: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Новгородэнерго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»</w:t>
      </w:r>
      <w:proofErr w:type="gram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C92567" w:rsidRPr="00C92567" w:rsidRDefault="00C92567" w:rsidP="00C92567">
      <w:pPr>
        <w:pStyle w:val="Style6"/>
        <w:widowControl/>
        <w:spacing w:before="14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</w:p>
    <w:p w:rsidR="00C92567" w:rsidRPr="00C92567" w:rsidRDefault="00C92567" w:rsidP="00C92567">
      <w:pPr>
        <w:pStyle w:val="Style4"/>
        <w:widowControl/>
        <w:spacing w:line="259" w:lineRule="exact"/>
        <w:ind w:left="653" w:firstLine="0"/>
        <w:rPr>
          <w:rStyle w:val="FontStyle12"/>
          <w:rFonts w:ascii="Times New Roman" w:hAnsi="Times New Roman" w:cs="Times New Roman"/>
          <w:sz w:val="20"/>
          <w:szCs w:val="20"/>
        </w:rPr>
      </w:pP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Боровичский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район: 88166440734</w:t>
      </w:r>
    </w:p>
    <w:p w:rsidR="00C92567" w:rsidRPr="00C92567" w:rsidRDefault="00C92567" w:rsidP="00C92567">
      <w:pPr>
        <w:pStyle w:val="Style4"/>
        <w:widowControl/>
        <w:spacing w:line="259" w:lineRule="exact"/>
        <w:ind w:left="658" w:firstLine="0"/>
        <w:rPr>
          <w:rStyle w:val="FontStyle12"/>
          <w:rFonts w:ascii="Times New Roman" w:hAnsi="Times New Roman" w:cs="Times New Roman"/>
          <w:sz w:val="20"/>
          <w:szCs w:val="20"/>
        </w:rPr>
      </w:pPr>
      <w:proofErr w:type="spellStart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>Окуловкий</w:t>
      </w:r>
      <w:proofErr w:type="spellEnd"/>
      <w:r w:rsidRPr="00C92567">
        <w:rPr>
          <w:rStyle w:val="FontStyle12"/>
          <w:rFonts w:ascii="Times New Roman" w:hAnsi="Times New Roman" w:cs="Times New Roman"/>
          <w:sz w:val="20"/>
          <w:szCs w:val="20"/>
        </w:rPr>
        <w:t xml:space="preserve"> район 88165721309</w:t>
      </w: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rPr>
          <w:sz w:val="20"/>
          <w:szCs w:val="20"/>
        </w:rPr>
      </w:pPr>
    </w:p>
    <w:p w:rsidR="00C92567" w:rsidRPr="00C92567" w:rsidRDefault="00C92567" w:rsidP="00C92567">
      <w:pPr>
        <w:rPr>
          <w:sz w:val="20"/>
          <w:szCs w:val="20"/>
        </w:rPr>
      </w:pPr>
    </w:p>
    <w:p w:rsidR="000D354D" w:rsidRPr="000D354D" w:rsidRDefault="000D354D" w:rsidP="000D354D">
      <w:pPr>
        <w:pStyle w:val="4"/>
        <w:numPr>
          <w:ilvl w:val="3"/>
          <w:numId w:val="1"/>
        </w:numPr>
        <w:rPr>
          <w:sz w:val="20"/>
          <w:szCs w:val="20"/>
        </w:rPr>
      </w:pPr>
      <w:r w:rsidRPr="000D354D">
        <w:rPr>
          <w:sz w:val="20"/>
          <w:szCs w:val="20"/>
        </w:rPr>
        <w:t>Российская Федерация</w:t>
      </w:r>
    </w:p>
    <w:p w:rsidR="000D354D" w:rsidRPr="000D354D" w:rsidRDefault="000D354D" w:rsidP="000D354D">
      <w:pPr>
        <w:pStyle w:val="4"/>
        <w:numPr>
          <w:ilvl w:val="3"/>
          <w:numId w:val="1"/>
        </w:numPr>
        <w:rPr>
          <w:sz w:val="20"/>
          <w:szCs w:val="20"/>
        </w:rPr>
      </w:pPr>
      <w:r w:rsidRPr="000D354D">
        <w:rPr>
          <w:sz w:val="20"/>
          <w:szCs w:val="20"/>
        </w:rPr>
        <w:t>Администрация Угловского городского поселения</w:t>
      </w:r>
    </w:p>
    <w:p w:rsidR="000D354D" w:rsidRPr="000D354D" w:rsidRDefault="000D354D" w:rsidP="000D354D">
      <w:pPr>
        <w:pStyle w:val="2"/>
        <w:numPr>
          <w:ilvl w:val="1"/>
          <w:numId w:val="1"/>
        </w:numPr>
        <w:jc w:val="center"/>
        <w:rPr>
          <w:b/>
          <w:bCs/>
          <w:sz w:val="20"/>
          <w:szCs w:val="20"/>
        </w:rPr>
      </w:pPr>
      <w:proofErr w:type="spellStart"/>
      <w:r w:rsidRPr="000D354D">
        <w:rPr>
          <w:b/>
          <w:bCs/>
          <w:sz w:val="20"/>
          <w:szCs w:val="20"/>
        </w:rPr>
        <w:t>Окуловского</w:t>
      </w:r>
      <w:proofErr w:type="spellEnd"/>
      <w:r w:rsidRPr="000D354D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0D354D" w:rsidRPr="000D354D" w:rsidRDefault="000D354D" w:rsidP="000D354D">
      <w:pPr>
        <w:jc w:val="center"/>
        <w:rPr>
          <w:b/>
          <w:bCs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pacing w:val="-20"/>
          <w:sz w:val="20"/>
          <w:szCs w:val="20"/>
        </w:rPr>
      </w:pPr>
      <w:proofErr w:type="gramStart"/>
      <w:r w:rsidRPr="000D354D">
        <w:rPr>
          <w:b/>
          <w:spacing w:val="-20"/>
          <w:sz w:val="20"/>
          <w:szCs w:val="20"/>
        </w:rPr>
        <w:t>П</w:t>
      </w:r>
      <w:proofErr w:type="gramEnd"/>
      <w:r w:rsidRPr="000D354D">
        <w:rPr>
          <w:b/>
          <w:spacing w:val="-20"/>
          <w:sz w:val="20"/>
          <w:szCs w:val="20"/>
        </w:rPr>
        <w:t xml:space="preserve"> О С Т А Н О В Л Е Н И Е</w:t>
      </w:r>
    </w:p>
    <w:p w:rsidR="000D354D" w:rsidRPr="000D354D" w:rsidRDefault="000D354D" w:rsidP="000D354D">
      <w:pPr>
        <w:jc w:val="center"/>
        <w:rPr>
          <w:b/>
          <w:spacing w:val="-20"/>
          <w:sz w:val="20"/>
          <w:szCs w:val="20"/>
        </w:rPr>
      </w:pPr>
    </w:p>
    <w:p w:rsidR="000D354D" w:rsidRPr="000D354D" w:rsidRDefault="000D354D" w:rsidP="000D354D">
      <w:pPr>
        <w:jc w:val="center"/>
        <w:rPr>
          <w:sz w:val="20"/>
          <w:szCs w:val="20"/>
        </w:rPr>
      </w:pPr>
      <w:r w:rsidRPr="000D354D">
        <w:rPr>
          <w:sz w:val="20"/>
          <w:szCs w:val="20"/>
        </w:rPr>
        <w:t>от 18.06.2019 № 249</w:t>
      </w:r>
    </w:p>
    <w:p w:rsidR="000D354D" w:rsidRPr="000D354D" w:rsidRDefault="000D354D" w:rsidP="000D354D">
      <w:pPr>
        <w:jc w:val="center"/>
        <w:rPr>
          <w:sz w:val="20"/>
          <w:szCs w:val="20"/>
        </w:rPr>
      </w:pPr>
    </w:p>
    <w:p w:rsidR="000D354D" w:rsidRPr="000D354D" w:rsidRDefault="000D354D" w:rsidP="000D354D">
      <w:pPr>
        <w:jc w:val="center"/>
        <w:rPr>
          <w:sz w:val="20"/>
          <w:szCs w:val="20"/>
        </w:rPr>
      </w:pPr>
      <w:r w:rsidRPr="000D354D">
        <w:rPr>
          <w:sz w:val="20"/>
          <w:szCs w:val="20"/>
        </w:rPr>
        <w:t>р.п. Угловка</w:t>
      </w:r>
    </w:p>
    <w:p w:rsidR="000D354D" w:rsidRPr="000D354D" w:rsidRDefault="000D354D" w:rsidP="000D354D">
      <w:pPr>
        <w:jc w:val="center"/>
        <w:rPr>
          <w:sz w:val="20"/>
          <w:szCs w:val="20"/>
        </w:rPr>
      </w:pPr>
    </w:p>
    <w:p w:rsidR="000D354D" w:rsidRPr="000D354D" w:rsidRDefault="000D354D" w:rsidP="000D354D">
      <w:pPr>
        <w:jc w:val="both"/>
        <w:rPr>
          <w:b/>
          <w:sz w:val="20"/>
          <w:szCs w:val="20"/>
        </w:rPr>
      </w:pPr>
      <w:r w:rsidRPr="000D354D">
        <w:rPr>
          <w:b/>
          <w:sz w:val="20"/>
          <w:szCs w:val="20"/>
        </w:rPr>
        <w:t>О внесении изменений в муниципальную  программу  Угловского городского поселения «Система коммунальной, социальной и транспортной инфраструктуры Угловского городского поселения на 2018-2020 годы»</w:t>
      </w:r>
    </w:p>
    <w:p w:rsidR="000D354D" w:rsidRPr="000D354D" w:rsidRDefault="000D354D" w:rsidP="000D354D">
      <w:pPr>
        <w:pStyle w:val="a6"/>
        <w:tabs>
          <w:tab w:val="left" w:pos="567"/>
          <w:tab w:val="left" w:pos="9923"/>
        </w:tabs>
        <w:spacing w:line="240" w:lineRule="exact"/>
        <w:jc w:val="center"/>
        <w:rPr>
          <w:sz w:val="20"/>
          <w:szCs w:val="20"/>
        </w:rPr>
      </w:pPr>
    </w:p>
    <w:p w:rsidR="000D354D" w:rsidRPr="000D354D" w:rsidRDefault="000D354D" w:rsidP="000D354D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0D354D">
        <w:rPr>
          <w:sz w:val="20"/>
          <w:szCs w:val="20"/>
        </w:rPr>
        <w:t xml:space="preserve">            </w:t>
      </w:r>
      <w:proofErr w:type="gramStart"/>
      <w:r w:rsidRPr="000D354D">
        <w:rPr>
          <w:sz w:val="20"/>
          <w:szCs w:val="20"/>
        </w:rPr>
        <w:t>В соответствии  с Бюджетным Кодексом Российской Федерации, Федеральным законом от 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0D354D" w:rsidRPr="000D354D" w:rsidRDefault="000D354D" w:rsidP="000D354D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0D354D">
        <w:rPr>
          <w:b/>
          <w:sz w:val="20"/>
          <w:szCs w:val="20"/>
        </w:rPr>
        <w:t>ПОСТАНОВЛЯЕТ</w:t>
      </w:r>
      <w:r w:rsidRPr="000D354D">
        <w:rPr>
          <w:sz w:val="20"/>
          <w:szCs w:val="20"/>
        </w:rPr>
        <w:t>:</w:t>
      </w:r>
      <w:r w:rsidRPr="000D354D">
        <w:rPr>
          <w:sz w:val="20"/>
          <w:szCs w:val="20"/>
        </w:rPr>
        <w:br/>
        <w:t xml:space="preserve">           1. Внести </w:t>
      </w:r>
      <w:r w:rsidRPr="000D354D">
        <w:rPr>
          <w:rStyle w:val="a9"/>
          <w:sz w:val="20"/>
          <w:szCs w:val="20"/>
        </w:rPr>
        <w:t xml:space="preserve">в постановление администрации Угловского городского поселения от 17.11.2017 № 575 </w:t>
      </w:r>
      <w:r w:rsidRPr="000D354D">
        <w:rPr>
          <w:sz w:val="20"/>
          <w:szCs w:val="20"/>
        </w:rPr>
        <w:t>«Об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 (далее - Постановление) следующие изменения:</w:t>
      </w:r>
    </w:p>
    <w:p w:rsidR="000D354D" w:rsidRPr="000D354D" w:rsidRDefault="000D354D" w:rsidP="000D354D">
      <w:pPr>
        <w:rPr>
          <w:rFonts w:cs="Calibri"/>
          <w:sz w:val="20"/>
          <w:szCs w:val="20"/>
        </w:rPr>
      </w:pPr>
      <w:bookmarkStart w:id="0" w:name="_GoBack"/>
      <w:bookmarkEnd w:id="0"/>
      <w:r w:rsidRPr="000D354D">
        <w:rPr>
          <w:rFonts w:cs="Calibri"/>
          <w:sz w:val="20"/>
          <w:szCs w:val="20"/>
        </w:rPr>
        <w:t>1.1</w:t>
      </w:r>
      <w:proofErr w:type="gramStart"/>
      <w:r w:rsidRPr="000D354D">
        <w:rPr>
          <w:rFonts w:cs="Calibri"/>
          <w:sz w:val="20"/>
          <w:szCs w:val="20"/>
        </w:rPr>
        <w:t xml:space="preserve"> И</w:t>
      </w:r>
      <w:proofErr w:type="gramEnd"/>
      <w:r w:rsidRPr="000D354D">
        <w:rPr>
          <w:rFonts w:cs="Calibri"/>
          <w:sz w:val="20"/>
          <w:szCs w:val="20"/>
        </w:rPr>
        <w:t>зложить таблицу 4 « Цели, задачи и целевые показатели муниципальной программы» в редакции:</w:t>
      </w:r>
    </w:p>
    <w:p w:rsidR="000D354D" w:rsidRPr="000D354D" w:rsidRDefault="000D354D" w:rsidP="000D354D">
      <w:pPr>
        <w:jc w:val="right"/>
        <w:rPr>
          <w:sz w:val="20"/>
          <w:szCs w:val="20"/>
        </w:rPr>
      </w:pP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  <w:r w:rsidRPr="000D354D">
        <w:rPr>
          <w:sz w:val="20"/>
          <w:szCs w:val="20"/>
        </w:rPr>
        <w:t>4. Цели, задачи и целевые показатели муниципальной программы:</w:t>
      </w: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4580"/>
        <w:gridCol w:w="1559"/>
        <w:gridCol w:w="1560"/>
        <w:gridCol w:w="1701"/>
      </w:tblGrid>
      <w:tr w:rsidR="000D354D" w:rsidRPr="000D354D" w:rsidTr="00DE2FC7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 муниципальной программы, наименование и единица измерения целевого </w:t>
            </w:r>
            <w:r w:rsidRPr="000D35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 целевого показателя по годам</w:t>
            </w:r>
          </w:p>
        </w:tc>
      </w:tr>
      <w:tr w:rsidR="000D354D" w:rsidRPr="000D354D" w:rsidTr="00DE2FC7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9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ind w:right="37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 xml:space="preserve">      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0D354D" w:rsidRPr="000D354D" w:rsidTr="00DE2FC7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left="182"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354D" w:rsidRPr="000D354D" w:rsidTr="00DE2FC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jc w:val="both"/>
              <w:rPr>
                <w:color w:val="000000"/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Цель</w:t>
            </w:r>
            <w:proofErr w:type="gramStart"/>
            <w:r w:rsidRPr="000D354D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D354D">
              <w:rPr>
                <w:color w:val="000000"/>
                <w:sz w:val="20"/>
                <w:szCs w:val="20"/>
              </w:rPr>
              <w:t xml:space="preserve"> </w:t>
            </w:r>
          </w:p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базового документа для дальнейшей разработки инвестиционных, производственных программ организаций коммунального комплекса Угловского городского поселения </w:t>
            </w:r>
          </w:p>
        </w:tc>
      </w:tr>
      <w:tr w:rsidR="000D354D" w:rsidRPr="000D354D" w:rsidTr="00DE2FC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коммунальной, социальной и транспортной инфраструктуры городского поселения</w:t>
            </w:r>
          </w:p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54D" w:rsidRPr="000D354D" w:rsidTr="00DE2FC7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right="-25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Обновления и модернизации основных фондов коммунального комплекса, социальной инфраструктуры и транспортной инфраструктуры в соответствии с современными требованиями к технологии и качеству услуг и улучшения экологической ситуации (шт.)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0D354D" w:rsidRPr="000D354D" w:rsidRDefault="000D354D" w:rsidP="000D354D">
      <w:pPr>
        <w:pStyle w:val="ConsPlusNormal"/>
        <w:widowControl/>
        <w:ind w:left="-74" w:firstLine="0"/>
        <w:rPr>
          <w:rFonts w:ascii="Times New Roman" w:hAnsi="Times New Roman" w:cs="Times New Roman"/>
          <w:b/>
          <w:sz w:val="20"/>
          <w:szCs w:val="20"/>
        </w:rPr>
      </w:pP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  <w:r w:rsidRPr="000D354D">
        <w:rPr>
          <w:sz w:val="20"/>
          <w:szCs w:val="20"/>
        </w:rPr>
        <w:t>1.2</w:t>
      </w:r>
      <w:proofErr w:type="gramStart"/>
      <w:r w:rsidRPr="000D354D">
        <w:rPr>
          <w:sz w:val="20"/>
          <w:szCs w:val="20"/>
        </w:rPr>
        <w:t>И</w:t>
      </w:r>
      <w:proofErr w:type="gramEnd"/>
      <w:r w:rsidRPr="000D354D">
        <w:rPr>
          <w:sz w:val="20"/>
          <w:szCs w:val="20"/>
        </w:rPr>
        <w:t>зложить таблицу 6 «Объемы и источники финансирования муниципальной программы в целом и по годам реализации» (тыс. руб.) в редакции:</w:t>
      </w: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  <w:r w:rsidRPr="000D354D">
        <w:rPr>
          <w:sz w:val="20"/>
          <w:szCs w:val="20"/>
        </w:rPr>
        <w:t>6. Объемы и источники финансирования муниципальной программы в целом и по годам реализации (тыс. руб.):</w:t>
      </w:r>
    </w:p>
    <w:p w:rsidR="000D354D" w:rsidRPr="000D354D" w:rsidRDefault="000D354D" w:rsidP="000D354D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0D354D" w:rsidRPr="000D354D" w:rsidTr="00DE2FC7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Источник финансирования (</w:t>
            </w:r>
            <w:proofErr w:type="spellStart"/>
            <w:r w:rsidRPr="000D354D">
              <w:rPr>
                <w:sz w:val="20"/>
                <w:szCs w:val="20"/>
              </w:rPr>
              <w:t>тыс</w:t>
            </w:r>
            <w:proofErr w:type="gramStart"/>
            <w:r w:rsidRPr="000D354D">
              <w:rPr>
                <w:sz w:val="20"/>
                <w:szCs w:val="20"/>
              </w:rPr>
              <w:t>.р</w:t>
            </w:r>
            <w:proofErr w:type="gramEnd"/>
            <w:r w:rsidRPr="000D354D">
              <w:rPr>
                <w:sz w:val="20"/>
                <w:szCs w:val="20"/>
              </w:rPr>
              <w:t>уб</w:t>
            </w:r>
            <w:proofErr w:type="spellEnd"/>
            <w:r w:rsidRPr="000D354D">
              <w:rPr>
                <w:sz w:val="20"/>
                <w:szCs w:val="20"/>
              </w:rPr>
              <w:t>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54D" w:rsidRPr="000D354D" w:rsidRDefault="000D354D" w:rsidP="00DE2FC7">
            <w:pPr>
              <w:snapToGrid w:val="0"/>
              <w:spacing w:before="4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0D354D" w:rsidRPr="000D354D" w:rsidTr="00DE2FC7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pacing w:val="-8"/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pacing w:val="-8"/>
                <w:sz w:val="20"/>
                <w:szCs w:val="20"/>
              </w:rPr>
              <w:t xml:space="preserve">внебюджетные </w:t>
            </w:r>
            <w:r w:rsidRPr="000D354D">
              <w:rPr>
                <w:sz w:val="20"/>
                <w:szCs w:val="20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354D" w:rsidRPr="000D354D" w:rsidRDefault="000D354D" w:rsidP="00DE2FC7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всего</w:t>
            </w:r>
          </w:p>
        </w:tc>
      </w:tr>
      <w:tr w:rsidR="000D354D" w:rsidRPr="000D354D" w:rsidTr="00DE2FC7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354D" w:rsidRPr="000D354D" w:rsidRDefault="000D354D" w:rsidP="00DE2FC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7</w:t>
            </w:r>
          </w:p>
        </w:tc>
      </w:tr>
      <w:tr w:rsidR="000D354D" w:rsidRPr="000D354D" w:rsidTr="00DE2FC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156,0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156,0</w:t>
            </w:r>
          </w:p>
        </w:tc>
      </w:tr>
      <w:tr w:rsidR="000D354D" w:rsidRPr="000D354D" w:rsidTr="00DE2FC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39,0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39,0</w:t>
            </w:r>
          </w:p>
        </w:tc>
      </w:tr>
      <w:tr w:rsidR="000D354D" w:rsidRPr="000D354D" w:rsidTr="00DE2FC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0,0</w:t>
            </w:r>
          </w:p>
        </w:tc>
      </w:tr>
      <w:tr w:rsidR="000D354D" w:rsidRPr="000D354D" w:rsidTr="00DE2FC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195,0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54D" w:rsidRPr="000D354D" w:rsidRDefault="000D354D" w:rsidP="00DE2FC7">
            <w:pPr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195,0</w:t>
            </w:r>
          </w:p>
        </w:tc>
      </w:tr>
    </w:tbl>
    <w:p w:rsidR="000D354D" w:rsidRPr="000D354D" w:rsidRDefault="000D354D" w:rsidP="000D354D">
      <w:pPr>
        <w:ind w:firstLine="720"/>
        <w:jc w:val="both"/>
        <w:rPr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p w:rsidR="000D354D" w:rsidRPr="000D354D" w:rsidRDefault="000D354D" w:rsidP="000D354D">
      <w:pPr>
        <w:rPr>
          <w:sz w:val="20"/>
          <w:szCs w:val="20"/>
        </w:rPr>
        <w:sectPr w:rsidR="000D354D" w:rsidRPr="000D354D">
          <w:pgSz w:w="11906" w:h="16838"/>
          <w:pgMar w:top="709" w:right="851" w:bottom="426" w:left="1134" w:header="720" w:footer="720" w:gutter="0"/>
          <w:cols w:space="720"/>
        </w:sectPr>
      </w:pPr>
    </w:p>
    <w:p w:rsidR="000D354D" w:rsidRPr="000D354D" w:rsidRDefault="000D354D" w:rsidP="000D354D">
      <w:pPr>
        <w:shd w:val="clear" w:color="auto" w:fill="FFFFFF"/>
        <w:spacing w:before="355" w:line="235" w:lineRule="exact"/>
        <w:ind w:right="499"/>
        <w:rPr>
          <w:bCs/>
          <w:color w:val="000000"/>
          <w:spacing w:val="-2"/>
          <w:sz w:val="20"/>
          <w:szCs w:val="20"/>
        </w:rPr>
      </w:pPr>
      <w:r w:rsidRPr="000D354D">
        <w:rPr>
          <w:bCs/>
          <w:color w:val="000000"/>
          <w:spacing w:val="-2"/>
          <w:sz w:val="20"/>
          <w:szCs w:val="20"/>
        </w:rPr>
        <w:lastRenderedPageBreak/>
        <w:t>1.3</w:t>
      </w:r>
      <w:proofErr w:type="gramStart"/>
      <w:r w:rsidRPr="000D354D">
        <w:rPr>
          <w:bCs/>
          <w:color w:val="000000"/>
          <w:spacing w:val="-2"/>
          <w:sz w:val="20"/>
          <w:szCs w:val="20"/>
        </w:rPr>
        <w:t xml:space="preserve"> И</w:t>
      </w:r>
      <w:proofErr w:type="gramEnd"/>
      <w:r w:rsidRPr="000D354D">
        <w:rPr>
          <w:bCs/>
          <w:color w:val="000000"/>
          <w:spacing w:val="-2"/>
          <w:sz w:val="20"/>
          <w:szCs w:val="20"/>
        </w:rPr>
        <w:t>зложить таблицу «Мероприятия муниципальной программы» в редакции:</w:t>
      </w: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  <w:r w:rsidRPr="000D354D">
        <w:rPr>
          <w:b/>
          <w:sz w:val="20"/>
          <w:szCs w:val="20"/>
        </w:rPr>
        <w:t>Мероприятия муниципальной программы</w:t>
      </w:r>
    </w:p>
    <w:p w:rsidR="000D354D" w:rsidRPr="000D354D" w:rsidRDefault="000D354D" w:rsidP="000D354D">
      <w:pPr>
        <w:jc w:val="center"/>
        <w:rPr>
          <w:b/>
          <w:sz w:val="20"/>
          <w:szCs w:val="20"/>
        </w:rPr>
      </w:pPr>
    </w:p>
    <w:tbl>
      <w:tblPr>
        <w:tblW w:w="1332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81"/>
        <w:gridCol w:w="2465"/>
        <w:gridCol w:w="1997"/>
        <w:gridCol w:w="1517"/>
        <w:gridCol w:w="1450"/>
        <w:gridCol w:w="1498"/>
        <w:gridCol w:w="1009"/>
        <w:gridCol w:w="1260"/>
        <w:gridCol w:w="1443"/>
      </w:tblGrid>
      <w:tr w:rsidR="000D354D" w:rsidRPr="000D354D" w:rsidTr="00DE2FC7">
        <w:trPr>
          <w:trHeight w:hRule="exact" w:val="53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48" w:right="53"/>
              <w:jc w:val="center"/>
              <w:rPr>
                <w:sz w:val="20"/>
                <w:szCs w:val="20"/>
              </w:rPr>
            </w:pPr>
            <w:r w:rsidRPr="000D354D">
              <w:rPr>
                <w:b/>
                <w:bCs/>
                <w:color w:val="000000"/>
                <w:w w:val="97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D354D">
              <w:rPr>
                <w:color w:val="000000"/>
                <w:spacing w:val="-7"/>
                <w:w w:val="97"/>
                <w:sz w:val="20"/>
                <w:szCs w:val="20"/>
              </w:rPr>
              <w:t>п</w:t>
            </w:r>
            <w:proofErr w:type="spellEnd"/>
            <w:proofErr w:type="gramEnd"/>
            <w:r w:rsidRPr="000D354D">
              <w:rPr>
                <w:color w:val="000000"/>
                <w:spacing w:val="-7"/>
                <w:w w:val="97"/>
                <w:sz w:val="20"/>
                <w:szCs w:val="20"/>
              </w:rPr>
              <w:t>/</w:t>
            </w:r>
            <w:proofErr w:type="spellStart"/>
            <w:r w:rsidRPr="000D354D">
              <w:rPr>
                <w:color w:val="000000"/>
                <w:spacing w:val="-7"/>
                <w:w w:val="97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4" w:lineRule="exact"/>
              <w:ind w:left="211" w:right="283"/>
              <w:rPr>
                <w:sz w:val="20"/>
                <w:szCs w:val="20"/>
              </w:rPr>
            </w:pP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Наименование </w:t>
            </w: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мероприятия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58"/>
              <w:rPr>
                <w:sz w:val="20"/>
                <w:szCs w:val="20"/>
              </w:rPr>
            </w:pP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38"/>
              <w:jc w:val="right"/>
              <w:rPr>
                <w:sz w:val="20"/>
                <w:szCs w:val="20"/>
              </w:rPr>
            </w:pP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Срок </w:t>
            </w:r>
            <w:r w:rsidRPr="000D354D">
              <w:rPr>
                <w:color w:val="000000"/>
                <w:w w:val="97"/>
                <w:sz w:val="20"/>
                <w:szCs w:val="20"/>
              </w:rPr>
              <w:t>реали</w:t>
            </w:r>
            <w:r w:rsidRPr="000D354D">
              <w:rPr>
                <w:color w:val="000000"/>
                <w:w w:val="97"/>
                <w:sz w:val="20"/>
                <w:szCs w:val="20"/>
              </w:rPr>
              <w:softHyphen/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зации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5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Целевой 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 xml:space="preserve">показатель </w:t>
            </w:r>
            <w:r w:rsidRPr="000D354D">
              <w:rPr>
                <w:color w:val="000000"/>
                <w:spacing w:val="-8"/>
                <w:w w:val="97"/>
                <w:sz w:val="20"/>
                <w:szCs w:val="20"/>
              </w:rPr>
              <w:t xml:space="preserve">(номер целевого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показателя из </w:t>
            </w: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 xml:space="preserve">паспорта </w:t>
            </w:r>
            <w:r w:rsidRPr="000D354D">
              <w:rPr>
                <w:color w:val="000000"/>
                <w:spacing w:val="-14"/>
                <w:w w:val="97"/>
                <w:sz w:val="20"/>
                <w:szCs w:val="20"/>
              </w:rPr>
              <w:t xml:space="preserve">государственной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программы)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10" w:right="101"/>
              <w:rPr>
                <w:sz w:val="20"/>
                <w:szCs w:val="20"/>
              </w:rPr>
            </w:pP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 xml:space="preserve">Источник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финанси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softHyphen/>
              <w:t>рования</w:t>
            </w:r>
          </w:p>
        </w:tc>
        <w:tc>
          <w:tcPr>
            <w:tcW w:w="3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 xml:space="preserve">Объем финансирования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по годам (тыс</w:t>
            </w:r>
            <w:proofErr w:type="gramStart"/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.р</w:t>
            </w:r>
            <w:proofErr w:type="gramEnd"/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уб.)</w:t>
            </w:r>
          </w:p>
        </w:tc>
      </w:tr>
      <w:tr w:rsidR="000D354D" w:rsidRPr="000D354D" w:rsidTr="00DE2FC7">
        <w:trPr>
          <w:trHeight w:hRule="exact" w:val="1315"/>
        </w:trPr>
        <w:tc>
          <w:tcPr>
            <w:tcW w:w="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  <w:p w:rsidR="000D354D" w:rsidRPr="000D354D" w:rsidRDefault="000D354D" w:rsidP="00DE2FC7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right="29"/>
              <w:jc w:val="right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2018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sz w:val="20"/>
                <w:szCs w:val="20"/>
              </w:rPr>
            </w:pPr>
            <w:r w:rsidRPr="000D354D">
              <w:rPr>
                <w:color w:val="000000"/>
                <w:spacing w:val="-5"/>
                <w:w w:val="97"/>
                <w:sz w:val="20"/>
                <w:szCs w:val="20"/>
              </w:rPr>
              <w:t xml:space="preserve">       2019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sz w:val="20"/>
                <w:szCs w:val="20"/>
              </w:rPr>
            </w:pPr>
            <w:r w:rsidRPr="000D354D">
              <w:rPr>
                <w:color w:val="000000"/>
                <w:spacing w:val="-4"/>
                <w:w w:val="97"/>
                <w:sz w:val="20"/>
                <w:szCs w:val="20"/>
              </w:rPr>
              <w:t xml:space="preserve">    2020</w:t>
            </w:r>
          </w:p>
        </w:tc>
      </w:tr>
      <w:tr w:rsidR="000D354D" w:rsidRPr="000D354D" w:rsidTr="00DE2FC7">
        <w:trPr>
          <w:trHeight w:hRule="exact" w:val="26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1037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802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293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547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192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197"/>
              <w:rPr>
                <w:sz w:val="20"/>
                <w:szCs w:val="20"/>
              </w:rPr>
            </w:pPr>
            <w:r w:rsidRPr="000D354D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182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9</w:t>
            </w:r>
          </w:p>
          <w:p w:rsidR="000D354D" w:rsidRPr="000D354D" w:rsidRDefault="000D354D" w:rsidP="00DE2FC7">
            <w:pPr>
              <w:shd w:val="clear" w:color="auto" w:fill="FFFFFF"/>
              <w:ind w:left="149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10</w:t>
            </w:r>
          </w:p>
          <w:p w:rsidR="000D354D" w:rsidRPr="000D354D" w:rsidRDefault="000D354D" w:rsidP="00DE2FC7">
            <w:pPr>
              <w:shd w:val="clear" w:color="auto" w:fill="FFFFFF"/>
              <w:ind w:left="149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11</w:t>
            </w:r>
          </w:p>
          <w:p w:rsidR="000D354D" w:rsidRPr="000D354D" w:rsidRDefault="000D354D" w:rsidP="00DE2FC7">
            <w:pPr>
              <w:shd w:val="clear" w:color="auto" w:fill="FFFFFF"/>
              <w:ind w:left="149"/>
              <w:rPr>
                <w:sz w:val="20"/>
                <w:szCs w:val="20"/>
              </w:rPr>
            </w:pPr>
            <w:r w:rsidRPr="000D354D">
              <w:rPr>
                <w:color w:val="000000"/>
                <w:sz w:val="20"/>
                <w:szCs w:val="20"/>
              </w:rPr>
              <w:t>12</w:t>
            </w:r>
          </w:p>
          <w:p w:rsidR="000D354D" w:rsidRPr="000D354D" w:rsidRDefault="000D354D" w:rsidP="00DE2FC7">
            <w:pPr>
              <w:shd w:val="clear" w:color="auto" w:fill="FFFFFF"/>
              <w:ind w:left="149"/>
              <w:rPr>
                <w:color w:val="000000"/>
                <w:sz w:val="20"/>
                <w:szCs w:val="20"/>
                <w:lang w:val="en-US"/>
              </w:rPr>
            </w:pPr>
            <w:r w:rsidRPr="000D354D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</w:tr>
      <w:tr w:rsidR="000D354D" w:rsidRPr="000D354D" w:rsidTr="00DE2FC7">
        <w:trPr>
          <w:trHeight w:hRule="exact" w:val="132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color w:val="000000"/>
                <w:spacing w:val="2"/>
                <w:w w:val="97"/>
                <w:sz w:val="20"/>
                <w:szCs w:val="20"/>
              </w:rPr>
              <w:t xml:space="preserve">Задача 1. </w:t>
            </w: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>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 городского поселения</w:t>
            </w:r>
          </w:p>
          <w:p w:rsidR="000D354D" w:rsidRPr="000D354D" w:rsidRDefault="000D354D" w:rsidP="00DE2F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4D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2"/>
                <w:w w:val="97"/>
                <w:sz w:val="20"/>
                <w:szCs w:val="20"/>
              </w:rPr>
            </w:pPr>
          </w:p>
        </w:tc>
      </w:tr>
      <w:tr w:rsidR="000D354D" w:rsidRPr="000D354D" w:rsidTr="00DE2FC7">
        <w:trPr>
          <w:trHeight w:hRule="exact" w:val="265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t>1.1.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106" w:hanging="29"/>
              <w:rPr>
                <w:sz w:val="20"/>
                <w:szCs w:val="20"/>
              </w:rPr>
            </w:pP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Выполнение работ по разработке программы комплексного развития систем коммунальной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Администрация</w:t>
            </w:r>
          </w:p>
          <w:p w:rsidR="000D354D" w:rsidRPr="000D354D" w:rsidRDefault="000D354D" w:rsidP="00DE2FC7">
            <w:pPr>
              <w:shd w:val="clear" w:color="auto" w:fill="FFFFFF"/>
              <w:rPr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 xml:space="preserve">Угловского городского поселения,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43" w:right="82"/>
              <w:jc w:val="right"/>
              <w:rPr>
                <w:sz w:val="20"/>
                <w:szCs w:val="20"/>
              </w:rPr>
            </w:pPr>
            <w:r w:rsidRPr="000D354D">
              <w:rPr>
                <w:color w:val="000000"/>
                <w:spacing w:val="-2"/>
                <w:w w:val="97"/>
                <w:sz w:val="20"/>
                <w:szCs w:val="20"/>
              </w:rPr>
              <w:t>2018-</w:t>
            </w:r>
            <w:r w:rsidRPr="000D354D">
              <w:rPr>
                <w:color w:val="000000"/>
                <w:w w:val="97"/>
                <w:sz w:val="20"/>
                <w:szCs w:val="20"/>
              </w:rPr>
              <w:t xml:space="preserve">2020 </w:t>
            </w:r>
            <w:r w:rsidRPr="000D354D">
              <w:rPr>
                <w:color w:val="000000"/>
                <w:spacing w:val="-1"/>
                <w:w w:val="97"/>
                <w:sz w:val="20"/>
                <w:szCs w:val="20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Б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right="5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D354D">
              <w:rPr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D354D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</w:tr>
      <w:tr w:rsidR="000D354D" w:rsidRPr="000D354D" w:rsidTr="00DE2FC7">
        <w:trPr>
          <w:trHeight w:hRule="exact" w:val="253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lastRenderedPageBreak/>
              <w:t xml:space="preserve">1.2.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Выполнение работ по разработке программы комплексного развития социальной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Администрация</w:t>
            </w:r>
          </w:p>
          <w:p w:rsidR="000D354D" w:rsidRPr="000D354D" w:rsidRDefault="000D354D" w:rsidP="00DE2FC7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 xml:space="preserve">Угловского городского поселения, 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"/>
                <w:w w:val="97"/>
                <w:sz w:val="20"/>
                <w:szCs w:val="20"/>
              </w:rPr>
              <w:t>2018-</w:t>
            </w:r>
            <w:r w:rsidRPr="000D354D">
              <w:rPr>
                <w:color w:val="000000"/>
                <w:w w:val="97"/>
                <w:sz w:val="20"/>
                <w:szCs w:val="20"/>
              </w:rPr>
              <w:t xml:space="preserve">2020 </w:t>
            </w:r>
            <w:r w:rsidRPr="000D354D">
              <w:rPr>
                <w:color w:val="000000"/>
                <w:spacing w:val="-1"/>
                <w:w w:val="97"/>
                <w:sz w:val="20"/>
                <w:szCs w:val="20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0"/>
                <w:w w:val="97"/>
                <w:sz w:val="20"/>
                <w:szCs w:val="20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Б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3"/>
                <w:w w:val="97"/>
                <w:sz w:val="20"/>
                <w:szCs w:val="20"/>
              </w:rPr>
              <w:t>-</w:t>
            </w:r>
          </w:p>
        </w:tc>
      </w:tr>
      <w:tr w:rsidR="000D354D" w:rsidRPr="000D354D" w:rsidTr="00DE2FC7">
        <w:trPr>
          <w:trHeight w:hRule="exact" w:val="285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t xml:space="preserve">1.3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Выполнение работ по разработке схемы водоснабжения и водоотведения</w:t>
            </w:r>
          </w:p>
          <w:p w:rsidR="000D354D" w:rsidRPr="000D354D" w:rsidRDefault="000D354D" w:rsidP="00DE2FC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Администрация</w:t>
            </w:r>
          </w:p>
          <w:p w:rsidR="000D354D" w:rsidRPr="000D354D" w:rsidRDefault="000D354D" w:rsidP="00DE2FC7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Угловского городского поселения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, 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"/>
                <w:w w:val="97"/>
                <w:sz w:val="20"/>
                <w:szCs w:val="20"/>
              </w:rPr>
              <w:t>2018-</w:t>
            </w:r>
            <w:r w:rsidRPr="000D354D">
              <w:rPr>
                <w:color w:val="000000"/>
                <w:w w:val="97"/>
                <w:sz w:val="20"/>
                <w:szCs w:val="20"/>
              </w:rPr>
              <w:t xml:space="preserve">2020 </w:t>
            </w:r>
            <w:r w:rsidRPr="000D354D">
              <w:rPr>
                <w:color w:val="000000"/>
                <w:spacing w:val="-1"/>
                <w:w w:val="97"/>
                <w:sz w:val="20"/>
                <w:szCs w:val="20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0"/>
                <w:w w:val="97"/>
                <w:sz w:val="20"/>
                <w:szCs w:val="20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Б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3"/>
                <w:w w:val="97"/>
                <w:sz w:val="20"/>
                <w:szCs w:val="20"/>
              </w:rPr>
              <w:t>-</w:t>
            </w:r>
          </w:p>
        </w:tc>
      </w:tr>
      <w:tr w:rsidR="000D354D" w:rsidRPr="000D354D" w:rsidTr="00DE2FC7">
        <w:trPr>
          <w:trHeight w:hRule="exact" w:val="271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t xml:space="preserve">1.4.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Администрация</w:t>
            </w:r>
          </w:p>
          <w:p w:rsidR="000D354D" w:rsidRPr="000D354D" w:rsidRDefault="000D354D" w:rsidP="00DE2FC7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Угловского городского поселения,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 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"/>
                <w:w w:val="97"/>
                <w:sz w:val="20"/>
                <w:szCs w:val="20"/>
              </w:rPr>
              <w:t>2018-</w:t>
            </w:r>
            <w:r w:rsidRPr="000D354D">
              <w:rPr>
                <w:color w:val="000000"/>
                <w:w w:val="97"/>
                <w:sz w:val="20"/>
                <w:szCs w:val="20"/>
              </w:rPr>
              <w:t xml:space="preserve">2020 </w:t>
            </w:r>
            <w:r w:rsidRPr="000D354D">
              <w:rPr>
                <w:color w:val="000000"/>
                <w:spacing w:val="-1"/>
                <w:w w:val="97"/>
                <w:sz w:val="20"/>
                <w:szCs w:val="20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0"/>
                <w:w w:val="97"/>
                <w:sz w:val="20"/>
                <w:szCs w:val="20"/>
              </w:rPr>
              <w:t>1.1.1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Б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39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3"/>
                <w:w w:val="97"/>
                <w:sz w:val="20"/>
                <w:szCs w:val="20"/>
              </w:rPr>
              <w:t>-</w:t>
            </w:r>
          </w:p>
        </w:tc>
      </w:tr>
      <w:tr w:rsidR="000D354D" w:rsidRPr="000D354D" w:rsidTr="00DE2FC7">
        <w:trPr>
          <w:trHeight w:hRule="exact" w:val="30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2"/>
                <w:w w:val="97"/>
                <w:sz w:val="20"/>
                <w:szCs w:val="20"/>
              </w:rPr>
              <w:lastRenderedPageBreak/>
              <w:t xml:space="preserve">1.5. 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Выполнение работ по разработке программы комплексного развития транспортной инфраструктуры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rPr>
                <w:color w:val="000000"/>
                <w:spacing w:val="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Администрация</w:t>
            </w:r>
          </w:p>
          <w:p w:rsidR="000D354D" w:rsidRPr="000D354D" w:rsidRDefault="000D354D" w:rsidP="00DE2FC7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3"/>
                <w:w w:val="97"/>
                <w:sz w:val="20"/>
                <w:szCs w:val="20"/>
              </w:rPr>
              <w:t>Угловского городского поселения,</w:t>
            </w: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 xml:space="preserve"> </w:t>
            </w:r>
          </w:p>
          <w:p w:rsidR="000D354D" w:rsidRPr="000D354D" w:rsidRDefault="000D354D" w:rsidP="00DE2FC7">
            <w:pPr>
              <w:shd w:val="clear" w:color="auto" w:fill="FFFFFF"/>
              <w:ind w:left="24"/>
              <w:rPr>
                <w:color w:val="000000"/>
                <w:spacing w:val="2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2"/>
                <w:w w:val="97"/>
                <w:sz w:val="20"/>
                <w:szCs w:val="20"/>
              </w:rPr>
              <w:t>разработчики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"/>
                <w:w w:val="97"/>
                <w:sz w:val="20"/>
                <w:szCs w:val="20"/>
              </w:rPr>
              <w:t>2018-</w:t>
            </w:r>
            <w:r w:rsidRPr="000D354D">
              <w:rPr>
                <w:color w:val="000000"/>
                <w:w w:val="97"/>
                <w:sz w:val="20"/>
                <w:szCs w:val="20"/>
              </w:rPr>
              <w:t xml:space="preserve">2020 </w:t>
            </w:r>
            <w:r w:rsidRPr="000D354D">
              <w:rPr>
                <w:color w:val="000000"/>
                <w:spacing w:val="-1"/>
                <w:w w:val="97"/>
                <w:sz w:val="20"/>
                <w:szCs w:val="20"/>
              </w:rPr>
              <w:t>годы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10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10"/>
                <w:w w:val="97"/>
                <w:sz w:val="20"/>
                <w:szCs w:val="20"/>
              </w:rPr>
              <w:t>1.1.1.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</w:rPr>
            </w:pPr>
            <w:r w:rsidRPr="000D354D">
              <w:rPr>
                <w:color w:val="000000"/>
                <w:w w:val="97"/>
                <w:sz w:val="20"/>
                <w:szCs w:val="20"/>
              </w:rPr>
              <w:t>Б</w:t>
            </w:r>
            <w:r w:rsidRPr="000D354D">
              <w:rPr>
                <w:color w:val="000000"/>
                <w:spacing w:val="1"/>
                <w:w w:val="97"/>
                <w:sz w:val="20"/>
                <w:szCs w:val="20"/>
              </w:rPr>
              <w:t>юджет  поселения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D354D" w:rsidRPr="000D354D" w:rsidRDefault="000D354D" w:rsidP="00DE2FC7">
            <w:pPr>
              <w:shd w:val="clear" w:color="auto" w:fill="FFFFFF"/>
              <w:ind w:left="77"/>
              <w:jc w:val="center"/>
              <w:rPr>
                <w:color w:val="000000"/>
                <w:spacing w:val="-23"/>
                <w:w w:val="97"/>
                <w:sz w:val="20"/>
                <w:szCs w:val="20"/>
              </w:rPr>
            </w:pPr>
            <w:r w:rsidRPr="000D354D">
              <w:rPr>
                <w:color w:val="000000"/>
                <w:spacing w:val="-21"/>
                <w:w w:val="97"/>
                <w:sz w:val="20"/>
                <w:szCs w:val="20"/>
              </w:rPr>
              <w:t>-</w:t>
            </w:r>
          </w:p>
        </w:tc>
      </w:tr>
    </w:tbl>
    <w:p w:rsidR="000D354D" w:rsidRPr="000D354D" w:rsidRDefault="000D354D" w:rsidP="000D354D">
      <w:pPr>
        <w:spacing w:line="240" w:lineRule="exact"/>
        <w:jc w:val="both"/>
        <w:rPr>
          <w:b/>
          <w:sz w:val="20"/>
          <w:szCs w:val="20"/>
        </w:rPr>
      </w:pPr>
    </w:p>
    <w:p w:rsidR="000D354D" w:rsidRPr="000D354D" w:rsidRDefault="000D354D" w:rsidP="000D354D">
      <w:pPr>
        <w:spacing w:line="240" w:lineRule="exact"/>
        <w:jc w:val="both"/>
        <w:rPr>
          <w:b/>
          <w:sz w:val="20"/>
          <w:szCs w:val="20"/>
        </w:rPr>
      </w:pPr>
    </w:p>
    <w:p w:rsidR="000D354D" w:rsidRPr="000D354D" w:rsidRDefault="000D354D" w:rsidP="000D354D">
      <w:pPr>
        <w:jc w:val="both"/>
        <w:rPr>
          <w:sz w:val="20"/>
          <w:szCs w:val="20"/>
        </w:rPr>
      </w:pPr>
      <w:r w:rsidRPr="000D354D">
        <w:rPr>
          <w:sz w:val="20"/>
          <w:szCs w:val="20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D354D" w:rsidRPr="000D354D" w:rsidRDefault="000D354D" w:rsidP="000D354D">
      <w:pPr>
        <w:spacing w:line="240" w:lineRule="exact"/>
        <w:jc w:val="both"/>
        <w:rPr>
          <w:b/>
          <w:sz w:val="20"/>
          <w:szCs w:val="20"/>
        </w:rPr>
      </w:pPr>
    </w:p>
    <w:p w:rsidR="000D354D" w:rsidRPr="000D354D" w:rsidRDefault="000D354D" w:rsidP="000D354D">
      <w:pPr>
        <w:spacing w:line="240" w:lineRule="exact"/>
        <w:jc w:val="both"/>
        <w:rPr>
          <w:b/>
          <w:sz w:val="20"/>
          <w:szCs w:val="20"/>
        </w:rPr>
      </w:pPr>
    </w:p>
    <w:p w:rsidR="000D354D" w:rsidRPr="000D354D" w:rsidRDefault="000D354D" w:rsidP="000D354D">
      <w:pPr>
        <w:spacing w:line="240" w:lineRule="exact"/>
        <w:jc w:val="both"/>
        <w:rPr>
          <w:b/>
          <w:sz w:val="20"/>
          <w:szCs w:val="20"/>
        </w:rPr>
      </w:pPr>
      <w:r w:rsidRPr="000D354D">
        <w:rPr>
          <w:b/>
          <w:sz w:val="20"/>
          <w:szCs w:val="20"/>
        </w:rPr>
        <w:t xml:space="preserve">Заместитель Главы  администрации    Т.Н.Звонарёва           </w:t>
      </w:r>
    </w:p>
    <w:p w:rsidR="000D354D" w:rsidRDefault="000D354D" w:rsidP="00C92567">
      <w:pPr>
        <w:rPr>
          <w:sz w:val="20"/>
          <w:szCs w:val="20"/>
        </w:rPr>
        <w:sectPr w:rsidR="000D354D" w:rsidSect="000D354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92567" w:rsidRPr="000D354D" w:rsidRDefault="00C92567" w:rsidP="00C92567">
      <w:pPr>
        <w:rPr>
          <w:sz w:val="20"/>
          <w:szCs w:val="20"/>
        </w:rPr>
      </w:pPr>
    </w:p>
    <w:p w:rsidR="00C92567" w:rsidRPr="000D354D" w:rsidRDefault="00C92567" w:rsidP="00C92567">
      <w:pPr>
        <w:rPr>
          <w:sz w:val="20"/>
          <w:szCs w:val="20"/>
        </w:rPr>
      </w:pPr>
    </w:p>
    <w:p w:rsidR="00C92567" w:rsidRDefault="00C92567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Default="000D354D" w:rsidP="00C92567">
      <w:pPr>
        <w:rPr>
          <w:sz w:val="20"/>
          <w:szCs w:val="20"/>
        </w:rPr>
      </w:pPr>
    </w:p>
    <w:p w:rsidR="000D354D" w:rsidRPr="000D354D" w:rsidRDefault="000D354D" w:rsidP="00C92567">
      <w:pPr>
        <w:rPr>
          <w:sz w:val="20"/>
          <w:szCs w:val="20"/>
        </w:rPr>
      </w:pPr>
    </w:p>
    <w:p w:rsidR="00C92567" w:rsidRPr="000D354D" w:rsidRDefault="00C92567" w:rsidP="00C92567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C92567" w:rsidRPr="000D354D" w:rsidTr="00DE2FC7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0D354D">
              <w:rPr>
                <w:rFonts w:ascii="Times New Roman" w:hAnsi="Times New Roman" w:cs="Times New Roman"/>
                <w:i/>
              </w:rPr>
              <w:t>Адрес редакции издателя:</w:t>
            </w:r>
          </w:p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0D354D">
              <w:rPr>
                <w:rFonts w:ascii="Times New Roman" w:hAnsi="Times New Roman" w:cs="Times New Roman"/>
                <w:i/>
              </w:rPr>
              <w:t>174449, Новгородская область</w:t>
            </w:r>
          </w:p>
          <w:p w:rsidR="00C92567" w:rsidRPr="000D354D" w:rsidRDefault="00C92567" w:rsidP="00DE2FC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D354D">
              <w:rPr>
                <w:i/>
                <w:sz w:val="20"/>
                <w:szCs w:val="20"/>
              </w:rPr>
              <w:t>Окуловского</w:t>
            </w:r>
            <w:proofErr w:type="spellEnd"/>
            <w:r w:rsidRPr="000D354D">
              <w:rPr>
                <w:i/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92567" w:rsidRPr="000D354D" w:rsidRDefault="00C92567" w:rsidP="00DE2FC7">
            <w:pPr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0D354D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0D354D">
              <w:rPr>
                <w:rFonts w:ascii="Times New Roman" w:hAnsi="Times New Roman" w:cs="Times New Roman"/>
                <w:i/>
              </w:rPr>
              <w:t>-</w:t>
            </w:r>
            <w:r w:rsidRPr="000D354D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D354D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D354D">
              <w:rPr>
                <w:rFonts w:ascii="Times New Roman" w:hAnsi="Times New Roman" w:cs="Times New Roman"/>
                <w:i/>
                <w:lang w:val="en-US"/>
              </w:rPr>
              <w:t>admugl</w:t>
            </w:r>
            <w:proofErr w:type="spellEnd"/>
            <w:r w:rsidRPr="000D354D">
              <w:rPr>
                <w:rFonts w:ascii="Times New Roman" w:hAnsi="Times New Roman" w:cs="Times New Roman"/>
                <w:i/>
              </w:rPr>
              <w:t>@</w:t>
            </w:r>
            <w:proofErr w:type="spellStart"/>
            <w:r w:rsidRPr="000D354D">
              <w:rPr>
                <w:rFonts w:ascii="Times New Roman" w:hAnsi="Times New Roman" w:cs="Times New Roman"/>
                <w:i/>
                <w:lang w:val="en-US"/>
              </w:rPr>
              <w:t>yandex</w:t>
            </w:r>
            <w:proofErr w:type="spellEnd"/>
            <w:r w:rsidRPr="000D354D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D354D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0D354D">
              <w:rPr>
                <w:rFonts w:ascii="Times New Roman" w:hAnsi="Times New Roman" w:cs="Times New Roman"/>
                <w:i/>
              </w:rPr>
              <w:t>Интернет-сайт:</w:t>
            </w:r>
          </w:p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hyperlink r:id="rId7" w:history="1">
              <w:r w:rsidRPr="000D354D">
                <w:rPr>
                  <w:rStyle w:val="a3"/>
                  <w:rFonts w:ascii="Times New Roman" w:eastAsiaTheme="majorEastAsia" w:hAnsi="Times New Roman" w:cs="Times New Roman"/>
                  <w:i/>
                  <w:lang w:val="en-US"/>
                </w:rPr>
                <w:t>www</w:t>
              </w:r>
              <w:r w:rsidRPr="000D354D">
                <w:rPr>
                  <w:rStyle w:val="a3"/>
                  <w:rFonts w:ascii="Times New Roman" w:eastAsiaTheme="majorEastAsia" w:hAnsi="Times New Roman" w:cs="Times New Roman"/>
                  <w:i/>
                </w:rPr>
                <w:t>.</w:t>
              </w:r>
              <w:proofErr w:type="spellStart"/>
              <w:r w:rsidRPr="000D354D">
                <w:rPr>
                  <w:rStyle w:val="a3"/>
                  <w:rFonts w:ascii="Times New Roman" w:eastAsiaTheme="majorEastAsia" w:hAnsi="Times New Roman" w:cs="Times New Roman"/>
                  <w:i/>
                  <w:lang w:val="en-US"/>
                </w:rPr>
                <w:t>uglovkaadm</w:t>
              </w:r>
              <w:proofErr w:type="spellEnd"/>
              <w:r w:rsidRPr="000D354D">
                <w:rPr>
                  <w:rStyle w:val="a3"/>
                  <w:rFonts w:ascii="Times New Roman" w:eastAsiaTheme="majorEastAsia" w:hAnsi="Times New Roman" w:cs="Times New Roman"/>
                  <w:i/>
                </w:rPr>
                <w:t>.</w:t>
              </w:r>
              <w:proofErr w:type="spellStart"/>
              <w:r w:rsidRPr="000D354D">
                <w:rPr>
                  <w:rStyle w:val="a3"/>
                  <w:rFonts w:ascii="Times New Roman" w:eastAsiaTheme="majorEastAsia" w:hAnsi="Times New Roman" w:cs="Times New Roman"/>
                  <w:i/>
                  <w:lang w:val="en-US"/>
                </w:rPr>
                <w:t>ru</w:t>
              </w:r>
              <w:proofErr w:type="spellEnd"/>
            </w:hyperlink>
          </w:p>
          <w:p w:rsidR="00C92567" w:rsidRPr="000D354D" w:rsidRDefault="00C92567" w:rsidP="00DE2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  <w:r w:rsidRPr="000D354D">
              <w:rPr>
                <w:rFonts w:ascii="Times New Roman" w:hAnsi="Times New Roman" w:cs="Times New Roman"/>
                <w:i/>
              </w:rPr>
              <w:t>Главный редактор:</w:t>
            </w:r>
          </w:p>
          <w:p w:rsidR="00C92567" w:rsidRPr="000D354D" w:rsidRDefault="00C92567" w:rsidP="00DE2FC7">
            <w:pPr>
              <w:jc w:val="center"/>
              <w:rPr>
                <w:i/>
                <w:sz w:val="20"/>
                <w:szCs w:val="20"/>
              </w:rPr>
            </w:pPr>
            <w:r w:rsidRPr="000D354D">
              <w:rPr>
                <w:i/>
                <w:sz w:val="20"/>
                <w:szCs w:val="20"/>
              </w:rPr>
              <w:t xml:space="preserve">А.В. </w:t>
            </w:r>
            <w:proofErr w:type="spellStart"/>
            <w:r w:rsidRPr="000D354D">
              <w:rPr>
                <w:i/>
                <w:sz w:val="20"/>
                <w:szCs w:val="20"/>
              </w:rPr>
              <w:t>Стекольников</w:t>
            </w:r>
            <w:proofErr w:type="spellEnd"/>
          </w:p>
          <w:p w:rsidR="00C92567" w:rsidRPr="000D354D" w:rsidRDefault="00C92567" w:rsidP="00DE2FC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92567" w:rsidRPr="000D354D" w:rsidRDefault="00C92567" w:rsidP="00DE2FC7">
            <w:pPr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keepNext/>
              <w:keepLines/>
              <w:jc w:val="both"/>
              <w:rPr>
                <w:i/>
                <w:sz w:val="20"/>
                <w:szCs w:val="20"/>
              </w:rPr>
            </w:pPr>
            <w:r w:rsidRPr="000D354D">
              <w:rPr>
                <w:i/>
                <w:sz w:val="20"/>
                <w:szCs w:val="20"/>
              </w:rPr>
              <w:t>Тираж: 4 экземпляра</w:t>
            </w:r>
          </w:p>
          <w:p w:rsidR="00C92567" w:rsidRPr="000D354D" w:rsidRDefault="00C92567" w:rsidP="00DE2FC7">
            <w:pPr>
              <w:keepNext/>
              <w:keepLines/>
              <w:jc w:val="both"/>
              <w:rPr>
                <w:i/>
                <w:sz w:val="20"/>
                <w:szCs w:val="20"/>
              </w:rPr>
            </w:pPr>
            <w:r w:rsidRPr="000D354D">
              <w:rPr>
                <w:i/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C92567" w:rsidRPr="000D354D" w:rsidRDefault="00C92567" w:rsidP="00DE2FC7">
            <w:pPr>
              <w:jc w:val="center"/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92567" w:rsidRPr="000D354D" w:rsidRDefault="00C92567" w:rsidP="00DE2FC7">
            <w:pPr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jc w:val="center"/>
              <w:rPr>
                <w:i/>
                <w:sz w:val="20"/>
                <w:szCs w:val="20"/>
              </w:rPr>
            </w:pPr>
            <w:r w:rsidRPr="000D354D">
              <w:rPr>
                <w:i/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C92567" w:rsidRPr="000D354D" w:rsidRDefault="00C92567" w:rsidP="00DE2FC7">
            <w:pPr>
              <w:jc w:val="both"/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rPr>
                <w:i/>
                <w:sz w:val="20"/>
                <w:szCs w:val="20"/>
              </w:rPr>
            </w:pPr>
          </w:p>
          <w:p w:rsidR="00C92567" w:rsidRPr="000D354D" w:rsidRDefault="00C92567" w:rsidP="00DE2FC7">
            <w:pPr>
              <w:rPr>
                <w:i/>
                <w:sz w:val="20"/>
                <w:szCs w:val="20"/>
              </w:rPr>
            </w:pPr>
          </w:p>
        </w:tc>
      </w:tr>
    </w:tbl>
    <w:p w:rsidR="000D354D" w:rsidRDefault="000D354D" w:rsidP="00C92567"/>
    <w:p w:rsidR="000D354D" w:rsidRDefault="000D354D" w:rsidP="00C92567"/>
    <w:p w:rsidR="000D354D" w:rsidRDefault="000D354D" w:rsidP="00C92567">
      <w:pPr>
        <w:sectPr w:rsidR="000D354D" w:rsidSect="000D35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2567" w:rsidRDefault="00C92567" w:rsidP="00C92567"/>
    <w:p w:rsidR="00354CD3" w:rsidRDefault="00354CD3"/>
    <w:sectPr w:rsidR="00354CD3" w:rsidSect="000D35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FA0826"/>
    <w:multiLevelType w:val="hybridMultilevel"/>
    <w:tmpl w:val="53DEE246"/>
    <w:lvl w:ilvl="0" w:tplc="5014A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567"/>
    <w:rsid w:val="000D354D"/>
    <w:rsid w:val="00254DE8"/>
    <w:rsid w:val="00354CD3"/>
    <w:rsid w:val="005466F5"/>
    <w:rsid w:val="00C9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354D"/>
    <w:pPr>
      <w:keepNext/>
      <w:numPr>
        <w:ilvl w:val="1"/>
        <w:numId w:val="2"/>
      </w:numPr>
      <w:suppressAutoHyphens/>
      <w:outlineLvl w:val="1"/>
    </w:pPr>
    <w:rPr>
      <w:sz w:val="28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0D354D"/>
    <w:pPr>
      <w:keepNext/>
      <w:numPr>
        <w:ilvl w:val="3"/>
        <w:numId w:val="2"/>
      </w:numPr>
      <w:suppressAutoHyphens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925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rsid w:val="00C925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5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C92567"/>
    <w:pPr>
      <w:widowControl w:val="0"/>
      <w:autoSpaceDE w:val="0"/>
      <w:autoSpaceDN w:val="0"/>
      <w:adjustRightInd w:val="0"/>
    </w:pPr>
    <w:rPr>
      <w:rFonts w:ascii="Cambria" w:eastAsiaTheme="minorEastAsia" w:hAnsi="Cambria" w:cstheme="minorBidi"/>
    </w:rPr>
  </w:style>
  <w:style w:type="paragraph" w:customStyle="1" w:styleId="Style3">
    <w:name w:val="Style3"/>
    <w:basedOn w:val="a"/>
    <w:uiPriority w:val="99"/>
    <w:rsid w:val="00C92567"/>
    <w:pPr>
      <w:widowControl w:val="0"/>
      <w:autoSpaceDE w:val="0"/>
      <w:autoSpaceDN w:val="0"/>
      <w:adjustRightInd w:val="0"/>
      <w:spacing w:line="265" w:lineRule="exact"/>
      <w:ind w:firstLine="538"/>
    </w:pPr>
    <w:rPr>
      <w:rFonts w:ascii="Cambria" w:eastAsiaTheme="minorEastAsia" w:hAnsi="Cambria" w:cstheme="minorBidi"/>
    </w:rPr>
  </w:style>
  <w:style w:type="paragraph" w:customStyle="1" w:styleId="Style4">
    <w:name w:val="Style4"/>
    <w:basedOn w:val="a"/>
    <w:uiPriority w:val="99"/>
    <w:rsid w:val="00C92567"/>
    <w:pPr>
      <w:widowControl w:val="0"/>
      <w:autoSpaceDE w:val="0"/>
      <w:autoSpaceDN w:val="0"/>
      <w:adjustRightInd w:val="0"/>
      <w:spacing w:line="266" w:lineRule="exact"/>
      <w:ind w:firstLine="528"/>
      <w:jc w:val="both"/>
    </w:pPr>
    <w:rPr>
      <w:rFonts w:ascii="Cambria" w:eastAsiaTheme="minorEastAsia" w:hAnsi="Cambria" w:cstheme="minorBidi"/>
    </w:rPr>
  </w:style>
  <w:style w:type="paragraph" w:customStyle="1" w:styleId="Style5">
    <w:name w:val="Style5"/>
    <w:basedOn w:val="a"/>
    <w:uiPriority w:val="99"/>
    <w:rsid w:val="00C92567"/>
    <w:pPr>
      <w:widowControl w:val="0"/>
      <w:autoSpaceDE w:val="0"/>
      <w:autoSpaceDN w:val="0"/>
      <w:adjustRightInd w:val="0"/>
      <w:spacing w:line="259" w:lineRule="exact"/>
    </w:pPr>
    <w:rPr>
      <w:rFonts w:ascii="Cambria" w:eastAsiaTheme="minorEastAsia" w:hAnsi="Cambria" w:cstheme="minorBidi"/>
    </w:rPr>
  </w:style>
  <w:style w:type="paragraph" w:customStyle="1" w:styleId="Style6">
    <w:name w:val="Style6"/>
    <w:basedOn w:val="a"/>
    <w:uiPriority w:val="99"/>
    <w:rsid w:val="00C92567"/>
    <w:pPr>
      <w:widowControl w:val="0"/>
      <w:autoSpaceDE w:val="0"/>
      <w:autoSpaceDN w:val="0"/>
      <w:adjustRightInd w:val="0"/>
      <w:spacing w:line="259" w:lineRule="exact"/>
      <w:ind w:firstLine="662"/>
    </w:pPr>
    <w:rPr>
      <w:rFonts w:ascii="Cambria" w:eastAsiaTheme="minorEastAsia" w:hAnsi="Cambria" w:cstheme="minorBidi"/>
    </w:rPr>
  </w:style>
  <w:style w:type="character" w:customStyle="1" w:styleId="FontStyle12">
    <w:name w:val="Font Style12"/>
    <w:basedOn w:val="a0"/>
    <w:uiPriority w:val="99"/>
    <w:rsid w:val="00C92567"/>
    <w:rPr>
      <w:rFonts w:ascii="Cambria" w:hAnsi="Cambria" w:cs="Cambria"/>
      <w:spacing w:val="-10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0D354D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0D354D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6">
    <w:name w:val="Body Text"/>
    <w:basedOn w:val="a"/>
    <w:link w:val="a7"/>
    <w:unhideWhenUsed/>
    <w:rsid w:val="000D354D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7">
    <w:name w:val="Основной текст Знак"/>
    <w:basedOn w:val="a0"/>
    <w:link w:val="a6"/>
    <w:rsid w:val="000D354D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D354D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8">
    <w:name w:val="Normal (Web)"/>
    <w:basedOn w:val="a"/>
    <w:uiPriority w:val="99"/>
    <w:unhideWhenUsed/>
    <w:rsid w:val="000D354D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0D35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(http://www.uglovkaadm.ru)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2019-06-20T12:38:00Z</cp:lastPrinted>
  <dcterms:created xsi:type="dcterms:W3CDTF">2019-06-20T12:02:00Z</dcterms:created>
  <dcterms:modified xsi:type="dcterms:W3CDTF">2019-06-20T13:40:00Z</dcterms:modified>
</cp:coreProperties>
</file>