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BED" w:rsidRDefault="00E84BED" w:rsidP="00E84BED">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6750"/>
                    </a:xfrm>
                    <a:prstGeom prst="rect">
                      <a:avLst/>
                    </a:prstGeom>
                    <a:noFill/>
                  </pic:spPr>
                </pic:pic>
              </a:graphicData>
            </a:graphic>
          </wp:anchor>
        </w:drawing>
      </w:r>
      <w:r w:rsidR="006D3B05">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45pt;height:51.65pt" fillcolor="#7f7f7f" strokecolor="#0d0d0d">
            <v:fill color2="#aaa"/>
            <v:shadow on="t" color="#4d4d4d" opacity="52429f" offset=",3pt"/>
            <v:textpath style="font-family:&quot;Arial Black&quot;;v-text-spacing:78650f;v-text-kern:t" trim="t" fitpath="t" string="ОФИЦИАЛЬНЫЙ ВЕСТНИК"/>
          </v:shape>
        </w:pict>
      </w:r>
    </w:p>
    <w:p w:rsidR="00E84BED" w:rsidRDefault="00E84BED" w:rsidP="00E84BED">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E84BED" w:rsidTr="00E84BED">
        <w:trPr>
          <w:trHeight w:val="623"/>
        </w:trPr>
        <w:tc>
          <w:tcPr>
            <w:tcW w:w="1222" w:type="dxa"/>
            <w:tcBorders>
              <w:top w:val="nil"/>
              <w:left w:val="nil"/>
              <w:bottom w:val="nil"/>
              <w:right w:val="single" w:sz="4" w:space="0" w:color="auto"/>
            </w:tcBorders>
            <w:hideMark/>
          </w:tcPr>
          <w:p w:rsidR="00E84BED" w:rsidRDefault="00E84BED">
            <w:pPr>
              <w:keepNext/>
              <w:keepLines/>
              <w:spacing w:line="276" w:lineRule="auto"/>
              <w:jc w:val="both"/>
              <w:rPr>
                <w:b/>
                <w:lang w:eastAsia="en-US"/>
              </w:rPr>
            </w:pPr>
            <w:r>
              <w:rPr>
                <w:b/>
                <w:lang w:eastAsia="en-US"/>
              </w:rPr>
              <w:t xml:space="preserve">         Выходит</w:t>
            </w:r>
          </w:p>
          <w:p w:rsidR="00E84BED" w:rsidRDefault="00E84BED">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E84BED" w:rsidRDefault="00E84BED">
            <w:pPr>
              <w:keepNext/>
              <w:keepLines/>
              <w:spacing w:line="276" w:lineRule="auto"/>
              <w:jc w:val="both"/>
              <w:rPr>
                <w:rFonts w:ascii="Arial" w:hAnsi="Arial" w:cs="Arial"/>
                <w:b/>
                <w:sz w:val="16"/>
                <w:szCs w:val="16"/>
                <w:lang w:eastAsia="en-US"/>
              </w:rPr>
            </w:pPr>
          </w:p>
          <w:p w:rsidR="00E84BED" w:rsidRDefault="00E84BED">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E84BED" w:rsidRDefault="00E84BED">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E84BED" w:rsidRDefault="00E84BED">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E84BED" w:rsidRDefault="00E84BED">
            <w:pPr>
              <w:keepNext/>
              <w:keepLines/>
              <w:spacing w:line="276" w:lineRule="auto"/>
              <w:jc w:val="both"/>
              <w:rPr>
                <w:rFonts w:ascii="Arial" w:hAnsi="Arial" w:cs="Arial"/>
                <w:b/>
                <w:sz w:val="16"/>
                <w:szCs w:val="16"/>
                <w:lang w:eastAsia="en-US"/>
              </w:rPr>
            </w:pPr>
          </w:p>
          <w:p w:rsidR="00E84BED" w:rsidRDefault="00E84BED">
            <w:pPr>
              <w:keepNext/>
              <w:keepLines/>
              <w:spacing w:line="276" w:lineRule="auto"/>
              <w:jc w:val="both"/>
              <w:rPr>
                <w:rFonts w:ascii="Arial" w:hAnsi="Arial" w:cs="Arial"/>
                <w:b/>
                <w:lang w:eastAsia="en-US"/>
              </w:rPr>
            </w:pPr>
            <w:r>
              <w:rPr>
                <w:rFonts w:ascii="Arial" w:hAnsi="Arial" w:cs="Arial"/>
                <w:b/>
                <w:lang w:eastAsia="en-US"/>
              </w:rPr>
              <w:t>№ 1</w:t>
            </w:r>
          </w:p>
          <w:p w:rsidR="00E84BED" w:rsidRDefault="00E84BED" w:rsidP="00E84BED">
            <w:pPr>
              <w:keepNext/>
              <w:keepLines/>
              <w:spacing w:line="276" w:lineRule="auto"/>
              <w:jc w:val="both"/>
              <w:rPr>
                <w:rFonts w:ascii="Arial" w:hAnsi="Arial" w:cs="Arial"/>
                <w:b/>
                <w:lang w:eastAsia="en-US"/>
              </w:rPr>
            </w:pPr>
            <w:r>
              <w:rPr>
                <w:rFonts w:ascii="Arial" w:hAnsi="Arial" w:cs="Arial"/>
                <w:b/>
                <w:lang w:eastAsia="en-US"/>
              </w:rPr>
              <w:t>16 января 2020г</w:t>
            </w:r>
          </w:p>
        </w:tc>
      </w:tr>
    </w:tbl>
    <w:p w:rsidR="00E84BED" w:rsidRDefault="00E84BED" w:rsidP="00E84BED">
      <w:pPr>
        <w:keepNext/>
        <w:keepLines/>
        <w:jc w:val="both"/>
      </w:pPr>
    </w:p>
    <w:p w:rsidR="00E84BED" w:rsidRDefault="00E84BED" w:rsidP="00E84BED">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E84BED" w:rsidRDefault="00E84BED" w:rsidP="00E84BED">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E84BED" w:rsidRDefault="00E84BED" w:rsidP="00E84BED">
      <w:pPr>
        <w:keepNext/>
        <w:keepLines/>
        <w:jc w:val="both"/>
        <w:rPr>
          <w:sz w:val="20"/>
          <w:szCs w:val="20"/>
        </w:rPr>
      </w:pPr>
      <w:r>
        <w:rPr>
          <w:sz w:val="20"/>
          <w:szCs w:val="20"/>
        </w:rPr>
        <w:t>Контактный телефон:  (8-816-57) 26-124. Приглашаем к сотрудничеству!</w:t>
      </w:r>
    </w:p>
    <w:p w:rsidR="00E84BED" w:rsidRDefault="00E84BED" w:rsidP="00E84BED">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E84BED" w:rsidRDefault="00E84BED" w:rsidP="00E84BED">
      <w:pPr>
        <w:keepNext/>
        <w:keepLines/>
        <w:pBdr>
          <w:bottom w:val="single" w:sz="12" w:space="1" w:color="auto"/>
        </w:pBdr>
        <w:jc w:val="both"/>
      </w:pPr>
      <w:r>
        <w:t>_____________________________________________________________________________</w:t>
      </w:r>
    </w:p>
    <w:p w:rsidR="00E84BED" w:rsidRPr="00E84BED" w:rsidRDefault="00E84BED" w:rsidP="00E84BED">
      <w:pPr>
        <w:spacing w:line="240" w:lineRule="exact"/>
        <w:jc w:val="center"/>
        <w:rPr>
          <w:b/>
          <w:sz w:val="20"/>
          <w:szCs w:val="20"/>
        </w:rPr>
      </w:pPr>
      <w:r>
        <w:rPr>
          <w:b/>
          <w:sz w:val="20"/>
          <w:szCs w:val="20"/>
        </w:rPr>
        <w:t xml:space="preserve">                                                                                                                                                                            </w:t>
      </w:r>
      <w:r>
        <w:rPr>
          <w:b/>
          <w:bCs/>
          <w:color w:val="FF0000"/>
          <w:sz w:val="28"/>
          <w:szCs w:val="36"/>
        </w:rPr>
        <w:tab/>
      </w:r>
      <w:r>
        <w:rPr>
          <w:b/>
          <w:bCs/>
          <w:color w:val="FF0000"/>
          <w:sz w:val="28"/>
          <w:szCs w:val="36"/>
        </w:rPr>
        <w:tab/>
      </w:r>
    </w:p>
    <w:p w:rsidR="00E84BED" w:rsidRPr="001B3B83" w:rsidRDefault="00E84BED" w:rsidP="00E84BED">
      <w:pPr>
        <w:pStyle w:val="a3"/>
        <w:spacing w:before="0" w:beforeAutospacing="0" w:after="0" w:afterAutospacing="0"/>
        <w:ind w:firstLine="1560"/>
        <w:jc w:val="center"/>
        <w:rPr>
          <w:b/>
          <w:bCs/>
          <w:color w:val="7030A0"/>
          <w:sz w:val="40"/>
          <w:szCs w:val="40"/>
        </w:rPr>
      </w:pPr>
      <w:bookmarkStart w:id="0" w:name="_GoBack"/>
      <w:r w:rsidRPr="001B3B83">
        <w:rPr>
          <w:b/>
          <w:bCs/>
          <w:color w:val="7030A0"/>
          <w:sz w:val="40"/>
          <w:szCs w:val="40"/>
        </w:rPr>
        <w:t>Пожарная безопасность в зимний период</w:t>
      </w:r>
      <w:bookmarkEnd w:id="0"/>
    </w:p>
    <w:p w:rsidR="00E84BED" w:rsidRPr="00B96718" w:rsidRDefault="00E84BED" w:rsidP="00E84BED">
      <w:pPr>
        <w:pStyle w:val="a3"/>
        <w:spacing w:before="0" w:beforeAutospacing="0" w:after="0" w:afterAutospacing="0"/>
        <w:jc w:val="center"/>
        <w:rPr>
          <w:rFonts w:ascii="Tahoma" w:hAnsi="Tahoma" w:cs="Tahoma"/>
          <w:color w:val="7030A0"/>
          <w:sz w:val="14"/>
          <w:szCs w:val="18"/>
        </w:rPr>
      </w:pPr>
    </w:p>
    <w:tbl>
      <w:tblPr>
        <w:tblW w:w="11483" w:type="dxa"/>
        <w:tblInd w:w="-885" w:type="dxa"/>
        <w:tblBorders>
          <w:top w:val="single" w:sz="12" w:space="0" w:color="5B9BD5"/>
          <w:left w:val="single" w:sz="12" w:space="0" w:color="5B9BD5"/>
          <w:bottom w:val="single" w:sz="12" w:space="0" w:color="5B9BD5"/>
          <w:right w:val="single" w:sz="12" w:space="0" w:color="5B9BD5"/>
          <w:insideH w:val="single" w:sz="12" w:space="0" w:color="5B9BD5"/>
          <w:insideV w:val="single" w:sz="12" w:space="0" w:color="5B9BD5"/>
        </w:tblBorders>
        <w:tblLayout w:type="fixed"/>
        <w:tblLook w:val="04A0"/>
      </w:tblPr>
      <w:tblGrid>
        <w:gridCol w:w="11483"/>
      </w:tblGrid>
      <w:tr w:rsidR="00E84BED" w:rsidRPr="00470A1A" w:rsidTr="00E84BED">
        <w:trPr>
          <w:trHeight w:val="3560"/>
        </w:trPr>
        <w:tc>
          <w:tcPr>
            <w:tcW w:w="11483" w:type="dxa"/>
            <w:tcBorders>
              <w:bottom w:val="single" w:sz="4" w:space="0" w:color="auto"/>
            </w:tcBorders>
            <w:shd w:val="clear" w:color="auto" w:fill="FFF2CC"/>
          </w:tcPr>
          <w:p w:rsidR="00E84BED" w:rsidRPr="00E84BED" w:rsidRDefault="00E84BED" w:rsidP="00B236BA">
            <w:pPr>
              <w:pStyle w:val="a3"/>
              <w:spacing w:before="0" w:beforeAutospacing="0" w:after="0" w:afterAutospacing="0"/>
              <w:ind w:firstLine="1878"/>
              <w:rPr>
                <w:b/>
                <w:color w:val="000000"/>
                <w:sz w:val="26"/>
                <w:szCs w:val="26"/>
              </w:rPr>
            </w:pPr>
            <w:r w:rsidRPr="00E84BED">
              <w:rPr>
                <w:b/>
                <w:color w:val="000000"/>
                <w:sz w:val="26"/>
                <w:szCs w:val="26"/>
              </w:rPr>
              <w:t>С наступлением холодов возрастает вероятность возникновения пожара в жилых домах, что связано с частой эксплуатацией электрических и отопительных приборов.</w:t>
            </w:r>
          </w:p>
          <w:p w:rsidR="00E84BED" w:rsidRPr="00E84BED" w:rsidRDefault="00E84BED" w:rsidP="00B236BA">
            <w:pPr>
              <w:pStyle w:val="a3"/>
              <w:spacing w:before="0" w:beforeAutospacing="0" w:after="0" w:afterAutospacing="0"/>
              <w:jc w:val="center"/>
              <w:rPr>
                <w:b/>
                <w:color w:val="FF0000"/>
                <w:sz w:val="26"/>
                <w:szCs w:val="26"/>
              </w:rPr>
            </w:pPr>
            <w:r w:rsidRPr="00E84BED">
              <w:rPr>
                <w:b/>
                <w:bCs/>
                <w:color w:val="FF0000"/>
                <w:sz w:val="26"/>
                <w:szCs w:val="26"/>
                <w:u w:val="single"/>
              </w:rPr>
              <w:t>Чтобы избежать трагедии нужно выполнять следующие профилактические мероприятия:</w:t>
            </w:r>
          </w:p>
          <w:p w:rsidR="00E84BED" w:rsidRPr="00E84BED" w:rsidRDefault="00E84BED" w:rsidP="00B236BA">
            <w:pPr>
              <w:pStyle w:val="a3"/>
              <w:numPr>
                <w:ilvl w:val="0"/>
                <w:numId w:val="1"/>
              </w:numPr>
              <w:spacing w:before="0" w:beforeAutospacing="0" w:after="0" w:afterAutospacing="0"/>
              <w:rPr>
                <w:b/>
                <w:color w:val="000000"/>
                <w:sz w:val="26"/>
                <w:szCs w:val="26"/>
              </w:rPr>
            </w:pPr>
            <w:r w:rsidRPr="00E84BED">
              <w:rPr>
                <w:b/>
                <w:color w:val="000000"/>
                <w:sz w:val="26"/>
                <w:szCs w:val="26"/>
              </w:rPr>
              <w:t>содержите отопительные электрические приборы, плиты в исправном состоянии подальше от штор и мебели на несгораемых подставках;</w:t>
            </w:r>
          </w:p>
          <w:p w:rsidR="00E84BED" w:rsidRPr="00E84BED" w:rsidRDefault="00E84BED" w:rsidP="00B236BA">
            <w:pPr>
              <w:pStyle w:val="a3"/>
              <w:numPr>
                <w:ilvl w:val="0"/>
                <w:numId w:val="1"/>
              </w:numPr>
              <w:spacing w:before="0" w:beforeAutospacing="0" w:after="0" w:afterAutospacing="0"/>
              <w:rPr>
                <w:b/>
                <w:color w:val="000000"/>
                <w:sz w:val="26"/>
                <w:szCs w:val="26"/>
              </w:rPr>
            </w:pPr>
            <w:r w:rsidRPr="00E84BED">
              <w:rPr>
                <w:b/>
                <w:color w:val="000000"/>
                <w:sz w:val="26"/>
                <w:szCs w:val="26"/>
              </w:rPr>
              <w:t>не допускайте включение в одну сеть электроприборов повышенной мощности, это приводит к перегрузке в электросети;</w:t>
            </w:r>
          </w:p>
          <w:p w:rsidR="00E84BED" w:rsidRPr="00E84BED" w:rsidRDefault="00E84BED" w:rsidP="00B236BA">
            <w:pPr>
              <w:pStyle w:val="a3"/>
              <w:numPr>
                <w:ilvl w:val="0"/>
                <w:numId w:val="1"/>
              </w:numPr>
              <w:spacing w:before="0" w:beforeAutospacing="0" w:after="0" w:afterAutospacing="0"/>
              <w:rPr>
                <w:b/>
                <w:color w:val="000000"/>
                <w:sz w:val="26"/>
                <w:szCs w:val="26"/>
              </w:rPr>
            </w:pPr>
            <w:r w:rsidRPr="00E84BED">
              <w:rPr>
                <w:b/>
                <w:color w:val="000000"/>
                <w:sz w:val="26"/>
                <w:szCs w:val="26"/>
              </w:rPr>
              <w:t>не применяйте самодельные электронагревательные приборы;</w:t>
            </w:r>
          </w:p>
          <w:p w:rsidR="00E84BED" w:rsidRPr="00E84BED" w:rsidRDefault="00E84BED" w:rsidP="00B236BA">
            <w:pPr>
              <w:pStyle w:val="a3"/>
              <w:numPr>
                <w:ilvl w:val="0"/>
                <w:numId w:val="1"/>
              </w:numPr>
              <w:spacing w:before="0" w:beforeAutospacing="0" w:after="0" w:afterAutospacing="0"/>
              <w:rPr>
                <w:b/>
                <w:color w:val="000000"/>
                <w:sz w:val="26"/>
                <w:szCs w:val="26"/>
              </w:rPr>
            </w:pPr>
            <w:r w:rsidRPr="00E84BED">
              <w:rPr>
                <w:b/>
                <w:color w:val="000000"/>
                <w:sz w:val="26"/>
                <w:szCs w:val="26"/>
              </w:rPr>
              <w:t>перед уходом из дома убедитесь, что газовое и электрическое оборудование выключено;</w:t>
            </w:r>
          </w:p>
          <w:p w:rsidR="00E84BED" w:rsidRPr="00E84BED" w:rsidRDefault="00E84BED" w:rsidP="00B236BA">
            <w:pPr>
              <w:pStyle w:val="a3"/>
              <w:numPr>
                <w:ilvl w:val="0"/>
                <w:numId w:val="1"/>
              </w:numPr>
              <w:spacing w:before="0" w:beforeAutospacing="0" w:after="0" w:afterAutospacing="0"/>
              <w:rPr>
                <w:b/>
                <w:color w:val="000000"/>
                <w:sz w:val="26"/>
                <w:szCs w:val="26"/>
              </w:rPr>
            </w:pPr>
            <w:r w:rsidRPr="00E84BED">
              <w:rPr>
                <w:b/>
                <w:color w:val="000000"/>
                <w:sz w:val="26"/>
                <w:szCs w:val="26"/>
              </w:rPr>
              <w:t>будьте внимательны к детям, не оставляйте малышей без присмотра;</w:t>
            </w:r>
          </w:p>
          <w:p w:rsidR="00E84BED" w:rsidRPr="00E84BED" w:rsidRDefault="00E84BED" w:rsidP="00B236BA">
            <w:pPr>
              <w:pStyle w:val="a3"/>
              <w:numPr>
                <w:ilvl w:val="0"/>
                <w:numId w:val="1"/>
              </w:numPr>
              <w:spacing w:before="0" w:beforeAutospacing="0" w:after="0" w:afterAutospacing="0"/>
              <w:rPr>
                <w:b/>
                <w:color w:val="000000"/>
                <w:sz w:val="26"/>
                <w:szCs w:val="26"/>
              </w:rPr>
            </w:pPr>
            <w:r w:rsidRPr="00E84BED">
              <w:rPr>
                <w:b/>
                <w:color w:val="000000"/>
                <w:sz w:val="26"/>
                <w:szCs w:val="26"/>
              </w:rPr>
              <w:t>курите в строго отведенных местах. Помните, что курение в постели, особенно в нетрезвом виде, часто является причиной пожара.</w:t>
            </w:r>
          </w:p>
          <w:p w:rsidR="00E84BED" w:rsidRPr="00E84BED" w:rsidRDefault="00E84BED" w:rsidP="00B236BA">
            <w:pPr>
              <w:pStyle w:val="a3"/>
              <w:spacing w:before="0" w:beforeAutospacing="0" w:after="0" w:afterAutospacing="0"/>
              <w:rPr>
                <w:b/>
                <w:color w:val="000000"/>
                <w:sz w:val="26"/>
                <w:szCs w:val="26"/>
              </w:rPr>
            </w:pPr>
            <w:r w:rsidRPr="00E84BED">
              <w:rPr>
                <w:b/>
                <w:color w:val="000000"/>
                <w:sz w:val="26"/>
                <w:szCs w:val="26"/>
              </w:rPr>
              <w:t>Жителям домовладений, в которых эксплуатируются отопительные печи:</w:t>
            </w:r>
          </w:p>
          <w:p w:rsidR="00E84BED" w:rsidRPr="00E84BED" w:rsidRDefault="00E84BED" w:rsidP="00B236BA">
            <w:pPr>
              <w:pStyle w:val="a3"/>
              <w:numPr>
                <w:ilvl w:val="0"/>
                <w:numId w:val="2"/>
              </w:numPr>
              <w:spacing w:before="0" w:beforeAutospacing="0" w:after="0" w:afterAutospacing="0"/>
              <w:rPr>
                <w:b/>
                <w:color w:val="000000"/>
                <w:sz w:val="26"/>
                <w:szCs w:val="26"/>
              </w:rPr>
            </w:pPr>
            <w:r w:rsidRPr="00E84BED">
              <w:rPr>
                <w:b/>
                <w:color w:val="000000"/>
                <w:sz w:val="26"/>
                <w:szCs w:val="26"/>
              </w:rPr>
              <w:t>своевременно ремонтируйте отопительные печи при их наличии;</w:t>
            </w:r>
          </w:p>
          <w:p w:rsidR="00E84BED" w:rsidRPr="00E84BED" w:rsidRDefault="00E84BED" w:rsidP="00B236BA">
            <w:pPr>
              <w:pStyle w:val="a3"/>
              <w:numPr>
                <w:ilvl w:val="0"/>
                <w:numId w:val="2"/>
              </w:numPr>
              <w:spacing w:before="0" w:beforeAutospacing="0" w:after="0" w:afterAutospacing="0"/>
              <w:rPr>
                <w:b/>
                <w:color w:val="000000"/>
                <w:sz w:val="26"/>
                <w:szCs w:val="26"/>
              </w:rPr>
            </w:pPr>
            <w:r w:rsidRPr="00E84BED">
              <w:rPr>
                <w:b/>
                <w:color w:val="000000"/>
                <w:sz w:val="26"/>
                <w:szCs w:val="26"/>
              </w:rPr>
              <w:t>очистите дымоходы от сажи;</w:t>
            </w:r>
          </w:p>
          <w:p w:rsidR="00E84BED" w:rsidRPr="00E84BED" w:rsidRDefault="00E84BED" w:rsidP="00B236BA">
            <w:pPr>
              <w:pStyle w:val="a3"/>
              <w:numPr>
                <w:ilvl w:val="0"/>
                <w:numId w:val="2"/>
              </w:numPr>
              <w:spacing w:before="0" w:beforeAutospacing="0" w:after="0" w:afterAutospacing="0"/>
              <w:rPr>
                <w:b/>
                <w:color w:val="000000"/>
                <w:sz w:val="26"/>
                <w:szCs w:val="26"/>
              </w:rPr>
            </w:pPr>
            <w:r w:rsidRPr="00E84BED">
              <w:rPr>
                <w:b/>
                <w:color w:val="000000"/>
                <w:sz w:val="26"/>
                <w:szCs w:val="26"/>
              </w:rPr>
              <w:t>заделайте трещины в кладке печи и дымовой трубе песчано-</w:t>
            </w:r>
            <w:proofErr w:type="gramStart"/>
            <w:r w:rsidRPr="00E84BED">
              <w:rPr>
                <w:b/>
                <w:color w:val="000000"/>
                <w:sz w:val="26"/>
                <w:szCs w:val="26"/>
              </w:rPr>
              <w:t>глиняным раствором</w:t>
            </w:r>
            <w:proofErr w:type="gramEnd"/>
            <w:r w:rsidRPr="00E84BED">
              <w:rPr>
                <w:b/>
                <w:color w:val="000000"/>
                <w:sz w:val="26"/>
                <w:szCs w:val="26"/>
              </w:rPr>
              <w:t>, оштукатурьте и побелите.</w:t>
            </w:r>
          </w:p>
          <w:p w:rsidR="00E84BED" w:rsidRPr="00E84BED" w:rsidRDefault="00E84BED" w:rsidP="00B236BA">
            <w:pPr>
              <w:pStyle w:val="a3"/>
              <w:spacing w:before="0" w:beforeAutospacing="0" w:after="0" w:afterAutospacing="0"/>
              <w:jc w:val="center"/>
              <w:rPr>
                <w:b/>
                <w:color w:val="FF0000"/>
                <w:sz w:val="26"/>
                <w:szCs w:val="26"/>
              </w:rPr>
            </w:pPr>
            <w:r w:rsidRPr="00E84BED">
              <w:rPr>
                <w:b/>
                <w:bCs/>
                <w:color w:val="FF0000"/>
                <w:sz w:val="26"/>
                <w:szCs w:val="26"/>
                <w:u w:val="single"/>
              </w:rPr>
              <w:t>Берегите жилище от пожара!</w:t>
            </w:r>
          </w:p>
          <w:p w:rsidR="00E84BED" w:rsidRPr="00E84BED" w:rsidRDefault="00E84BED" w:rsidP="00B236BA">
            <w:pPr>
              <w:pStyle w:val="a3"/>
              <w:spacing w:before="0" w:beforeAutospacing="0" w:after="0" w:afterAutospacing="0"/>
              <w:jc w:val="center"/>
              <w:rPr>
                <w:b/>
                <w:color w:val="FF0000"/>
                <w:sz w:val="26"/>
                <w:szCs w:val="26"/>
              </w:rPr>
            </w:pPr>
            <w:r w:rsidRPr="00E84BED">
              <w:rPr>
                <w:b/>
                <w:bCs/>
                <w:color w:val="FF0000"/>
                <w:sz w:val="26"/>
                <w:szCs w:val="26"/>
                <w:u w:val="single"/>
              </w:rPr>
              <w:t>Помните, что соблюдение элементарных правил безопасности убережет Вас и Ваших знакомых от беды!</w:t>
            </w:r>
          </w:p>
          <w:p w:rsidR="00E84BED" w:rsidRPr="00E84BED" w:rsidRDefault="00E84BED" w:rsidP="00B236BA">
            <w:pPr>
              <w:pStyle w:val="a3"/>
              <w:spacing w:before="0" w:beforeAutospacing="0" w:after="0" w:afterAutospacing="0"/>
              <w:jc w:val="center"/>
              <w:rPr>
                <w:b/>
                <w:color w:val="000000"/>
                <w:sz w:val="28"/>
                <w:szCs w:val="28"/>
              </w:rPr>
            </w:pPr>
            <w:r w:rsidRPr="00E84BED">
              <w:rPr>
                <w:b/>
                <w:noProof/>
                <w:color w:val="000000"/>
                <w:sz w:val="28"/>
                <w:szCs w:val="28"/>
              </w:rPr>
              <w:lastRenderedPageBreak/>
              <w:drawing>
                <wp:inline distT="0" distB="0" distL="0" distR="0">
                  <wp:extent cx="2465070" cy="1487170"/>
                  <wp:effectExtent l="0" t="0" r="0" b="0"/>
                  <wp:docPr id="1" name="Рисунок 1" descr="http://www.aksayland.ru/_files/Image/fireho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sayland.ru/_files/Image/firehome.jpg"/>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65070" cy="1487170"/>
                          </a:xfrm>
                          <a:prstGeom prst="rect">
                            <a:avLst/>
                          </a:prstGeom>
                          <a:noFill/>
                          <a:ln>
                            <a:noFill/>
                          </a:ln>
                        </pic:spPr>
                      </pic:pic>
                    </a:graphicData>
                  </a:graphic>
                </wp:inline>
              </w:drawing>
            </w:r>
          </w:p>
          <w:p w:rsidR="00E84BED" w:rsidRPr="00E84BED" w:rsidRDefault="00E84BED" w:rsidP="00B236BA">
            <w:pPr>
              <w:pStyle w:val="a3"/>
              <w:spacing w:before="0" w:beforeAutospacing="0" w:after="0" w:afterAutospacing="0"/>
              <w:jc w:val="center"/>
              <w:rPr>
                <w:b/>
                <w:color w:val="FF0000"/>
                <w:sz w:val="28"/>
                <w:szCs w:val="28"/>
              </w:rPr>
            </w:pPr>
            <w:r w:rsidRPr="00E84BED">
              <w:rPr>
                <w:b/>
                <w:bCs/>
                <w:color w:val="FF0000"/>
                <w:sz w:val="28"/>
                <w:szCs w:val="28"/>
                <w:u w:val="single"/>
              </w:rPr>
              <w:t>Но если беда случилась, необходимо предпринять следующие действия:</w:t>
            </w:r>
          </w:p>
          <w:p w:rsidR="00E84BED" w:rsidRPr="00E84BED" w:rsidRDefault="00E84BED" w:rsidP="00B236BA">
            <w:pPr>
              <w:pStyle w:val="a3"/>
              <w:spacing w:before="0" w:beforeAutospacing="0" w:after="0" w:afterAutospacing="0"/>
              <w:rPr>
                <w:b/>
                <w:color w:val="000000"/>
                <w:sz w:val="28"/>
                <w:szCs w:val="28"/>
              </w:rPr>
            </w:pPr>
            <w:r w:rsidRPr="00E84BED">
              <w:rPr>
                <w:b/>
                <w:color w:val="000000"/>
                <w:sz w:val="28"/>
                <w:szCs w:val="28"/>
              </w:rPr>
              <w:t>1. Немедленно вызвать пожарную охрану по телефону «01» «112», сообщив точный адрес, свою фамилию и телефон.</w:t>
            </w:r>
          </w:p>
          <w:p w:rsidR="00E84BED" w:rsidRPr="00E84BED" w:rsidRDefault="00E84BED" w:rsidP="00B236BA">
            <w:pPr>
              <w:pStyle w:val="a3"/>
              <w:spacing w:before="0" w:beforeAutospacing="0" w:after="0" w:afterAutospacing="0"/>
              <w:rPr>
                <w:b/>
                <w:color w:val="000000"/>
                <w:sz w:val="28"/>
                <w:szCs w:val="28"/>
              </w:rPr>
            </w:pPr>
            <w:r w:rsidRPr="00E84BED">
              <w:rPr>
                <w:b/>
                <w:color w:val="000000"/>
                <w:sz w:val="28"/>
                <w:szCs w:val="28"/>
              </w:rPr>
              <w:t>2. Принять меры по эвакуации из помещения или квартиры.</w:t>
            </w:r>
          </w:p>
          <w:p w:rsidR="00E84BED" w:rsidRPr="00E84BED" w:rsidRDefault="00E84BED" w:rsidP="00B236BA">
            <w:pPr>
              <w:pStyle w:val="a3"/>
              <w:spacing w:before="0" w:beforeAutospacing="0" w:after="0" w:afterAutospacing="0"/>
              <w:rPr>
                <w:b/>
                <w:color w:val="000000"/>
                <w:sz w:val="28"/>
                <w:szCs w:val="28"/>
              </w:rPr>
            </w:pPr>
            <w:r w:rsidRPr="00E84BED">
              <w:rPr>
                <w:b/>
                <w:color w:val="000000"/>
                <w:sz w:val="28"/>
                <w:szCs w:val="28"/>
              </w:rPr>
              <w:t>3. Отключить от питания все электроприборы.</w:t>
            </w:r>
          </w:p>
          <w:p w:rsidR="00E84BED" w:rsidRPr="00E84BED" w:rsidRDefault="00E84BED" w:rsidP="00B236BA">
            <w:pPr>
              <w:pStyle w:val="a3"/>
              <w:spacing w:before="0" w:beforeAutospacing="0" w:after="0" w:afterAutospacing="0"/>
              <w:rPr>
                <w:b/>
                <w:color w:val="000000"/>
                <w:sz w:val="28"/>
                <w:szCs w:val="28"/>
              </w:rPr>
            </w:pPr>
            <w:r w:rsidRPr="00E84BED">
              <w:rPr>
                <w:b/>
                <w:color w:val="000000"/>
                <w:sz w:val="28"/>
                <w:szCs w:val="28"/>
              </w:rPr>
              <w:t>4. Если лестницы и коридоры заполнены густым дымом, оставайтесь в квартире.</w:t>
            </w:r>
          </w:p>
          <w:p w:rsidR="00E84BED" w:rsidRPr="00E84BED" w:rsidRDefault="00E84BED" w:rsidP="00B236BA">
            <w:pPr>
              <w:pStyle w:val="a3"/>
              <w:spacing w:before="0" w:beforeAutospacing="0" w:after="0" w:afterAutospacing="0"/>
              <w:rPr>
                <w:b/>
                <w:color w:val="000000"/>
                <w:sz w:val="28"/>
                <w:szCs w:val="28"/>
              </w:rPr>
            </w:pPr>
            <w:r w:rsidRPr="00E84BED">
              <w:rPr>
                <w:b/>
                <w:color w:val="000000"/>
                <w:sz w:val="28"/>
                <w:szCs w:val="28"/>
              </w:rPr>
              <w:t>5.Помните, что меньше всего дыма около пола, а закрытая и увлажненная дверь защитит от пламени и продуктов горения достаточно длительное время.</w:t>
            </w:r>
          </w:p>
          <w:p w:rsidR="00E84BED" w:rsidRPr="00E84BED" w:rsidRDefault="00E84BED" w:rsidP="00B236BA">
            <w:pPr>
              <w:pStyle w:val="a3"/>
              <w:spacing w:before="0" w:beforeAutospacing="0" w:after="0" w:afterAutospacing="0"/>
              <w:rPr>
                <w:b/>
                <w:color w:val="000000"/>
                <w:sz w:val="28"/>
                <w:szCs w:val="28"/>
              </w:rPr>
            </w:pPr>
            <w:r w:rsidRPr="00E84BED">
              <w:rPr>
                <w:b/>
                <w:color w:val="000000"/>
                <w:sz w:val="28"/>
                <w:szCs w:val="28"/>
              </w:rPr>
              <w:t>6. Подойдите к окну, привлеките внимание, чтобы пожарные знали Ваше местонахождение.</w:t>
            </w:r>
          </w:p>
        </w:tc>
      </w:tr>
    </w:tbl>
    <w:p w:rsidR="00E84BED" w:rsidRDefault="00E84BED" w:rsidP="00E84BED">
      <w:pPr>
        <w:rPr>
          <w:sz w:val="28"/>
          <w:szCs w:val="28"/>
        </w:rPr>
      </w:pPr>
    </w:p>
    <w:p w:rsidR="00E84BED" w:rsidRPr="00623DC0" w:rsidRDefault="00E84BED" w:rsidP="00E84BED">
      <w:pPr>
        <w:pStyle w:val="a3"/>
        <w:spacing w:before="0" w:beforeAutospacing="0" w:after="0" w:afterAutospacing="0"/>
        <w:jc w:val="center"/>
        <w:rPr>
          <w:b/>
          <w:color w:val="FF0000"/>
          <w:sz w:val="28"/>
          <w:szCs w:val="28"/>
        </w:rPr>
      </w:pPr>
      <w:r w:rsidRPr="009D2281">
        <w:rPr>
          <w:b/>
          <w:bCs/>
          <w:caps/>
          <w:color w:val="1ABC04"/>
          <w:sz w:val="32"/>
          <w:szCs w:val="32"/>
        </w:rPr>
        <w:t>ЗАПОМНИ!</w:t>
      </w:r>
      <w:r w:rsidR="004D34B2">
        <w:rPr>
          <w:b/>
          <w:bCs/>
          <w:caps/>
          <w:color w:val="1ABC04"/>
          <w:sz w:val="32"/>
          <w:szCs w:val="32"/>
        </w:rPr>
        <w:t xml:space="preserve">  </w:t>
      </w:r>
      <w:r w:rsidRPr="00623DC0">
        <w:rPr>
          <w:b/>
          <w:bCs/>
          <w:caps/>
          <w:color w:val="C00000"/>
          <w:sz w:val="28"/>
          <w:szCs w:val="28"/>
        </w:rPr>
        <w:t>ТЕЛЕФОНЫ ЭКСТРЕННЫХ СЛУЖБ</w:t>
      </w:r>
    </w:p>
    <w:p w:rsidR="00E84BED" w:rsidRPr="009D2281" w:rsidRDefault="00E84BED" w:rsidP="00E84BED">
      <w:pPr>
        <w:pStyle w:val="a3"/>
        <w:spacing w:before="0" w:beforeAutospacing="0" w:after="0" w:afterAutospacing="0"/>
        <w:ind w:left="3437"/>
        <w:rPr>
          <w:b/>
          <w:color w:val="FF0000"/>
          <w:sz w:val="28"/>
          <w:szCs w:val="28"/>
        </w:rPr>
      </w:pPr>
      <w:r w:rsidRPr="009D2281">
        <w:rPr>
          <w:b/>
          <w:color w:val="FF0000"/>
          <w:sz w:val="28"/>
          <w:szCs w:val="28"/>
        </w:rPr>
        <w:t>101 (01) - Пожарная охрана и спасатели</w:t>
      </w:r>
    </w:p>
    <w:p w:rsidR="00E84BED" w:rsidRPr="00025CEF" w:rsidRDefault="00E84BED" w:rsidP="00E84BED">
      <w:pPr>
        <w:pStyle w:val="a3"/>
        <w:spacing w:before="0" w:beforeAutospacing="0" w:after="0" w:afterAutospacing="0"/>
        <w:ind w:left="3437"/>
        <w:rPr>
          <w:b/>
          <w:color w:val="0070C0"/>
          <w:sz w:val="28"/>
          <w:szCs w:val="28"/>
        </w:rPr>
      </w:pPr>
      <w:r w:rsidRPr="00025CEF">
        <w:rPr>
          <w:b/>
          <w:color w:val="0070C0"/>
          <w:sz w:val="28"/>
          <w:szCs w:val="28"/>
        </w:rPr>
        <w:t>102 (02) - Полиция</w:t>
      </w:r>
    </w:p>
    <w:p w:rsidR="00E84BED" w:rsidRPr="00025CEF" w:rsidRDefault="00E84BED" w:rsidP="00E84BED">
      <w:pPr>
        <w:pStyle w:val="a3"/>
        <w:spacing w:before="0" w:beforeAutospacing="0" w:after="0" w:afterAutospacing="0"/>
        <w:ind w:left="3437"/>
        <w:rPr>
          <w:b/>
          <w:color w:val="00B050"/>
          <w:sz w:val="28"/>
          <w:szCs w:val="28"/>
        </w:rPr>
      </w:pPr>
      <w:r w:rsidRPr="00025CEF">
        <w:rPr>
          <w:b/>
          <w:color w:val="00B050"/>
          <w:sz w:val="28"/>
          <w:szCs w:val="28"/>
        </w:rPr>
        <w:t>103 (03) - Скорая помощь</w:t>
      </w:r>
    </w:p>
    <w:p w:rsidR="00E84BED" w:rsidRDefault="00E84BED" w:rsidP="00E84BED">
      <w:pPr>
        <w:jc w:val="center"/>
        <w:rPr>
          <w:b/>
          <w:color w:val="806000"/>
          <w:sz w:val="28"/>
          <w:szCs w:val="28"/>
        </w:rPr>
      </w:pPr>
      <w:r w:rsidRPr="009D2281">
        <w:rPr>
          <w:b/>
          <w:color w:val="806000"/>
          <w:sz w:val="28"/>
          <w:szCs w:val="28"/>
        </w:rPr>
        <w:t>104 (04) - Аварийная служба газовой сети</w:t>
      </w:r>
    </w:p>
    <w:p w:rsidR="00E84BED" w:rsidRPr="004D34B2" w:rsidRDefault="00E84BED" w:rsidP="00E84BED">
      <w:pPr>
        <w:pStyle w:val="a3"/>
        <w:spacing w:before="180" w:beforeAutospacing="0" w:after="180" w:afterAutospacing="0"/>
        <w:rPr>
          <w:b/>
          <w:color w:val="000000"/>
          <w:sz w:val="20"/>
          <w:szCs w:val="20"/>
        </w:rPr>
      </w:pPr>
      <w:r w:rsidRPr="004D34B2">
        <w:rPr>
          <w:b/>
          <w:color w:val="000000"/>
          <w:sz w:val="20"/>
          <w:szCs w:val="20"/>
        </w:rPr>
        <w:t>ПРОВЕДЕМ ЗИМУ БЕЗОПАСНО</w:t>
      </w:r>
    </w:p>
    <w:p w:rsidR="00E84BED" w:rsidRPr="004D34B2" w:rsidRDefault="00E84BED" w:rsidP="00E84BED">
      <w:pPr>
        <w:pStyle w:val="a3"/>
        <w:spacing w:before="180" w:beforeAutospacing="0" w:after="180" w:afterAutospacing="0"/>
        <w:rPr>
          <w:color w:val="000000"/>
        </w:rPr>
      </w:pPr>
      <w:r w:rsidRPr="004D34B2">
        <w:rPr>
          <w:color w:val="000000"/>
        </w:rPr>
        <w:t xml:space="preserve">С понижением </w:t>
      </w:r>
      <w:proofErr w:type="spellStart"/>
      <w:r w:rsidRPr="004D34B2">
        <w:rPr>
          <w:color w:val="000000"/>
        </w:rPr>
        <w:t>темпемратуры</w:t>
      </w:r>
      <w:proofErr w:type="spellEnd"/>
      <w:r w:rsidRPr="004D34B2">
        <w:rPr>
          <w:color w:val="000000"/>
        </w:rPr>
        <w:t xml:space="preserve"> несоблюдение жителями правил пожарной безопасности при эксплуатации электроприборов и печного отопления приводит к увеличению количества пожаров, гибели людей, росту материального ущерба.</w:t>
      </w:r>
      <w:r w:rsidRPr="004D34B2">
        <w:rPr>
          <w:color w:val="000000"/>
        </w:rPr>
        <w:br/>
      </w:r>
      <w:r w:rsidRPr="004D34B2">
        <w:rPr>
          <w:color w:val="000000"/>
        </w:rPr>
        <w:br/>
      </w:r>
      <w:proofErr w:type="gramStart"/>
      <w:r w:rsidRPr="004D34B2">
        <w:rPr>
          <w:color w:val="000000"/>
        </w:rPr>
        <w:t>Убедительная просьба к жителям и гостям Угловского городского поселения:</w:t>
      </w:r>
      <w:r w:rsidRPr="004D34B2">
        <w:rPr>
          <w:color w:val="000000"/>
        </w:rPr>
        <w:br/>
      </w:r>
      <w:r w:rsidRPr="004D34B2">
        <w:rPr>
          <w:color w:val="000000"/>
        </w:rPr>
        <w:br/>
        <w:t>- не оставляйте без присмотра топящиеся печи и включенные электроприборы;              </w:t>
      </w:r>
      <w:r w:rsidRPr="004D34B2">
        <w:rPr>
          <w:color w:val="000000"/>
        </w:rPr>
        <w:br/>
      </w:r>
      <w:r w:rsidRPr="004D34B2">
        <w:rPr>
          <w:color w:val="000000"/>
        </w:rPr>
        <w:br/>
        <w:t>- не перекаливайте печи и не приставляйте вплотную к ним мебель;</w:t>
      </w:r>
      <w:r w:rsidRPr="004D34B2">
        <w:rPr>
          <w:color w:val="000000"/>
        </w:rPr>
        <w:br/>
      </w:r>
      <w:r w:rsidRPr="004D34B2">
        <w:rPr>
          <w:color w:val="000000"/>
        </w:rPr>
        <w:br/>
        <w:t>- не допускайте эксплуатации печей, устроенных с нарушениями требований пожарной безопасности;</w:t>
      </w:r>
      <w:r w:rsidRPr="004D34B2">
        <w:rPr>
          <w:color w:val="000000"/>
        </w:rPr>
        <w:br/>
      </w:r>
      <w:r w:rsidRPr="004D34B2">
        <w:rPr>
          <w:color w:val="000000"/>
        </w:rPr>
        <w:br/>
        <w:t>- золу и шлак, выгребаемую из топок, проливайте водой и удаляйте в безопасное место;</w:t>
      </w:r>
      <w:proofErr w:type="gramEnd"/>
    </w:p>
    <w:p w:rsidR="00E84BED" w:rsidRPr="004D34B2" w:rsidRDefault="00E84BED" w:rsidP="00E84BED">
      <w:pPr>
        <w:pStyle w:val="a3"/>
        <w:spacing w:before="180" w:beforeAutospacing="0" w:after="180" w:afterAutospacing="0"/>
        <w:rPr>
          <w:color w:val="000000"/>
        </w:rPr>
      </w:pPr>
      <w:r w:rsidRPr="004D34B2">
        <w:rPr>
          <w:color w:val="000000"/>
        </w:rPr>
        <w:t>- следите за исправностью электропроводки, не применяйте в электрозащите самодельные предохранители;</w:t>
      </w:r>
      <w:r w:rsidRPr="004D34B2">
        <w:rPr>
          <w:color w:val="000000"/>
        </w:rPr>
        <w:br/>
      </w:r>
      <w:r w:rsidRPr="004D34B2">
        <w:rPr>
          <w:color w:val="000000"/>
        </w:rPr>
        <w:br/>
        <w:t>- не пользуйтесь самодельными электронагревательными приборами;</w:t>
      </w:r>
      <w:r w:rsidRPr="004D34B2">
        <w:rPr>
          <w:color w:val="000000"/>
        </w:rPr>
        <w:br/>
      </w:r>
      <w:r w:rsidRPr="004D34B2">
        <w:rPr>
          <w:color w:val="000000"/>
        </w:rPr>
        <w:br/>
        <w:t>- не допускайте курения в постели;</w:t>
      </w:r>
    </w:p>
    <w:p w:rsidR="00E84BED" w:rsidRDefault="00E84BED" w:rsidP="00E84BED">
      <w:pPr>
        <w:pStyle w:val="a3"/>
        <w:spacing w:before="180" w:beforeAutospacing="0" w:after="180" w:afterAutospacing="0"/>
        <w:rPr>
          <w:rFonts w:ascii="Arial" w:hAnsi="Arial" w:cs="Arial"/>
          <w:color w:val="000000"/>
          <w:sz w:val="20"/>
          <w:szCs w:val="20"/>
        </w:rPr>
      </w:pPr>
      <w:r w:rsidRPr="004D34B2">
        <w:rPr>
          <w:color w:val="000000"/>
        </w:rPr>
        <w:lastRenderedPageBreak/>
        <w:t>- на территории населенных пунктов не используйте для обогрева открытый огонь;</w:t>
      </w:r>
      <w:r w:rsidRPr="004D34B2">
        <w:rPr>
          <w:color w:val="000000"/>
        </w:rPr>
        <w:br/>
      </w:r>
      <w:r w:rsidRPr="004D34B2">
        <w:rPr>
          <w:color w:val="000000"/>
        </w:rPr>
        <w:br/>
        <w:t>- не используйте для отогрева замерзших труб отопления источники открытого пламени.</w:t>
      </w:r>
      <w:r w:rsidRPr="004D34B2">
        <w:rPr>
          <w:color w:val="000000"/>
        </w:rPr>
        <w:br/>
      </w:r>
      <w:r w:rsidRPr="004D34B2">
        <w:rPr>
          <w:color w:val="000000"/>
        </w:rPr>
        <w:br/>
        <w:t>Помните, что от соблюдения правил пожарной безопасности зависит Ваша жизнь, жизнь Ваших близких и сохранность имущества. В случае обнаружения пожара звоните по телефону «112». </w:t>
      </w:r>
      <w:r w:rsidRPr="004D34B2">
        <w:rPr>
          <w:color w:val="000000"/>
        </w:rPr>
        <w:br/>
      </w:r>
      <w:r w:rsidRPr="004D34B2">
        <w:rPr>
          <w:rFonts w:ascii="Arial" w:hAnsi="Arial" w:cs="Arial"/>
          <w:color w:val="000000"/>
        </w:rPr>
        <w:br/>
      </w:r>
    </w:p>
    <w:p w:rsidR="00E84BED" w:rsidRPr="004D34B2" w:rsidRDefault="00E84BED" w:rsidP="004D34B2">
      <w:pPr>
        <w:pStyle w:val="a3"/>
        <w:spacing w:before="180" w:beforeAutospacing="0" w:after="180" w:afterAutospacing="0"/>
        <w:jc w:val="center"/>
        <w:rPr>
          <w:rFonts w:ascii="Arial" w:hAnsi="Arial" w:cs="Arial"/>
          <w:color w:val="000000"/>
          <w:sz w:val="20"/>
          <w:szCs w:val="20"/>
        </w:rPr>
      </w:pPr>
      <w:r>
        <w:rPr>
          <w:rFonts w:ascii="Arial" w:hAnsi="Arial" w:cs="Arial"/>
          <w:noProof/>
          <w:color w:val="000000"/>
          <w:sz w:val="20"/>
          <w:szCs w:val="20"/>
        </w:rPr>
        <w:drawing>
          <wp:inline distT="0" distB="0" distL="0" distR="0">
            <wp:extent cx="6096000" cy="3962400"/>
            <wp:effectExtent l="19050" t="0" r="0" b="0"/>
            <wp:docPr id="5" name="Рисунок 1" descr="p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b"/>
                    <pic:cNvPicPr>
                      <a:picLocks noChangeAspect="1" noChangeArrowheads="1"/>
                    </pic:cNvPicPr>
                  </pic:nvPicPr>
                  <pic:blipFill>
                    <a:blip r:embed="rId7" cstate="print"/>
                    <a:srcRect/>
                    <a:stretch>
                      <a:fillRect/>
                    </a:stretch>
                  </pic:blipFill>
                  <pic:spPr bwMode="auto">
                    <a:xfrm>
                      <a:off x="0" y="0"/>
                      <a:ext cx="6096000" cy="3962400"/>
                    </a:xfrm>
                    <a:prstGeom prst="rect">
                      <a:avLst/>
                    </a:prstGeom>
                    <a:noFill/>
                    <a:ln w="9525">
                      <a:noFill/>
                      <a:miter lim="800000"/>
                      <a:headEnd/>
                      <a:tailEnd/>
                    </a:ln>
                  </pic:spPr>
                </pic:pic>
              </a:graphicData>
            </a:graphic>
          </wp:inline>
        </w:drawing>
      </w:r>
    </w:p>
    <w:p w:rsidR="00E84BED" w:rsidRPr="00CB581E" w:rsidRDefault="00E84BED" w:rsidP="00E84BED">
      <w:pPr>
        <w:jc w:val="center"/>
        <w:rPr>
          <w:i/>
          <w:color w:val="C00000"/>
          <w:sz w:val="16"/>
          <w:szCs w:val="16"/>
        </w:rPr>
      </w:pPr>
    </w:p>
    <w:p w:rsidR="00E84BED" w:rsidRPr="00E84BED" w:rsidRDefault="00E84BED" w:rsidP="00E84BED">
      <w:pPr>
        <w:jc w:val="center"/>
        <w:rPr>
          <w:sz w:val="20"/>
          <w:szCs w:val="20"/>
        </w:rPr>
      </w:pPr>
      <w:r w:rsidRPr="00E84BED">
        <w:rPr>
          <w:sz w:val="20"/>
          <w:szCs w:val="20"/>
        </w:rPr>
        <w:t>Российская  Федерация</w:t>
      </w:r>
    </w:p>
    <w:p w:rsidR="00E84BED" w:rsidRPr="00E84BED" w:rsidRDefault="00E84BED" w:rsidP="00E84BED">
      <w:pPr>
        <w:jc w:val="center"/>
        <w:rPr>
          <w:b/>
          <w:sz w:val="20"/>
          <w:szCs w:val="20"/>
        </w:rPr>
      </w:pPr>
      <w:r w:rsidRPr="00E84BED">
        <w:rPr>
          <w:b/>
          <w:sz w:val="20"/>
          <w:szCs w:val="20"/>
        </w:rPr>
        <w:t>Администрация Угловского городского поселения</w:t>
      </w:r>
    </w:p>
    <w:p w:rsidR="00E84BED" w:rsidRPr="00E84BED" w:rsidRDefault="00E84BED" w:rsidP="004D34B2">
      <w:pPr>
        <w:jc w:val="center"/>
        <w:rPr>
          <w:b/>
          <w:sz w:val="20"/>
          <w:szCs w:val="20"/>
        </w:rPr>
      </w:pPr>
      <w:r w:rsidRPr="00E84BED">
        <w:rPr>
          <w:b/>
          <w:sz w:val="20"/>
          <w:szCs w:val="20"/>
        </w:rPr>
        <w:t>Окуловского муниципального района Новгородской области</w:t>
      </w:r>
    </w:p>
    <w:p w:rsidR="00E84BED" w:rsidRPr="00E84BED" w:rsidRDefault="00E84BED" w:rsidP="004D34B2">
      <w:pPr>
        <w:jc w:val="center"/>
        <w:rPr>
          <w:sz w:val="20"/>
          <w:szCs w:val="20"/>
        </w:rPr>
      </w:pPr>
      <w:r w:rsidRPr="00E84BED">
        <w:rPr>
          <w:sz w:val="20"/>
          <w:szCs w:val="20"/>
        </w:rPr>
        <w:t>ПОСТАНОВЛЕНИЕ</w:t>
      </w:r>
    </w:p>
    <w:p w:rsidR="00E84BED" w:rsidRPr="00E84BED" w:rsidRDefault="00E84BED" w:rsidP="004D34B2">
      <w:pPr>
        <w:jc w:val="center"/>
        <w:rPr>
          <w:sz w:val="20"/>
          <w:szCs w:val="20"/>
        </w:rPr>
      </w:pPr>
      <w:r w:rsidRPr="00E84BED">
        <w:rPr>
          <w:sz w:val="20"/>
          <w:szCs w:val="20"/>
        </w:rPr>
        <w:t>15.01.2020 № 11</w:t>
      </w:r>
    </w:p>
    <w:p w:rsidR="00E84BED" w:rsidRPr="00E84BED" w:rsidRDefault="00E84BED" w:rsidP="004D34B2">
      <w:pPr>
        <w:jc w:val="center"/>
        <w:rPr>
          <w:sz w:val="20"/>
          <w:szCs w:val="20"/>
        </w:rPr>
      </w:pPr>
      <w:r w:rsidRPr="00E84BED">
        <w:rPr>
          <w:sz w:val="20"/>
          <w:szCs w:val="20"/>
        </w:rPr>
        <w:t>р.п. Угловка</w:t>
      </w:r>
    </w:p>
    <w:p w:rsidR="00E84BED" w:rsidRPr="00E84BED" w:rsidRDefault="00E84BED" w:rsidP="00E84BED">
      <w:pPr>
        <w:pStyle w:val="2"/>
        <w:rPr>
          <w:sz w:val="20"/>
        </w:rPr>
      </w:pPr>
      <w:r w:rsidRPr="00E84BED">
        <w:rPr>
          <w:sz w:val="20"/>
        </w:rPr>
        <w:t>Об организации и проведен</w:t>
      </w:r>
      <w:proofErr w:type="gramStart"/>
      <w:r w:rsidRPr="00E84BED">
        <w:rPr>
          <w:sz w:val="20"/>
        </w:rPr>
        <w:t>ии ау</w:t>
      </w:r>
      <w:proofErr w:type="gramEnd"/>
      <w:r w:rsidRPr="00E84BED">
        <w:rPr>
          <w:sz w:val="20"/>
        </w:rPr>
        <w:t xml:space="preserve">кциона по продаже права </w:t>
      </w:r>
    </w:p>
    <w:p w:rsidR="00E84BED" w:rsidRPr="00E84BED" w:rsidRDefault="00E84BED" w:rsidP="004D34B2">
      <w:pPr>
        <w:pStyle w:val="2"/>
        <w:rPr>
          <w:sz w:val="20"/>
        </w:rPr>
      </w:pPr>
      <w:r w:rsidRPr="00E84BED">
        <w:rPr>
          <w:sz w:val="20"/>
        </w:rPr>
        <w:t>на заключение договора аренды земельного участка</w:t>
      </w:r>
    </w:p>
    <w:p w:rsidR="00E84BED" w:rsidRPr="00E84BED" w:rsidRDefault="00E84BED" w:rsidP="00E84BED">
      <w:pPr>
        <w:spacing w:line="360" w:lineRule="exact"/>
        <w:jc w:val="both"/>
        <w:rPr>
          <w:sz w:val="20"/>
          <w:szCs w:val="20"/>
        </w:rPr>
      </w:pPr>
      <w:r w:rsidRPr="00E84BED">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E84BED" w:rsidRPr="00E84BED" w:rsidRDefault="00E84BED" w:rsidP="00E84BED">
      <w:pPr>
        <w:spacing w:line="360" w:lineRule="exact"/>
        <w:jc w:val="both"/>
        <w:rPr>
          <w:b/>
          <w:sz w:val="20"/>
          <w:szCs w:val="20"/>
        </w:rPr>
      </w:pPr>
      <w:r w:rsidRPr="00E84BED">
        <w:rPr>
          <w:b/>
          <w:sz w:val="20"/>
          <w:szCs w:val="20"/>
        </w:rPr>
        <w:t xml:space="preserve"> ПОСТАНОВЛЯЕТ: </w:t>
      </w:r>
    </w:p>
    <w:p w:rsidR="00E84BED" w:rsidRPr="00E84BED" w:rsidRDefault="00E84BED" w:rsidP="00E84BED">
      <w:pPr>
        <w:pStyle w:val="a6"/>
        <w:ind w:firstLine="708"/>
        <w:rPr>
          <w:sz w:val="20"/>
        </w:rPr>
      </w:pPr>
      <w:r w:rsidRPr="00E84BED">
        <w:rPr>
          <w:sz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53:12:0203022:134, площадью  1219 кв</w:t>
      </w:r>
      <w:proofErr w:type="gramStart"/>
      <w:r w:rsidRPr="00E84BED">
        <w:rPr>
          <w:sz w:val="20"/>
        </w:rPr>
        <w:t>.м</w:t>
      </w:r>
      <w:proofErr w:type="gramEnd"/>
      <w:r w:rsidRPr="00E84BED">
        <w:rPr>
          <w:sz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E84BED">
        <w:rPr>
          <w:sz w:val="20"/>
        </w:rPr>
        <w:t>рп</w:t>
      </w:r>
      <w:proofErr w:type="spellEnd"/>
      <w:r w:rsidRPr="00E84BED">
        <w:rPr>
          <w:sz w:val="20"/>
        </w:rPr>
        <w:t>. Угловка, ул. Высоцкого, земельный участок 24а, с видом разрешённого использования – для индивидуального жилищного строительства, сроком на 20 лет.</w:t>
      </w:r>
    </w:p>
    <w:p w:rsidR="00E84BED" w:rsidRPr="00E84BED" w:rsidRDefault="00E84BED" w:rsidP="00E84BED">
      <w:pPr>
        <w:pStyle w:val="a6"/>
        <w:ind w:firstLine="708"/>
        <w:rPr>
          <w:sz w:val="20"/>
        </w:rPr>
      </w:pPr>
      <w:r w:rsidRPr="00E84BED">
        <w:rPr>
          <w:sz w:val="20"/>
        </w:rPr>
        <w:t>2. Подготовить:</w:t>
      </w:r>
    </w:p>
    <w:p w:rsidR="00E84BED" w:rsidRPr="00E84BED" w:rsidRDefault="00E84BED" w:rsidP="00E84BED">
      <w:pPr>
        <w:pStyle w:val="a6"/>
        <w:ind w:firstLine="708"/>
        <w:rPr>
          <w:sz w:val="20"/>
        </w:rPr>
      </w:pPr>
      <w:r w:rsidRPr="00E84BED">
        <w:rPr>
          <w:sz w:val="20"/>
        </w:rPr>
        <w:lastRenderedPageBreak/>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E84BED">
        <w:rPr>
          <w:sz w:val="20"/>
          <w:lang w:val="en-US"/>
        </w:rPr>
        <w:t>www</w:t>
      </w:r>
      <w:r w:rsidRPr="00E84BED">
        <w:rPr>
          <w:sz w:val="20"/>
        </w:rPr>
        <w:t>.</w:t>
      </w:r>
      <w:proofErr w:type="spellStart"/>
      <w:r w:rsidRPr="00E84BED">
        <w:rPr>
          <w:sz w:val="20"/>
          <w:lang w:val="en-US"/>
        </w:rPr>
        <w:t>torgi</w:t>
      </w:r>
      <w:proofErr w:type="spellEnd"/>
      <w:r w:rsidRPr="00E84BED">
        <w:rPr>
          <w:sz w:val="20"/>
        </w:rPr>
        <w:t>.</w:t>
      </w:r>
      <w:proofErr w:type="spellStart"/>
      <w:r w:rsidRPr="00E84BED">
        <w:rPr>
          <w:sz w:val="20"/>
          <w:lang w:val="en-US"/>
        </w:rPr>
        <w:t>gov</w:t>
      </w:r>
      <w:proofErr w:type="spellEnd"/>
      <w:r w:rsidRPr="00E84BED">
        <w:rPr>
          <w:sz w:val="20"/>
        </w:rPr>
        <w:t>.</w:t>
      </w:r>
      <w:proofErr w:type="spellStart"/>
      <w:r w:rsidRPr="00E84BED">
        <w:rPr>
          <w:sz w:val="20"/>
          <w:lang w:val="en-US"/>
        </w:rPr>
        <w:t>ru</w:t>
      </w:r>
      <w:proofErr w:type="spellEnd"/>
      <w:r w:rsidRPr="00E84BED">
        <w:rPr>
          <w:sz w:val="20"/>
        </w:rPr>
        <w:t>;</w:t>
      </w:r>
    </w:p>
    <w:p w:rsidR="00E84BED" w:rsidRPr="00E84BED" w:rsidRDefault="00E84BED" w:rsidP="00E84BED">
      <w:pPr>
        <w:pStyle w:val="a6"/>
        <w:ind w:firstLine="708"/>
        <w:rPr>
          <w:sz w:val="20"/>
        </w:rPr>
      </w:pPr>
      <w:r w:rsidRPr="00E84BED">
        <w:rPr>
          <w:sz w:val="20"/>
        </w:rPr>
        <w:t>регистрацию заявок на участие в аукционе;</w:t>
      </w:r>
    </w:p>
    <w:p w:rsidR="00E84BED" w:rsidRPr="00E84BED" w:rsidRDefault="00E84BED" w:rsidP="00E84BED">
      <w:pPr>
        <w:pStyle w:val="a6"/>
        <w:ind w:firstLine="708"/>
        <w:rPr>
          <w:sz w:val="20"/>
        </w:rPr>
      </w:pPr>
      <w:r w:rsidRPr="00E84BED">
        <w:rPr>
          <w:sz w:val="20"/>
        </w:rPr>
        <w:t>оформление протокола рассмотрения заявок на участие в аукционе;</w:t>
      </w:r>
    </w:p>
    <w:p w:rsidR="00E84BED" w:rsidRPr="00E84BED" w:rsidRDefault="00E84BED" w:rsidP="00E84BED">
      <w:pPr>
        <w:pStyle w:val="a6"/>
        <w:ind w:firstLine="708"/>
        <w:rPr>
          <w:sz w:val="20"/>
        </w:rPr>
      </w:pPr>
      <w:r w:rsidRPr="00E84BED">
        <w:rPr>
          <w:sz w:val="20"/>
        </w:rPr>
        <w:t>проведение аукциона;</w:t>
      </w:r>
    </w:p>
    <w:p w:rsidR="00E84BED" w:rsidRPr="00E84BED" w:rsidRDefault="00E84BED" w:rsidP="00E84BED">
      <w:pPr>
        <w:pStyle w:val="a6"/>
        <w:ind w:firstLine="708"/>
        <w:rPr>
          <w:sz w:val="20"/>
        </w:rPr>
      </w:pPr>
      <w:r w:rsidRPr="00E84BED">
        <w:rPr>
          <w:sz w:val="20"/>
        </w:rPr>
        <w:t>оформление протокола о результатах аукциона.</w:t>
      </w:r>
    </w:p>
    <w:p w:rsidR="00E84BED" w:rsidRPr="00E84BED" w:rsidRDefault="00E84BED" w:rsidP="00E84BED">
      <w:pPr>
        <w:pStyle w:val="a6"/>
        <w:ind w:firstLine="708"/>
        <w:rPr>
          <w:sz w:val="20"/>
        </w:rPr>
      </w:pPr>
      <w:r w:rsidRPr="00E84BED">
        <w:rPr>
          <w:sz w:val="20"/>
        </w:rPr>
        <w:t>3. Установить:</w:t>
      </w:r>
    </w:p>
    <w:p w:rsidR="00E84BED" w:rsidRPr="00E84BED" w:rsidRDefault="00E84BED" w:rsidP="00E84BED">
      <w:pPr>
        <w:pStyle w:val="a6"/>
        <w:ind w:firstLine="708"/>
        <w:rPr>
          <w:sz w:val="20"/>
        </w:rPr>
      </w:pPr>
      <w:r w:rsidRPr="00E84BED">
        <w:rPr>
          <w:sz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53:12:0203022:134, площадью  1219 кв</w:t>
      </w:r>
      <w:proofErr w:type="gramStart"/>
      <w:r w:rsidRPr="00E84BED">
        <w:rPr>
          <w:sz w:val="20"/>
        </w:rPr>
        <w:t>.м</w:t>
      </w:r>
      <w:proofErr w:type="gramEnd"/>
      <w:r w:rsidRPr="00E84BED">
        <w:rPr>
          <w:sz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E84BED">
        <w:rPr>
          <w:sz w:val="20"/>
        </w:rPr>
        <w:t>рп</w:t>
      </w:r>
      <w:proofErr w:type="spellEnd"/>
      <w:r w:rsidRPr="00E84BED">
        <w:rPr>
          <w:sz w:val="20"/>
        </w:rPr>
        <w:t>. Угловка, ул. Высоцкого, земельный участок 24а, с видом разрешённого использования – для индивидуального жилищного строительства, сроком на 20 лет.</w:t>
      </w:r>
    </w:p>
    <w:p w:rsidR="00E84BED" w:rsidRPr="00E84BED" w:rsidRDefault="00E84BED" w:rsidP="00E84BED">
      <w:pPr>
        <w:pStyle w:val="a6"/>
        <w:ind w:firstLine="708"/>
        <w:rPr>
          <w:sz w:val="20"/>
        </w:rPr>
      </w:pPr>
      <w:r w:rsidRPr="00E84BED">
        <w:rPr>
          <w:sz w:val="20"/>
        </w:rPr>
        <w:t xml:space="preserve">3.2. Начальный размер годовой арендной платы за земельный участок – </w:t>
      </w:r>
      <w:r w:rsidRPr="00E84BED">
        <w:rPr>
          <w:b/>
          <w:sz w:val="20"/>
        </w:rPr>
        <w:t>6101</w:t>
      </w:r>
      <w:r w:rsidRPr="00E84BED">
        <w:rPr>
          <w:sz w:val="20"/>
        </w:rPr>
        <w:t xml:space="preserve"> (шесть тысяч сто один) рубль </w:t>
      </w:r>
      <w:r w:rsidRPr="00E84BED">
        <w:rPr>
          <w:b/>
          <w:sz w:val="20"/>
        </w:rPr>
        <w:t>16</w:t>
      </w:r>
      <w:r w:rsidRPr="00E84BED">
        <w:rPr>
          <w:sz w:val="20"/>
        </w:rPr>
        <w:t xml:space="preserve"> копеек.</w:t>
      </w:r>
    </w:p>
    <w:p w:rsidR="00E84BED" w:rsidRPr="00E84BED" w:rsidRDefault="00E84BED" w:rsidP="00E84BED">
      <w:pPr>
        <w:pStyle w:val="a6"/>
        <w:ind w:firstLine="708"/>
        <w:rPr>
          <w:sz w:val="20"/>
        </w:rPr>
      </w:pPr>
      <w:r w:rsidRPr="00E84BED">
        <w:rPr>
          <w:sz w:val="20"/>
        </w:rPr>
        <w:t xml:space="preserve">3.3. Задаток для участия в торгах – </w:t>
      </w:r>
      <w:r w:rsidRPr="00E84BED">
        <w:rPr>
          <w:b/>
          <w:sz w:val="20"/>
        </w:rPr>
        <w:t>1220</w:t>
      </w:r>
      <w:r w:rsidRPr="00E84BED">
        <w:rPr>
          <w:sz w:val="20"/>
        </w:rPr>
        <w:t xml:space="preserve"> (одна тысяча двести двадцать) рублей </w:t>
      </w:r>
      <w:r w:rsidRPr="00E84BED">
        <w:rPr>
          <w:b/>
          <w:sz w:val="20"/>
        </w:rPr>
        <w:t>23</w:t>
      </w:r>
      <w:r w:rsidRPr="00E84BED">
        <w:rPr>
          <w:sz w:val="20"/>
        </w:rPr>
        <w:t xml:space="preserve"> копейки, что составляет двадцать процентов начального размера ежегодной арендной платы за земельный участок.</w:t>
      </w:r>
    </w:p>
    <w:p w:rsidR="00E84BED" w:rsidRPr="00E84BED" w:rsidRDefault="00E84BED" w:rsidP="00E84BED">
      <w:pPr>
        <w:pStyle w:val="a6"/>
        <w:ind w:firstLine="708"/>
        <w:rPr>
          <w:sz w:val="20"/>
        </w:rPr>
      </w:pPr>
      <w:r w:rsidRPr="00E84BED">
        <w:rPr>
          <w:sz w:val="20"/>
        </w:rPr>
        <w:t xml:space="preserve">3.4. Шаг аукциона – </w:t>
      </w:r>
      <w:r w:rsidRPr="00E84BED">
        <w:rPr>
          <w:b/>
          <w:sz w:val="20"/>
        </w:rPr>
        <w:t>183</w:t>
      </w:r>
      <w:r w:rsidRPr="00E84BED">
        <w:rPr>
          <w:sz w:val="20"/>
        </w:rPr>
        <w:t xml:space="preserve"> (сто восемьдесят два) рубля </w:t>
      </w:r>
      <w:r w:rsidRPr="00E84BED">
        <w:rPr>
          <w:b/>
          <w:sz w:val="20"/>
        </w:rPr>
        <w:t>03</w:t>
      </w:r>
      <w:r w:rsidRPr="00E84BED">
        <w:rPr>
          <w:sz w:val="20"/>
        </w:rPr>
        <w:t xml:space="preserve"> копейки, что составляет три процента начального размера ежегодной арендной платы за земельный участок. </w:t>
      </w:r>
    </w:p>
    <w:p w:rsidR="00E84BED" w:rsidRPr="00E84BED" w:rsidRDefault="00E84BED" w:rsidP="00E84BED">
      <w:pPr>
        <w:widowControl w:val="0"/>
        <w:shd w:val="clear" w:color="auto" w:fill="FFFFFF"/>
        <w:tabs>
          <w:tab w:val="left" w:pos="1247"/>
        </w:tabs>
        <w:autoSpaceDE w:val="0"/>
        <w:autoSpaceDN w:val="0"/>
        <w:adjustRightInd w:val="0"/>
        <w:jc w:val="both"/>
        <w:rPr>
          <w:b/>
          <w:color w:val="000000"/>
          <w:spacing w:val="-1"/>
          <w:sz w:val="20"/>
          <w:szCs w:val="20"/>
        </w:rPr>
      </w:pPr>
      <w:r w:rsidRPr="00E84BED">
        <w:rPr>
          <w:sz w:val="20"/>
          <w:szCs w:val="20"/>
        </w:rPr>
        <w:t xml:space="preserve">          4. Арендная плата за пользование земельным участком за вычетом задатка вносятся по следующим реквизитам: </w:t>
      </w:r>
      <w:r w:rsidRPr="00E84BE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E84BED">
        <w:rPr>
          <w:b/>
          <w:bCs/>
          <w:color w:val="000000"/>
          <w:spacing w:val="-1"/>
          <w:sz w:val="20"/>
          <w:szCs w:val="20"/>
        </w:rPr>
        <w:t>л</w:t>
      </w:r>
      <w:proofErr w:type="gramEnd"/>
      <w:r w:rsidRPr="00E84BED">
        <w:rPr>
          <w:b/>
          <w:bCs/>
          <w:color w:val="000000"/>
          <w:spacing w:val="-1"/>
          <w:sz w:val="20"/>
          <w:szCs w:val="20"/>
        </w:rPr>
        <w:t xml:space="preserve">/с 05503017730), </w:t>
      </w:r>
      <w:r w:rsidRPr="00E84BED">
        <w:rPr>
          <w:b/>
          <w:color w:val="000000"/>
          <w:spacing w:val="-1"/>
          <w:sz w:val="20"/>
          <w:szCs w:val="20"/>
        </w:rPr>
        <w:t xml:space="preserve">налоговый орган: </w:t>
      </w:r>
      <w:r w:rsidRPr="00E84BED">
        <w:rPr>
          <w:b/>
          <w:bCs/>
          <w:color w:val="000000"/>
          <w:spacing w:val="-1"/>
          <w:sz w:val="20"/>
          <w:szCs w:val="20"/>
        </w:rPr>
        <w:t>ИНН 5311007505</w:t>
      </w:r>
      <w:r w:rsidRPr="00E84BED">
        <w:rPr>
          <w:b/>
          <w:color w:val="000000"/>
          <w:spacing w:val="-1"/>
          <w:sz w:val="20"/>
          <w:szCs w:val="20"/>
        </w:rPr>
        <w:t>;</w:t>
      </w:r>
    </w:p>
    <w:p w:rsidR="00E84BED" w:rsidRPr="00E84BED" w:rsidRDefault="00E84BED" w:rsidP="00E84BED">
      <w:pPr>
        <w:widowControl w:val="0"/>
        <w:numPr>
          <w:ilvl w:val="0"/>
          <w:numId w:val="3"/>
        </w:numPr>
        <w:shd w:val="clear" w:color="auto" w:fill="FFFFFF"/>
        <w:tabs>
          <w:tab w:val="left" w:pos="1247"/>
        </w:tabs>
        <w:autoSpaceDE w:val="0"/>
        <w:autoSpaceDN w:val="0"/>
        <w:adjustRightInd w:val="0"/>
        <w:ind w:left="987"/>
        <w:jc w:val="both"/>
        <w:rPr>
          <w:b/>
          <w:color w:val="000000"/>
          <w:spacing w:val="-1"/>
          <w:sz w:val="20"/>
          <w:szCs w:val="20"/>
        </w:rPr>
      </w:pPr>
      <w:r w:rsidRPr="00E84BED">
        <w:rPr>
          <w:b/>
          <w:color w:val="000000"/>
          <w:spacing w:val="-1"/>
          <w:sz w:val="20"/>
          <w:szCs w:val="20"/>
        </w:rPr>
        <w:t>номер счета получателя  платежа:</w:t>
      </w:r>
      <w:r w:rsidRPr="00E84BED">
        <w:rPr>
          <w:b/>
          <w:bCs/>
          <w:color w:val="000000"/>
          <w:spacing w:val="-1"/>
          <w:sz w:val="20"/>
          <w:szCs w:val="20"/>
        </w:rPr>
        <w:t xml:space="preserve"> </w:t>
      </w:r>
      <w:r w:rsidRPr="00E84BED">
        <w:rPr>
          <w:b/>
          <w:sz w:val="20"/>
          <w:szCs w:val="20"/>
        </w:rPr>
        <w:t>40101810440300018001</w:t>
      </w:r>
      <w:r w:rsidRPr="00E84BED">
        <w:rPr>
          <w:b/>
          <w:color w:val="000000"/>
          <w:spacing w:val="-1"/>
          <w:sz w:val="20"/>
          <w:szCs w:val="20"/>
        </w:rPr>
        <w:t>;</w:t>
      </w:r>
    </w:p>
    <w:p w:rsidR="00E84BED" w:rsidRPr="00E84BED" w:rsidRDefault="00E84BED" w:rsidP="00E84BED">
      <w:pPr>
        <w:widowControl w:val="0"/>
        <w:numPr>
          <w:ilvl w:val="0"/>
          <w:numId w:val="3"/>
        </w:numPr>
        <w:shd w:val="clear" w:color="auto" w:fill="FFFFFF"/>
        <w:tabs>
          <w:tab w:val="left" w:pos="1247"/>
        </w:tabs>
        <w:autoSpaceDE w:val="0"/>
        <w:autoSpaceDN w:val="0"/>
        <w:adjustRightInd w:val="0"/>
        <w:ind w:left="370" w:firstLine="617"/>
        <w:jc w:val="both"/>
        <w:rPr>
          <w:b/>
          <w:bCs/>
          <w:color w:val="000000"/>
          <w:spacing w:val="-1"/>
          <w:sz w:val="20"/>
          <w:szCs w:val="20"/>
        </w:rPr>
      </w:pPr>
      <w:r w:rsidRPr="00E84BED">
        <w:rPr>
          <w:b/>
          <w:color w:val="000000"/>
          <w:spacing w:val="-1"/>
          <w:sz w:val="20"/>
          <w:szCs w:val="20"/>
        </w:rPr>
        <w:t xml:space="preserve">наименование банка: </w:t>
      </w:r>
      <w:r w:rsidRPr="00E84BED">
        <w:rPr>
          <w:b/>
          <w:sz w:val="20"/>
          <w:szCs w:val="20"/>
        </w:rPr>
        <w:t xml:space="preserve"> Банк получателя – Отделение Новгород  </w:t>
      </w:r>
      <w:proofErr w:type="gramStart"/>
      <w:r w:rsidRPr="00E84BED">
        <w:rPr>
          <w:b/>
          <w:sz w:val="20"/>
          <w:szCs w:val="20"/>
        </w:rPr>
        <w:t>г</w:t>
      </w:r>
      <w:proofErr w:type="gramEnd"/>
      <w:r w:rsidRPr="00E84BED">
        <w:rPr>
          <w:b/>
          <w:sz w:val="20"/>
          <w:szCs w:val="20"/>
        </w:rPr>
        <w:t>. В. Новгород;</w:t>
      </w:r>
    </w:p>
    <w:p w:rsidR="00E84BED" w:rsidRPr="00E84BED" w:rsidRDefault="00E84BED" w:rsidP="00E84BED">
      <w:pPr>
        <w:widowControl w:val="0"/>
        <w:numPr>
          <w:ilvl w:val="0"/>
          <w:numId w:val="3"/>
        </w:numPr>
        <w:shd w:val="clear" w:color="auto" w:fill="FFFFFF"/>
        <w:tabs>
          <w:tab w:val="left" w:pos="1247"/>
        </w:tabs>
        <w:autoSpaceDE w:val="0"/>
        <w:autoSpaceDN w:val="0"/>
        <w:adjustRightInd w:val="0"/>
        <w:ind w:left="987"/>
        <w:jc w:val="both"/>
        <w:rPr>
          <w:b/>
          <w:color w:val="000000"/>
          <w:spacing w:val="-1"/>
          <w:sz w:val="20"/>
          <w:szCs w:val="20"/>
        </w:rPr>
      </w:pPr>
      <w:r w:rsidRPr="00E84BED">
        <w:rPr>
          <w:b/>
          <w:color w:val="000000"/>
          <w:spacing w:val="-1"/>
          <w:sz w:val="20"/>
          <w:szCs w:val="20"/>
        </w:rPr>
        <w:t xml:space="preserve">БИК: </w:t>
      </w:r>
      <w:r w:rsidRPr="00E84BED">
        <w:rPr>
          <w:b/>
          <w:bCs/>
          <w:color w:val="000000"/>
          <w:spacing w:val="-1"/>
          <w:sz w:val="20"/>
          <w:szCs w:val="20"/>
        </w:rPr>
        <w:t>044959001;</w:t>
      </w:r>
    </w:p>
    <w:p w:rsidR="00E84BED" w:rsidRPr="00E84BED" w:rsidRDefault="00E84BED" w:rsidP="00E84BED">
      <w:pPr>
        <w:widowControl w:val="0"/>
        <w:numPr>
          <w:ilvl w:val="0"/>
          <w:numId w:val="3"/>
        </w:numPr>
        <w:shd w:val="clear" w:color="auto" w:fill="FFFFFF"/>
        <w:tabs>
          <w:tab w:val="left" w:pos="1247"/>
        </w:tabs>
        <w:autoSpaceDE w:val="0"/>
        <w:autoSpaceDN w:val="0"/>
        <w:adjustRightInd w:val="0"/>
        <w:ind w:left="987"/>
        <w:jc w:val="both"/>
        <w:rPr>
          <w:b/>
          <w:color w:val="000000"/>
          <w:spacing w:val="-1"/>
          <w:sz w:val="20"/>
          <w:szCs w:val="20"/>
        </w:rPr>
      </w:pPr>
      <w:r w:rsidRPr="00E84BED">
        <w:rPr>
          <w:b/>
          <w:color w:val="000000"/>
          <w:spacing w:val="-1"/>
          <w:sz w:val="20"/>
          <w:szCs w:val="20"/>
        </w:rPr>
        <w:t xml:space="preserve">ОКТМО </w:t>
      </w:r>
      <w:r w:rsidRPr="00E84BED">
        <w:rPr>
          <w:b/>
          <w:bCs/>
          <w:color w:val="000000"/>
          <w:spacing w:val="-1"/>
          <w:sz w:val="20"/>
          <w:szCs w:val="20"/>
        </w:rPr>
        <w:t xml:space="preserve">49628162;   </w:t>
      </w:r>
      <w:r w:rsidRPr="00E84BED">
        <w:rPr>
          <w:b/>
          <w:sz w:val="20"/>
          <w:szCs w:val="20"/>
        </w:rPr>
        <w:t>с указанием конкретного лота.</w:t>
      </w:r>
    </w:p>
    <w:p w:rsidR="00E84BED" w:rsidRPr="00E84BED" w:rsidRDefault="00E84BED" w:rsidP="00E84BED">
      <w:pPr>
        <w:widowControl w:val="0"/>
        <w:numPr>
          <w:ilvl w:val="0"/>
          <w:numId w:val="3"/>
        </w:numPr>
        <w:shd w:val="clear" w:color="auto" w:fill="FFFFFF"/>
        <w:tabs>
          <w:tab w:val="left" w:pos="1247"/>
        </w:tabs>
        <w:autoSpaceDE w:val="0"/>
        <w:autoSpaceDN w:val="0"/>
        <w:adjustRightInd w:val="0"/>
        <w:ind w:left="987"/>
        <w:jc w:val="both"/>
        <w:rPr>
          <w:color w:val="000000"/>
          <w:spacing w:val="-1"/>
          <w:sz w:val="20"/>
          <w:szCs w:val="20"/>
        </w:rPr>
      </w:pPr>
      <w:r w:rsidRPr="00E84BED">
        <w:rPr>
          <w:color w:val="000000"/>
          <w:spacing w:val="-1"/>
          <w:sz w:val="20"/>
          <w:szCs w:val="20"/>
        </w:rPr>
        <w:t xml:space="preserve">код бюджетной классификации: </w:t>
      </w:r>
      <w:r w:rsidRPr="00E84BED">
        <w:rPr>
          <w:b/>
          <w:bCs/>
          <w:color w:val="000000"/>
          <w:spacing w:val="-1"/>
          <w:sz w:val="20"/>
          <w:szCs w:val="20"/>
        </w:rPr>
        <w:t>93711105025131000120</w:t>
      </w:r>
    </w:p>
    <w:p w:rsidR="00E84BED" w:rsidRPr="00E84BED" w:rsidRDefault="00E84BED" w:rsidP="00E84BED">
      <w:pPr>
        <w:pStyle w:val="a6"/>
        <w:ind w:firstLine="708"/>
        <w:rPr>
          <w:sz w:val="20"/>
        </w:rPr>
      </w:pPr>
      <w:r w:rsidRPr="00E84BED">
        <w:rPr>
          <w:sz w:val="20"/>
        </w:rPr>
        <w:t>5. Утвердить состав комиссии:</w:t>
      </w:r>
    </w:p>
    <w:p w:rsidR="00E84BED" w:rsidRPr="00E84BED" w:rsidRDefault="00E84BED" w:rsidP="00E84BED">
      <w:pPr>
        <w:pStyle w:val="a6"/>
        <w:rPr>
          <w:sz w:val="20"/>
        </w:rPr>
      </w:pPr>
      <w:r w:rsidRPr="00E84BED">
        <w:rPr>
          <w:sz w:val="20"/>
        </w:rPr>
        <w:t>Председатель комиссии:</w:t>
      </w:r>
    </w:p>
    <w:p w:rsidR="00E84BED" w:rsidRPr="00E84BED" w:rsidRDefault="00E84BED" w:rsidP="00E84BED">
      <w:pPr>
        <w:pStyle w:val="a6"/>
        <w:rPr>
          <w:sz w:val="20"/>
        </w:rPr>
      </w:pPr>
      <w:r w:rsidRPr="00E84BED">
        <w:rPr>
          <w:sz w:val="20"/>
        </w:rPr>
        <w:t xml:space="preserve">              Звонарева Татьяна Николаевна – заместитель главы администрации Угловского городского поселения.</w:t>
      </w:r>
    </w:p>
    <w:p w:rsidR="00E84BED" w:rsidRPr="00E84BED" w:rsidRDefault="00E84BED" w:rsidP="00E84BED">
      <w:pPr>
        <w:pStyle w:val="a6"/>
        <w:rPr>
          <w:sz w:val="20"/>
        </w:rPr>
      </w:pPr>
      <w:r w:rsidRPr="00E84BED">
        <w:rPr>
          <w:sz w:val="20"/>
        </w:rPr>
        <w:t>Члены комиссии:</w:t>
      </w:r>
    </w:p>
    <w:p w:rsidR="00E84BED" w:rsidRPr="00E84BED" w:rsidRDefault="00E84BED" w:rsidP="00E84BED">
      <w:pPr>
        <w:pStyle w:val="a6"/>
        <w:rPr>
          <w:sz w:val="20"/>
        </w:rPr>
      </w:pPr>
      <w:r w:rsidRPr="00E84BED">
        <w:rPr>
          <w:sz w:val="20"/>
        </w:rPr>
        <w:t xml:space="preserve">              - </w:t>
      </w:r>
      <w:proofErr w:type="spellStart"/>
      <w:r w:rsidRPr="00E84BED">
        <w:rPr>
          <w:sz w:val="20"/>
        </w:rPr>
        <w:t>Трифанова</w:t>
      </w:r>
      <w:proofErr w:type="spellEnd"/>
      <w:r w:rsidRPr="00E84BED">
        <w:rPr>
          <w:sz w:val="20"/>
        </w:rPr>
        <w:t xml:space="preserve"> Ольга Николаевна – главный специалист – главный бухгалтер администрации Угловского городского поселения;</w:t>
      </w:r>
    </w:p>
    <w:p w:rsidR="00E84BED" w:rsidRPr="00E84BED" w:rsidRDefault="00E84BED" w:rsidP="00E84BED">
      <w:pPr>
        <w:pStyle w:val="a6"/>
        <w:rPr>
          <w:sz w:val="20"/>
        </w:rPr>
      </w:pPr>
      <w:r w:rsidRPr="00E84BED">
        <w:rPr>
          <w:sz w:val="20"/>
        </w:rPr>
        <w:t xml:space="preserve">              - Жданова Елена Петровна – ведущий специалист администрации Угловского городского поселения;</w:t>
      </w:r>
    </w:p>
    <w:p w:rsidR="00E84BED" w:rsidRPr="00E84BED" w:rsidRDefault="00E84BED" w:rsidP="00E84BED">
      <w:pPr>
        <w:pStyle w:val="a6"/>
        <w:rPr>
          <w:sz w:val="20"/>
        </w:rPr>
      </w:pPr>
      <w:r w:rsidRPr="00E84BED">
        <w:rPr>
          <w:sz w:val="20"/>
        </w:rPr>
        <w:t xml:space="preserve">              - </w:t>
      </w:r>
      <w:proofErr w:type="spellStart"/>
      <w:r w:rsidRPr="00E84BED">
        <w:rPr>
          <w:sz w:val="20"/>
        </w:rPr>
        <w:t>Каликулина</w:t>
      </w:r>
      <w:proofErr w:type="spellEnd"/>
      <w:r w:rsidRPr="00E84BED">
        <w:rPr>
          <w:sz w:val="20"/>
        </w:rPr>
        <w:t xml:space="preserve"> Юлия Анатольевна – специалист 1 категории администрации Угловского городского поселения;</w:t>
      </w:r>
    </w:p>
    <w:p w:rsidR="00E84BED" w:rsidRPr="00E84BED" w:rsidRDefault="00E84BED" w:rsidP="00E84BED">
      <w:pPr>
        <w:pStyle w:val="a6"/>
        <w:ind w:firstLine="708"/>
        <w:rPr>
          <w:b/>
          <w:sz w:val="20"/>
        </w:rPr>
      </w:pPr>
    </w:p>
    <w:p w:rsidR="00E84BED" w:rsidRPr="004D34B2" w:rsidRDefault="00E84BED" w:rsidP="004D34B2">
      <w:pPr>
        <w:pStyle w:val="a6"/>
        <w:ind w:firstLine="708"/>
        <w:rPr>
          <w:sz w:val="20"/>
        </w:rPr>
      </w:pPr>
      <w:r w:rsidRPr="00E84BED">
        <w:rPr>
          <w:sz w:val="20"/>
        </w:rPr>
        <w:t xml:space="preserve">6. </w:t>
      </w:r>
      <w:proofErr w:type="gramStart"/>
      <w:r w:rsidRPr="00E84BED">
        <w:rPr>
          <w:sz w:val="20"/>
        </w:rPr>
        <w:t>Контроль за</w:t>
      </w:r>
      <w:proofErr w:type="gramEnd"/>
      <w:r w:rsidRPr="00E84BED">
        <w:rPr>
          <w:sz w:val="20"/>
        </w:rPr>
        <w:t xml:space="preserve"> выполнением постановления оставляю за собой.</w:t>
      </w:r>
    </w:p>
    <w:p w:rsidR="00E84BED" w:rsidRPr="00E84BED" w:rsidRDefault="00E84BED" w:rsidP="00E84BED">
      <w:pPr>
        <w:spacing w:line="360" w:lineRule="exact"/>
        <w:jc w:val="both"/>
        <w:rPr>
          <w:b/>
          <w:sz w:val="20"/>
          <w:szCs w:val="20"/>
        </w:rPr>
      </w:pPr>
      <w:r w:rsidRPr="00E84BED">
        <w:rPr>
          <w:b/>
          <w:sz w:val="20"/>
          <w:szCs w:val="20"/>
        </w:rPr>
        <w:t xml:space="preserve">Глава Угловского городского поселения                        А.В. </w:t>
      </w:r>
      <w:proofErr w:type="spellStart"/>
      <w:r w:rsidRPr="00E84BED">
        <w:rPr>
          <w:b/>
          <w:sz w:val="20"/>
          <w:szCs w:val="20"/>
        </w:rPr>
        <w:t>Стекольников</w:t>
      </w:r>
      <w:proofErr w:type="spellEnd"/>
    </w:p>
    <w:p w:rsidR="00E84BED" w:rsidRPr="00E84BED" w:rsidRDefault="00E84BED" w:rsidP="00E84BED">
      <w:pPr>
        <w:rPr>
          <w:sz w:val="20"/>
          <w:szCs w:val="20"/>
        </w:rPr>
      </w:pPr>
    </w:p>
    <w:tbl>
      <w:tblPr>
        <w:tblW w:w="9294" w:type="dxa"/>
        <w:tblInd w:w="108" w:type="dxa"/>
        <w:tblLook w:val="0000"/>
      </w:tblPr>
      <w:tblGrid>
        <w:gridCol w:w="4139"/>
        <w:gridCol w:w="236"/>
        <w:gridCol w:w="4919"/>
      </w:tblGrid>
      <w:tr w:rsidR="00E84BED" w:rsidRPr="00E84BED" w:rsidTr="00B236BA">
        <w:trPr>
          <w:cantSplit/>
        </w:trPr>
        <w:tc>
          <w:tcPr>
            <w:tcW w:w="4139" w:type="dxa"/>
          </w:tcPr>
          <w:p w:rsidR="00E84BED" w:rsidRPr="00E84BED" w:rsidRDefault="00E84BED" w:rsidP="00B236BA">
            <w:pPr>
              <w:rPr>
                <w:b/>
                <w:spacing w:val="-20"/>
                <w:sz w:val="20"/>
                <w:szCs w:val="20"/>
              </w:rPr>
            </w:pPr>
          </w:p>
          <w:p w:rsidR="00E84BED" w:rsidRPr="00E84BED" w:rsidRDefault="004D34B2" w:rsidP="004D34B2">
            <w:pPr>
              <w:rPr>
                <w:spacing w:val="-20"/>
                <w:sz w:val="20"/>
                <w:szCs w:val="20"/>
              </w:rPr>
            </w:pPr>
            <w:r w:rsidRPr="00E84BED">
              <w:rPr>
                <w:b/>
                <w:spacing w:val="-20"/>
                <w:sz w:val="20"/>
                <w:szCs w:val="20"/>
              </w:rPr>
              <w:t>И</w:t>
            </w:r>
            <w:r w:rsidR="00E84BED" w:rsidRPr="00E84BED">
              <w:rPr>
                <w:b/>
                <w:spacing w:val="-20"/>
                <w:sz w:val="20"/>
                <w:szCs w:val="20"/>
              </w:rPr>
              <w:t>нформационно</w:t>
            </w:r>
            <w:r>
              <w:rPr>
                <w:b/>
                <w:spacing w:val="-20"/>
                <w:sz w:val="20"/>
                <w:szCs w:val="20"/>
              </w:rPr>
              <w:t xml:space="preserve">е </w:t>
            </w:r>
            <w:r w:rsidR="00E84BED" w:rsidRPr="00E84BED">
              <w:rPr>
                <w:b/>
                <w:spacing w:val="-20"/>
                <w:sz w:val="20"/>
                <w:szCs w:val="20"/>
              </w:rPr>
              <w:t>сообщени</w:t>
            </w:r>
            <w:r>
              <w:rPr>
                <w:b/>
                <w:spacing w:val="-20"/>
                <w:sz w:val="20"/>
                <w:szCs w:val="20"/>
              </w:rPr>
              <w:t>е</w:t>
            </w:r>
          </w:p>
        </w:tc>
        <w:tc>
          <w:tcPr>
            <w:tcW w:w="236" w:type="dxa"/>
          </w:tcPr>
          <w:p w:rsidR="00E84BED" w:rsidRPr="00E84BED" w:rsidRDefault="00E84BED" w:rsidP="00B236BA">
            <w:pPr>
              <w:rPr>
                <w:sz w:val="20"/>
                <w:szCs w:val="20"/>
              </w:rPr>
            </w:pPr>
          </w:p>
        </w:tc>
        <w:tc>
          <w:tcPr>
            <w:tcW w:w="0" w:type="auto"/>
            <w:vAlign w:val="center"/>
          </w:tcPr>
          <w:p w:rsidR="00E84BED" w:rsidRPr="00E84BED" w:rsidRDefault="00E84BED" w:rsidP="00B236BA">
            <w:pPr>
              <w:rPr>
                <w:b/>
                <w:bCs/>
                <w:sz w:val="20"/>
                <w:szCs w:val="20"/>
              </w:rPr>
            </w:pPr>
          </w:p>
        </w:tc>
      </w:tr>
    </w:tbl>
    <w:p w:rsidR="00E84BED" w:rsidRPr="00E84BED" w:rsidRDefault="00E84BED" w:rsidP="004D34B2">
      <w:pPr>
        <w:spacing w:line="360" w:lineRule="exact"/>
        <w:jc w:val="both"/>
        <w:rPr>
          <w:sz w:val="20"/>
          <w:szCs w:val="20"/>
        </w:rPr>
      </w:pPr>
    </w:p>
    <w:p w:rsidR="00E84BED" w:rsidRPr="00E84BED" w:rsidRDefault="00E84BED" w:rsidP="00E84BED">
      <w:pPr>
        <w:ind w:firstLine="540"/>
        <w:jc w:val="both"/>
        <w:rPr>
          <w:sz w:val="20"/>
          <w:szCs w:val="20"/>
        </w:rPr>
      </w:pPr>
      <w:r w:rsidRPr="00E84BED">
        <w:rPr>
          <w:sz w:val="20"/>
          <w:szCs w:val="20"/>
        </w:rPr>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E84BED" w:rsidRPr="00E84BED" w:rsidRDefault="00E84BED" w:rsidP="00E84BED">
      <w:pPr>
        <w:numPr>
          <w:ilvl w:val="0"/>
          <w:numId w:val="4"/>
        </w:numPr>
        <w:tabs>
          <w:tab w:val="num" w:pos="798"/>
        </w:tabs>
        <w:ind w:left="0" w:firstLine="540"/>
        <w:jc w:val="both"/>
        <w:rPr>
          <w:sz w:val="20"/>
          <w:szCs w:val="20"/>
        </w:rPr>
      </w:pPr>
      <w:r w:rsidRPr="00E84BED">
        <w:rPr>
          <w:sz w:val="20"/>
          <w:szCs w:val="20"/>
        </w:rPr>
        <w:t>Организатором аукциона является Администрации Угловского городского поселения (174361, Новгородская область, Окуловский район, р.п</w:t>
      </w:r>
      <w:proofErr w:type="gramStart"/>
      <w:r w:rsidRPr="00E84BED">
        <w:rPr>
          <w:sz w:val="20"/>
          <w:szCs w:val="20"/>
        </w:rPr>
        <w:t>.У</w:t>
      </w:r>
      <w:proofErr w:type="gramEnd"/>
      <w:r w:rsidRPr="00E84BED">
        <w:rPr>
          <w:sz w:val="20"/>
          <w:szCs w:val="20"/>
        </w:rPr>
        <w:t>гловка, ул.Центральная, д.9, контактный телефон: (8 81657) 26-298).</w:t>
      </w:r>
    </w:p>
    <w:p w:rsidR="00E84BED" w:rsidRPr="00E84BED" w:rsidRDefault="00E84BED" w:rsidP="00E84BED">
      <w:pPr>
        <w:numPr>
          <w:ilvl w:val="0"/>
          <w:numId w:val="4"/>
        </w:numPr>
        <w:tabs>
          <w:tab w:val="num" w:pos="798"/>
        </w:tabs>
        <w:ind w:left="0" w:firstLine="540"/>
        <w:jc w:val="both"/>
        <w:rPr>
          <w:sz w:val="20"/>
          <w:szCs w:val="20"/>
        </w:rPr>
      </w:pPr>
      <w:r w:rsidRPr="00E84BED">
        <w:rPr>
          <w:sz w:val="20"/>
          <w:szCs w:val="20"/>
        </w:rPr>
        <w:t>Решение о проведен</w:t>
      </w:r>
      <w:proofErr w:type="gramStart"/>
      <w:r w:rsidRPr="00E84BED">
        <w:rPr>
          <w:sz w:val="20"/>
          <w:szCs w:val="20"/>
        </w:rPr>
        <w:t>ии ау</w:t>
      </w:r>
      <w:proofErr w:type="gramEnd"/>
      <w:r w:rsidRPr="00E84BED">
        <w:rPr>
          <w:sz w:val="20"/>
          <w:szCs w:val="20"/>
        </w:rPr>
        <w:t>кциона принято Администрацией Угловского городского поселения на основании постановлений от 15.01.2020 г. №№ 9; 10; 11; "Об организации и проведении аукциона по продаже права на заключение договора аренды земельного участка".</w:t>
      </w:r>
    </w:p>
    <w:p w:rsidR="00E84BED" w:rsidRPr="00E84BED" w:rsidRDefault="00E84BED" w:rsidP="00E84BED">
      <w:pPr>
        <w:numPr>
          <w:ilvl w:val="0"/>
          <w:numId w:val="4"/>
        </w:numPr>
        <w:tabs>
          <w:tab w:val="num" w:pos="798"/>
          <w:tab w:val="num" w:pos="1260"/>
        </w:tabs>
        <w:ind w:left="0" w:firstLine="540"/>
        <w:jc w:val="both"/>
        <w:rPr>
          <w:b/>
          <w:sz w:val="20"/>
          <w:szCs w:val="20"/>
        </w:rPr>
      </w:pPr>
      <w:r w:rsidRPr="00E84BED">
        <w:rPr>
          <w:sz w:val="20"/>
          <w:szCs w:val="20"/>
        </w:rPr>
        <w:t xml:space="preserve">Место проведения аукциона: </w:t>
      </w:r>
      <w:r w:rsidRPr="00E84BED">
        <w:rPr>
          <w:b/>
          <w:sz w:val="20"/>
          <w:szCs w:val="20"/>
        </w:rPr>
        <w:t>174361, Новгородская область, Окуловский район, р.п</w:t>
      </w:r>
      <w:proofErr w:type="gramStart"/>
      <w:r w:rsidRPr="00E84BED">
        <w:rPr>
          <w:b/>
          <w:sz w:val="20"/>
          <w:szCs w:val="20"/>
        </w:rPr>
        <w:t>.У</w:t>
      </w:r>
      <w:proofErr w:type="gramEnd"/>
      <w:r w:rsidRPr="00E84BED">
        <w:rPr>
          <w:b/>
          <w:sz w:val="20"/>
          <w:szCs w:val="20"/>
        </w:rPr>
        <w:t>гловка, ул.Центральная, д.9.</w:t>
      </w:r>
    </w:p>
    <w:p w:rsidR="00E84BED" w:rsidRPr="00E84BED" w:rsidRDefault="00E84BED" w:rsidP="00E84BED">
      <w:pPr>
        <w:tabs>
          <w:tab w:val="num" w:pos="798"/>
        </w:tabs>
        <w:ind w:firstLine="540"/>
        <w:jc w:val="both"/>
        <w:rPr>
          <w:sz w:val="20"/>
          <w:szCs w:val="20"/>
        </w:rPr>
      </w:pPr>
      <w:r w:rsidRPr="00E84BED">
        <w:rPr>
          <w:sz w:val="20"/>
          <w:szCs w:val="20"/>
        </w:rPr>
        <w:t xml:space="preserve">Дата и время проведения аукциона: </w:t>
      </w:r>
      <w:r w:rsidRPr="00E84BED">
        <w:rPr>
          <w:b/>
          <w:sz w:val="20"/>
          <w:szCs w:val="20"/>
        </w:rPr>
        <w:t xml:space="preserve">24 февраля  </w:t>
      </w:r>
      <w:smartTag w:uri="urn:schemas-microsoft-com:office:smarttags" w:element="metricconverter">
        <w:smartTagPr>
          <w:attr w:name="ProductID" w:val="2020 г"/>
        </w:smartTagPr>
        <w:r w:rsidRPr="00E84BED">
          <w:rPr>
            <w:b/>
            <w:sz w:val="20"/>
            <w:szCs w:val="20"/>
          </w:rPr>
          <w:t>2020 г</w:t>
        </w:r>
      </w:smartTag>
      <w:r w:rsidRPr="00E84BED">
        <w:rPr>
          <w:b/>
          <w:sz w:val="20"/>
          <w:szCs w:val="20"/>
        </w:rPr>
        <w:t>.  в 10 часов 00 минут</w:t>
      </w:r>
      <w:r w:rsidRPr="00E84BED">
        <w:rPr>
          <w:sz w:val="20"/>
          <w:szCs w:val="20"/>
        </w:rPr>
        <w:t>.</w:t>
      </w:r>
    </w:p>
    <w:p w:rsidR="00E84BED" w:rsidRPr="00E84BED" w:rsidRDefault="00E84BED" w:rsidP="00E84BED">
      <w:pPr>
        <w:pStyle w:val="western"/>
        <w:spacing w:before="0" w:beforeAutospacing="0" w:after="0" w:afterAutospacing="0"/>
        <w:ind w:firstLine="546"/>
        <w:jc w:val="both"/>
        <w:rPr>
          <w:sz w:val="20"/>
          <w:szCs w:val="20"/>
        </w:rPr>
      </w:pPr>
      <w:r w:rsidRPr="00E84BED">
        <w:rPr>
          <w:sz w:val="20"/>
          <w:szCs w:val="20"/>
        </w:rPr>
        <w:t xml:space="preserve">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w:t>
      </w:r>
      <w:r w:rsidRPr="00E84BED">
        <w:rPr>
          <w:sz w:val="20"/>
          <w:szCs w:val="20"/>
        </w:rPr>
        <w:lastRenderedPageBreak/>
        <w:t xml:space="preserve">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w:t>
      </w:r>
      <w:bookmarkStart w:id="1" w:name="sub_235"/>
      <w:bookmarkEnd w:id="1"/>
      <w:r w:rsidRPr="00E84BED">
        <w:rPr>
          <w:sz w:val="20"/>
          <w:szCs w:val="20"/>
        </w:rPr>
        <w:t xml:space="preserve">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w:t>
      </w:r>
      <w:bookmarkStart w:id="2" w:name="sub_236"/>
      <w:bookmarkEnd w:id="2"/>
      <w:r w:rsidRPr="00E84BED">
        <w:rPr>
          <w:sz w:val="20"/>
          <w:szCs w:val="20"/>
        </w:rPr>
        <w:t>По завершен</w:t>
      </w:r>
      <w:proofErr w:type="gramStart"/>
      <w:r w:rsidRPr="00E84BED">
        <w:rPr>
          <w:sz w:val="20"/>
          <w:szCs w:val="20"/>
        </w:rPr>
        <w:t>ии ау</w:t>
      </w:r>
      <w:proofErr w:type="gramEnd"/>
      <w:r w:rsidRPr="00E84BED">
        <w:rPr>
          <w:sz w:val="20"/>
          <w:szCs w:val="20"/>
        </w:rPr>
        <w:t>кциона аукционист объявляет номер билета победителя аукциона и размер годовой арендной платы за земельный участок.</w:t>
      </w:r>
    </w:p>
    <w:p w:rsidR="00E84BED" w:rsidRPr="00E84BED" w:rsidRDefault="00E84BED" w:rsidP="00E84BED">
      <w:pPr>
        <w:autoSpaceDE w:val="0"/>
        <w:autoSpaceDN w:val="0"/>
        <w:adjustRightInd w:val="0"/>
        <w:ind w:firstLine="561"/>
        <w:jc w:val="both"/>
        <w:rPr>
          <w:sz w:val="20"/>
          <w:szCs w:val="20"/>
        </w:rPr>
      </w:pPr>
      <w:r w:rsidRPr="00E84BED">
        <w:rPr>
          <w:sz w:val="20"/>
          <w:szCs w:val="20"/>
        </w:rPr>
        <w:t xml:space="preserve">Организатор открытых торгов, вправе отказаться от проведения аукциона в любое время, но не </w:t>
      </w:r>
      <w:proofErr w:type="gramStart"/>
      <w:r w:rsidRPr="00E84BED">
        <w:rPr>
          <w:sz w:val="20"/>
          <w:szCs w:val="20"/>
        </w:rPr>
        <w:t>позднее</w:t>
      </w:r>
      <w:proofErr w:type="gramEnd"/>
      <w:r w:rsidRPr="00E84BED">
        <w:rPr>
          <w:sz w:val="20"/>
          <w:szCs w:val="20"/>
        </w:rPr>
        <w:t xml:space="preserve"> чем за три дня до наступления даты его проведения.</w:t>
      </w:r>
    </w:p>
    <w:p w:rsidR="00E84BED" w:rsidRPr="00E84BED" w:rsidRDefault="00E84BED" w:rsidP="00E84BED">
      <w:pPr>
        <w:numPr>
          <w:ilvl w:val="0"/>
          <w:numId w:val="4"/>
        </w:numPr>
        <w:tabs>
          <w:tab w:val="clear" w:pos="1440"/>
          <w:tab w:val="num" w:pos="709"/>
        </w:tabs>
        <w:ind w:left="851" w:hanging="284"/>
        <w:jc w:val="both"/>
        <w:rPr>
          <w:sz w:val="20"/>
          <w:szCs w:val="20"/>
        </w:rPr>
      </w:pPr>
      <w:r w:rsidRPr="00E84BED">
        <w:rPr>
          <w:sz w:val="20"/>
          <w:szCs w:val="20"/>
        </w:rPr>
        <w:t xml:space="preserve"> Предмет аукциона:</w:t>
      </w:r>
    </w:p>
    <w:p w:rsidR="00E84BED" w:rsidRPr="00E84BED" w:rsidRDefault="00E84BED" w:rsidP="00E84BED">
      <w:pPr>
        <w:ind w:firstLine="567"/>
        <w:jc w:val="both"/>
        <w:rPr>
          <w:sz w:val="20"/>
          <w:szCs w:val="20"/>
        </w:rPr>
      </w:pPr>
      <w:r w:rsidRPr="00E84BED">
        <w:rPr>
          <w:b/>
          <w:sz w:val="20"/>
          <w:szCs w:val="20"/>
        </w:rPr>
        <w:t>Лот 1</w:t>
      </w:r>
      <w:r w:rsidRPr="00E84BED">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53:12:0202012:119, площадью  2945 кв</w:t>
      </w:r>
      <w:proofErr w:type="gramStart"/>
      <w:r w:rsidRPr="00E84BED">
        <w:rPr>
          <w:sz w:val="20"/>
          <w:szCs w:val="20"/>
        </w:rPr>
        <w:t>.м</w:t>
      </w:r>
      <w:proofErr w:type="gramEnd"/>
      <w:r w:rsidRPr="00E84BED">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E84BED">
        <w:rPr>
          <w:sz w:val="20"/>
          <w:szCs w:val="20"/>
        </w:rPr>
        <w:t>рп</w:t>
      </w:r>
      <w:proofErr w:type="spellEnd"/>
      <w:r w:rsidRPr="00E84BED">
        <w:rPr>
          <w:sz w:val="20"/>
          <w:szCs w:val="20"/>
        </w:rPr>
        <w:t>. Угловка, ул. Мира, земельный участок 11б, с видом разрешённого использования – для ведения личного подсобного хозяйства, сроком на 20 лет.</w:t>
      </w:r>
    </w:p>
    <w:p w:rsidR="00E84BED" w:rsidRPr="00E84BED" w:rsidRDefault="00E84BED" w:rsidP="00E84BED">
      <w:pPr>
        <w:jc w:val="both"/>
        <w:rPr>
          <w:sz w:val="20"/>
          <w:szCs w:val="20"/>
        </w:rPr>
      </w:pPr>
    </w:p>
    <w:p w:rsidR="00E84BED" w:rsidRPr="00E84BED" w:rsidRDefault="00E84BED" w:rsidP="00E84BED">
      <w:pPr>
        <w:ind w:firstLine="567"/>
        <w:jc w:val="both"/>
        <w:rPr>
          <w:sz w:val="20"/>
          <w:szCs w:val="20"/>
        </w:rPr>
      </w:pPr>
      <w:r w:rsidRPr="00E84BED">
        <w:rPr>
          <w:sz w:val="20"/>
          <w:szCs w:val="20"/>
        </w:rPr>
        <w:t>Градостроительный регламент земельного участка установлен – участок расположен в зоне  Ж</w:t>
      </w:r>
      <w:proofErr w:type="gramStart"/>
      <w:r w:rsidRPr="00E84BED">
        <w:rPr>
          <w:sz w:val="20"/>
          <w:szCs w:val="20"/>
        </w:rPr>
        <w:t>1</w:t>
      </w:r>
      <w:proofErr w:type="gramEnd"/>
      <w:r w:rsidRPr="00E84BED">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E84BED" w:rsidRPr="00E84BED" w:rsidRDefault="00E84BED" w:rsidP="00E84BED">
      <w:pPr>
        <w:pStyle w:val="1"/>
        <w:rPr>
          <w:sz w:val="20"/>
          <w:szCs w:val="20"/>
        </w:rPr>
      </w:pPr>
      <w:r w:rsidRPr="00E84BED">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E84BED">
        <w:rPr>
          <w:b/>
          <w:sz w:val="20"/>
          <w:szCs w:val="20"/>
        </w:rPr>
        <w:t>Ж</w:t>
      </w:r>
      <w:proofErr w:type="gramStart"/>
      <w:r w:rsidRPr="00E84BED">
        <w:rPr>
          <w:b/>
          <w:sz w:val="20"/>
          <w:szCs w:val="20"/>
        </w:rPr>
        <w:t>1</w:t>
      </w:r>
      <w:proofErr w:type="gramEnd"/>
      <w:r w:rsidRPr="00E84BED">
        <w:rPr>
          <w:sz w:val="20"/>
          <w:szCs w:val="20"/>
        </w:rPr>
        <w:t>:</w:t>
      </w:r>
    </w:p>
    <w:tbl>
      <w:tblPr>
        <w:tblW w:w="9934" w:type="dxa"/>
        <w:jc w:val="center"/>
        <w:tblInd w:w="108" w:type="dxa"/>
        <w:tblLayout w:type="fixed"/>
        <w:tblLook w:val="0000"/>
      </w:tblPr>
      <w:tblGrid>
        <w:gridCol w:w="716"/>
        <w:gridCol w:w="5386"/>
        <w:gridCol w:w="3832"/>
      </w:tblGrid>
      <w:tr w:rsidR="00E84BED" w:rsidRPr="00E84BED" w:rsidTr="00B236BA">
        <w:trPr>
          <w:tblHeade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d"/>
              <w:rPr>
                <w:sz w:val="20"/>
              </w:rPr>
            </w:pPr>
            <w:r w:rsidRPr="00E84BED">
              <w:rPr>
                <w:sz w:val="20"/>
              </w:rPr>
              <w:t>№</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d"/>
              <w:rPr>
                <w:sz w:val="20"/>
              </w:rPr>
            </w:pPr>
            <w:r w:rsidRPr="00E84BED">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d"/>
              <w:rPr>
                <w:sz w:val="20"/>
              </w:rPr>
            </w:pPr>
            <w:r w:rsidRPr="00E84BED">
              <w:rPr>
                <w:sz w:val="20"/>
              </w:rPr>
              <w:t>Значения предельных размеров и параметров</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e"/>
              <w:snapToGrid w:val="0"/>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1.1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видом разрешенного использования "Для индивидуального жилищного строительства" или "Для ведения личного подсобного хозяйства"</w:t>
            </w:r>
          </w:p>
          <w:p w:rsidR="00E84BED" w:rsidRPr="00E84BED" w:rsidRDefault="00E84BED" w:rsidP="00B236BA">
            <w:pPr>
              <w:pStyle w:val="ab"/>
            </w:pPr>
            <w:r w:rsidRPr="00E84BED">
              <w:t>«Для ведения огородничества»</w:t>
            </w:r>
          </w:p>
          <w:p w:rsidR="00E84BED" w:rsidRPr="00E84BED" w:rsidRDefault="00E84BED" w:rsidP="00B236BA">
            <w:pPr>
              <w:pStyle w:val="ab"/>
            </w:pPr>
            <w:r w:rsidRPr="00E84BED">
              <w:t>«Объекты гаражного назначения»</w:t>
            </w:r>
          </w:p>
          <w:p w:rsidR="00E84BED" w:rsidRPr="00E84BED" w:rsidRDefault="00E84BED" w:rsidP="00B236BA">
            <w:pPr>
              <w:pStyle w:val="ab"/>
            </w:pPr>
            <w:r w:rsidRPr="00E84BED">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rPr>
                <w:vertAlign w:val="superscript"/>
              </w:rPr>
            </w:pPr>
            <w:smartTag w:uri="urn:schemas-microsoft-com:office:smarttags" w:element="metricconverter">
              <w:smartTagPr>
                <w:attr w:name="ProductID" w:val="400 м2"/>
              </w:smartTagPr>
              <w:r w:rsidRPr="00E84BED">
                <w:t>400 м</w:t>
              </w:r>
              <w:proofErr w:type="gramStart"/>
              <w:r w:rsidRPr="00E84BED">
                <w:rPr>
                  <w:vertAlign w:val="superscript"/>
                </w:rPr>
                <w:t>2</w:t>
              </w:r>
            </w:smartTag>
            <w:proofErr w:type="gramEnd"/>
          </w:p>
          <w:p w:rsidR="00E84BED" w:rsidRPr="00E84BED" w:rsidRDefault="00E84BED" w:rsidP="00B236BA">
            <w:pPr>
              <w:pStyle w:val="ab"/>
              <w:rPr>
                <w:vertAlign w:val="superscript"/>
              </w:rPr>
            </w:pPr>
          </w:p>
          <w:p w:rsidR="00E84BED" w:rsidRPr="00E84BED" w:rsidRDefault="00E84BED" w:rsidP="00B236BA">
            <w:pPr>
              <w:pStyle w:val="ab"/>
              <w:rPr>
                <w:vertAlign w:val="superscript"/>
              </w:rPr>
            </w:pPr>
            <w:smartTag w:uri="urn:schemas-microsoft-com:office:smarttags" w:element="metricconverter">
              <w:smartTagPr>
                <w:attr w:name="ProductID" w:val="600 м2"/>
              </w:smartTagPr>
              <w:r w:rsidRPr="00E84BED">
                <w:t>600 м</w:t>
              </w:r>
              <w:proofErr w:type="gramStart"/>
              <w:r w:rsidRPr="00E84BED">
                <w:rPr>
                  <w:vertAlign w:val="superscript"/>
                </w:rPr>
                <w:t>2</w:t>
              </w:r>
            </w:smartTag>
            <w:proofErr w:type="gramEnd"/>
          </w:p>
          <w:p w:rsidR="00E84BED" w:rsidRPr="00E84BED" w:rsidRDefault="00E84BED" w:rsidP="00B236BA">
            <w:pPr>
              <w:pStyle w:val="ab"/>
              <w:rPr>
                <w:vertAlign w:val="superscript"/>
              </w:rPr>
            </w:pPr>
            <w:r w:rsidRPr="00E84BED">
              <w:rPr>
                <w:vertAlign w:val="superscript"/>
              </w:rPr>
              <w:t>100   м</w:t>
            </w:r>
            <w:proofErr w:type="gramStart"/>
            <w:r w:rsidRPr="00E84BED">
              <w:rPr>
                <w:vertAlign w:val="superscript"/>
              </w:rPr>
              <w:t>2</w:t>
            </w:r>
            <w:proofErr w:type="gramEnd"/>
          </w:p>
          <w:p w:rsidR="00E84BED" w:rsidRPr="00E84BED" w:rsidRDefault="00E84BED" w:rsidP="00B236BA">
            <w:pPr>
              <w:pStyle w:val="ab"/>
              <w:rPr>
                <w:vertAlign w:val="superscript"/>
              </w:rPr>
            </w:pPr>
            <w:smartTag w:uri="urn:schemas-microsoft-com:office:smarttags" w:element="metricconverter">
              <w:smartTagPr>
                <w:attr w:name="ProductID" w:val="18 м2"/>
              </w:smartTagPr>
              <w:r w:rsidRPr="00E84BED">
                <w:rPr>
                  <w:vertAlign w:val="superscript"/>
                </w:rPr>
                <w:t>18 м</w:t>
              </w:r>
              <w:proofErr w:type="gramStart"/>
              <w:r w:rsidRPr="00E84BED">
                <w:rPr>
                  <w:vertAlign w:val="superscript"/>
                </w:rPr>
                <w:t>2</w:t>
              </w:r>
            </w:smartTag>
            <w:proofErr w:type="gramEnd"/>
          </w:p>
          <w:p w:rsidR="00E84BED" w:rsidRPr="00E84BED" w:rsidRDefault="00E84BED" w:rsidP="00B236BA">
            <w:pPr>
              <w:pStyle w:val="ab"/>
              <w:rPr>
                <w:vertAlign w:val="superscript"/>
              </w:rPr>
            </w:pPr>
            <w:smartTag w:uri="urn:schemas-microsoft-com:office:smarttags" w:element="metricconverter">
              <w:smartTagPr>
                <w:attr w:name="ProductID" w:val="400 м2"/>
              </w:smartTagPr>
              <w:r w:rsidRPr="00E84BED">
                <w:rPr>
                  <w:vertAlign w:val="superscript"/>
                </w:rPr>
                <w:t>400 м</w:t>
              </w:r>
              <w:proofErr w:type="gramStart"/>
              <w:r w:rsidRPr="00E84BED">
                <w:rPr>
                  <w:vertAlign w:val="superscript"/>
                </w:rPr>
                <w:t>2</w:t>
              </w:r>
            </w:smartTag>
            <w:proofErr w:type="gramEnd"/>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1.2</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800 м2"/>
              </w:smartTagPr>
              <w:r w:rsidRPr="00E84BED">
                <w:t>800 м</w:t>
              </w:r>
              <w:proofErr w:type="gramStart"/>
              <w:r w:rsidRPr="00E84BED">
                <w:rPr>
                  <w:vertAlign w:val="superscript"/>
                </w:rPr>
                <w:t>2</w:t>
              </w:r>
            </w:smartTag>
            <w:proofErr w:type="gramEnd"/>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1.3</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не устанавливается</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2</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e"/>
              <w:snapToGrid w:val="0"/>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2.1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видом разрешенного использования "Для индивидуального жилищного строительства" или "Для ведения личного подсобного хозяйства"</w:t>
            </w:r>
          </w:p>
          <w:p w:rsidR="00E84BED" w:rsidRPr="00E84BED" w:rsidRDefault="00E84BED" w:rsidP="00B236BA">
            <w:pPr>
              <w:pStyle w:val="ab"/>
            </w:pPr>
            <w:r w:rsidRPr="00E84BED">
              <w:t>«Для ведения огородничества»</w:t>
            </w:r>
          </w:p>
          <w:p w:rsidR="00E84BED" w:rsidRPr="00E84BED" w:rsidRDefault="00E84BED" w:rsidP="00B236BA">
            <w:pPr>
              <w:pStyle w:val="ab"/>
            </w:pPr>
            <w:r w:rsidRPr="00E84BED">
              <w:t>«Объекты гаражного назначения»</w:t>
            </w:r>
          </w:p>
          <w:p w:rsidR="00E84BED" w:rsidRPr="00E84BED" w:rsidRDefault="00E84BED" w:rsidP="00B236BA">
            <w:pPr>
              <w:pStyle w:val="ab"/>
            </w:pPr>
            <w:r w:rsidRPr="00E84BED">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rPr>
                <w:vertAlign w:val="superscript"/>
              </w:rPr>
            </w:pPr>
            <w:smartTag w:uri="urn:schemas-microsoft-com:office:smarttags" w:element="metricconverter">
              <w:smartTagPr>
                <w:attr w:name="ProductID" w:val="2500 м2"/>
              </w:smartTagPr>
              <w:r w:rsidRPr="00E84BED">
                <w:t>2500 м</w:t>
              </w:r>
              <w:proofErr w:type="gramStart"/>
              <w:r w:rsidRPr="00E84BED">
                <w:rPr>
                  <w:vertAlign w:val="superscript"/>
                </w:rPr>
                <w:t>2</w:t>
              </w:r>
            </w:smartTag>
            <w:proofErr w:type="gramEnd"/>
          </w:p>
          <w:p w:rsidR="00E84BED" w:rsidRPr="00E84BED" w:rsidRDefault="00E84BED" w:rsidP="00B236BA">
            <w:pPr>
              <w:pStyle w:val="ab"/>
              <w:rPr>
                <w:vertAlign w:val="superscript"/>
              </w:rPr>
            </w:pPr>
          </w:p>
          <w:p w:rsidR="00E84BED" w:rsidRPr="00E84BED" w:rsidRDefault="00E84BED" w:rsidP="00B236BA">
            <w:pPr>
              <w:pStyle w:val="ab"/>
              <w:rPr>
                <w:vertAlign w:val="superscript"/>
              </w:rPr>
            </w:pPr>
            <w:smartTag w:uri="urn:schemas-microsoft-com:office:smarttags" w:element="metricconverter">
              <w:smartTagPr>
                <w:attr w:name="ProductID" w:val="5000 м2"/>
              </w:smartTagPr>
              <w:r w:rsidRPr="00E84BED">
                <w:t>5000 м</w:t>
              </w:r>
              <w:proofErr w:type="gramStart"/>
              <w:r w:rsidRPr="00E84BED">
                <w:rPr>
                  <w:vertAlign w:val="superscript"/>
                </w:rPr>
                <w:t>2</w:t>
              </w:r>
            </w:smartTag>
            <w:proofErr w:type="gramEnd"/>
          </w:p>
          <w:p w:rsidR="00E84BED" w:rsidRPr="00E84BED" w:rsidRDefault="00E84BED" w:rsidP="00B236BA">
            <w:pPr>
              <w:pStyle w:val="ab"/>
              <w:rPr>
                <w:vertAlign w:val="superscript"/>
              </w:rPr>
            </w:pPr>
            <w:smartTag w:uri="urn:schemas-microsoft-com:office:smarttags" w:element="metricconverter">
              <w:smartTagPr>
                <w:attr w:name="ProductID" w:val="1500 м2"/>
              </w:smartTagPr>
              <w:r w:rsidRPr="00E84BED">
                <w:t>1500 м</w:t>
              </w:r>
              <w:proofErr w:type="gramStart"/>
              <w:r w:rsidRPr="00E84BED">
                <w:rPr>
                  <w:vertAlign w:val="superscript"/>
                </w:rPr>
                <w:t>2</w:t>
              </w:r>
            </w:smartTag>
            <w:proofErr w:type="gramEnd"/>
          </w:p>
          <w:p w:rsidR="00E84BED" w:rsidRPr="00E84BED" w:rsidRDefault="00E84BED" w:rsidP="00B236BA">
            <w:pPr>
              <w:pStyle w:val="ab"/>
              <w:rPr>
                <w:vertAlign w:val="superscript"/>
              </w:rPr>
            </w:pPr>
            <w:smartTag w:uri="urn:schemas-microsoft-com:office:smarttags" w:element="metricconverter">
              <w:smartTagPr>
                <w:attr w:name="ProductID" w:val="50 м2"/>
              </w:smartTagPr>
              <w:r w:rsidRPr="00E84BED">
                <w:t>50 м</w:t>
              </w:r>
              <w:proofErr w:type="gramStart"/>
              <w:r w:rsidRPr="00E84BED">
                <w:rPr>
                  <w:vertAlign w:val="superscript"/>
                </w:rPr>
                <w:t>2</w:t>
              </w:r>
            </w:smartTag>
            <w:proofErr w:type="gramEnd"/>
          </w:p>
          <w:p w:rsidR="00E84BED" w:rsidRPr="00E84BED" w:rsidRDefault="00E84BED" w:rsidP="00B236BA">
            <w:pPr>
              <w:pStyle w:val="ab"/>
              <w:rPr>
                <w:vertAlign w:val="superscript"/>
              </w:rPr>
            </w:pPr>
            <w:smartTag w:uri="urn:schemas-microsoft-com:office:smarttags" w:element="metricconverter">
              <w:smartTagPr>
                <w:attr w:name="ProductID" w:val="600 м2"/>
              </w:smartTagPr>
              <w:r w:rsidRPr="00E84BED">
                <w:t>600 м</w:t>
              </w:r>
              <w:proofErr w:type="gramStart"/>
              <w:r w:rsidRPr="00E84BED">
                <w:rPr>
                  <w:vertAlign w:val="superscript"/>
                </w:rPr>
                <w:t>2</w:t>
              </w:r>
            </w:smartTag>
            <w:proofErr w:type="gramEnd"/>
          </w:p>
          <w:p w:rsidR="00E84BED" w:rsidRPr="00E84BED" w:rsidRDefault="00E84BED" w:rsidP="00B236BA">
            <w:pPr>
              <w:pStyle w:val="ab"/>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2.2</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proofErr w:type="gramStart"/>
            <w:r w:rsidRPr="00E84BED">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1800 м2"/>
              </w:smartTagPr>
              <w:r w:rsidRPr="00E84BED">
                <w:t>1800 м</w:t>
              </w:r>
              <w:proofErr w:type="gramStart"/>
              <w:r w:rsidRPr="00E84BED">
                <w:rPr>
                  <w:vertAlign w:val="superscript"/>
                </w:rPr>
                <w:t>2</w:t>
              </w:r>
            </w:smartTag>
            <w:proofErr w:type="gramEnd"/>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2.3</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не устанавливается</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3</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e"/>
              <w:snapToGrid w:val="0"/>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lastRenderedPageBreak/>
              <w:t>3.1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0 м"/>
              </w:smartTagPr>
              <w:r w:rsidRPr="00E84BED">
                <w:t>0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3.2</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1 м"/>
              </w:smartTagPr>
              <w:r w:rsidRPr="00E84BED">
                <w:t>1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3.3</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3 м"/>
              </w:smartTagPr>
              <w:r w:rsidRPr="00E84BED">
                <w:t>3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4</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e"/>
              <w:snapToGrid w:val="0"/>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4.1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0 м"/>
              </w:smartTagPr>
              <w:r w:rsidRPr="00E84BED">
                <w:t>0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4.2</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25 м"/>
              </w:smartTagPr>
              <w:r w:rsidRPr="00E84BED">
                <w:t>25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4.3</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5 м"/>
              </w:smartTagPr>
              <w:r w:rsidRPr="00E84BED">
                <w:t>5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5</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12 м"/>
              </w:smartTagPr>
              <w:r w:rsidRPr="00E84BED">
                <w:t>12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6</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e"/>
              <w:snapToGrid w:val="0"/>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6.1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 xml:space="preserve">а) 30 % при размере земельного участка </w:t>
            </w:r>
            <w:smartTag w:uri="urn:schemas-microsoft-com:office:smarttags" w:element="metricconverter">
              <w:smartTagPr>
                <w:attr w:name="ProductID" w:val="800 м2"/>
              </w:smartTagPr>
              <w:r w:rsidRPr="00E84BED">
                <w:t>800 м</w:t>
              </w:r>
              <w:proofErr w:type="gramStart"/>
              <w:r w:rsidRPr="00E84BED">
                <w:rPr>
                  <w:vertAlign w:val="superscript"/>
                </w:rPr>
                <w:t>2</w:t>
              </w:r>
            </w:smartTag>
            <w:proofErr w:type="gramEnd"/>
            <w:r w:rsidRPr="00E84BED">
              <w:t xml:space="preserve"> и менее</w:t>
            </w:r>
          </w:p>
          <w:p w:rsidR="00E84BED" w:rsidRPr="00E84BED" w:rsidRDefault="00E84BED" w:rsidP="00B236BA">
            <w:pPr>
              <w:pStyle w:val="ab"/>
            </w:pPr>
            <w:r w:rsidRPr="00E84BED">
              <w:t xml:space="preserve">б) 20 % при размере земельного участка более </w:t>
            </w:r>
            <w:smartTag w:uri="urn:schemas-microsoft-com:office:smarttags" w:element="metricconverter">
              <w:smartTagPr>
                <w:attr w:name="ProductID" w:val="800 м2"/>
              </w:smartTagPr>
              <w:r w:rsidRPr="00E84BED">
                <w:t>800 м</w:t>
              </w:r>
              <w:proofErr w:type="gramStart"/>
              <w:r w:rsidRPr="00E84BED">
                <w:rPr>
                  <w:vertAlign w:val="superscript"/>
                </w:rPr>
                <w:t>2</w:t>
              </w:r>
            </w:smartTag>
            <w:proofErr w:type="gramEnd"/>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6.2</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100 %</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80 %</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6.3</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E84BED" w:rsidRPr="00E84BED" w:rsidRDefault="00E84BED" w:rsidP="00B236BA">
            <w:pPr>
              <w:pStyle w:val="ab"/>
            </w:pPr>
            <w:r w:rsidRPr="00E84BED">
              <w:t>б) 0 % в иных случаях</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6.4</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80 %</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7</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e"/>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7.1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300 м2"/>
              </w:smartTagPr>
              <w:r w:rsidRPr="00E84BED">
                <w:t>300 м</w:t>
              </w:r>
              <w:proofErr w:type="gramStart"/>
              <w:r w:rsidRPr="00E84BED">
                <w:rPr>
                  <w:vertAlign w:val="superscript"/>
                </w:rPr>
                <w:t>2</w:t>
              </w:r>
            </w:smartTag>
            <w:proofErr w:type="gramEnd"/>
          </w:p>
        </w:tc>
      </w:tr>
    </w:tbl>
    <w:p w:rsidR="00E84BED" w:rsidRPr="00E84BED" w:rsidRDefault="00E84BED" w:rsidP="00E84BED">
      <w:pPr>
        <w:pStyle w:val="a6"/>
        <w:rPr>
          <w:sz w:val="20"/>
        </w:rPr>
      </w:pPr>
    </w:p>
    <w:p w:rsidR="00E84BED" w:rsidRPr="00E84BED" w:rsidRDefault="00E84BED" w:rsidP="00E84BED">
      <w:pPr>
        <w:pStyle w:val="a6"/>
        <w:rPr>
          <w:sz w:val="20"/>
        </w:rPr>
      </w:pPr>
      <w:r w:rsidRPr="00E84BED">
        <w:rPr>
          <w:sz w:val="20"/>
        </w:rPr>
        <w:t xml:space="preserve">            Присоединения к существующим сетям электросетям возможно.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E84BED">
        <w:rPr>
          <w:b/>
          <w:sz w:val="20"/>
        </w:rPr>
        <w:t xml:space="preserve">.  </w:t>
      </w:r>
      <w:proofErr w:type="gramStart"/>
      <w:r w:rsidRPr="00E84BED">
        <w:rPr>
          <w:sz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E84BED">
        <w:rPr>
          <w:sz w:val="20"/>
        </w:rPr>
        <w:t>электросбережения</w:t>
      </w:r>
      <w:proofErr w:type="spellEnd"/>
      <w:r w:rsidRPr="00E84BED">
        <w:rPr>
          <w:sz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E84BED">
        <w:rPr>
          <w:sz w:val="20"/>
        </w:rPr>
        <w:t>энергопринимающих</w:t>
      </w:r>
      <w:proofErr w:type="spellEnd"/>
      <w:r w:rsidRPr="00E84BED">
        <w:rPr>
          <w:sz w:val="20"/>
        </w:rPr>
        <w:t xml:space="preserve"> устройств заявителя, подает заявку в АО «</w:t>
      </w:r>
      <w:proofErr w:type="spellStart"/>
      <w:r w:rsidRPr="00E84BED">
        <w:rPr>
          <w:sz w:val="20"/>
        </w:rPr>
        <w:t>Новгородоблэлектро</w:t>
      </w:r>
      <w:proofErr w:type="spellEnd"/>
      <w:r w:rsidRPr="00E84BED">
        <w:rPr>
          <w:sz w:val="20"/>
        </w:rPr>
        <w:t>» Окуловский филиал Производственно-технический</w:t>
      </w:r>
      <w:proofErr w:type="gramEnd"/>
      <w:r w:rsidRPr="00E84BED">
        <w:rPr>
          <w:sz w:val="20"/>
        </w:rPr>
        <w:t xml:space="preserve"> отдел (Новгородская обл., г. Окуловка, ул. Н.Николаева, д. 58).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E84BED">
        <w:rPr>
          <w:sz w:val="20"/>
        </w:rPr>
        <w:t>Вт вкл</w:t>
      </w:r>
      <w:proofErr w:type="gramEnd"/>
      <w:r w:rsidRPr="00E84BED">
        <w:rPr>
          <w:sz w:val="20"/>
        </w:rPr>
        <w:t xml:space="preserve">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w:t>
      </w:r>
      <w:r w:rsidRPr="00E84BED">
        <w:rPr>
          <w:sz w:val="20"/>
        </w:rPr>
        <w:lastRenderedPageBreak/>
        <w:t>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E84BED" w:rsidRPr="00E84BED" w:rsidRDefault="00E84BED" w:rsidP="00E84BED">
      <w:pPr>
        <w:pStyle w:val="a6"/>
        <w:rPr>
          <w:sz w:val="20"/>
        </w:rPr>
      </w:pPr>
      <w:r w:rsidRPr="00E84BED">
        <w:rPr>
          <w:sz w:val="20"/>
        </w:rPr>
        <w:t xml:space="preserve">             Возможность присоединения объекта капитального строительства к тепловым сетям отсутствует.</w:t>
      </w:r>
    </w:p>
    <w:p w:rsidR="00E84BED" w:rsidRPr="00E84BED" w:rsidRDefault="00E84BED" w:rsidP="00E84BED">
      <w:pPr>
        <w:pStyle w:val="a6"/>
        <w:rPr>
          <w:sz w:val="20"/>
        </w:rPr>
      </w:pPr>
      <w:r w:rsidRPr="00E84BED">
        <w:rPr>
          <w:sz w:val="20"/>
        </w:rPr>
        <w:t xml:space="preserve">           Газификация данного земельного участка возможна от газопровода среднего давления диаметром 89мм от ГРС д</w:t>
      </w:r>
      <w:proofErr w:type="gramStart"/>
      <w:r w:rsidRPr="00E84BED">
        <w:rPr>
          <w:sz w:val="20"/>
        </w:rPr>
        <w:t>о ООО</w:t>
      </w:r>
      <w:proofErr w:type="gramEnd"/>
      <w:r w:rsidRPr="00E84BED">
        <w:rPr>
          <w:sz w:val="20"/>
        </w:rPr>
        <w:t xml:space="preserve"> «ТРИО».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E84BED" w:rsidRPr="00E84BED" w:rsidRDefault="00E84BED" w:rsidP="00E84BED">
      <w:pPr>
        <w:pStyle w:val="a6"/>
        <w:rPr>
          <w:sz w:val="20"/>
        </w:rPr>
      </w:pPr>
      <w:r w:rsidRPr="00E84BED">
        <w:rPr>
          <w:sz w:val="20"/>
        </w:rPr>
        <w:t xml:space="preserve">            Возможно присоединение объекта капитального строительства к сетям холодного водоснабжения и водоотведения МУП «Окуловский водоканал». Предельная свободная мощность водопроводных сетей – </w:t>
      </w:r>
      <w:smartTag w:uri="urn:schemas-microsoft-com:office:smarttags" w:element="metricconverter">
        <w:smartTagPr>
          <w:attr w:name="ProductID" w:val="50 м"/>
        </w:smartTagPr>
        <w:r w:rsidRPr="00E84BED">
          <w:rPr>
            <w:sz w:val="20"/>
          </w:rPr>
          <w:t>50 м</w:t>
        </w:r>
      </w:smartTag>
      <w:proofErr w:type="gramStart"/>
      <w:r w:rsidRPr="00E84BED">
        <w:rPr>
          <w:sz w:val="20"/>
        </w:rPr>
        <w:t>.к</w:t>
      </w:r>
      <w:proofErr w:type="gramEnd"/>
      <w:r w:rsidRPr="00E84BED">
        <w:rPr>
          <w:sz w:val="20"/>
        </w:rPr>
        <w:t xml:space="preserve">уб./час, диаметр и материал труб в соответствии с разработанным проектом. Максимальная нагрузка водопроводной сети – </w:t>
      </w:r>
      <w:smartTag w:uri="urn:schemas-microsoft-com:office:smarttags" w:element="metricconverter">
        <w:smartTagPr>
          <w:attr w:name="ProductID" w:val="0,25 м"/>
        </w:smartTagPr>
        <w:r w:rsidRPr="00E84BED">
          <w:rPr>
            <w:sz w:val="20"/>
          </w:rPr>
          <w:t>0,25 м</w:t>
        </w:r>
      </w:smartTag>
      <w:proofErr w:type="gramStart"/>
      <w:r w:rsidRPr="00E84BED">
        <w:rPr>
          <w:sz w:val="20"/>
        </w:rPr>
        <w:t>.к</w:t>
      </w:r>
      <w:proofErr w:type="gramEnd"/>
      <w:r w:rsidRPr="00E84BED">
        <w:rPr>
          <w:sz w:val="20"/>
        </w:rPr>
        <w:t xml:space="preserve">уб./час. Предельная свободная мощность канализационных сетей - </w:t>
      </w:r>
      <w:smartTag w:uri="urn:schemas-microsoft-com:office:smarttags" w:element="metricconverter">
        <w:smartTagPr>
          <w:attr w:name="ProductID" w:val="0,25 м"/>
        </w:smartTagPr>
        <w:r w:rsidRPr="00E84BED">
          <w:rPr>
            <w:sz w:val="20"/>
          </w:rPr>
          <w:t>0,25 м</w:t>
        </w:r>
      </w:smartTag>
      <w:proofErr w:type="gramStart"/>
      <w:r w:rsidRPr="00E84BED">
        <w:rPr>
          <w:sz w:val="20"/>
        </w:rPr>
        <w:t>.к</w:t>
      </w:r>
      <w:proofErr w:type="gramEnd"/>
      <w:r w:rsidRPr="00E84BED">
        <w:rPr>
          <w:sz w:val="20"/>
        </w:rPr>
        <w:t xml:space="preserve">уб./час. Срок подключения объекта капитального строительства к сетям инженерно-технического обеспечения (МУП «Окуловский водоканал») – 3 года. Срок </w:t>
      </w:r>
      <w:proofErr w:type="spellStart"/>
      <w:r w:rsidRPr="00E84BED">
        <w:rPr>
          <w:sz w:val="20"/>
        </w:rPr>
        <w:t>действя</w:t>
      </w:r>
      <w:proofErr w:type="spellEnd"/>
      <w:r w:rsidRPr="00E84BED">
        <w:rPr>
          <w:sz w:val="20"/>
        </w:rPr>
        <w:t xml:space="preserve"> технических условий – 3 года. Плата за подключение на дату опубликования извещения о проведен</w:t>
      </w:r>
      <w:proofErr w:type="gramStart"/>
      <w:r w:rsidRPr="00E84BED">
        <w:rPr>
          <w:sz w:val="20"/>
        </w:rPr>
        <w:t>ии ау</w:t>
      </w:r>
      <w:proofErr w:type="gramEnd"/>
      <w:r w:rsidRPr="00E84BED">
        <w:rPr>
          <w:sz w:val="20"/>
        </w:rPr>
        <w:t>кциона – согласно акту выполненных работ по факту.</w:t>
      </w:r>
    </w:p>
    <w:p w:rsidR="00E84BED" w:rsidRPr="00E84BED" w:rsidRDefault="00E84BED" w:rsidP="00E84BED">
      <w:pPr>
        <w:pStyle w:val="a6"/>
        <w:rPr>
          <w:b/>
          <w:sz w:val="20"/>
        </w:rPr>
      </w:pPr>
      <w:r w:rsidRPr="00E84BED">
        <w:rPr>
          <w:sz w:val="20"/>
        </w:rPr>
        <w:t xml:space="preserve"> </w:t>
      </w:r>
    </w:p>
    <w:p w:rsidR="00E84BED" w:rsidRPr="00E84BED" w:rsidRDefault="00E84BED" w:rsidP="00E84BED">
      <w:pPr>
        <w:pStyle w:val="a6"/>
        <w:ind w:firstLine="708"/>
        <w:rPr>
          <w:sz w:val="20"/>
        </w:rPr>
      </w:pPr>
      <w:r w:rsidRPr="00E84BED">
        <w:rPr>
          <w:sz w:val="20"/>
        </w:rPr>
        <w:t xml:space="preserve"> Начальный размер годовой арендной платы за земельный участок – </w:t>
      </w:r>
      <w:r w:rsidRPr="00E84BED">
        <w:rPr>
          <w:b/>
          <w:sz w:val="20"/>
        </w:rPr>
        <w:t>14739</w:t>
      </w:r>
      <w:r w:rsidRPr="00E84BED">
        <w:rPr>
          <w:sz w:val="20"/>
        </w:rPr>
        <w:t xml:space="preserve"> (четырнадцать тысяч семьсот тридцать девять) рублей </w:t>
      </w:r>
      <w:r w:rsidRPr="00E84BED">
        <w:rPr>
          <w:b/>
          <w:sz w:val="20"/>
        </w:rPr>
        <w:t>87</w:t>
      </w:r>
      <w:r w:rsidRPr="00E84BED">
        <w:rPr>
          <w:sz w:val="20"/>
        </w:rPr>
        <w:t xml:space="preserve"> копейки.</w:t>
      </w:r>
    </w:p>
    <w:p w:rsidR="00E84BED" w:rsidRPr="00E84BED" w:rsidRDefault="00E84BED" w:rsidP="00E84BED">
      <w:pPr>
        <w:pStyle w:val="a6"/>
        <w:ind w:firstLine="708"/>
        <w:rPr>
          <w:sz w:val="20"/>
        </w:rPr>
      </w:pPr>
      <w:r w:rsidRPr="00E84BED">
        <w:rPr>
          <w:sz w:val="20"/>
        </w:rPr>
        <w:t xml:space="preserve"> Задаток для участия в торгах – </w:t>
      </w:r>
      <w:r w:rsidRPr="00E84BED">
        <w:rPr>
          <w:b/>
          <w:sz w:val="20"/>
        </w:rPr>
        <w:t>2947</w:t>
      </w:r>
      <w:r w:rsidRPr="00E84BED">
        <w:rPr>
          <w:sz w:val="20"/>
        </w:rPr>
        <w:t xml:space="preserve"> (две тысячи девятьсот сорок семь) рублей </w:t>
      </w:r>
      <w:r w:rsidRPr="00E84BED">
        <w:rPr>
          <w:b/>
          <w:sz w:val="20"/>
        </w:rPr>
        <w:t>97</w:t>
      </w:r>
      <w:r w:rsidRPr="00E84BED">
        <w:rPr>
          <w:sz w:val="20"/>
        </w:rPr>
        <w:t xml:space="preserve"> копеек, что составляет двадцать процентов начального размера ежегодной арендной платы за земельный участок.</w:t>
      </w:r>
    </w:p>
    <w:p w:rsidR="00E84BED" w:rsidRPr="00E84BED" w:rsidRDefault="00E84BED" w:rsidP="00E84BED">
      <w:pPr>
        <w:pStyle w:val="a6"/>
        <w:ind w:firstLine="708"/>
        <w:rPr>
          <w:sz w:val="20"/>
        </w:rPr>
      </w:pPr>
      <w:r w:rsidRPr="00E84BED">
        <w:rPr>
          <w:sz w:val="20"/>
        </w:rPr>
        <w:t xml:space="preserve"> Шаг аукциона – </w:t>
      </w:r>
      <w:r w:rsidRPr="00E84BED">
        <w:rPr>
          <w:b/>
          <w:sz w:val="20"/>
        </w:rPr>
        <w:t>442</w:t>
      </w:r>
      <w:r w:rsidRPr="00E84BED">
        <w:rPr>
          <w:sz w:val="20"/>
        </w:rPr>
        <w:t xml:space="preserve"> (четыреста сорок два) рубля </w:t>
      </w:r>
      <w:r w:rsidRPr="00E84BED">
        <w:rPr>
          <w:b/>
          <w:sz w:val="20"/>
        </w:rPr>
        <w:t>20</w:t>
      </w:r>
      <w:r w:rsidRPr="00E84BED">
        <w:rPr>
          <w:sz w:val="20"/>
        </w:rPr>
        <w:t xml:space="preserve"> копеек, что составляет три процента начального размера ежегодной арендной платы за земельный участок. </w:t>
      </w:r>
    </w:p>
    <w:p w:rsidR="00E84BED" w:rsidRPr="00E84BED" w:rsidRDefault="00E84BED" w:rsidP="00E84BED">
      <w:pPr>
        <w:pStyle w:val="a6"/>
        <w:rPr>
          <w:sz w:val="20"/>
        </w:rPr>
      </w:pPr>
    </w:p>
    <w:p w:rsidR="00E84BED" w:rsidRPr="00E84BED" w:rsidRDefault="00E84BED" w:rsidP="00E84BED">
      <w:pPr>
        <w:ind w:firstLine="567"/>
        <w:jc w:val="both"/>
        <w:rPr>
          <w:b/>
          <w:sz w:val="20"/>
          <w:szCs w:val="20"/>
        </w:rPr>
      </w:pPr>
    </w:p>
    <w:p w:rsidR="00E84BED" w:rsidRPr="00E84BED" w:rsidRDefault="00E84BED" w:rsidP="00E84BED">
      <w:pPr>
        <w:ind w:firstLine="567"/>
        <w:jc w:val="both"/>
        <w:rPr>
          <w:sz w:val="20"/>
          <w:szCs w:val="20"/>
        </w:rPr>
      </w:pPr>
      <w:r w:rsidRPr="00E84BED">
        <w:rPr>
          <w:b/>
          <w:sz w:val="20"/>
          <w:szCs w:val="20"/>
        </w:rPr>
        <w:t>Лот 2</w:t>
      </w:r>
      <w:r w:rsidRPr="00E84BED">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53:12:0706001:101, площадью  1499 кв</w:t>
      </w:r>
      <w:proofErr w:type="gramStart"/>
      <w:r w:rsidRPr="00E84BED">
        <w:rPr>
          <w:sz w:val="20"/>
          <w:szCs w:val="20"/>
        </w:rPr>
        <w:t>.м</w:t>
      </w:r>
      <w:proofErr w:type="gramEnd"/>
      <w:r w:rsidRPr="00E84BED">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д. </w:t>
      </w:r>
      <w:proofErr w:type="spellStart"/>
      <w:r w:rsidRPr="00E84BED">
        <w:rPr>
          <w:sz w:val="20"/>
          <w:szCs w:val="20"/>
        </w:rPr>
        <w:t>Пабережье</w:t>
      </w:r>
      <w:proofErr w:type="spellEnd"/>
      <w:r w:rsidRPr="00E84BED">
        <w:rPr>
          <w:sz w:val="20"/>
          <w:szCs w:val="20"/>
        </w:rPr>
        <w:t>, земельный участок 57, с видом разрешённого использования – для индивидуального жилищного строительства, сроком на 20 лет.</w:t>
      </w:r>
    </w:p>
    <w:p w:rsidR="00E84BED" w:rsidRPr="00E84BED" w:rsidRDefault="00E84BED" w:rsidP="00E84BED">
      <w:pPr>
        <w:jc w:val="both"/>
        <w:rPr>
          <w:sz w:val="20"/>
          <w:szCs w:val="20"/>
        </w:rPr>
      </w:pPr>
    </w:p>
    <w:p w:rsidR="00E84BED" w:rsidRPr="00E84BED" w:rsidRDefault="00E84BED" w:rsidP="00E84BED">
      <w:pPr>
        <w:ind w:firstLine="567"/>
        <w:jc w:val="both"/>
        <w:rPr>
          <w:sz w:val="20"/>
          <w:szCs w:val="20"/>
        </w:rPr>
      </w:pPr>
      <w:r w:rsidRPr="00E84BED">
        <w:rPr>
          <w:sz w:val="20"/>
          <w:szCs w:val="20"/>
        </w:rPr>
        <w:t>Градостроительный регламент земельного участка установлен – участок расположен в зоне  Ж</w:t>
      </w:r>
      <w:proofErr w:type="gramStart"/>
      <w:r w:rsidRPr="00E84BED">
        <w:rPr>
          <w:sz w:val="20"/>
          <w:szCs w:val="20"/>
        </w:rPr>
        <w:t>1</w:t>
      </w:r>
      <w:proofErr w:type="gramEnd"/>
      <w:r w:rsidRPr="00E84BED">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E84BED" w:rsidRPr="00E84BED" w:rsidRDefault="00E84BED" w:rsidP="00E84BED">
      <w:pPr>
        <w:pStyle w:val="1"/>
        <w:rPr>
          <w:sz w:val="20"/>
          <w:szCs w:val="20"/>
        </w:rPr>
      </w:pPr>
      <w:r w:rsidRPr="00E84BED">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E84BED">
        <w:rPr>
          <w:b/>
          <w:sz w:val="20"/>
          <w:szCs w:val="20"/>
        </w:rPr>
        <w:t>Ж</w:t>
      </w:r>
      <w:proofErr w:type="gramStart"/>
      <w:r w:rsidRPr="00E84BED">
        <w:rPr>
          <w:b/>
          <w:sz w:val="20"/>
          <w:szCs w:val="20"/>
        </w:rPr>
        <w:t>1</w:t>
      </w:r>
      <w:proofErr w:type="gramEnd"/>
      <w:r w:rsidRPr="00E84BED">
        <w:rPr>
          <w:sz w:val="20"/>
          <w:szCs w:val="20"/>
        </w:rPr>
        <w:t>:</w:t>
      </w:r>
    </w:p>
    <w:tbl>
      <w:tblPr>
        <w:tblW w:w="9934" w:type="dxa"/>
        <w:jc w:val="center"/>
        <w:tblInd w:w="108" w:type="dxa"/>
        <w:tblLayout w:type="fixed"/>
        <w:tblLook w:val="0000"/>
      </w:tblPr>
      <w:tblGrid>
        <w:gridCol w:w="716"/>
        <w:gridCol w:w="5386"/>
        <w:gridCol w:w="3832"/>
      </w:tblGrid>
      <w:tr w:rsidR="00E84BED" w:rsidRPr="00E84BED" w:rsidTr="00B236BA">
        <w:trPr>
          <w:tblHeade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d"/>
              <w:rPr>
                <w:sz w:val="20"/>
              </w:rPr>
            </w:pPr>
            <w:r w:rsidRPr="00E84BED">
              <w:rPr>
                <w:sz w:val="20"/>
              </w:rPr>
              <w:t>№</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d"/>
              <w:rPr>
                <w:sz w:val="20"/>
              </w:rPr>
            </w:pPr>
            <w:r w:rsidRPr="00E84BED">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d"/>
              <w:rPr>
                <w:sz w:val="20"/>
              </w:rPr>
            </w:pPr>
            <w:r w:rsidRPr="00E84BED">
              <w:rPr>
                <w:sz w:val="20"/>
              </w:rPr>
              <w:t>Значения предельных размеров и параметров</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e"/>
              <w:snapToGrid w:val="0"/>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1.1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видом разрешенного использования "Для индивидуального жилищного строительства" или "Для ведения личного подсобного хозяйства"</w:t>
            </w:r>
          </w:p>
          <w:p w:rsidR="00E84BED" w:rsidRPr="00E84BED" w:rsidRDefault="00E84BED" w:rsidP="00B236BA">
            <w:pPr>
              <w:pStyle w:val="ab"/>
            </w:pPr>
            <w:r w:rsidRPr="00E84BED">
              <w:t>«Для ведения огородничества»</w:t>
            </w:r>
          </w:p>
          <w:p w:rsidR="00E84BED" w:rsidRPr="00E84BED" w:rsidRDefault="00E84BED" w:rsidP="00B236BA">
            <w:pPr>
              <w:pStyle w:val="ab"/>
            </w:pPr>
            <w:r w:rsidRPr="00E84BED">
              <w:t>«Объекты гаражного назначения»</w:t>
            </w:r>
          </w:p>
          <w:p w:rsidR="00E84BED" w:rsidRPr="00E84BED" w:rsidRDefault="00E84BED" w:rsidP="00B236BA">
            <w:pPr>
              <w:pStyle w:val="ab"/>
            </w:pPr>
            <w:r w:rsidRPr="00E84BED">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rPr>
                <w:vertAlign w:val="superscript"/>
              </w:rPr>
            </w:pPr>
            <w:smartTag w:uri="urn:schemas-microsoft-com:office:smarttags" w:element="metricconverter">
              <w:smartTagPr>
                <w:attr w:name="ProductID" w:val="400 м2"/>
              </w:smartTagPr>
              <w:r w:rsidRPr="00E84BED">
                <w:t>400 м</w:t>
              </w:r>
              <w:proofErr w:type="gramStart"/>
              <w:r w:rsidRPr="00E84BED">
                <w:rPr>
                  <w:vertAlign w:val="superscript"/>
                </w:rPr>
                <w:t>2</w:t>
              </w:r>
            </w:smartTag>
            <w:proofErr w:type="gramEnd"/>
          </w:p>
          <w:p w:rsidR="00E84BED" w:rsidRPr="00E84BED" w:rsidRDefault="00E84BED" w:rsidP="00B236BA">
            <w:pPr>
              <w:pStyle w:val="ab"/>
              <w:rPr>
                <w:vertAlign w:val="superscript"/>
              </w:rPr>
            </w:pPr>
          </w:p>
          <w:p w:rsidR="00E84BED" w:rsidRPr="00E84BED" w:rsidRDefault="00E84BED" w:rsidP="00B236BA">
            <w:pPr>
              <w:pStyle w:val="ab"/>
              <w:rPr>
                <w:vertAlign w:val="superscript"/>
              </w:rPr>
            </w:pPr>
            <w:smartTag w:uri="urn:schemas-microsoft-com:office:smarttags" w:element="metricconverter">
              <w:smartTagPr>
                <w:attr w:name="ProductID" w:val="600 м2"/>
              </w:smartTagPr>
              <w:r w:rsidRPr="00E84BED">
                <w:t>600 м</w:t>
              </w:r>
              <w:proofErr w:type="gramStart"/>
              <w:r w:rsidRPr="00E84BED">
                <w:rPr>
                  <w:vertAlign w:val="superscript"/>
                </w:rPr>
                <w:t>2</w:t>
              </w:r>
            </w:smartTag>
            <w:proofErr w:type="gramEnd"/>
          </w:p>
          <w:p w:rsidR="00E84BED" w:rsidRPr="00E84BED" w:rsidRDefault="00E84BED" w:rsidP="00B236BA">
            <w:pPr>
              <w:pStyle w:val="ab"/>
              <w:rPr>
                <w:vertAlign w:val="superscript"/>
              </w:rPr>
            </w:pPr>
            <w:r w:rsidRPr="00E84BED">
              <w:rPr>
                <w:vertAlign w:val="superscript"/>
              </w:rPr>
              <w:t>100   м</w:t>
            </w:r>
            <w:proofErr w:type="gramStart"/>
            <w:r w:rsidRPr="00E84BED">
              <w:rPr>
                <w:vertAlign w:val="superscript"/>
              </w:rPr>
              <w:t>2</w:t>
            </w:r>
            <w:proofErr w:type="gramEnd"/>
          </w:p>
          <w:p w:rsidR="00E84BED" w:rsidRPr="00E84BED" w:rsidRDefault="00E84BED" w:rsidP="00B236BA">
            <w:pPr>
              <w:pStyle w:val="ab"/>
              <w:rPr>
                <w:vertAlign w:val="superscript"/>
              </w:rPr>
            </w:pPr>
            <w:smartTag w:uri="urn:schemas-microsoft-com:office:smarttags" w:element="metricconverter">
              <w:smartTagPr>
                <w:attr w:name="ProductID" w:val="18 м2"/>
              </w:smartTagPr>
              <w:r w:rsidRPr="00E84BED">
                <w:rPr>
                  <w:vertAlign w:val="superscript"/>
                </w:rPr>
                <w:t>18 м</w:t>
              </w:r>
              <w:proofErr w:type="gramStart"/>
              <w:r w:rsidRPr="00E84BED">
                <w:rPr>
                  <w:vertAlign w:val="superscript"/>
                </w:rPr>
                <w:t>2</w:t>
              </w:r>
            </w:smartTag>
            <w:proofErr w:type="gramEnd"/>
          </w:p>
          <w:p w:rsidR="00E84BED" w:rsidRPr="00E84BED" w:rsidRDefault="00E84BED" w:rsidP="00B236BA">
            <w:pPr>
              <w:pStyle w:val="ab"/>
              <w:rPr>
                <w:vertAlign w:val="superscript"/>
              </w:rPr>
            </w:pPr>
            <w:smartTag w:uri="urn:schemas-microsoft-com:office:smarttags" w:element="metricconverter">
              <w:smartTagPr>
                <w:attr w:name="ProductID" w:val="400 м2"/>
              </w:smartTagPr>
              <w:r w:rsidRPr="00E84BED">
                <w:rPr>
                  <w:vertAlign w:val="superscript"/>
                </w:rPr>
                <w:t>400 м</w:t>
              </w:r>
              <w:proofErr w:type="gramStart"/>
              <w:r w:rsidRPr="00E84BED">
                <w:rPr>
                  <w:vertAlign w:val="superscript"/>
                </w:rPr>
                <w:t>2</w:t>
              </w:r>
            </w:smartTag>
            <w:proofErr w:type="gramEnd"/>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1.2</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800 м2"/>
              </w:smartTagPr>
              <w:r w:rsidRPr="00E84BED">
                <w:t>800 м</w:t>
              </w:r>
              <w:proofErr w:type="gramStart"/>
              <w:r w:rsidRPr="00E84BED">
                <w:rPr>
                  <w:vertAlign w:val="superscript"/>
                </w:rPr>
                <w:t>2</w:t>
              </w:r>
            </w:smartTag>
            <w:proofErr w:type="gramEnd"/>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1.3</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не устанавливается</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2</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e"/>
              <w:snapToGrid w:val="0"/>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2.1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видом разрешенного использования "Для индивидуального жилищного строительства" или "Для ведения личного подсобного хозяйства"</w:t>
            </w:r>
          </w:p>
          <w:p w:rsidR="00E84BED" w:rsidRPr="00E84BED" w:rsidRDefault="00E84BED" w:rsidP="00B236BA">
            <w:pPr>
              <w:pStyle w:val="ab"/>
            </w:pPr>
            <w:r w:rsidRPr="00E84BED">
              <w:t>«Для ведения огородничества»</w:t>
            </w:r>
          </w:p>
          <w:p w:rsidR="00E84BED" w:rsidRPr="00E84BED" w:rsidRDefault="00E84BED" w:rsidP="00B236BA">
            <w:pPr>
              <w:pStyle w:val="ab"/>
            </w:pPr>
            <w:r w:rsidRPr="00E84BED">
              <w:t>«Объекты гаражного назначения»</w:t>
            </w:r>
          </w:p>
          <w:p w:rsidR="00E84BED" w:rsidRPr="00E84BED" w:rsidRDefault="00E84BED" w:rsidP="00B236BA">
            <w:pPr>
              <w:pStyle w:val="ab"/>
            </w:pPr>
            <w:r w:rsidRPr="00E84BED">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rPr>
                <w:vertAlign w:val="superscript"/>
              </w:rPr>
            </w:pPr>
            <w:smartTag w:uri="urn:schemas-microsoft-com:office:smarttags" w:element="metricconverter">
              <w:smartTagPr>
                <w:attr w:name="ProductID" w:val="2500 м2"/>
              </w:smartTagPr>
              <w:r w:rsidRPr="00E84BED">
                <w:t>2500 м</w:t>
              </w:r>
              <w:proofErr w:type="gramStart"/>
              <w:r w:rsidRPr="00E84BED">
                <w:rPr>
                  <w:vertAlign w:val="superscript"/>
                </w:rPr>
                <w:t>2</w:t>
              </w:r>
            </w:smartTag>
            <w:proofErr w:type="gramEnd"/>
          </w:p>
          <w:p w:rsidR="00E84BED" w:rsidRPr="00E84BED" w:rsidRDefault="00E84BED" w:rsidP="00B236BA">
            <w:pPr>
              <w:pStyle w:val="ab"/>
              <w:rPr>
                <w:vertAlign w:val="superscript"/>
              </w:rPr>
            </w:pPr>
          </w:p>
          <w:p w:rsidR="00E84BED" w:rsidRPr="00E84BED" w:rsidRDefault="00E84BED" w:rsidP="00B236BA">
            <w:pPr>
              <w:pStyle w:val="ab"/>
              <w:rPr>
                <w:vertAlign w:val="superscript"/>
              </w:rPr>
            </w:pPr>
            <w:smartTag w:uri="urn:schemas-microsoft-com:office:smarttags" w:element="metricconverter">
              <w:smartTagPr>
                <w:attr w:name="ProductID" w:val="5000 м2"/>
              </w:smartTagPr>
              <w:r w:rsidRPr="00E84BED">
                <w:t>5000 м</w:t>
              </w:r>
              <w:proofErr w:type="gramStart"/>
              <w:r w:rsidRPr="00E84BED">
                <w:rPr>
                  <w:vertAlign w:val="superscript"/>
                </w:rPr>
                <w:t>2</w:t>
              </w:r>
            </w:smartTag>
            <w:proofErr w:type="gramEnd"/>
          </w:p>
          <w:p w:rsidR="00E84BED" w:rsidRPr="00E84BED" w:rsidRDefault="00E84BED" w:rsidP="00B236BA">
            <w:pPr>
              <w:pStyle w:val="ab"/>
              <w:rPr>
                <w:vertAlign w:val="superscript"/>
              </w:rPr>
            </w:pPr>
            <w:smartTag w:uri="urn:schemas-microsoft-com:office:smarttags" w:element="metricconverter">
              <w:smartTagPr>
                <w:attr w:name="ProductID" w:val="1500 м2"/>
              </w:smartTagPr>
              <w:r w:rsidRPr="00E84BED">
                <w:t>1500 м</w:t>
              </w:r>
              <w:proofErr w:type="gramStart"/>
              <w:r w:rsidRPr="00E84BED">
                <w:rPr>
                  <w:vertAlign w:val="superscript"/>
                </w:rPr>
                <w:t>2</w:t>
              </w:r>
            </w:smartTag>
            <w:proofErr w:type="gramEnd"/>
          </w:p>
          <w:p w:rsidR="00E84BED" w:rsidRPr="00E84BED" w:rsidRDefault="00E84BED" w:rsidP="00B236BA">
            <w:pPr>
              <w:pStyle w:val="ab"/>
              <w:rPr>
                <w:vertAlign w:val="superscript"/>
              </w:rPr>
            </w:pPr>
            <w:smartTag w:uri="urn:schemas-microsoft-com:office:smarttags" w:element="metricconverter">
              <w:smartTagPr>
                <w:attr w:name="ProductID" w:val="50 м2"/>
              </w:smartTagPr>
              <w:r w:rsidRPr="00E84BED">
                <w:t>50 м</w:t>
              </w:r>
              <w:proofErr w:type="gramStart"/>
              <w:r w:rsidRPr="00E84BED">
                <w:rPr>
                  <w:vertAlign w:val="superscript"/>
                </w:rPr>
                <w:t>2</w:t>
              </w:r>
            </w:smartTag>
            <w:proofErr w:type="gramEnd"/>
          </w:p>
          <w:p w:rsidR="00E84BED" w:rsidRPr="00E84BED" w:rsidRDefault="00E84BED" w:rsidP="00B236BA">
            <w:pPr>
              <w:pStyle w:val="ab"/>
              <w:rPr>
                <w:vertAlign w:val="superscript"/>
              </w:rPr>
            </w:pPr>
            <w:smartTag w:uri="urn:schemas-microsoft-com:office:smarttags" w:element="metricconverter">
              <w:smartTagPr>
                <w:attr w:name="ProductID" w:val="600 м2"/>
              </w:smartTagPr>
              <w:r w:rsidRPr="00E84BED">
                <w:t>600 м</w:t>
              </w:r>
              <w:proofErr w:type="gramStart"/>
              <w:r w:rsidRPr="00E84BED">
                <w:rPr>
                  <w:vertAlign w:val="superscript"/>
                </w:rPr>
                <w:t>2</w:t>
              </w:r>
            </w:smartTag>
            <w:proofErr w:type="gramEnd"/>
          </w:p>
          <w:p w:rsidR="00E84BED" w:rsidRPr="00E84BED" w:rsidRDefault="00E84BED" w:rsidP="00B236BA">
            <w:pPr>
              <w:pStyle w:val="ab"/>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lastRenderedPageBreak/>
              <w:t>2.2</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proofErr w:type="gramStart"/>
            <w:r w:rsidRPr="00E84BED">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1800 м2"/>
              </w:smartTagPr>
              <w:r w:rsidRPr="00E84BED">
                <w:t>1800 м</w:t>
              </w:r>
              <w:proofErr w:type="gramStart"/>
              <w:r w:rsidRPr="00E84BED">
                <w:rPr>
                  <w:vertAlign w:val="superscript"/>
                </w:rPr>
                <w:t>2</w:t>
              </w:r>
            </w:smartTag>
            <w:proofErr w:type="gramEnd"/>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2.3</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не устанавливается</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3</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e"/>
              <w:snapToGrid w:val="0"/>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3.1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0 м"/>
              </w:smartTagPr>
              <w:r w:rsidRPr="00E84BED">
                <w:t>0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3.2</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1 м"/>
              </w:smartTagPr>
              <w:r w:rsidRPr="00E84BED">
                <w:t>1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3.3</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3 м"/>
              </w:smartTagPr>
              <w:r w:rsidRPr="00E84BED">
                <w:t>3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4</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e"/>
              <w:snapToGrid w:val="0"/>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4.1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0 м"/>
              </w:smartTagPr>
              <w:r w:rsidRPr="00E84BED">
                <w:t>0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4.2</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25 м"/>
              </w:smartTagPr>
              <w:r w:rsidRPr="00E84BED">
                <w:t>25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4.3</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5 м"/>
              </w:smartTagPr>
              <w:r w:rsidRPr="00E84BED">
                <w:t>5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5</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12 м"/>
              </w:smartTagPr>
              <w:r w:rsidRPr="00E84BED">
                <w:t>12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6</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e"/>
              <w:snapToGrid w:val="0"/>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6.1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 xml:space="preserve">а) 30 % при размере земельного участка </w:t>
            </w:r>
            <w:smartTag w:uri="urn:schemas-microsoft-com:office:smarttags" w:element="metricconverter">
              <w:smartTagPr>
                <w:attr w:name="ProductID" w:val="800 м2"/>
              </w:smartTagPr>
              <w:r w:rsidRPr="00E84BED">
                <w:t>800 м</w:t>
              </w:r>
              <w:proofErr w:type="gramStart"/>
              <w:r w:rsidRPr="00E84BED">
                <w:rPr>
                  <w:vertAlign w:val="superscript"/>
                </w:rPr>
                <w:t>2</w:t>
              </w:r>
            </w:smartTag>
            <w:proofErr w:type="gramEnd"/>
            <w:r w:rsidRPr="00E84BED">
              <w:t xml:space="preserve"> и менее</w:t>
            </w:r>
          </w:p>
          <w:p w:rsidR="00E84BED" w:rsidRPr="00E84BED" w:rsidRDefault="00E84BED" w:rsidP="00B236BA">
            <w:pPr>
              <w:pStyle w:val="ab"/>
            </w:pPr>
            <w:r w:rsidRPr="00E84BED">
              <w:t xml:space="preserve">б) 20 % при размере земельного участка более </w:t>
            </w:r>
            <w:smartTag w:uri="urn:schemas-microsoft-com:office:smarttags" w:element="metricconverter">
              <w:smartTagPr>
                <w:attr w:name="ProductID" w:val="800 м2"/>
              </w:smartTagPr>
              <w:r w:rsidRPr="00E84BED">
                <w:t>800 м</w:t>
              </w:r>
              <w:proofErr w:type="gramStart"/>
              <w:r w:rsidRPr="00E84BED">
                <w:rPr>
                  <w:vertAlign w:val="superscript"/>
                </w:rPr>
                <w:t>2</w:t>
              </w:r>
            </w:smartTag>
            <w:proofErr w:type="gramEnd"/>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6.2</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100 %</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80 %</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6.3</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E84BED" w:rsidRPr="00E84BED" w:rsidRDefault="00E84BED" w:rsidP="00B236BA">
            <w:pPr>
              <w:pStyle w:val="ab"/>
            </w:pPr>
            <w:r w:rsidRPr="00E84BED">
              <w:t>б) 0 % в иных случаях</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6.4</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80 %</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7</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e"/>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7.1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300 м2"/>
              </w:smartTagPr>
              <w:r w:rsidRPr="00E84BED">
                <w:t>300 м</w:t>
              </w:r>
              <w:proofErr w:type="gramStart"/>
              <w:r w:rsidRPr="00E84BED">
                <w:rPr>
                  <w:vertAlign w:val="superscript"/>
                </w:rPr>
                <w:t>2</w:t>
              </w:r>
            </w:smartTag>
            <w:proofErr w:type="gramEnd"/>
          </w:p>
        </w:tc>
      </w:tr>
    </w:tbl>
    <w:p w:rsidR="00E84BED" w:rsidRPr="00E84BED" w:rsidRDefault="00E84BED" w:rsidP="00E84BED">
      <w:pPr>
        <w:pStyle w:val="a6"/>
        <w:rPr>
          <w:sz w:val="20"/>
        </w:rPr>
      </w:pPr>
    </w:p>
    <w:p w:rsidR="00E84BED" w:rsidRPr="00E84BED" w:rsidRDefault="00E84BED" w:rsidP="00E84BED">
      <w:pPr>
        <w:pStyle w:val="a6"/>
        <w:rPr>
          <w:sz w:val="20"/>
        </w:rPr>
      </w:pPr>
      <w:r w:rsidRPr="00E84BED">
        <w:rPr>
          <w:sz w:val="20"/>
        </w:rPr>
        <w:t xml:space="preserve">    Имеется техническая возможность электрификации объектов капитального строительства посредством подключения к электрическим сетям Сетевой организации. Все мероприятия по выдаче технических условий осуществляются а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w:t>
      </w:r>
      <w:r w:rsidRPr="00E84BED">
        <w:rPr>
          <w:sz w:val="20"/>
        </w:rPr>
        <w:lastRenderedPageBreak/>
        <w:t xml:space="preserve">распределительная сетевая компания </w:t>
      </w:r>
      <w:proofErr w:type="spellStart"/>
      <w:r w:rsidRPr="00E84BED">
        <w:rPr>
          <w:sz w:val="20"/>
        </w:rPr>
        <w:t>Север</w:t>
      </w:r>
      <w:proofErr w:type="gramStart"/>
      <w:r w:rsidRPr="00E84BED">
        <w:rPr>
          <w:sz w:val="20"/>
        </w:rPr>
        <w:t>о</w:t>
      </w:r>
      <w:proofErr w:type="spellEnd"/>
      <w:r w:rsidRPr="00E84BED">
        <w:rPr>
          <w:sz w:val="20"/>
        </w:rPr>
        <w:t>-</w:t>
      </w:r>
      <w:proofErr w:type="gramEnd"/>
      <w:r w:rsidRPr="00E84BED">
        <w:rPr>
          <w:sz w:val="20"/>
        </w:rPr>
        <w:t xml:space="preserve"> Запада.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E84BED" w:rsidRPr="00E84BED" w:rsidRDefault="00E84BED" w:rsidP="00E84BED">
      <w:pPr>
        <w:pStyle w:val="a6"/>
        <w:rPr>
          <w:sz w:val="20"/>
        </w:rPr>
      </w:pPr>
      <w:r w:rsidRPr="00E84BED">
        <w:rPr>
          <w:sz w:val="20"/>
        </w:rPr>
        <w:t xml:space="preserve">            Возможность присоединения объекта капитального строительства к тепловым сетям отсутствует.</w:t>
      </w:r>
    </w:p>
    <w:p w:rsidR="00E84BED" w:rsidRPr="00E84BED" w:rsidRDefault="00E84BED" w:rsidP="00E84BED">
      <w:pPr>
        <w:pStyle w:val="a6"/>
        <w:rPr>
          <w:sz w:val="20"/>
        </w:rPr>
      </w:pPr>
      <w:r w:rsidRPr="00E84BED">
        <w:rPr>
          <w:sz w:val="20"/>
        </w:rPr>
        <w:t xml:space="preserve">            Газификация данного земельного участка возможна от газопровода среднего давления диаметром 89мм от ГРС до АО «УИК».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
    <w:p w:rsidR="00E84BED" w:rsidRPr="00E84BED" w:rsidRDefault="00E84BED" w:rsidP="00E84BED">
      <w:pPr>
        <w:pStyle w:val="a6"/>
        <w:rPr>
          <w:b/>
          <w:sz w:val="20"/>
        </w:rPr>
      </w:pPr>
      <w:r w:rsidRPr="00E84BED">
        <w:rPr>
          <w:sz w:val="20"/>
        </w:rPr>
        <w:t xml:space="preserve">           Присоединение объекта капитального строительства к сетям холодного водоснабжения и водоотведения отсутствует.     </w:t>
      </w:r>
    </w:p>
    <w:p w:rsidR="00E84BED" w:rsidRPr="00E84BED" w:rsidRDefault="00E84BED" w:rsidP="00E84BED">
      <w:pPr>
        <w:pStyle w:val="a6"/>
        <w:rPr>
          <w:b/>
          <w:sz w:val="20"/>
        </w:rPr>
      </w:pPr>
      <w:r w:rsidRPr="00E84BED">
        <w:rPr>
          <w:sz w:val="20"/>
        </w:rPr>
        <w:t xml:space="preserve">  </w:t>
      </w:r>
    </w:p>
    <w:p w:rsidR="00E84BED" w:rsidRPr="00E84BED" w:rsidRDefault="00E84BED" w:rsidP="00E84BED">
      <w:pPr>
        <w:pStyle w:val="a6"/>
        <w:ind w:firstLine="708"/>
        <w:rPr>
          <w:sz w:val="20"/>
        </w:rPr>
      </w:pPr>
      <w:r w:rsidRPr="00E84BED">
        <w:rPr>
          <w:sz w:val="20"/>
        </w:rPr>
        <w:t xml:space="preserve">  Начальный размер годовой арендной платы за земельный участок – </w:t>
      </w:r>
      <w:r w:rsidRPr="00E84BED">
        <w:rPr>
          <w:b/>
          <w:sz w:val="20"/>
        </w:rPr>
        <w:t>10420</w:t>
      </w:r>
      <w:r w:rsidRPr="00E84BED">
        <w:rPr>
          <w:sz w:val="20"/>
        </w:rPr>
        <w:t xml:space="preserve"> (десять тысяч четыреста двадцать) рублей </w:t>
      </w:r>
      <w:r w:rsidRPr="00E84BED">
        <w:rPr>
          <w:b/>
          <w:sz w:val="20"/>
        </w:rPr>
        <w:t>60</w:t>
      </w:r>
      <w:r w:rsidRPr="00E84BED">
        <w:rPr>
          <w:sz w:val="20"/>
        </w:rPr>
        <w:t xml:space="preserve"> копейки.</w:t>
      </w:r>
    </w:p>
    <w:p w:rsidR="00E84BED" w:rsidRPr="00E84BED" w:rsidRDefault="00E84BED" w:rsidP="00E84BED">
      <w:pPr>
        <w:pStyle w:val="a6"/>
        <w:ind w:firstLine="708"/>
        <w:rPr>
          <w:sz w:val="20"/>
        </w:rPr>
      </w:pPr>
      <w:r w:rsidRPr="00E84BED">
        <w:rPr>
          <w:sz w:val="20"/>
        </w:rPr>
        <w:t xml:space="preserve"> Задаток для участия в торгах – </w:t>
      </w:r>
      <w:r w:rsidRPr="00E84BED">
        <w:rPr>
          <w:b/>
          <w:sz w:val="20"/>
        </w:rPr>
        <w:t>2084</w:t>
      </w:r>
      <w:r w:rsidRPr="00E84BED">
        <w:rPr>
          <w:sz w:val="20"/>
        </w:rPr>
        <w:t xml:space="preserve"> (две тысячи восемьдесят четыре) рубля </w:t>
      </w:r>
      <w:r w:rsidRPr="00E84BED">
        <w:rPr>
          <w:b/>
          <w:sz w:val="20"/>
        </w:rPr>
        <w:t>12</w:t>
      </w:r>
      <w:r w:rsidRPr="00E84BED">
        <w:rPr>
          <w:sz w:val="20"/>
        </w:rPr>
        <w:t xml:space="preserve"> копеек, что составляет двадцать процентов начального размера ежегодной арендной платы за земельный участок.</w:t>
      </w:r>
    </w:p>
    <w:p w:rsidR="00E84BED" w:rsidRPr="00E84BED" w:rsidRDefault="00E84BED" w:rsidP="00E84BED">
      <w:pPr>
        <w:pStyle w:val="a6"/>
        <w:ind w:firstLine="708"/>
        <w:rPr>
          <w:sz w:val="20"/>
        </w:rPr>
      </w:pPr>
      <w:r w:rsidRPr="00E84BED">
        <w:rPr>
          <w:sz w:val="20"/>
        </w:rPr>
        <w:t xml:space="preserve"> Шаг аукциона – </w:t>
      </w:r>
      <w:r w:rsidRPr="00E84BED">
        <w:rPr>
          <w:b/>
          <w:sz w:val="20"/>
        </w:rPr>
        <w:t>312</w:t>
      </w:r>
      <w:r w:rsidRPr="00E84BED">
        <w:rPr>
          <w:sz w:val="20"/>
        </w:rPr>
        <w:t xml:space="preserve"> (четыреста сорок два) рублей </w:t>
      </w:r>
      <w:r w:rsidRPr="00E84BED">
        <w:rPr>
          <w:b/>
          <w:sz w:val="20"/>
        </w:rPr>
        <w:t>62</w:t>
      </w:r>
      <w:r w:rsidRPr="00E84BED">
        <w:rPr>
          <w:sz w:val="20"/>
        </w:rPr>
        <w:t xml:space="preserve"> копейки, что составляет три процента начального размера ежегодной арендной платы за земельный участок. </w:t>
      </w:r>
    </w:p>
    <w:p w:rsidR="00E84BED" w:rsidRPr="00E84BED" w:rsidRDefault="00E84BED" w:rsidP="00E84BED">
      <w:pPr>
        <w:pStyle w:val="a6"/>
        <w:ind w:firstLine="708"/>
        <w:rPr>
          <w:sz w:val="20"/>
        </w:rPr>
      </w:pPr>
    </w:p>
    <w:p w:rsidR="00E84BED" w:rsidRPr="00E84BED" w:rsidRDefault="00E84BED" w:rsidP="00E84BED">
      <w:pPr>
        <w:pStyle w:val="a6"/>
        <w:ind w:firstLine="708"/>
        <w:rPr>
          <w:sz w:val="20"/>
        </w:rPr>
      </w:pPr>
    </w:p>
    <w:p w:rsidR="00E84BED" w:rsidRPr="00E84BED" w:rsidRDefault="00E84BED" w:rsidP="00E84BED">
      <w:pPr>
        <w:pStyle w:val="a6"/>
        <w:ind w:firstLine="708"/>
        <w:rPr>
          <w:sz w:val="20"/>
        </w:rPr>
      </w:pPr>
      <w:r w:rsidRPr="00E84BED">
        <w:rPr>
          <w:b/>
          <w:sz w:val="20"/>
        </w:rPr>
        <w:t>Лот 3</w:t>
      </w:r>
      <w:r w:rsidRPr="00E84BED">
        <w:rPr>
          <w:sz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53:12:0203022:134, площадью  1219 кв</w:t>
      </w:r>
      <w:proofErr w:type="gramStart"/>
      <w:r w:rsidRPr="00E84BED">
        <w:rPr>
          <w:sz w:val="20"/>
        </w:rPr>
        <w:t>.м</w:t>
      </w:r>
      <w:proofErr w:type="gramEnd"/>
      <w:r w:rsidRPr="00E84BED">
        <w:rPr>
          <w:sz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E84BED">
        <w:rPr>
          <w:sz w:val="20"/>
        </w:rPr>
        <w:t>рп</w:t>
      </w:r>
      <w:proofErr w:type="spellEnd"/>
      <w:r w:rsidRPr="00E84BED">
        <w:rPr>
          <w:sz w:val="20"/>
        </w:rPr>
        <w:t>. Угловка, ул. Высоцкого, земельный участок 24а, с видом разрешённого использования – для индивидуального жилищного строительства, сроком на 20 лет.</w:t>
      </w:r>
    </w:p>
    <w:p w:rsidR="00E84BED" w:rsidRPr="00E84BED" w:rsidRDefault="00E84BED" w:rsidP="00E84BED">
      <w:pPr>
        <w:ind w:firstLine="567"/>
        <w:jc w:val="both"/>
        <w:rPr>
          <w:sz w:val="20"/>
          <w:szCs w:val="20"/>
        </w:rPr>
      </w:pPr>
      <w:r w:rsidRPr="00E84BED">
        <w:rPr>
          <w:sz w:val="20"/>
          <w:szCs w:val="20"/>
        </w:rPr>
        <w:t>Градостроительный регламент земельного участка установлен – участок расположен в зоне  Ж</w:t>
      </w:r>
      <w:proofErr w:type="gramStart"/>
      <w:r w:rsidRPr="00E84BED">
        <w:rPr>
          <w:sz w:val="20"/>
          <w:szCs w:val="20"/>
        </w:rPr>
        <w:t>1</w:t>
      </w:r>
      <w:proofErr w:type="gramEnd"/>
      <w:r w:rsidRPr="00E84BED">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E84BED" w:rsidRPr="00E84BED" w:rsidRDefault="00E84BED" w:rsidP="00E84BED">
      <w:pPr>
        <w:pStyle w:val="1"/>
        <w:rPr>
          <w:sz w:val="20"/>
          <w:szCs w:val="20"/>
        </w:rPr>
      </w:pPr>
      <w:r w:rsidRPr="00E84BED">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E84BED">
        <w:rPr>
          <w:b/>
          <w:sz w:val="20"/>
          <w:szCs w:val="20"/>
        </w:rPr>
        <w:t>Ж</w:t>
      </w:r>
      <w:proofErr w:type="gramStart"/>
      <w:r w:rsidRPr="00E84BED">
        <w:rPr>
          <w:b/>
          <w:sz w:val="20"/>
          <w:szCs w:val="20"/>
        </w:rPr>
        <w:t>1</w:t>
      </w:r>
      <w:proofErr w:type="gramEnd"/>
      <w:r w:rsidRPr="00E84BED">
        <w:rPr>
          <w:sz w:val="20"/>
          <w:szCs w:val="20"/>
        </w:rPr>
        <w:t>:</w:t>
      </w:r>
    </w:p>
    <w:tbl>
      <w:tblPr>
        <w:tblW w:w="9934" w:type="dxa"/>
        <w:jc w:val="center"/>
        <w:tblInd w:w="108" w:type="dxa"/>
        <w:tblLayout w:type="fixed"/>
        <w:tblLook w:val="0000"/>
      </w:tblPr>
      <w:tblGrid>
        <w:gridCol w:w="716"/>
        <w:gridCol w:w="5386"/>
        <w:gridCol w:w="3832"/>
      </w:tblGrid>
      <w:tr w:rsidR="00E84BED" w:rsidRPr="00E84BED" w:rsidTr="00B236BA">
        <w:trPr>
          <w:tblHeade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d"/>
              <w:rPr>
                <w:sz w:val="20"/>
              </w:rPr>
            </w:pPr>
            <w:r w:rsidRPr="00E84BED">
              <w:rPr>
                <w:sz w:val="20"/>
              </w:rPr>
              <w:t>№</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d"/>
              <w:rPr>
                <w:sz w:val="20"/>
              </w:rPr>
            </w:pPr>
            <w:r w:rsidRPr="00E84BED">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d"/>
              <w:rPr>
                <w:sz w:val="20"/>
              </w:rPr>
            </w:pPr>
            <w:r w:rsidRPr="00E84BED">
              <w:rPr>
                <w:sz w:val="20"/>
              </w:rPr>
              <w:t>Значения предельных размеров и параметров</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e"/>
              <w:snapToGrid w:val="0"/>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1.1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видом разрешенного использования "Для индивидуального жилищного строительства" или "Для ведения личного подсобного хозяйства"</w:t>
            </w:r>
          </w:p>
          <w:p w:rsidR="00E84BED" w:rsidRPr="00E84BED" w:rsidRDefault="00E84BED" w:rsidP="00B236BA">
            <w:pPr>
              <w:pStyle w:val="ab"/>
            </w:pPr>
            <w:r w:rsidRPr="00E84BED">
              <w:t>«Для ведения огородничества»</w:t>
            </w:r>
          </w:p>
          <w:p w:rsidR="00E84BED" w:rsidRPr="00E84BED" w:rsidRDefault="00E84BED" w:rsidP="00B236BA">
            <w:pPr>
              <w:pStyle w:val="ab"/>
            </w:pPr>
            <w:r w:rsidRPr="00E84BED">
              <w:t>«Объекты гаражного назначения»</w:t>
            </w:r>
          </w:p>
          <w:p w:rsidR="00E84BED" w:rsidRPr="00E84BED" w:rsidRDefault="00E84BED" w:rsidP="00B236BA">
            <w:pPr>
              <w:pStyle w:val="ab"/>
            </w:pPr>
            <w:r w:rsidRPr="00E84BED">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rPr>
                <w:vertAlign w:val="superscript"/>
              </w:rPr>
            </w:pPr>
            <w:smartTag w:uri="urn:schemas-microsoft-com:office:smarttags" w:element="metricconverter">
              <w:smartTagPr>
                <w:attr w:name="ProductID" w:val="400 м2"/>
              </w:smartTagPr>
              <w:r w:rsidRPr="00E84BED">
                <w:t>400 м</w:t>
              </w:r>
              <w:proofErr w:type="gramStart"/>
              <w:r w:rsidRPr="00E84BED">
                <w:rPr>
                  <w:vertAlign w:val="superscript"/>
                </w:rPr>
                <w:t>2</w:t>
              </w:r>
            </w:smartTag>
            <w:proofErr w:type="gramEnd"/>
          </w:p>
          <w:p w:rsidR="00E84BED" w:rsidRPr="00E84BED" w:rsidRDefault="00E84BED" w:rsidP="00B236BA">
            <w:pPr>
              <w:pStyle w:val="ab"/>
              <w:rPr>
                <w:vertAlign w:val="superscript"/>
              </w:rPr>
            </w:pPr>
          </w:p>
          <w:p w:rsidR="00E84BED" w:rsidRPr="00E84BED" w:rsidRDefault="00E84BED" w:rsidP="00B236BA">
            <w:pPr>
              <w:pStyle w:val="ab"/>
              <w:rPr>
                <w:vertAlign w:val="superscript"/>
              </w:rPr>
            </w:pPr>
            <w:smartTag w:uri="urn:schemas-microsoft-com:office:smarttags" w:element="metricconverter">
              <w:smartTagPr>
                <w:attr w:name="ProductID" w:val="600 м2"/>
              </w:smartTagPr>
              <w:r w:rsidRPr="00E84BED">
                <w:t>600 м</w:t>
              </w:r>
              <w:proofErr w:type="gramStart"/>
              <w:r w:rsidRPr="00E84BED">
                <w:rPr>
                  <w:vertAlign w:val="superscript"/>
                </w:rPr>
                <w:t>2</w:t>
              </w:r>
            </w:smartTag>
            <w:proofErr w:type="gramEnd"/>
          </w:p>
          <w:p w:rsidR="00E84BED" w:rsidRPr="00E84BED" w:rsidRDefault="00E84BED" w:rsidP="00B236BA">
            <w:pPr>
              <w:pStyle w:val="ab"/>
              <w:rPr>
                <w:vertAlign w:val="superscript"/>
              </w:rPr>
            </w:pPr>
            <w:r w:rsidRPr="00E84BED">
              <w:rPr>
                <w:vertAlign w:val="superscript"/>
              </w:rPr>
              <w:t>100   м</w:t>
            </w:r>
            <w:proofErr w:type="gramStart"/>
            <w:r w:rsidRPr="00E84BED">
              <w:rPr>
                <w:vertAlign w:val="superscript"/>
              </w:rPr>
              <w:t>2</w:t>
            </w:r>
            <w:proofErr w:type="gramEnd"/>
          </w:p>
          <w:p w:rsidR="00E84BED" w:rsidRPr="00E84BED" w:rsidRDefault="00E84BED" w:rsidP="00B236BA">
            <w:pPr>
              <w:pStyle w:val="ab"/>
              <w:rPr>
                <w:vertAlign w:val="superscript"/>
              </w:rPr>
            </w:pPr>
            <w:smartTag w:uri="urn:schemas-microsoft-com:office:smarttags" w:element="metricconverter">
              <w:smartTagPr>
                <w:attr w:name="ProductID" w:val="18 м2"/>
              </w:smartTagPr>
              <w:r w:rsidRPr="00E84BED">
                <w:rPr>
                  <w:vertAlign w:val="superscript"/>
                </w:rPr>
                <w:t>18 м</w:t>
              </w:r>
              <w:proofErr w:type="gramStart"/>
              <w:r w:rsidRPr="00E84BED">
                <w:rPr>
                  <w:vertAlign w:val="superscript"/>
                </w:rPr>
                <w:t>2</w:t>
              </w:r>
            </w:smartTag>
            <w:proofErr w:type="gramEnd"/>
          </w:p>
          <w:p w:rsidR="00E84BED" w:rsidRPr="00E84BED" w:rsidRDefault="00E84BED" w:rsidP="00B236BA">
            <w:pPr>
              <w:pStyle w:val="ab"/>
              <w:rPr>
                <w:vertAlign w:val="superscript"/>
              </w:rPr>
            </w:pPr>
            <w:smartTag w:uri="urn:schemas-microsoft-com:office:smarttags" w:element="metricconverter">
              <w:smartTagPr>
                <w:attr w:name="ProductID" w:val="400 м2"/>
              </w:smartTagPr>
              <w:r w:rsidRPr="00E84BED">
                <w:rPr>
                  <w:vertAlign w:val="superscript"/>
                </w:rPr>
                <w:t>400 м</w:t>
              </w:r>
              <w:proofErr w:type="gramStart"/>
              <w:r w:rsidRPr="00E84BED">
                <w:rPr>
                  <w:vertAlign w:val="superscript"/>
                </w:rPr>
                <w:t>2</w:t>
              </w:r>
            </w:smartTag>
            <w:proofErr w:type="gramEnd"/>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1.2</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800 м2"/>
              </w:smartTagPr>
              <w:r w:rsidRPr="00E84BED">
                <w:t>800 м</w:t>
              </w:r>
              <w:proofErr w:type="gramStart"/>
              <w:r w:rsidRPr="00E84BED">
                <w:rPr>
                  <w:vertAlign w:val="superscript"/>
                </w:rPr>
                <w:t>2</w:t>
              </w:r>
            </w:smartTag>
            <w:proofErr w:type="gramEnd"/>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1.3</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не устанавливается</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2</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e"/>
              <w:snapToGrid w:val="0"/>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2.1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видом разрешенного использования "Для индивидуального жилищного строительства" или "Для ведения личного подсобного хозяйства"</w:t>
            </w:r>
          </w:p>
          <w:p w:rsidR="00E84BED" w:rsidRPr="00E84BED" w:rsidRDefault="00E84BED" w:rsidP="00B236BA">
            <w:pPr>
              <w:pStyle w:val="ab"/>
            </w:pPr>
            <w:r w:rsidRPr="00E84BED">
              <w:t>«Для ведения огородничества»</w:t>
            </w:r>
          </w:p>
          <w:p w:rsidR="00E84BED" w:rsidRPr="00E84BED" w:rsidRDefault="00E84BED" w:rsidP="00B236BA">
            <w:pPr>
              <w:pStyle w:val="ab"/>
            </w:pPr>
            <w:r w:rsidRPr="00E84BED">
              <w:t>«Объекты гаражного назначения»</w:t>
            </w:r>
          </w:p>
          <w:p w:rsidR="00E84BED" w:rsidRPr="00E84BED" w:rsidRDefault="00E84BED" w:rsidP="00B236BA">
            <w:pPr>
              <w:pStyle w:val="ab"/>
            </w:pPr>
            <w:r w:rsidRPr="00E84BED">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rPr>
                <w:vertAlign w:val="superscript"/>
              </w:rPr>
            </w:pPr>
            <w:smartTag w:uri="urn:schemas-microsoft-com:office:smarttags" w:element="metricconverter">
              <w:smartTagPr>
                <w:attr w:name="ProductID" w:val="2500 м2"/>
              </w:smartTagPr>
              <w:r w:rsidRPr="00E84BED">
                <w:t>2500 м</w:t>
              </w:r>
              <w:proofErr w:type="gramStart"/>
              <w:r w:rsidRPr="00E84BED">
                <w:rPr>
                  <w:vertAlign w:val="superscript"/>
                </w:rPr>
                <w:t>2</w:t>
              </w:r>
            </w:smartTag>
            <w:proofErr w:type="gramEnd"/>
          </w:p>
          <w:p w:rsidR="00E84BED" w:rsidRPr="00E84BED" w:rsidRDefault="00E84BED" w:rsidP="00B236BA">
            <w:pPr>
              <w:pStyle w:val="ab"/>
              <w:rPr>
                <w:vertAlign w:val="superscript"/>
              </w:rPr>
            </w:pPr>
          </w:p>
          <w:p w:rsidR="00E84BED" w:rsidRPr="00E84BED" w:rsidRDefault="00E84BED" w:rsidP="00B236BA">
            <w:pPr>
              <w:pStyle w:val="ab"/>
              <w:rPr>
                <w:vertAlign w:val="superscript"/>
              </w:rPr>
            </w:pPr>
            <w:smartTag w:uri="urn:schemas-microsoft-com:office:smarttags" w:element="metricconverter">
              <w:smartTagPr>
                <w:attr w:name="ProductID" w:val="5000 м2"/>
              </w:smartTagPr>
              <w:r w:rsidRPr="00E84BED">
                <w:t>5000 м</w:t>
              </w:r>
              <w:proofErr w:type="gramStart"/>
              <w:r w:rsidRPr="00E84BED">
                <w:rPr>
                  <w:vertAlign w:val="superscript"/>
                </w:rPr>
                <w:t>2</w:t>
              </w:r>
            </w:smartTag>
            <w:proofErr w:type="gramEnd"/>
          </w:p>
          <w:p w:rsidR="00E84BED" w:rsidRPr="00E84BED" w:rsidRDefault="00E84BED" w:rsidP="00B236BA">
            <w:pPr>
              <w:pStyle w:val="ab"/>
              <w:rPr>
                <w:vertAlign w:val="superscript"/>
              </w:rPr>
            </w:pPr>
            <w:smartTag w:uri="urn:schemas-microsoft-com:office:smarttags" w:element="metricconverter">
              <w:smartTagPr>
                <w:attr w:name="ProductID" w:val="1500 м2"/>
              </w:smartTagPr>
              <w:r w:rsidRPr="00E84BED">
                <w:t>1500 м</w:t>
              </w:r>
              <w:proofErr w:type="gramStart"/>
              <w:r w:rsidRPr="00E84BED">
                <w:rPr>
                  <w:vertAlign w:val="superscript"/>
                </w:rPr>
                <w:t>2</w:t>
              </w:r>
            </w:smartTag>
            <w:proofErr w:type="gramEnd"/>
          </w:p>
          <w:p w:rsidR="00E84BED" w:rsidRPr="00E84BED" w:rsidRDefault="00E84BED" w:rsidP="00B236BA">
            <w:pPr>
              <w:pStyle w:val="ab"/>
              <w:rPr>
                <w:vertAlign w:val="superscript"/>
              </w:rPr>
            </w:pPr>
            <w:smartTag w:uri="urn:schemas-microsoft-com:office:smarttags" w:element="metricconverter">
              <w:smartTagPr>
                <w:attr w:name="ProductID" w:val="50 м2"/>
              </w:smartTagPr>
              <w:r w:rsidRPr="00E84BED">
                <w:t>50 м</w:t>
              </w:r>
              <w:proofErr w:type="gramStart"/>
              <w:r w:rsidRPr="00E84BED">
                <w:rPr>
                  <w:vertAlign w:val="superscript"/>
                </w:rPr>
                <w:t>2</w:t>
              </w:r>
            </w:smartTag>
            <w:proofErr w:type="gramEnd"/>
          </w:p>
          <w:p w:rsidR="00E84BED" w:rsidRPr="00E84BED" w:rsidRDefault="00E84BED" w:rsidP="00B236BA">
            <w:pPr>
              <w:pStyle w:val="ab"/>
              <w:rPr>
                <w:vertAlign w:val="superscript"/>
              </w:rPr>
            </w:pPr>
            <w:smartTag w:uri="urn:schemas-microsoft-com:office:smarttags" w:element="metricconverter">
              <w:smartTagPr>
                <w:attr w:name="ProductID" w:val="600 м2"/>
              </w:smartTagPr>
              <w:r w:rsidRPr="00E84BED">
                <w:t>600 м</w:t>
              </w:r>
              <w:proofErr w:type="gramStart"/>
              <w:r w:rsidRPr="00E84BED">
                <w:rPr>
                  <w:vertAlign w:val="superscript"/>
                </w:rPr>
                <w:t>2</w:t>
              </w:r>
            </w:smartTag>
            <w:proofErr w:type="gramEnd"/>
          </w:p>
          <w:p w:rsidR="00E84BED" w:rsidRPr="00E84BED" w:rsidRDefault="00E84BED" w:rsidP="00B236BA">
            <w:pPr>
              <w:pStyle w:val="ab"/>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2.2</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proofErr w:type="gramStart"/>
            <w:r w:rsidRPr="00E84BED">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1800 м2"/>
              </w:smartTagPr>
              <w:r w:rsidRPr="00E84BED">
                <w:t>1800 м</w:t>
              </w:r>
              <w:proofErr w:type="gramStart"/>
              <w:r w:rsidRPr="00E84BED">
                <w:rPr>
                  <w:vertAlign w:val="superscript"/>
                </w:rPr>
                <w:t>2</w:t>
              </w:r>
            </w:smartTag>
            <w:proofErr w:type="gramEnd"/>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2.3</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не устанавливается</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lastRenderedPageBreak/>
              <w:t>3</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e"/>
              <w:snapToGrid w:val="0"/>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3.1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0 м"/>
              </w:smartTagPr>
              <w:r w:rsidRPr="00E84BED">
                <w:t>0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3.2</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1 м"/>
              </w:smartTagPr>
              <w:r w:rsidRPr="00E84BED">
                <w:t>1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3.3</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3 м"/>
              </w:smartTagPr>
              <w:r w:rsidRPr="00E84BED">
                <w:t>3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4</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e"/>
              <w:snapToGrid w:val="0"/>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4.1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0 м"/>
              </w:smartTagPr>
              <w:r w:rsidRPr="00E84BED">
                <w:t>0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4.2</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25 м"/>
              </w:smartTagPr>
              <w:r w:rsidRPr="00E84BED">
                <w:t>25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4.3</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5 м"/>
              </w:smartTagPr>
              <w:r w:rsidRPr="00E84BED">
                <w:t>5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5</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12 м"/>
              </w:smartTagPr>
              <w:r w:rsidRPr="00E84BED">
                <w:t>12 м</w:t>
              </w:r>
            </w:smartTag>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6</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e"/>
              <w:snapToGrid w:val="0"/>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6.1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 xml:space="preserve">а) 30 % при размере земельного участка </w:t>
            </w:r>
            <w:smartTag w:uri="urn:schemas-microsoft-com:office:smarttags" w:element="metricconverter">
              <w:smartTagPr>
                <w:attr w:name="ProductID" w:val="800 м2"/>
              </w:smartTagPr>
              <w:r w:rsidRPr="00E84BED">
                <w:t>800 м</w:t>
              </w:r>
              <w:proofErr w:type="gramStart"/>
              <w:r w:rsidRPr="00E84BED">
                <w:rPr>
                  <w:vertAlign w:val="superscript"/>
                </w:rPr>
                <w:t>2</w:t>
              </w:r>
            </w:smartTag>
            <w:proofErr w:type="gramEnd"/>
            <w:r w:rsidRPr="00E84BED">
              <w:t xml:space="preserve"> и менее</w:t>
            </w:r>
          </w:p>
          <w:p w:rsidR="00E84BED" w:rsidRPr="00E84BED" w:rsidRDefault="00E84BED" w:rsidP="00B236BA">
            <w:pPr>
              <w:pStyle w:val="ab"/>
            </w:pPr>
            <w:r w:rsidRPr="00E84BED">
              <w:t xml:space="preserve">б) 20 % при размере земельного участка более </w:t>
            </w:r>
            <w:smartTag w:uri="urn:schemas-microsoft-com:office:smarttags" w:element="metricconverter">
              <w:smartTagPr>
                <w:attr w:name="ProductID" w:val="800 м2"/>
              </w:smartTagPr>
              <w:r w:rsidRPr="00E84BED">
                <w:t>800 м</w:t>
              </w:r>
              <w:proofErr w:type="gramStart"/>
              <w:r w:rsidRPr="00E84BED">
                <w:rPr>
                  <w:vertAlign w:val="superscript"/>
                </w:rPr>
                <w:t>2</w:t>
              </w:r>
            </w:smartTag>
            <w:proofErr w:type="gramEnd"/>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6.2</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100 %</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80 %</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6.3</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E84BED" w:rsidRPr="00E84BED" w:rsidRDefault="00E84BED" w:rsidP="00B236BA">
            <w:pPr>
              <w:pStyle w:val="ab"/>
            </w:pPr>
            <w:r w:rsidRPr="00E84BED">
              <w:t>б) 0 % в иных случаях</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6.4</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r w:rsidRPr="00E84BED">
              <w:t>80 %</w:t>
            </w: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7</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e"/>
            </w:pPr>
            <w:r w:rsidRPr="00E84BED">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e"/>
            </w:pPr>
          </w:p>
        </w:tc>
      </w:tr>
      <w:tr w:rsidR="00E84BED" w:rsidRPr="00E84BED" w:rsidTr="00B236BA">
        <w:trPr>
          <w:jc w:val="center"/>
        </w:trPr>
        <w:tc>
          <w:tcPr>
            <w:tcW w:w="71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7.1</w:t>
            </w:r>
          </w:p>
        </w:tc>
        <w:tc>
          <w:tcPr>
            <w:tcW w:w="5386" w:type="dxa"/>
            <w:tcBorders>
              <w:top w:val="single" w:sz="4" w:space="0" w:color="000000"/>
              <w:left w:val="single" w:sz="4" w:space="0" w:color="000000"/>
              <w:bottom w:val="single" w:sz="4" w:space="0" w:color="000000"/>
            </w:tcBorders>
            <w:shd w:val="clear" w:color="auto" w:fill="auto"/>
          </w:tcPr>
          <w:p w:rsidR="00E84BED" w:rsidRPr="00E84BED" w:rsidRDefault="00E84BED" w:rsidP="00B236BA">
            <w:pPr>
              <w:pStyle w:val="ab"/>
            </w:pPr>
            <w:r w:rsidRPr="00E84BED">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84BED" w:rsidRPr="00E84BED" w:rsidRDefault="00E84BED" w:rsidP="00B236BA">
            <w:pPr>
              <w:pStyle w:val="ab"/>
            </w:pPr>
            <w:smartTag w:uri="urn:schemas-microsoft-com:office:smarttags" w:element="metricconverter">
              <w:smartTagPr>
                <w:attr w:name="ProductID" w:val="300 м2"/>
              </w:smartTagPr>
              <w:r w:rsidRPr="00E84BED">
                <w:t>300 м</w:t>
              </w:r>
              <w:proofErr w:type="gramStart"/>
              <w:r w:rsidRPr="00E84BED">
                <w:rPr>
                  <w:vertAlign w:val="superscript"/>
                </w:rPr>
                <w:t>2</w:t>
              </w:r>
            </w:smartTag>
            <w:proofErr w:type="gramEnd"/>
          </w:p>
        </w:tc>
      </w:tr>
    </w:tbl>
    <w:p w:rsidR="00E84BED" w:rsidRPr="00E84BED" w:rsidRDefault="00E84BED" w:rsidP="00E84BED">
      <w:pPr>
        <w:pStyle w:val="a6"/>
        <w:rPr>
          <w:sz w:val="20"/>
        </w:rPr>
      </w:pPr>
    </w:p>
    <w:p w:rsidR="00E84BED" w:rsidRPr="00E84BED" w:rsidRDefault="00E84BED" w:rsidP="00E84BED">
      <w:pPr>
        <w:pStyle w:val="a6"/>
        <w:rPr>
          <w:sz w:val="20"/>
        </w:rPr>
      </w:pPr>
      <w:r w:rsidRPr="00E84BED">
        <w:rPr>
          <w:sz w:val="20"/>
        </w:rPr>
        <w:t xml:space="preserve">           Присоединения к существующим сетям электросетям возможно.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E84BED">
        <w:rPr>
          <w:b/>
          <w:sz w:val="20"/>
        </w:rPr>
        <w:t xml:space="preserve">.  </w:t>
      </w:r>
      <w:proofErr w:type="gramStart"/>
      <w:r w:rsidRPr="00E84BED">
        <w:rPr>
          <w:sz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E84BED">
        <w:rPr>
          <w:sz w:val="20"/>
        </w:rPr>
        <w:t>электросбережения</w:t>
      </w:r>
      <w:proofErr w:type="spellEnd"/>
      <w:r w:rsidRPr="00E84BED">
        <w:rPr>
          <w:sz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E84BED">
        <w:rPr>
          <w:sz w:val="20"/>
        </w:rPr>
        <w:t>энергопринимающих</w:t>
      </w:r>
      <w:proofErr w:type="spellEnd"/>
      <w:r w:rsidRPr="00E84BED">
        <w:rPr>
          <w:sz w:val="20"/>
        </w:rPr>
        <w:t xml:space="preserve"> устройств заявителя, подает заявку в АО «</w:t>
      </w:r>
      <w:proofErr w:type="spellStart"/>
      <w:r w:rsidRPr="00E84BED">
        <w:rPr>
          <w:sz w:val="20"/>
        </w:rPr>
        <w:t>Новгородоблэлектро</w:t>
      </w:r>
      <w:proofErr w:type="spellEnd"/>
      <w:r w:rsidRPr="00E84BED">
        <w:rPr>
          <w:sz w:val="20"/>
        </w:rPr>
        <w:t>» Окуловский филиал Производственно-технический</w:t>
      </w:r>
      <w:proofErr w:type="gramEnd"/>
      <w:r w:rsidRPr="00E84BED">
        <w:rPr>
          <w:sz w:val="20"/>
        </w:rPr>
        <w:t xml:space="preserve"> отдел (Новгородская обл., г. Окуловка, ул. Н.Николаева, д. 58).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w:t>
      </w:r>
      <w:r w:rsidRPr="00E84BED">
        <w:rPr>
          <w:sz w:val="20"/>
        </w:rPr>
        <w:lastRenderedPageBreak/>
        <w:t>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E84BED">
        <w:rPr>
          <w:sz w:val="20"/>
        </w:rPr>
        <w:t>Вт вкл</w:t>
      </w:r>
      <w:proofErr w:type="gramEnd"/>
      <w:r w:rsidRPr="00E84BED">
        <w:rPr>
          <w:sz w:val="20"/>
        </w:rPr>
        <w:t>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E84BED" w:rsidRPr="00E84BED" w:rsidRDefault="00E84BED" w:rsidP="00E84BED">
      <w:pPr>
        <w:pStyle w:val="a6"/>
        <w:rPr>
          <w:sz w:val="20"/>
        </w:rPr>
      </w:pPr>
      <w:r w:rsidRPr="00E84BED">
        <w:rPr>
          <w:b/>
          <w:sz w:val="20"/>
        </w:rPr>
        <w:t xml:space="preserve">        </w:t>
      </w:r>
      <w:r w:rsidRPr="00E84BED">
        <w:rPr>
          <w:sz w:val="20"/>
        </w:rPr>
        <w:t>Присоединение объекта капитального строительства к тепловым сетям ТК «Новгородская» возможно при наличии данного объекта в схеме теплоснабжения Угловского городского поселения после строительства. Установленная мощность котельной № 27, расположенной по адресу: п. Угловка, ул. Центральная – 8,74 Гкал/час, подключенная нагрузка 6,77 Гкал/час.</w:t>
      </w:r>
      <w:r w:rsidRPr="00E84BED">
        <w:rPr>
          <w:b/>
          <w:sz w:val="20"/>
        </w:rPr>
        <w:t xml:space="preserve"> </w:t>
      </w:r>
    </w:p>
    <w:p w:rsidR="00E84BED" w:rsidRPr="00E84BED" w:rsidRDefault="00E84BED" w:rsidP="00E84BED">
      <w:pPr>
        <w:pStyle w:val="a6"/>
        <w:rPr>
          <w:sz w:val="20"/>
        </w:rPr>
      </w:pPr>
      <w:r w:rsidRPr="00E84BED">
        <w:rPr>
          <w:sz w:val="20"/>
        </w:rPr>
        <w:t xml:space="preserve">           Возможно присоединение объекта капитального строительства к сетям холодного водоснабжения и водоотведения МУП «Окуловский водоканал». Предельная свободная мощность водопроводных сетей – </w:t>
      </w:r>
      <w:smartTag w:uri="urn:schemas-microsoft-com:office:smarttags" w:element="metricconverter">
        <w:smartTagPr>
          <w:attr w:name="ProductID" w:val="50 м"/>
        </w:smartTagPr>
        <w:r w:rsidRPr="00E84BED">
          <w:rPr>
            <w:sz w:val="20"/>
          </w:rPr>
          <w:t>50 м</w:t>
        </w:r>
      </w:smartTag>
      <w:proofErr w:type="gramStart"/>
      <w:r w:rsidRPr="00E84BED">
        <w:rPr>
          <w:sz w:val="20"/>
        </w:rPr>
        <w:t>.к</w:t>
      </w:r>
      <w:proofErr w:type="gramEnd"/>
      <w:r w:rsidRPr="00E84BED">
        <w:rPr>
          <w:sz w:val="20"/>
        </w:rPr>
        <w:t xml:space="preserve">уб./час, диаметр и материал труб в соответствии с разработанным проектом. Максимальная нагрузка водопроводной сети – </w:t>
      </w:r>
      <w:smartTag w:uri="urn:schemas-microsoft-com:office:smarttags" w:element="metricconverter">
        <w:smartTagPr>
          <w:attr w:name="ProductID" w:val="0,25 м"/>
        </w:smartTagPr>
        <w:r w:rsidRPr="00E84BED">
          <w:rPr>
            <w:sz w:val="20"/>
          </w:rPr>
          <w:t>0,25 м</w:t>
        </w:r>
      </w:smartTag>
      <w:proofErr w:type="gramStart"/>
      <w:r w:rsidRPr="00E84BED">
        <w:rPr>
          <w:sz w:val="20"/>
        </w:rPr>
        <w:t>.к</w:t>
      </w:r>
      <w:proofErr w:type="gramEnd"/>
      <w:r w:rsidRPr="00E84BED">
        <w:rPr>
          <w:sz w:val="20"/>
        </w:rPr>
        <w:t xml:space="preserve">уб./час. Предельная свободная мощность канализационных сетей - </w:t>
      </w:r>
      <w:smartTag w:uri="urn:schemas-microsoft-com:office:smarttags" w:element="metricconverter">
        <w:smartTagPr>
          <w:attr w:name="ProductID" w:val="0,25 м"/>
        </w:smartTagPr>
        <w:r w:rsidRPr="00E84BED">
          <w:rPr>
            <w:sz w:val="20"/>
          </w:rPr>
          <w:t>0,25 м</w:t>
        </w:r>
      </w:smartTag>
      <w:proofErr w:type="gramStart"/>
      <w:r w:rsidRPr="00E84BED">
        <w:rPr>
          <w:sz w:val="20"/>
        </w:rPr>
        <w:t>.к</w:t>
      </w:r>
      <w:proofErr w:type="gramEnd"/>
      <w:r w:rsidRPr="00E84BED">
        <w:rPr>
          <w:sz w:val="20"/>
        </w:rPr>
        <w:t xml:space="preserve">уб./час. Срок подключения объекта капитального строительства к сетям инженерно-технического обеспечения (МУП «Окуловский водоканал») – 3 года. Срок </w:t>
      </w:r>
      <w:proofErr w:type="spellStart"/>
      <w:r w:rsidRPr="00E84BED">
        <w:rPr>
          <w:sz w:val="20"/>
        </w:rPr>
        <w:t>действя</w:t>
      </w:r>
      <w:proofErr w:type="spellEnd"/>
      <w:r w:rsidRPr="00E84BED">
        <w:rPr>
          <w:sz w:val="20"/>
        </w:rPr>
        <w:t xml:space="preserve"> технических условий – 3 года. Плата за подключение на дату опубликования извещения о проведен</w:t>
      </w:r>
      <w:proofErr w:type="gramStart"/>
      <w:r w:rsidRPr="00E84BED">
        <w:rPr>
          <w:sz w:val="20"/>
        </w:rPr>
        <w:t>ии ау</w:t>
      </w:r>
      <w:proofErr w:type="gramEnd"/>
      <w:r w:rsidRPr="00E84BED">
        <w:rPr>
          <w:sz w:val="20"/>
        </w:rPr>
        <w:t>кциона – согласно акту выполненных работ по факту.</w:t>
      </w:r>
    </w:p>
    <w:p w:rsidR="00E84BED" w:rsidRPr="00E84BED" w:rsidRDefault="00E84BED" w:rsidP="00E84BED">
      <w:pPr>
        <w:pStyle w:val="a6"/>
        <w:rPr>
          <w:sz w:val="20"/>
        </w:rPr>
      </w:pPr>
      <w:r w:rsidRPr="00E84BED">
        <w:rPr>
          <w:sz w:val="20"/>
        </w:rPr>
        <w:t xml:space="preserve">            Подключение объекта капитального строительства на данном земельном участке к газораспределительным сетям возможно от газопровода низкого давления диаметром по ул. Высоцкого.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w:t>
      </w:r>
    </w:p>
    <w:p w:rsidR="00E84BED" w:rsidRPr="00E84BED" w:rsidRDefault="00E84BED" w:rsidP="00E84BED">
      <w:pPr>
        <w:pStyle w:val="a6"/>
        <w:rPr>
          <w:sz w:val="20"/>
        </w:rPr>
      </w:pPr>
    </w:p>
    <w:p w:rsidR="00E84BED" w:rsidRPr="00E84BED" w:rsidRDefault="00E84BED" w:rsidP="00E84BED">
      <w:pPr>
        <w:pStyle w:val="a6"/>
        <w:rPr>
          <w:b/>
          <w:sz w:val="20"/>
        </w:rPr>
      </w:pPr>
      <w:r w:rsidRPr="00E84BED">
        <w:rPr>
          <w:sz w:val="20"/>
        </w:rPr>
        <w:t xml:space="preserve">  </w:t>
      </w:r>
    </w:p>
    <w:p w:rsidR="00E84BED" w:rsidRPr="00E84BED" w:rsidRDefault="00E84BED" w:rsidP="00E84BED">
      <w:pPr>
        <w:pStyle w:val="a6"/>
        <w:ind w:firstLine="708"/>
        <w:rPr>
          <w:sz w:val="20"/>
        </w:rPr>
      </w:pPr>
      <w:r w:rsidRPr="00E84BED">
        <w:rPr>
          <w:sz w:val="20"/>
        </w:rPr>
        <w:t xml:space="preserve"> Начальный размер годовой арендной платы за земельный участок – </w:t>
      </w:r>
      <w:r w:rsidRPr="00E84BED">
        <w:rPr>
          <w:b/>
          <w:sz w:val="20"/>
        </w:rPr>
        <w:t>6101</w:t>
      </w:r>
      <w:r w:rsidRPr="00E84BED">
        <w:rPr>
          <w:sz w:val="20"/>
        </w:rPr>
        <w:t xml:space="preserve"> (шесть тысяч сто один) рубль </w:t>
      </w:r>
      <w:r w:rsidRPr="00E84BED">
        <w:rPr>
          <w:b/>
          <w:sz w:val="20"/>
        </w:rPr>
        <w:t>16</w:t>
      </w:r>
      <w:r w:rsidRPr="00E84BED">
        <w:rPr>
          <w:sz w:val="20"/>
        </w:rPr>
        <w:t xml:space="preserve"> копеек.</w:t>
      </w:r>
    </w:p>
    <w:p w:rsidR="00E84BED" w:rsidRPr="00E84BED" w:rsidRDefault="00E84BED" w:rsidP="00E84BED">
      <w:pPr>
        <w:pStyle w:val="a6"/>
        <w:ind w:firstLine="708"/>
        <w:rPr>
          <w:sz w:val="20"/>
        </w:rPr>
      </w:pPr>
      <w:r w:rsidRPr="00E84BED">
        <w:rPr>
          <w:sz w:val="20"/>
        </w:rPr>
        <w:t xml:space="preserve"> Задаток для участия в торгах – </w:t>
      </w:r>
      <w:r w:rsidRPr="00E84BED">
        <w:rPr>
          <w:b/>
          <w:sz w:val="20"/>
        </w:rPr>
        <w:t>1220</w:t>
      </w:r>
      <w:r w:rsidRPr="00E84BED">
        <w:rPr>
          <w:sz w:val="20"/>
        </w:rPr>
        <w:t xml:space="preserve"> (одна тысяча двести двадцать) рублей </w:t>
      </w:r>
      <w:r w:rsidRPr="00E84BED">
        <w:rPr>
          <w:b/>
          <w:sz w:val="20"/>
        </w:rPr>
        <w:t>23</w:t>
      </w:r>
      <w:r w:rsidRPr="00E84BED">
        <w:rPr>
          <w:sz w:val="20"/>
        </w:rPr>
        <w:t xml:space="preserve"> копейки, что составляет двадцать процентов начального размера ежегодной арендной платы за земельный участок.</w:t>
      </w:r>
    </w:p>
    <w:p w:rsidR="00E84BED" w:rsidRPr="00E84BED" w:rsidRDefault="00E84BED" w:rsidP="00E84BED">
      <w:pPr>
        <w:pStyle w:val="a6"/>
        <w:ind w:firstLine="708"/>
        <w:rPr>
          <w:sz w:val="20"/>
        </w:rPr>
      </w:pPr>
      <w:r w:rsidRPr="00E84BED">
        <w:rPr>
          <w:sz w:val="20"/>
        </w:rPr>
        <w:t xml:space="preserve"> Шаг аукциона – </w:t>
      </w:r>
      <w:r w:rsidRPr="00E84BED">
        <w:rPr>
          <w:b/>
          <w:sz w:val="20"/>
        </w:rPr>
        <w:t>183</w:t>
      </w:r>
      <w:r w:rsidRPr="00E84BED">
        <w:rPr>
          <w:sz w:val="20"/>
        </w:rPr>
        <w:t xml:space="preserve"> (сто восемьдесят два) рубля </w:t>
      </w:r>
      <w:r w:rsidRPr="00E84BED">
        <w:rPr>
          <w:b/>
          <w:sz w:val="20"/>
        </w:rPr>
        <w:t>03</w:t>
      </w:r>
      <w:r w:rsidRPr="00E84BED">
        <w:rPr>
          <w:sz w:val="20"/>
        </w:rPr>
        <w:t xml:space="preserve"> копейки, что составляет три процента начального размера ежегодной арендной платы за земельный участок. </w:t>
      </w:r>
    </w:p>
    <w:p w:rsidR="00E84BED" w:rsidRPr="00E84BED" w:rsidRDefault="00E84BED" w:rsidP="00E84BED">
      <w:pPr>
        <w:pStyle w:val="a6"/>
        <w:ind w:firstLine="708"/>
        <w:rPr>
          <w:sz w:val="20"/>
        </w:rPr>
      </w:pPr>
      <w:r w:rsidRPr="00E84BED">
        <w:rPr>
          <w:sz w:val="20"/>
        </w:rPr>
        <w:t xml:space="preserve"> </w:t>
      </w:r>
    </w:p>
    <w:p w:rsidR="00E84BED" w:rsidRPr="00E84BED" w:rsidRDefault="00E84BED" w:rsidP="00E84BED">
      <w:pPr>
        <w:ind w:firstLine="567"/>
        <w:jc w:val="both"/>
        <w:rPr>
          <w:sz w:val="20"/>
          <w:szCs w:val="20"/>
        </w:rPr>
      </w:pPr>
    </w:p>
    <w:p w:rsidR="00E84BED" w:rsidRPr="00E84BED" w:rsidRDefault="00E84BED" w:rsidP="00E84BED">
      <w:pPr>
        <w:numPr>
          <w:ilvl w:val="0"/>
          <w:numId w:val="4"/>
        </w:numPr>
        <w:tabs>
          <w:tab w:val="clear" w:pos="1440"/>
          <w:tab w:val="num" w:pos="851"/>
        </w:tabs>
        <w:ind w:hanging="873"/>
        <w:jc w:val="both"/>
        <w:rPr>
          <w:sz w:val="20"/>
          <w:szCs w:val="20"/>
        </w:rPr>
      </w:pPr>
      <w:r w:rsidRPr="00E84BED">
        <w:rPr>
          <w:sz w:val="20"/>
          <w:szCs w:val="20"/>
        </w:rPr>
        <w:t>Форма заявки на участи в аукционе:</w:t>
      </w:r>
    </w:p>
    <w:p w:rsidR="00E84BED" w:rsidRPr="00E84BED" w:rsidRDefault="00E84BED" w:rsidP="00E84BED">
      <w:pPr>
        <w:spacing w:line="240" w:lineRule="exact"/>
        <w:jc w:val="both"/>
        <w:rPr>
          <w:b/>
          <w:sz w:val="20"/>
          <w:szCs w:val="20"/>
        </w:rPr>
      </w:pPr>
    </w:p>
    <w:p w:rsidR="00E84BED" w:rsidRPr="00E84BED" w:rsidRDefault="00E84BED" w:rsidP="00E84BED">
      <w:pPr>
        <w:jc w:val="center"/>
        <w:rPr>
          <w:sz w:val="20"/>
          <w:szCs w:val="20"/>
        </w:rPr>
      </w:pPr>
      <w:r w:rsidRPr="00E84BED">
        <w:rPr>
          <w:sz w:val="20"/>
          <w:szCs w:val="20"/>
        </w:rPr>
        <w:t xml:space="preserve">          ЗАЯВКА</w:t>
      </w:r>
    </w:p>
    <w:p w:rsidR="00E84BED" w:rsidRPr="00E84BED" w:rsidRDefault="00E84BED" w:rsidP="00E84BED">
      <w:pPr>
        <w:jc w:val="center"/>
        <w:rPr>
          <w:sz w:val="20"/>
          <w:szCs w:val="20"/>
        </w:rPr>
      </w:pPr>
      <w:r w:rsidRPr="00E84BED">
        <w:rPr>
          <w:sz w:val="20"/>
          <w:szCs w:val="20"/>
        </w:rPr>
        <w:t>НА УЧАСТИЕ В АУКЦИОНЕ</w:t>
      </w:r>
    </w:p>
    <w:p w:rsidR="00E84BED" w:rsidRPr="00E84BED" w:rsidRDefault="00E84BED" w:rsidP="00E84BED">
      <w:pPr>
        <w:jc w:val="center"/>
        <w:rPr>
          <w:sz w:val="20"/>
          <w:szCs w:val="20"/>
        </w:rPr>
      </w:pPr>
      <w:r w:rsidRPr="00E84BED">
        <w:rPr>
          <w:sz w:val="20"/>
          <w:szCs w:val="20"/>
        </w:rPr>
        <w:t>(заполняется претендентом или его полномочным представителем)</w:t>
      </w:r>
    </w:p>
    <w:p w:rsidR="00E84BED" w:rsidRPr="00E84BED" w:rsidRDefault="00E84BED" w:rsidP="00E84BED">
      <w:pPr>
        <w:jc w:val="both"/>
        <w:rPr>
          <w:sz w:val="20"/>
          <w:szCs w:val="20"/>
        </w:rPr>
      </w:pPr>
    </w:p>
    <w:p w:rsidR="00E84BED" w:rsidRPr="00E84BED" w:rsidRDefault="00E84BED" w:rsidP="00E84BED">
      <w:pPr>
        <w:jc w:val="both"/>
        <w:rPr>
          <w:sz w:val="20"/>
          <w:szCs w:val="20"/>
        </w:rPr>
      </w:pPr>
      <w:r w:rsidRPr="00E84BED">
        <w:rPr>
          <w:sz w:val="20"/>
          <w:szCs w:val="20"/>
        </w:rPr>
        <w:t>ПРЕТЕНДЕНТ (физическое или юридическое лицо) _____________________________________________________________________________</w:t>
      </w:r>
    </w:p>
    <w:p w:rsidR="00E84BED" w:rsidRPr="00E84BED" w:rsidRDefault="00E84BED" w:rsidP="00E84BED">
      <w:pPr>
        <w:jc w:val="center"/>
        <w:rPr>
          <w:sz w:val="20"/>
          <w:szCs w:val="20"/>
        </w:rPr>
      </w:pPr>
      <w:r w:rsidRPr="00E84BED">
        <w:rPr>
          <w:sz w:val="20"/>
          <w:szCs w:val="20"/>
        </w:rPr>
        <w:t xml:space="preserve"> (Ф.И.О./наименование претендента) </w:t>
      </w:r>
    </w:p>
    <w:p w:rsidR="00E84BED" w:rsidRPr="00E84BED" w:rsidRDefault="00E84BED" w:rsidP="00E84BED">
      <w:pPr>
        <w:rPr>
          <w:b/>
          <w:sz w:val="20"/>
          <w:szCs w:val="20"/>
        </w:rPr>
      </w:pPr>
      <w:r w:rsidRPr="00E84BED">
        <w:rPr>
          <w:b/>
          <w:sz w:val="20"/>
          <w:szCs w:val="20"/>
        </w:rPr>
        <w:t>(заполняется физическим лицом)</w:t>
      </w:r>
    </w:p>
    <w:p w:rsidR="00E84BED" w:rsidRPr="00E84BED" w:rsidRDefault="00E84BED" w:rsidP="00E84BED">
      <w:pPr>
        <w:jc w:val="both"/>
        <w:rPr>
          <w:sz w:val="20"/>
          <w:szCs w:val="20"/>
        </w:rPr>
      </w:pPr>
      <w:r w:rsidRPr="00E84BED">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E84BED">
        <w:rPr>
          <w:sz w:val="20"/>
          <w:szCs w:val="20"/>
        </w:rPr>
        <w:t>выдан</w:t>
      </w:r>
      <w:proofErr w:type="gramEnd"/>
      <w:r w:rsidRPr="00E84BED">
        <w:rPr>
          <w:sz w:val="20"/>
          <w:szCs w:val="20"/>
        </w:rPr>
        <w:t xml:space="preserve"> "_____" _______________________________________________________________ г.</w:t>
      </w:r>
    </w:p>
    <w:p w:rsidR="00E84BED" w:rsidRPr="00E84BED" w:rsidRDefault="00E84BED" w:rsidP="00E84BED">
      <w:pPr>
        <w:jc w:val="both"/>
        <w:rPr>
          <w:sz w:val="20"/>
          <w:szCs w:val="20"/>
        </w:rPr>
      </w:pPr>
      <w:r w:rsidRPr="00E84BED">
        <w:rPr>
          <w:sz w:val="20"/>
          <w:szCs w:val="20"/>
        </w:rPr>
        <w:t>_____________________________________________________________________________</w:t>
      </w:r>
    </w:p>
    <w:p w:rsidR="00E84BED" w:rsidRPr="00E84BED" w:rsidRDefault="00E84BED" w:rsidP="00E84BED">
      <w:pPr>
        <w:jc w:val="center"/>
        <w:rPr>
          <w:sz w:val="20"/>
          <w:szCs w:val="20"/>
        </w:rPr>
      </w:pPr>
      <w:r w:rsidRPr="00E84BED">
        <w:rPr>
          <w:sz w:val="20"/>
          <w:szCs w:val="20"/>
        </w:rPr>
        <w:t xml:space="preserve">(кем </w:t>
      </w:r>
      <w:proofErr w:type="gramStart"/>
      <w:r w:rsidRPr="00E84BED">
        <w:rPr>
          <w:sz w:val="20"/>
          <w:szCs w:val="20"/>
        </w:rPr>
        <w:t>выдан</w:t>
      </w:r>
      <w:proofErr w:type="gramEnd"/>
      <w:r w:rsidRPr="00E84BED">
        <w:rPr>
          <w:sz w:val="20"/>
          <w:szCs w:val="20"/>
        </w:rPr>
        <w:t>)</w:t>
      </w:r>
    </w:p>
    <w:p w:rsidR="00E84BED" w:rsidRPr="00E84BED" w:rsidRDefault="00E84BED" w:rsidP="00E84BED">
      <w:pPr>
        <w:jc w:val="both"/>
        <w:rPr>
          <w:sz w:val="20"/>
          <w:szCs w:val="20"/>
        </w:rPr>
      </w:pPr>
      <w:r w:rsidRPr="00E84BED">
        <w:rPr>
          <w:sz w:val="20"/>
          <w:szCs w:val="20"/>
        </w:rPr>
        <w:t xml:space="preserve">Место регистрации: ____________________________________________________________ </w:t>
      </w:r>
    </w:p>
    <w:p w:rsidR="00E84BED" w:rsidRPr="00E84BED" w:rsidRDefault="00E84BED" w:rsidP="00E84BED">
      <w:pPr>
        <w:jc w:val="both"/>
        <w:rPr>
          <w:sz w:val="20"/>
          <w:szCs w:val="20"/>
        </w:rPr>
      </w:pPr>
      <w:r w:rsidRPr="00E84BED">
        <w:rPr>
          <w:sz w:val="20"/>
          <w:szCs w:val="20"/>
        </w:rPr>
        <w:t>Телефон ___________________________ Индекс ___________________________________</w:t>
      </w:r>
    </w:p>
    <w:p w:rsidR="00E84BED" w:rsidRPr="00E84BED" w:rsidRDefault="00E84BED" w:rsidP="00E84BED">
      <w:pPr>
        <w:jc w:val="both"/>
        <w:rPr>
          <w:b/>
          <w:sz w:val="20"/>
          <w:szCs w:val="20"/>
        </w:rPr>
      </w:pPr>
    </w:p>
    <w:p w:rsidR="00E84BED" w:rsidRPr="00E84BED" w:rsidRDefault="00E84BED" w:rsidP="00E84BED">
      <w:pPr>
        <w:jc w:val="both"/>
        <w:rPr>
          <w:b/>
          <w:sz w:val="20"/>
          <w:szCs w:val="20"/>
        </w:rPr>
      </w:pPr>
      <w:r w:rsidRPr="00E84BED">
        <w:rPr>
          <w:b/>
          <w:sz w:val="20"/>
          <w:szCs w:val="20"/>
        </w:rPr>
        <w:t>(заполняется юридическим лицом)</w:t>
      </w:r>
    </w:p>
    <w:p w:rsidR="00E84BED" w:rsidRPr="00E84BED" w:rsidRDefault="00E84BED" w:rsidP="00E84BED">
      <w:pPr>
        <w:jc w:val="both"/>
        <w:rPr>
          <w:sz w:val="20"/>
          <w:szCs w:val="20"/>
        </w:rPr>
      </w:pPr>
      <w:r w:rsidRPr="00E84BED">
        <w:rPr>
          <w:sz w:val="20"/>
          <w:szCs w:val="20"/>
        </w:rPr>
        <w:t>Документ о государственной регистрации в качестве юридического лица</w:t>
      </w:r>
    </w:p>
    <w:p w:rsidR="00E84BED" w:rsidRPr="00E84BED" w:rsidRDefault="00E84BED" w:rsidP="00E84BED">
      <w:pPr>
        <w:jc w:val="both"/>
        <w:rPr>
          <w:sz w:val="20"/>
          <w:szCs w:val="20"/>
        </w:rPr>
      </w:pPr>
      <w:r w:rsidRPr="00E84BED">
        <w:rPr>
          <w:sz w:val="20"/>
          <w:szCs w:val="20"/>
        </w:rPr>
        <w:t xml:space="preserve">_____________________________________________________________________________, </w:t>
      </w:r>
      <w:proofErr w:type="spellStart"/>
      <w:r w:rsidRPr="00E84BED">
        <w:rPr>
          <w:sz w:val="20"/>
          <w:szCs w:val="20"/>
        </w:rPr>
        <w:t>рег</w:t>
      </w:r>
      <w:proofErr w:type="spellEnd"/>
      <w:r w:rsidRPr="00E84BED">
        <w:rPr>
          <w:sz w:val="20"/>
          <w:szCs w:val="20"/>
        </w:rPr>
        <w:t xml:space="preserve">. N ______________, дата регистрации "______"___________ _______ </w:t>
      </w:r>
      <w:proofErr w:type="gramStart"/>
      <w:r w:rsidRPr="00E84BED">
        <w:rPr>
          <w:sz w:val="20"/>
          <w:szCs w:val="20"/>
        </w:rPr>
        <w:t>г</w:t>
      </w:r>
      <w:proofErr w:type="gramEnd"/>
      <w:r w:rsidRPr="00E84BED">
        <w:rPr>
          <w:sz w:val="20"/>
          <w:szCs w:val="20"/>
        </w:rPr>
        <w:t>.</w:t>
      </w:r>
    </w:p>
    <w:p w:rsidR="00E84BED" w:rsidRPr="00E84BED" w:rsidRDefault="00E84BED" w:rsidP="00E84BED">
      <w:pPr>
        <w:jc w:val="both"/>
        <w:rPr>
          <w:sz w:val="20"/>
          <w:szCs w:val="20"/>
        </w:rPr>
      </w:pPr>
      <w:r w:rsidRPr="00E84BED">
        <w:rPr>
          <w:sz w:val="20"/>
          <w:szCs w:val="20"/>
        </w:rPr>
        <w:t xml:space="preserve">Орган, осуществивший регистрацию _____________________________________________ Место выдачи _________________________________________________________________ </w:t>
      </w:r>
    </w:p>
    <w:p w:rsidR="00E84BED" w:rsidRPr="00E84BED" w:rsidRDefault="00E84BED" w:rsidP="00E84BED">
      <w:pPr>
        <w:jc w:val="both"/>
        <w:rPr>
          <w:sz w:val="20"/>
          <w:szCs w:val="20"/>
        </w:rPr>
      </w:pPr>
      <w:r w:rsidRPr="00E84BED">
        <w:rPr>
          <w:sz w:val="20"/>
          <w:szCs w:val="20"/>
        </w:rPr>
        <w:t>ИНН _________________________________________________________________________</w:t>
      </w:r>
    </w:p>
    <w:p w:rsidR="00E84BED" w:rsidRPr="00E84BED" w:rsidRDefault="00E84BED" w:rsidP="00E84BED">
      <w:pPr>
        <w:jc w:val="both"/>
        <w:rPr>
          <w:sz w:val="20"/>
          <w:szCs w:val="20"/>
        </w:rPr>
      </w:pPr>
      <w:r w:rsidRPr="00E84BED">
        <w:rPr>
          <w:sz w:val="20"/>
          <w:szCs w:val="20"/>
        </w:rPr>
        <w:t xml:space="preserve">Юридический адрес претендента: ________________________________________________ </w:t>
      </w:r>
    </w:p>
    <w:p w:rsidR="00E84BED" w:rsidRPr="00E84BED" w:rsidRDefault="00E84BED" w:rsidP="00E84BED">
      <w:pPr>
        <w:jc w:val="both"/>
        <w:rPr>
          <w:sz w:val="20"/>
          <w:szCs w:val="20"/>
        </w:rPr>
      </w:pPr>
      <w:r w:rsidRPr="00E84BED">
        <w:rPr>
          <w:sz w:val="20"/>
          <w:szCs w:val="20"/>
        </w:rPr>
        <w:t>Телефон__________________ Факс_________________ Индекс _______________________</w:t>
      </w:r>
    </w:p>
    <w:p w:rsidR="00E84BED" w:rsidRPr="00E84BED" w:rsidRDefault="00E84BED" w:rsidP="00E84BED">
      <w:pPr>
        <w:jc w:val="both"/>
        <w:rPr>
          <w:sz w:val="20"/>
          <w:szCs w:val="20"/>
        </w:rPr>
      </w:pPr>
      <w:r w:rsidRPr="00E84BED">
        <w:rPr>
          <w:sz w:val="20"/>
          <w:szCs w:val="20"/>
        </w:rPr>
        <w:t xml:space="preserve">Представитель претендента _____________________________________________________ </w:t>
      </w:r>
    </w:p>
    <w:p w:rsidR="00E84BED" w:rsidRPr="00E84BED" w:rsidRDefault="00E84BED" w:rsidP="00E84BED">
      <w:pPr>
        <w:jc w:val="center"/>
        <w:rPr>
          <w:sz w:val="20"/>
          <w:szCs w:val="20"/>
        </w:rPr>
      </w:pPr>
      <w:r w:rsidRPr="00E84BED">
        <w:rPr>
          <w:sz w:val="20"/>
          <w:szCs w:val="20"/>
        </w:rPr>
        <w:t>(Ф.И.О. или наименование)</w:t>
      </w:r>
    </w:p>
    <w:p w:rsidR="00E84BED" w:rsidRPr="00E84BED" w:rsidRDefault="00E84BED" w:rsidP="00E84BED">
      <w:pPr>
        <w:jc w:val="both"/>
        <w:rPr>
          <w:sz w:val="20"/>
          <w:szCs w:val="20"/>
        </w:rPr>
      </w:pPr>
      <w:r w:rsidRPr="00E84BED">
        <w:rPr>
          <w:sz w:val="20"/>
          <w:szCs w:val="20"/>
        </w:rPr>
        <w:lastRenderedPageBreak/>
        <w:t xml:space="preserve">Действует на основании доверенности от "______" </w:t>
      </w:r>
      <w:proofErr w:type="spellStart"/>
      <w:r w:rsidRPr="00E84BED">
        <w:rPr>
          <w:sz w:val="20"/>
          <w:szCs w:val="20"/>
        </w:rPr>
        <w:t>__________</w:t>
      </w:r>
      <w:proofErr w:type="gramStart"/>
      <w:r w:rsidRPr="00E84BED">
        <w:rPr>
          <w:sz w:val="20"/>
          <w:szCs w:val="20"/>
        </w:rPr>
        <w:t>г</w:t>
      </w:r>
      <w:proofErr w:type="spellEnd"/>
      <w:proofErr w:type="gramEnd"/>
      <w:r w:rsidRPr="00E84BED">
        <w:rPr>
          <w:sz w:val="20"/>
          <w:szCs w:val="20"/>
        </w:rPr>
        <w:t>. N ___________________</w:t>
      </w:r>
    </w:p>
    <w:p w:rsidR="00E84BED" w:rsidRPr="00E84BED" w:rsidRDefault="00E84BED" w:rsidP="00E84BED">
      <w:pPr>
        <w:jc w:val="both"/>
        <w:rPr>
          <w:sz w:val="20"/>
          <w:szCs w:val="20"/>
        </w:rPr>
      </w:pPr>
    </w:p>
    <w:p w:rsidR="00E84BED" w:rsidRPr="00E84BED" w:rsidRDefault="00E84BED" w:rsidP="00E84BED">
      <w:pPr>
        <w:jc w:val="both"/>
        <w:rPr>
          <w:sz w:val="20"/>
          <w:szCs w:val="20"/>
        </w:rPr>
      </w:pPr>
      <w:r w:rsidRPr="00E84BED">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E84BED" w:rsidRPr="00E84BED" w:rsidRDefault="00E84BED" w:rsidP="00E84BED">
      <w:pPr>
        <w:jc w:val="center"/>
        <w:rPr>
          <w:sz w:val="20"/>
          <w:szCs w:val="20"/>
        </w:rPr>
      </w:pPr>
      <w:r w:rsidRPr="00E84BED">
        <w:rPr>
          <w:sz w:val="20"/>
          <w:szCs w:val="20"/>
        </w:rPr>
        <w:t xml:space="preserve">                                 (наименование документа, номер, дата и место выдачи (регистрации), кем и когда выдан)</w:t>
      </w:r>
    </w:p>
    <w:p w:rsidR="00E84BED" w:rsidRPr="00E84BED" w:rsidRDefault="00E84BED" w:rsidP="00E84BED">
      <w:pPr>
        <w:jc w:val="both"/>
        <w:rPr>
          <w:sz w:val="20"/>
          <w:szCs w:val="20"/>
        </w:rPr>
      </w:pPr>
      <w:r w:rsidRPr="00E84BED">
        <w:rPr>
          <w:sz w:val="20"/>
          <w:szCs w:val="20"/>
        </w:rPr>
        <w:t xml:space="preserve">Претендент __________________________________________________________________ </w:t>
      </w:r>
    </w:p>
    <w:p w:rsidR="00E84BED" w:rsidRPr="00E84BED" w:rsidRDefault="00E84BED" w:rsidP="00E84BED">
      <w:pPr>
        <w:jc w:val="both"/>
        <w:rPr>
          <w:sz w:val="20"/>
          <w:szCs w:val="20"/>
        </w:rPr>
      </w:pPr>
      <w:r w:rsidRPr="00E84BED">
        <w:rPr>
          <w:sz w:val="20"/>
          <w:szCs w:val="20"/>
        </w:rPr>
        <w:t>_____________________________________________________________________________,</w:t>
      </w:r>
    </w:p>
    <w:p w:rsidR="00E84BED" w:rsidRPr="00E84BED" w:rsidRDefault="00E84BED" w:rsidP="00E84BED">
      <w:pPr>
        <w:jc w:val="center"/>
        <w:rPr>
          <w:sz w:val="20"/>
          <w:szCs w:val="20"/>
        </w:rPr>
      </w:pPr>
      <w:r w:rsidRPr="00E84BED">
        <w:rPr>
          <w:sz w:val="20"/>
          <w:szCs w:val="20"/>
        </w:rPr>
        <w:t>(Ф.И.О./наименование претендента или его представителя)</w:t>
      </w:r>
    </w:p>
    <w:p w:rsidR="00E84BED" w:rsidRPr="00E84BED" w:rsidRDefault="00E84BED" w:rsidP="00E84BED">
      <w:pPr>
        <w:jc w:val="both"/>
        <w:rPr>
          <w:sz w:val="20"/>
          <w:szCs w:val="20"/>
        </w:rPr>
      </w:pPr>
      <w:r w:rsidRPr="00E84BED">
        <w:rPr>
          <w:sz w:val="20"/>
          <w:szCs w:val="20"/>
        </w:rPr>
        <w:t>принимая решение об участии в аукционе и последующему заключению договора аренды земельного участка: Лот № _______________</w:t>
      </w:r>
    </w:p>
    <w:p w:rsidR="00E84BED" w:rsidRPr="00E84BED" w:rsidRDefault="00E84BED" w:rsidP="00E84BED">
      <w:pPr>
        <w:jc w:val="both"/>
        <w:rPr>
          <w:sz w:val="20"/>
          <w:szCs w:val="20"/>
        </w:rPr>
      </w:pPr>
      <w:r w:rsidRPr="00E84BED">
        <w:rPr>
          <w:sz w:val="20"/>
          <w:szCs w:val="20"/>
        </w:rPr>
        <w:t>площадью ______________________________ кв.м.,</w:t>
      </w:r>
    </w:p>
    <w:p w:rsidR="00E84BED" w:rsidRPr="00E84BED" w:rsidRDefault="00E84BED" w:rsidP="00E84BED">
      <w:pPr>
        <w:jc w:val="both"/>
        <w:rPr>
          <w:sz w:val="20"/>
          <w:szCs w:val="20"/>
        </w:rPr>
      </w:pPr>
      <w:r w:rsidRPr="00E84BED">
        <w:rPr>
          <w:sz w:val="20"/>
          <w:szCs w:val="20"/>
        </w:rPr>
        <w:t>с кадастровым номером ________________________________________________________</w:t>
      </w:r>
    </w:p>
    <w:p w:rsidR="00E84BED" w:rsidRPr="00E84BED" w:rsidRDefault="00E84BED" w:rsidP="00E84BED">
      <w:pPr>
        <w:jc w:val="both"/>
        <w:rPr>
          <w:sz w:val="20"/>
          <w:szCs w:val="20"/>
        </w:rPr>
      </w:pPr>
      <w:r w:rsidRPr="00E84BED">
        <w:rPr>
          <w:sz w:val="20"/>
          <w:szCs w:val="20"/>
        </w:rPr>
        <w:t xml:space="preserve"> </w:t>
      </w:r>
      <w:proofErr w:type="gramStart"/>
      <w:r w:rsidRPr="00E84BED">
        <w:rPr>
          <w:sz w:val="20"/>
          <w:szCs w:val="20"/>
        </w:rPr>
        <w:t xml:space="preserve">расположенному по адресу:_____________________________________________________ </w:t>
      </w:r>
      <w:proofErr w:type="gramEnd"/>
    </w:p>
    <w:p w:rsidR="00E84BED" w:rsidRPr="00E84BED" w:rsidRDefault="00E84BED" w:rsidP="00E84BED">
      <w:pPr>
        <w:jc w:val="both"/>
        <w:rPr>
          <w:sz w:val="20"/>
          <w:szCs w:val="20"/>
        </w:rPr>
      </w:pPr>
      <w:r w:rsidRPr="00E84BED">
        <w:rPr>
          <w:sz w:val="20"/>
          <w:szCs w:val="20"/>
        </w:rPr>
        <w:t>_____________________________________________________________________________ _____________________________________________________________________________,</w:t>
      </w:r>
    </w:p>
    <w:p w:rsidR="00E84BED" w:rsidRPr="00E84BED" w:rsidRDefault="00E84BED" w:rsidP="00E84BED">
      <w:pPr>
        <w:jc w:val="center"/>
        <w:rPr>
          <w:sz w:val="20"/>
          <w:szCs w:val="20"/>
        </w:rPr>
      </w:pPr>
      <w:r w:rsidRPr="00E84BED">
        <w:rPr>
          <w:sz w:val="20"/>
          <w:szCs w:val="20"/>
        </w:rPr>
        <w:t>(наименование и адрес объекта, выставленного на торги)</w:t>
      </w:r>
    </w:p>
    <w:p w:rsidR="00E84BED" w:rsidRPr="00E84BED" w:rsidRDefault="00E84BED" w:rsidP="00E84BED">
      <w:pPr>
        <w:jc w:val="both"/>
        <w:rPr>
          <w:sz w:val="20"/>
          <w:szCs w:val="20"/>
        </w:rPr>
      </w:pPr>
      <w:r w:rsidRPr="00E84BED">
        <w:rPr>
          <w:sz w:val="20"/>
          <w:szCs w:val="20"/>
        </w:rPr>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E84BED">
        <w:rPr>
          <w:color w:val="0000FF"/>
          <w:sz w:val="20"/>
          <w:szCs w:val="20"/>
        </w:rPr>
        <w:t xml:space="preserve"> </w:t>
      </w:r>
      <w:proofErr w:type="spellStart"/>
      <w:r w:rsidRPr="00E84BED">
        <w:rPr>
          <w:sz w:val="20"/>
          <w:szCs w:val="20"/>
          <w:lang w:val="en-US"/>
        </w:rPr>
        <w:t>admugl</w:t>
      </w:r>
      <w:proofErr w:type="spellEnd"/>
      <w:r w:rsidRPr="00E84BED">
        <w:rPr>
          <w:sz w:val="20"/>
          <w:szCs w:val="20"/>
        </w:rPr>
        <w:t xml:space="preserve">@ </w:t>
      </w:r>
      <w:proofErr w:type="spellStart"/>
      <w:r w:rsidRPr="00E84BED">
        <w:rPr>
          <w:sz w:val="20"/>
          <w:szCs w:val="20"/>
          <w:lang w:val="en-US"/>
        </w:rPr>
        <w:t>yandex</w:t>
      </w:r>
      <w:proofErr w:type="spellEnd"/>
      <w:r w:rsidRPr="00E84BED">
        <w:rPr>
          <w:sz w:val="20"/>
          <w:szCs w:val="20"/>
        </w:rPr>
        <w:t>.</w:t>
      </w:r>
      <w:proofErr w:type="spellStart"/>
      <w:r w:rsidRPr="00E84BED">
        <w:rPr>
          <w:sz w:val="20"/>
          <w:szCs w:val="20"/>
          <w:lang w:val="en-US"/>
        </w:rPr>
        <w:t>ru</w:t>
      </w:r>
      <w:proofErr w:type="spellEnd"/>
      <w:proofErr w:type="gramStart"/>
      <w:r w:rsidRPr="00E84BED">
        <w:rPr>
          <w:sz w:val="20"/>
          <w:szCs w:val="20"/>
        </w:rPr>
        <w:t xml:space="preserve"> :</w:t>
      </w:r>
      <w:proofErr w:type="gramEnd"/>
      <w:r w:rsidRPr="00E84BED">
        <w:rPr>
          <w:sz w:val="20"/>
          <w:szCs w:val="20"/>
        </w:rPr>
        <w:t xml:space="preserve">, официальном сайте Российской Федерации в сети «Интернет» </w:t>
      </w:r>
      <w:proofErr w:type="spellStart"/>
      <w:r w:rsidRPr="00E84BED">
        <w:rPr>
          <w:sz w:val="20"/>
          <w:szCs w:val="20"/>
        </w:rPr>
        <w:t>www.torgi.gov.ru</w:t>
      </w:r>
      <w:proofErr w:type="spellEnd"/>
      <w:r w:rsidRPr="00E84BED">
        <w:rPr>
          <w:sz w:val="20"/>
          <w:szCs w:val="20"/>
        </w:rPr>
        <w:t>.</w:t>
      </w:r>
    </w:p>
    <w:p w:rsidR="00E84BED" w:rsidRPr="00E84BED" w:rsidRDefault="00E84BED" w:rsidP="00E84BED">
      <w:pPr>
        <w:jc w:val="both"/>
        <w:rPr>
          <w:sz w:val="20"/>
          <w:szCs w:val="20"/>
        </w:rPr>
      </w:pPr>
      <w:r w:rsidRPr="00E84BED">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E84BED" w:rsidRPr="00E84BED" w:rsidRDefault="00E84BED" w:rsidP="00E84BED">
      <w:pPr>
        <w:jc w:val="both"/>
        <w:rPr>
          <w:sz w:val="20"/>
          <w:szCs w:val="20"/>
        </w:rPr>
      </w:pPr>
      <w:r w:rsidRPr="00E84BED">
        <w:rPr>
          <w:sz w:val="20"/>
          <w:szCs w:val="20"/>
        </w:rPr>
        <w:t>Ответственность за достоверность представленной информации несет заявитель.</w:t>
      </w:r>
    </w:p>
    <w:p w:rsidR="00E84BED" w:rsidRPr="00E84BED" w:rsidRDefault="00E84BED" w:rsidP="00E84BED">
      <w:pPr>
        <w:jc w:val="both"/>
        <w:rPr>
          <w:sz w:val="20"/>
          <w:szCs w:val="20"/>
        </w:rPr>
      </w:pPr>
      <w:r w:rsidRPr="00E84BED">
        <w:rPr>
          <w:sz w:val="20"/>
          <w:szCs w:val="20"/>
        </w:rPr>
        <w:t>Приложение:</w:t>
      </w:r>
    </w:p>
    <w:p w:rsidR="00E84BED" w:rsidRPr="00E84BED" w:rsidRDefault="00E84BED" w:rsidP="00E84BED">
      <w:pPr>
        <w:jc w:val="both"/>
        <w:rPr>
          <w:sz w:val="20"/>
          <w:szCs w:val="20"/>
        </w:rPr>
      </w:pPr>
      <w:r w:rsidRPr="00E84BED">
        <w:rPr>
          <w:sz w:val="20"/>
          <w:szCs w:val="20"/>
        </w:rPr>
        <w:t>__________________________________________________________________________________________________________________________________________________________.</w:t>
      </w:r>
    </w:p>
    <w:p w:rsidR="00E84BED" w:rsidRPr="00E84BED" w:rsidRDefault="00E84BED" w:rsidP="00E84BED">
      <w:pPr>
        <w:jc w:val="both"/>
        <w:rPr>
          <w:sz w:val="20"/>
          <w:szCs w:val="20"/>
        </w:rPr>
      </w:pPr>
      <w:r w:rsidRPr="00E84BED">
        <w:rPr>
          <w:sz w:val="20"/>
          <w:szCs w:val="20"/>
        </w:rPr>
        <w:t>Претендент:___________________________________________________________________</w:t>
      </w:r>
    </w:p>
    <w:p w:rsidR="00E84BED" w:rsidRPr="00E84BED" w:rsidRDefault="00E84BED" w:rsidP="00E84BED">
      <w:pPr>
        <w:jc w:val="center"/>
        <w:rPr>
          <w:sz w:val="20"/>
          <w:szCs w:val="20"/>
        </w:rPr>
      </w:pPr>
      <w:r w:rsidRPr="00E84BED">
        <w:rPr>
          <w:sz w:val="20"/>
          <w:szCs w:val="20"/>
        </w:rPr>
        <w:t>(должность и подпись претендента или его полномочного представителя)</w:t>
      </w:r>
    </w:p>
    <w:p w:rsidR="00E84BED" w:rsidRPr="00E84BED" w:rsidRDefault="00E84BED" w:rsidP="00E84BED">
      <w:pPr>
        <w:ind w:firstLine="708"/>
        <w:jc w:val="both"/>
        <w:rPr>
          <w:sz w:val="20"/>
          <w:szCs w:val="20"/>
        </w:rPr>
      </w:pPr>
      <w:r w:rsidRPr="00E84BED">
        <w:rPr>
          <w:sz w:val="20"/>
          <w:szCs w:val="20"/>
        </w:rPr>
        <w:t>М.П.</w:t>
      </w:r>
    </w:p>
    <w:p w:rsidR="00E84BED" w:rsidRPr="00E84BED" w:rsidRDefault="00E84BED" w:rsidP="00E84BED">
      <w:pPr>
        <w:jc w:val="both"/>
        <w:rPr>
          <w:sz w:val="20"/>
          <w:szCs w:val="20"/>
        </w:rPr>
      </w:pPr>
    </w:p>
    <w:p w:rsidR="00E84BED" w:rsidRPr="00E84BED" w:rsidRDefault="00E84BED" w:rsidP="00E84BED">
      <w:pPr>
        <w:jc w:val="both"/>
        <w:rPr>
          <w:sz w:val="20"/>
          <w:szCs w:val="20"/>
        </w:rPr>
      </w:pPr>
      <w:r w:rsidRPr="00E84BED">
        <w:rPr>
          <w:sz w:val="20"/>
          <w:szCs w:val="20"/>
        </w:rPr>
        <w:t>Заявка принята организатором торгов:</w:t>
      </w:r>
    </w:p>
    <w:p w:rsidR="00E84BED" w:rsidRPr="00E84BED" w:rsidRDefault="00E84BED" w:rsidP="00E84BED">
      <w:pPr>
        <w:jc w:val="both"/>
        <w:rPr>
          <w:sz w:val="20"/>
          <w:szCs w:val="20"/>
        </w:rPr>
      </w:pPr>
      <w:r w:rsidRPr="00E84BED">
        <w:rPr>
          <w:sz w:val="20"/>
          <w:szCs w:val="20"/>
        </w:rPr>
        <w:t>______ час</w:t>
      </w:r>
      <w:proofErr w:type="gramStart"/>
      <w:r w:rsidRPr="00E84BED">
        <w:rPr>
          <w:sz w:val="20"/>
          <w:szCs w:val="20"/>
        </w:rPr>
        <w:t>.</w:t>
      </w:r>
      <w:proofErr w:type="gramEnd"/>
      <w:r w:rsidRPr="00E84BED">
        <w:rPr>
          <w:sz w:val="20"/>
          <w:szCs w:val="20"/>
        </w:rPr>
        <w:t xml:space="preserve"> ______ </w:t>
      </w:r>
      <w:proofErr w:type="gramStart"/>
      <w:r w:rsidRPr="00E84BED">
        <w:rPr>
          <w:sz w:val="20"/>
          <w:szCs w:val="20"/>
        </w:rPr>
        <w:t>м</w:t>
      </w:r>
      <w:proofErr w:type="gramEnd"/>
      <w:r w:rsidRPr="00E84BED">
        <w:rPr>
          <w:sz w:val="20"/>
          <w:szCs w:val="20"/>
        </w:rPr>
        <w:t>ин. «_____» ___________________ 20___ г.</w:t>
      </w:r>
    </w:p>
    <w:p w:rsidR="00E84BED" w:rsidRPr="00E84BED" w:rsidRDefault="00E84BED" w:rsidP="00E84BED">
      <w:pPr>
        <w:jc w:val="both"/>
        <w:rPr>
          <w:sz w:val="20"/>
          <w:szCs w:val="20"/>
        </w:rPr>
      </w:pPr>
    </w:p>
    <w:p w:rsidR="00E84BED" w:rsidRPr="00E84BED" w:rsidRDefault="00E84BED" w:rsidP="00E84BED">
      <w:pPr>
        <w:jc w:val="both"/>
        <w:rPr>
          <w:sz w:val="20"/>
          <w:szCs w:val="20"/>
        </w:rPr>
      </w:pPr>
    </w:p>
    <w:p w:rsidR="00E84BED" w:rsidRPr="00E84BED" w:rsidRDefault="00E84BED" w:rsidP="00E84BED">
      <w:pPr>
        <w:jc w:val="both"/>
        <w:rPr>
          <w:sz w:val="20"/>
          <w:szCs w:val="20"/>
        </w:rPr>
      </w:pPr>
      <w:r w:rsidRPr="00E84BED">
        <w:rPr>
          <w:sz w:val="20"/>
          <w:szCs w:val="20"/>
        </w:rPr>
        <w:t>Уполномоченный представитель организатора торгов:</w:t>
      </w:r>
      <w:r w:rsidRPr="00E84BED">
        <w:rPr>
          <w:sz w:val="20"/>
          <w:szCs w:val="20"/>
        </w:rPr>
        <w:tab/>
      </w:r>
      <w:r w:rsidRPr="00E84BED">
        <w:rPr>
          <w:sz w:val="20"/>
          <w:szCs w:val="20"/>
        </w:rPr>
        <w:tab/>
      </w:r>
      <w:r w:rsidRPr="00E84BED">
        <w:rPr>
          <w:sz w:val="20"/>
          <w:szCs w:val="20"/>
        </w:rPr>
        <w:tab/>
        <w:t xml:space="preserve">          </w:t>
      </w:r>
    </w:p>
    <w:p w:rsidR="00E84BED" w:rsidRPr="00E84BED" w:rsidRDefault="00E84BED" w:rsidP="00E84BED">
      <w:pPr>
        <w:jc w:val="both"/>
        <w:rPr>
          <w:sz w:val="20"/>
          <w:szCs w:val="20"/>
        </w:rPr>
      </w:pPr>
    </w:p>
    <w:p w:rsidR="00E84BED" w:rsidRPr="00E84BED" w:rsidRDefault="00E84BED" w:rsidP="00E84BED">
      <w:pPr>
        <w:jc w:val="both"/>
        <w:rPr>
          <w:sz w:val="20"/>
          <w:szCs w:val="20"/>
        </w:rPr>
      </w:pPr>
      <w:r w:rsidRPr="00E84BED">
        <w:rPr>
          <w:sz w:val="20"/>
          <w:szCs w:val="20"/>
        </w:rPr>
        <w:t>_____________</w:t>
      </w:r>
    </w:p>
    <w:p w:rsidR="00E84BED" w:rsidRPr="00E84BED" w:rsidRDefault="00E84BED" w:rsidP="00E84BED">
      <w:pPr>
        <w:jc w:val="both"/>
        <w:rPr>
          <w:sz w:val="20"/>
          <w:szCs w:val="20"/>
        </w:rPr>
      </w:pPr>
    </w:p>
    <w:p w:rsidR="00E84BED" w:rsidRPr="00E84BED" w:rsidRDefault="00E84BED" w:rsidP="00E84BED">
      <w:pPr>
        <w:jc w:val="both"/>
        <w:rPr>
          <w:sz w:val="20"/>
          <w:szCs w:val="20"/>
        </w:rPr>
      </w:pPr>
    </w:p>
    <w:p w:rsidR="00E84BED" w:rsidRPr="00E84BED" w:rsidRDefault="00E84BED" w:rsidP="00E84BED">
      <w:pPr>
        <w:ind w:left="540"/>
        <w:jc w:val="both"/>
        <w:rPr>
          <w:sz w:val="20"/>
          <w:szCs w:val="20"/>
        </w:rPr>
      </w:pPr>
      <w:r w:rsidRPr="00E84BED">
        <w:rPr>
          <w:sz w:val="20"/>
          <w:szCs w:val="20"/>
        </w:rPr>
        <w:t xml:space="preserve">Для участия в аукционе заявители </w:t>
      </w:r>
      <w:r w:rsidRPr="00E84BED">
        <w:rPr>
          <w:b/>
          <w:sz w:val="20"/>
          <w:szCs w:val="20"/>
        </w:rPr>
        <w:t>лично</w:t>
      </w:r>
      <w:r w:rsidRPr="00E84BED">
        <w:rPr>
          <w:sz w:val="20"/>
          <w:szCs w:val="20"/>
        </w:rPr>
        <w:t xml:space="preserve"> должны представить следующие документы: </w:t>
      </w:r>
    </w:p>
    <w:p w:rsidR="00E84BED" w:rsidRPr="00E84BED" w:rsidRDefault="00E84BED" w:rsidP="00E84BED">
      <w:pPr>
        <w:autoSpaceDE w:val="0"/>
        <w:autoSpaceDN w:val="0"/>
        <w:adjustRightInd w:val="0"/>
        <w:ind w:firstLine="540"/>
        <w:jc w:val="both"/>
        <w:rPr>
          <w:sz w:val="20"/>
          <w:szCs w:val="20"/>
        </w:rPr>
      </w:pPr>
      <w:r w:rsidRPr="00E84BED">
        <w:rPr>
          <w:sz w:val="20"/>
          <w:szCs w:val="20"/>
        </w:rPr>
        <w:t xml:space="preserve">заявка </w:t>
      </w:r>
      <w:proofErr w:type="gramStart"/>
      <w:r w:rsidRPr="00E84BED">
        <w:rPr>
          <w:sz w:val="20"/>
          <w:szCs w:val="20"/>
        </w:rPr>
        <w:t>на участие в аукционе по установленной форме с указанием банковских реквизитов счета для возврата</w:t>
      </w:r>
      <w:proofErr w:type="gramEnd"/>
      <w:r w:rsidRPr="00E84BED">
        <w:rPr>
          <w:sz w:val="20"/>
          <w:szCs w:val="20"/>
        </w:rPr>
        <w:t xml:space="preserve"> задатка;</w:t>
      </w:r>
    </w:p>
    <w:p w:rsidR="00E84BED" w:rsidRPr="00E84BED" w:rsidRDefault="00E84BED" w:rsidP="00E84BED">
      <w:pPr>
        <w:autoSpaceDE w:val="0"/>
        <w:autoSpaceDN w:val="0"/>
        <w:adjustRightInd w:val="0"/>
        <w:ind w:firstLine="540"/>
        <w:jc w:val="both"/>
        <w:rPr>
          <w:sz w:val="20"/>
          <w:szCs w:val="20"/>
        </w:rPr>
      </w:pPr>
      <w:r w:rsidRPr="00E84BED">
        <w:rPr>
          <w:sz w:val="20"/>
          <w:szCs w:val="20"/>
        </w:rPr>
        <w:t>копии документов, удостоверяющих личность заявителя (для граждан);</w:t>
      </w:r>
    </w:p>
    <w:p w:rsidR="00E84BED" w:rsidRPr="00E84BED" w:rsidRDefault="00E84BED" w:rsidP="00E84BED">
      <w:pPr>
        <w:autoSpaceDE w:val="0"/>
        <w:autoSpaceDN w:val="0"/>
        <w:adjustRightInd w:val="0"/>
        <w:ind w:firstLine="540"/>
        <w:jc w:val="both"/>
        <w:rPr>
          <w:sz w:val="20"/>
          <w:szCs w:val="20"/>
        </w:rPr>
      </w:pPr>
      <w:r w:rsidRPr="00E84BED">
        <w:rPr>
          <w:sz w:val="20"/>
          <w:szCs w:val="20"/>
        </w:rPr>
        <w:t xml:space="preserve">надлежащим образом заверенный перевод </w:t>
      </w:r>
      <w:proofErr w:type="gramStart"/>
      <w:r w:rsidRPr="00E84BED">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84BED">
        <w:rPr>
          <w:sz w:val="20"/>
          <w:szCs w:val="20"/>
        </w:rPr>
        <w:t>, если заявителем является иностранное юридическое лицо;</w:t>
      </w:r>
    </w:p>
    <w:p w:rsidR="00E84BED" w:rsidRPr="00E84BED" w:rsidRDefault="00E84BED" w:rsidP="00E84BED">
      <w:pPr>
        <w:autoSpaceDE w:val="0"/>
        <w:autoSpaceDN w:val="0"/>
        <w:adjustRightInd w:val="0"/>
        <w:ind w:firstLine="540"/>
        <w:jc w:val="both"/>
        <w:rPr>
          <w:sz w:val="20"/>
          <w:szCs w:val="20"/>
        </w:rPr>
      </w:pPr>
      <w:r w:rsidRPr="00E84BED">
        <w:rPr>
          <w:sz w:val="20"/>
          <w:szCs w:val="20"/>
        </w:rPr>
        <w:t>документы, подтверждающие внесение задатка.</w:t>
      </w:r>
    </w:p>
    <w:p w:rsidR="00E84BED" w:rsidRPr="00E84BED" w:rsidRDefault="00E84BED" w:rsidP="00E84BED">
      <w:pPr>
        <w:ind w:firstLine="540"/>
        <w:jc w:val="both"/>
        <w:rPr>
          <w:b/>
          <w:sz w:val="20"/>
          <w:szCs w:val="20"/>
        </w:rPr>
      </w:pPr>
      <w:r w:rsidRPr="00E84BED">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E84BED">
        <w:rPr>
          <w:sz w:val="20"/>
          <w:szCs w:val="20"/>
        </w:rPr>
        <w:t>аферты</w:t>
      </w:r>
      <w:proofErr w:type="spellEnd"/>
      <w:r w:rsidRPr="00E84BED">
        <w:rPr>
          <w:sz w:val="20"/>
          <w:szCs w:val="20"/>
        </w:rPr>
        <w:t>, после чего договор о задатке считается заключенным в письменной форме.</w:t>
      </w:r>
    </w:p>
    <w:p w:rsidR="00E84BED" w:rsidRPr="00E84BED" w:rsidRDefault="00E84BED" w:rsidP="00E84BED">
      <w:pPr>
        <w:ind w:firstLine="540"/>
        <w:jc w:val="both"/>
        <w:rPr>
          <w:b/>
          <w:sz w:val="20"/>
          <w:szCs w:val="20"/>
        </w:rPr>
      </w:pPr>
      <w:r w:rsidRPr="00E84BED">
        <w:rPr>
          <w:sz w:val="20"/>
          <w:szCs w:val="20"/>
        </w:rPr>
        <w:t>Заявки на участие в аукционе и указанные документы принимаются по адресу: 174361, Новгородская область, Окуловский район, р.п</w:t>
      </w:r>
      <w:proofErr w:type="gramStart"/>
      <w:r w:rsidRPr="00E84BED">
        <w:rPr>
          <w:sz w:val="20"/>
          <w:szCs w:val="20"/>
        </w:rPr>
        <w:t>.У</w:t>
      </w:r>
      <w:proofErr w:type="gramEnd"/>
      <w:r w:rsidRPr="00E84BED">
        <w:rPr>
          <w:sz w:val="20"/>
          <w:szCs w:val="20"/>
        </w:rPr>
        <w:t xml:space="preserve">гловка, ул.Центральная, д.9  </w:t>
      </w:r>
      <w:r w:rsidRPr="00E84BED">
        <w:rPr>
          <w:b/>
          <w:sz w:val="20"/>
          <w:szCs w:val="20"/>
        </w:rPr>
        <w:t xml:space="preserve">с 20 декабря 2020 года с 8 час. 30 мин. по 18 февраля 2020 года до 17 час. 30 мин. </w:t>
      </w:r>
    </w:p>
    <w:p w:rsidR="00E84BED" w:rsidRPr="00E84BED" w:rsidRDefault="00E84BED" w:rsidP="00E84BED">
      <w:pPr>
        <w:widowControl w:val="0"/>
        <w:shd w:val="clear" w:color="auto" w:fill="FFFFFF"/>
        <w:tabs>
          <w:tab w:val="left" w:pos="1247"/>
        </w:tabs>
        <w:autoSpaceDE w:val="0"/>
        <w:autoSpaceDN w:val="0"/>
        <w:adjustRightInd w:val="0"/>
        <w:jc w:val="both"/>
        <w:rPr>
          <w:sz w:val="20"/>
          <w:szCs w:val="20"/>
        </w:rPr>
      </w:pPr>
      <w:r w:rsidRPr="00E84BED">
        <w:rPr>
          <w:sz w:val="20"/>
          <w:szCs w:val="20"/>
        </w:rPr>
        <w:t xml:space="preserve">Задаток вносится по следующим реквизитам: </w:t>
      </w:r>
    </w:p>
    <w:p w:rsidR="00E84BED" w:rsidRPr="00E84BED" w:rsidRDefault="00E84BED" w:rsidP="00E84BED">
      <w:pPr>
        <w:widowControl w:val="0"/>
        <w:shd w:val="clear" w:color="auto" w:fill="FFFFFF"/>
        <w:tabs>
          <w:tab w:val="left" w:pos="1247"/>
        </w:tabs>
        <w:autoSpaceDE w:val="0"/>
        <w:autoSpaceDN w:val="0"/>
        <w:adjustRightInd w:val="0"/>
        <w:jc w:val="both"/>
        <w:rPr>
          <w:color w:val="000000"/>
          <w:spacing w:val="-1"/>
          <w:sz w:val="20"/>
          <w:szCs w:val="20"/>
        </w:rPr>
      </w:pPr>
      <w:r w:rsidRPr="00E84BE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E84BED">
        <w:rPr>
          <w:b/>
          <w:bCs/>
          <w:color w:val="000000"/>
          <w:spacing w:val="-1"/>
          <w:sz w:val="20"/>
          <w:szCs w:val="20"/>
        </w:rPr>
        <w:t>л</w:t>
      </w:r>
      <w:proofErr w:type="gramEnd"/>
      <w:r w:rsidRPr="00E84BED">
        <w:rPr>
          <w:b/>
          <w:bCs/>
          <w:color w:val="000000"/>
          <w:spacing w:val="-1"/>
          <w:sz w:val="20"/>
          <w:szCs w:val="20"/>
        </w:rPr>
        <w:t xml:space="preserve">/с 05503017730), </w:t>
      </w:r>
      <w:r w:rsidRPr="00E84BED">
        <w:rPr>
          <w:color w:val="000000"/>
          <w:spacing w:val="-1"/>
          <w:sz w:val="20"/>
          <w:szCs w:val="20"/>
        </w:rPr>
        <w:t xml:space="preserve">налоговый орган: </w:t>
      </w:r>
      <w:r w:rsidRPr="00E84BED">
        <w:rPr>
          <w:b/>
          <w:bCs/>
          <w:color w:val="000000"/>
          <w:spacing w:val="-1"/>
          <w:sz w:val="20"/>
          <w:szCs w:val="20"/>
        </w:rPr>
        <w:t>ИНН 5311007505</w:t>
      </w:r>
      <w:r w:rsidRPr="00E84BED">
        <w:rPr>
          <w:color w:val="000000"/>
          <w:spacing w:val="-1"/>
          <w:sz w:val="20"/>
          <w:szCs w:val="20"/>
        </w:rPr>
        <w:t>;</w:t>
      </w:r>
    </w:p>
    <w:p w:rsidR="00E84BED" w:rsidRPr="00E84BED" w:rsidRDefault="00E84BED" w:rsidP="00E84BED">
      <w:pPr>
        <w:widowControl w:val="0"/>
        <w:numPr>
          <w:ilvl w:val="0"/>
          <w:numId w:val="6"/>
        </w:numPr>
        <w:shd w:val="clear" w:color="auto" w:fill="FFFFFF"/>
        <w:tabs>
          <w:tab w:val="left" w:pos="1247"/>
        </w:tabs>
        <w:autoSpaceDE w:val="0"/>
        <w:autoSpaceDN w:val="0"/>
        <w:adjustRightInd w:val="0"/>
        <w:ind w:left="987"/>
        <w:jc w:val="both"/>
        <w:rPr>
          <w:color w:val="000000"/>
          <w:spacing w:val="-1"/>
          <w:sz w:val="20"/>
          <w:szCs w:val="20"/>
        </w:rPr>
      </w:pPr>
      <w:r w:rsidRPr="00E84BED">
        <w:rPr>
          <w:color w:val="000000"/>
          <w:spacing w:val="-1"/>
          <w:sz w:val="20"/>
          <w:szCs w:val="20"/>
        </w:rPr>
        <w:t xml:space="preserve">номер счета получателя  платежа: </w:t>
      </w:r>
      <w:r w:rsidRPr="00E84BED">
        <w:rPr>
          <w:b/>
          <w:bCs/>
          <w:color w:val="000000"/>
          <w:spacing w:val="-1"/>
          <w:sz w:val="20"/>
          <w:szCs w:val="20"/>
        </w:rPr>
        <w:t>40302810</w:t>
      </w:r>
      <w:r w:rsidRPr="00E84BED">
        <w:rPr>
          <w:b/>
          <w:bCs/>
          <w:color w:val="000000"/>
          <w:spacing w:val="-1"/>
          <w:sz w:val="20"/>
          <w:szCs w:val="20"/>
          <w:lang w:val="en-US"/>
        </w:rPr>
        <w:t>040303008013</w:t>
      </w:r>
      <w:r w:rsidRPr="00E84BED">
        <w:rPr>
          <w:color w:val="000000"/>
          <w:spacing w:val="-1"/>
          <w:sz w:val="20"/>
          <w:szCs w:val="20"/>
        </w:rPr>
        <w:t>;</w:t>
      </w:r>
    </w:p>
    <w:p w:rsidR="00E84BED" w:rsidRPr="00E84BED" w:rsidRDefault="00E84BED" w:rsidP="00E84BED">
      <w:pPr>
        <w:widowControl w:val="0"/>
        <w:numPr>
          <w:ilvl w:val="0"/>
          <w:numId w:val="6"/>
        </w:numPr>
        <w:shd w:val="clear" w:color="auto" w:fill="FFFFFF"/>
        <w:tabs>
          <w:tab w:val="left" w:pos="1247"/>
        </w:tabs>
        <w:autoSpaceDE w:val="0"/>
        <w:autoSpaceDN w:val="0"/>
        <w:adjustRightInd w:val="0"/>
        <w:ind w:left="370" w:firstLine="617"/>
        <w:jc w:val="both"/>
        <w:rPr>
          <w:b/>
          <w:bCs/>
          <w:color w:val="000000"/>
          <w:spacing w:val="-1"/>
          <w:sz w:val="20"/>
          <w:szCs w:val="20"/>
        </w:rPr>
      </w:pPr>
      <w:r w:rsidRPr="00E84BED">
        <w:rPr>
          <w:color w:val="000000"/>
          <w:spacing w:val="-1"/>
          <w:sz w:val="20"/>
          <w:szCs w:val="20"/>
        </w:rPr>
        <w:t xml:space="preserve">наименование банка: </w:t>
      </w:r>
      <w:r w:rsidRPr="00E84BED">
        <w:rPr>
          <w:sz w:val="20"/>
          <w:szCs w:val="20"/>
        </w:rPr>
        <w:t xml:space="preserve"> Банк получателя – Отделение Новгород  </w:t>
      </w:r>
      <w:proofErr w:type="gramStart"/>
      <w:r w:rsidRPr="00E84BED">
        <w:rPr>
          <w:sz w:val="20"/>
          <w:szCs w:val="20"/>
        </w:rPr>
        <w:t>г</w:t>
      </w:r>
      <w:proofErr w:type="gramEnd"/>
      <w:r w:rsidRPr="00E84BED">
        <w:rPr>
          <w:sz w:val="20"/>
          <w:szCs w:val="20"/>
        </w:rPr>
        <w:t>. В. Новгород;</w:t>
      </w:r>
    </w:p>
    <w:p w:rsidR="00E84BED" w:rsidRPr="00E84BED" w:rsidRDefault="00E84BED" w:rsidP="00E84BED">
      <w:pPr>
        <w:widowControl w:val="0"/>
        <w:numPr>
          <w:ilvl w:val="0"/>
          <w:numId w:val="6"/>
        </w:numPr>
        <w:shd w:val="clear" w:color="auto" w:fill="FFFFFF"/>
        <w:tabs>
          <w:tab w:val="left" w:pos="1247"/>
        </w:tabs>
        <w:autoSpaceDE w:val="0"/>
        <w:autoSpaceDN w:val="0"/>
        <w:adjustRightInd w:val="0"/>
        <w:ind w:left="987"/>
        <w:jc w:val="both"/>
        <w:rPr>
          <w:color w:val="000000"/>
          <w:spacing w:val="-1"/>
          <w:sz w:val="20"/>
          <w:szCs w:val="20"/>
        </w:rPr>
      </w:pPr>
      <w:r w:rsidRPr="00E84BED">
        <w:rPr>
          <w:color w:val="000000"/>
          <w:spacing w:val="-1"/>
          <w:sz w:val="20"/>
          <w:szCs w:val="20"/>
        </w:rPr>
        <w:t xml:space="preserve">БИК: </w:t>
      </w:r>
      <w:r w:rsidRPr="00E84BED">
        <w:rPr>
          <w:b/>
          <w:bCs/>
          <w:color w:val="000000"/>
          <w:spacing w:val="-1"/>
          <w:sz w:val="20"/>
          <w:szCs w:val="20"/>
        </w:rPr>
        <w:t>044959001;</w:t>
      </w:r>
    </w:p>
    <w:p w:rsidR="00E84BED" w:rsidRPr="00E84BED" w:rsidRDefault="00E84BED" w:rsidP="00E84BED">
      <w:pPr>
        <w:widowControl w:val="0"/>
        <w:numPr>
          <w:ilvl w:val="0"/>
          <w:numId w:val="6"/>
        </w:numPr>
        <w:shd w:val="clear" w:color="auto" w:fill="FFFFFF"/>
        <w:tabs>
          <w:tab w:val="left" w:pos="1247"/>
        </w:tabs>
        <w:autoSpaceDE w:val="0"/>
        <w:autoSpaceDN w:val="0"/>
        <w:adjustRightInd w:val="0"/>
        <w:ind w:left="987"/>
        <w:jc w:val="both"/>
        <w:rPr>
          <w:color w:val="000000"/>
          <w:spacing w:val="-1"/>
          <w:sz w:val="20"/>
          <w:szCs w:val="20"/>
        </w:rPr>
      </w:pPr>
      <w:r w:rsidRPr="00E84BED">
        <w:rPr>
          <w:color w:val="000000"/>
          <w:spacing w:val="-1"/>
          <w:sz w:val="20"/>
          <w:szCs w:val="20"/>
        </w:rPr>
        <w:t xml:space="preserve">ОКТМО </w:t>
      </w:r>
      <w:r w:rsidRPr="00E84BED">
        <w:rPr>
          <w:b/>
          <w:bCs/>
          <w:color w:val="000000"/>
          <w:spacing w:val="-1"/>
          <w:sz w:val="20"/>
          <w:szCs w:val="20"/>
        </w:rPr>
        <w:t>49628162;</w:t>
      </w:r>
    </w:p>
    <w:p w:rsidR="00E84BED" w:rsidRPr="00E84BED" w:rsidRDefault="00E84BED" w:rsidP="00E84BED">
      <w:pPr>
        <w:widowControl w:val="0"/>
        <w:numPr>
          <w:ilvl w:val="0"/>
          <w:numId w:val="6"/>
        </w:numPr>
        <w:shd w:val="clear" w:color="auto" w:fill="FFFFFF"/>
        <w:tabs>
          <w:tab w:val="left" w:pos="1247"/>
        </w:tabs>
        <w:autoSpaceDE w:val="0"/>
        <w:autoSpaceDN w:val="0"/>
        <w:adjustRightInd w:val="0"/>
        <w:ind w:left="987"/>
        <w:jc w:val="both"/>
        <w:rPr>
          <w:color w:val="000000"/>
          <w:spacing w:val="-1"/>
          <w:sz w:val="20"/>
          <w:szCs w:val="20"/>
        </w:rPr>
      </w:pPr>
      <w:r w:rsidRPr="00E84BED">
        <w:rPr>
          <w:color w:val="000000"/>
          <w:spacing w:val="-1"/>
          <w:sz w:val="20"/>
          <w:szCs w:val="20"/>
        </w:rPr>
        <w:t xml:space="preserve">КБК: </w:t>
      </w:r>
      <w:r w:rsidRPr="00E84BED">
        <w:rPr>
          <w:b/>
          <w:color w:val="000000"/>
          <w:spacing w:val="-1"/>
          <w:sz w:val="20"/>
          <w:szCs w:val="20"/>
        </w:rPr>
        <w:t>93711105025131000120</w:t>
      </w:r>
      <w:r w:rsidRPr="00E84BED">
        <w:rPr>
          <w:b/>
          <w:bCs/>
          <w:color w:val="000000"/>
          <w:spacing w:val="-1"/>
          <w:sz w:val="20"/>
          <w:szCs w:val="20"/>
        </w:rPr>
        <w:t>;</w:t>
      </w:r>
    </w:p>
    <w:p w:rsidR="00E84BED" w:rsidRPr="00E84BED" w:rsidRDefault="00E84BED" w:rsidP="00E84BED">
      <w:pPr>
        <w:widowControl w:val="0"/>
        <w:numPr>
          <w:ilvl w:val="0"/>
          <w:numId w:val="6"/>
        </w:numPr>
        <w:shd w:val="clear" w:color="auto" w:fill="FFFFFF"/>
        <w:tabs>
          <w:tab w:val="left" w:pos="1247"/>
        </w:tabs>
        <w:autoSpaceDE w:val="0"/>
        <w:autoSpaceDN w:val="0"/>
        <w:adjustRightInd w:val="0"/>
        <w:ind w:left="987" w:firstLine="540"/>
        <w:jc w:val="both"/>
        <w:rPr>
          <w:color w:val="000000"/>
          <w:spacing w:val="-1"/>
          <w:sz w:val="20"/>
          <w:szCs w:val="20"/>
        </w:rPr>
      </w:pPr>
      <w:r w:rsidRPr="00E84BED">
        <w:rPr>
          <w:sz w:val="20"/>
          <w:szCs w:val="20"/>
        </w:rPr>
        <w:lastRenderedPageBreak/>
        <w:t>с указанием конкретного лота.</w:t>
      </w:r>
    </w:p>
    <w:p w:rsidR="00E84BED" w:rsidRPr="00E84BED" w:rsidRDefault="00E84BED" w:rsidP="00E84BED">
      <w:pPr>
        <w:autoSpaceDE w:val="0"/>
        <w:autoSpaceDN w:val="0"/>
        <w:adjustRightInd w:val="0"/>
        <w:ind w:firstLine="540"/>
        <w:jc w:val="both"/>
        <w:rPr>
          <w:sz w:val="20"/>
          <w:szCs w:val="20"/>
        </w:rPr>
      </w:pPr>
      <w:r w:rsidRPr="00E84BED">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E84BED" w:rsidRPr="00E84BED" w:rsidRDefault="00E84BED" w:rsidP="00E84BED">
      <w:pPr>
        <w:ind w:firstLine="540"/>
        <w:jc w:val="both"/>
        <w:rPr>
          <w:sz w:val="20"/>
          <w:szCs w:val="20"/>
        </w:rPr>
      </w:pPr>
      <w:r w:rsidRPr="00E84BED">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E84BED" w:rsidRPr="00E84BED" w:rsidRDefault="00E84BED" w:rsidP="00E84BED">
      <w:pPr>
        <w:ind w:firstLine="540"/>
        <w:jc w:val="both"/>
        <w:rPr>
          <w:sz w:val="20"/>
          <w:szCs w:val="20"/>
        </w:rPr>
      </w:pPr>
      <w:r w:rsidRPr="00E84BED">
        <w:rPr>
          <w:sz w:val="20"/>
          <w:szCs w:val="20"/>
        </w:rPr>
        <w:t>7. Определение участников торгов состоится по адресу: 174361, Новгородская область, Окуловский район, р.п</w:t>
      </w:r>
      <w:proofErr w:type="gramStart"/>
      <w:r w:rsidRPr="00E84BED">
        <w:rPr>
          <w:sz w:val="20"/>
          <w:szCs w:val="20"/>
        </w:rPr>
        <w:t>.У</w:t>
      </w:r>
      <w:proofErr w:type="gramEnd"/>
      <w:r w:rsidRPr="00E84BED">
        <w:rPr>
          <w:sz w:val="20"/>
          <w:szCs w:val="20"/>
        </w:rPr>
        <w:t xml:space="preserve">гловка, ул.Центральная, д.9  </w:t>
      </w:r>
      <w:r w:rsidRPr="00E84BED">
        <w:rPr>
          <w:b/>
          <w:sz w:val="20"/>
          <w:szCs w:val="20"/>
        </w:rPr>
        <w:t>21.02.2020 года в 10 час. 00 мин</w:t>
      </w:r>
      <w:r w:rsidRPr="00E84BED">
        <w:rPr>
          <w:sz w:val="20"/>
          <w:szCs w:val="20"/>
        </w:rPr>
        <w:t>.</w:t>
      </w:r>
    </w:p>
    <w:p w:rsidR="00E84BED" w:rsidRPr="00E84BED" w:rsidRDefault="00E84BED" w:rsidP="00E84BED">
      <w:pPr>
        <w:autoSpaceDE w:val="0"/>
        <w:autoSpaceDN w:val="0"/>
        <w:adjustRightInd w:val="0"/>
        <w:ind w:firstLine="540"/>
        <w:jc w:val="both"/>
        <w:rPr>
          <w:sz w:val="20"/>
          <w:szCs w:val="20"/>
        </w:rPr>
      </w:pPr>
      <w:proofErr w:type="gramStart"/>
      <w:r w:rsidRPr="00E84BED">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8" w:history="1">
        <w:r w:rsidRPr="00E84BED">
          <w:rPr>
            <w:rStyle w:val="aa"/>
            <w:sz w:val="20"/>
            <w:szCs w:val="20"/>
          </w:rPr>
          <w:t>www.torgi.gov.ru</w:t>
        </w:r>
      </w:hyperlink>
      <w:r w:rsidRPr="00E84BED">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E84BED">
        <w:rPr>
          <w:sz w:val="20"/>
          <w:szCs w:val="20"/>
        </w:rPr>
        <w:t>) числа первого месяца каждого текущего квартала.</w:t>
      </w:r>
    </w:p>
    <w:p w:rsidR="00E84BED" w:rsidRPr="00E84BED" w:rsidRDefault="00E84BED" w:rsidP="00E84BED">
      <w:pPr>
        <w:numPr>
          <w:ilvl w:val="0"/>
          <w:numId w:val="5"/>
        </w:numPr>
        <w:tabs>
          <w:tab w:val="clear" w:pos="1440"/>
          <w:tab w:val="left" w:pos="784"/>
          <w:tab w:val="left" w:pos="812"/>
          <w:tab w:val="left" w:pos="910"/>
        </w:tabs>
        <w:ind w:left="0" w:firstLine="567"/>
        <w:jc w:val="both"/>
        <w:rPr>
          <w:sz w:val="20"/>
          <w:szCs w:val="20"/>
        </w:rPr>
      </w:pPr>
      <w:r w:rsidRPr="00E84BED">
        <w:rPr>
          <w:sz w:val="20"/>
          <w:szCs w:val="20"/>
        </w:rPr>
        <w:t>Осмотр земельного участка  осуществляется самостоятельно  по месту его расположения.</w:t>
      </w:r>
    </w:p>
    <w:p w:rsidR="00E84BED" w:rsidRPr="00E84BED" w:rsidRDefault="00E84BED" w:rsidP="00E84BED">
      <w:pPr>
        <w:numPr>
          <w:ilvl w:val="0"/>
          <w:numId w:val="5"/>
        </w:numPr>
        <w:tabs>
          <w:tab w:val="clear" w:pos="1440"/>
          <w:tab w:val="left" w:pos="784"/>
          <w:tab w:val="left" w:pos="812"/>
          <w:tab w:val="left" w:pos="910"/>
        </w:tabs>
        <w:ind w:left="0" w:firstLine="567"/>
        <w:jc w:val="both"/>
        <w:rPr>
          <w:sz w:val="20"/>
          <w:szCs w:val="20"/>
        </w:rPr>
      </w:pPr>
      <w:r w:rsidRPr="00E84BED">
        <w:rPr>
          <w:sz w:val="20"/>
          <w:szCs w:val="20"/>
        </w:rPr>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E84BED">
        <w:rPr>
          <w:sz w:val="20"/>
          <w:szCs w:val="20"/>
        </w:rPr>
        <w:t>.У</w:t>
      </w:r>
      <w:proofErr w:type="gramEnd"/>
      <w:r w:rsidRPr="00E84BED">
        <w:rPr>
          <w:sz w:val="20"/>
          <w:szCs w:val="20"/>
        </w:rPr>
        <w:t>гловка, ул.Центральная, д.9, контактный телефон (81657) 26-298, по рабочим дням с 08.30 до 17.30, перерыв на обед с 13.00 до 14.00.</w:t>
      </w:r>
    </w:p>
    <w:p w:rsidR="00E84BED" w:rsidRPr="00E84BED" w:rsidRDefault="00E84BED" w:rsidP="00E84BED">
      <w:pPr>
        <w:ind w:firstLine="540"/>
        <w:rPr>
          <w:bCs/>
          <w:sz w:val="20"/>
          <w:szCs w:val="20"/>
        </w:rPr>
      </w:pPr>
      <w:r w:rsidRPr="00E84BED">
        <w:rPr>
          <w:bCs/>
          <w:sz w:val="20"/>
          <w:szCs w:val="20"/>
        </w:rPr>
        <w:t>Проект договора аренды земельного участка:</w:t>
      </w:r>
    </w:p>
    <w:p w:rsidR="00E84BED" w:rsidRPr="00E84BED" w:rsidRDefault="00E84BED" w:rsidP="00E84BED">
      <w:pPr>
        <w:pStyle w:val="a8"/>
        <w:ind w:left="0"/>
        <w:rPr>
          <w:sz w:val="20"/>
        </w:rPr>
      </w:pPr>
      <w:r w:rsidRPr="00E84BED">
        <w:rPr>
          <w:sz w:val="20"/>
        </w:rPr>
        <w:t xml:space="preserve">Новгородская область </w:t>
      </w:r>
    </w:p>
    <w:p w:rsidR="00E84BED" w:rsidRPr="00E84BED" w:rsidRDefault="00E84BED" w:rsidP="00E84BED">
      <w:pPr>
        <w:pStyle w:val="a8"/>
        <w:ind w:left="0"/>
        <w:rPr>
          <w:sz w:val="20"/>
        </w:rPr>
      </w:pPr>
      <w:r w:rsidRPr="00E84BED">
        <w:rPr>
          <w:sz w:val="20"/>
        </w:rPr>
        <w:t>Российская Федерация</w:t>
      </w:r>
    </w:p>
    <w:p w:rsidR="00E84BED" w:rsidRPr="00E84BED" w:rsidRDefault="00E84BED" w:rsidP="00E84BED">
      <w:pPr>
        <w:pStyle w:val="a8"/>
        <w:ind w:left="0"/>
        <w:rPr>
          <w:bCs/>
          <w:smallCaps/>
          <w:sz w:val="20"/>
        </w:rPr>
      </w:pPr>
      <w:r w:rsidRPr="00E84BED">
        <w:rPr>
          <w:bCs/>
          <w:smallCaps/>
          <w:sz w:val="20"/>
        </w:rPr>
        <w:t>Договор №</w:t>
      </w:r>
    </w:p>
    <w:p w:rsidR="00E84BED" w:rsidRPr="00E84BED" w:rsidRDefault="00E84BED" w:rsidP="00E84BED">
      <w:pPr>
        <w:pStyle w:val="a8"/>
        <w:ind w:left="0"/>
        <w:rPr>
          <w:sz w:val="20"/>
        </w:rPr>
      </w:pPr>
      <w:r w:rsidRPr="00E84BED">
        <w:rPr>
          <w:sz w:val="20"/>
        </w:rPr>
        <w:t xml:space="preserve">аренды земельного участка </w:t>
      </w:r>
    </w:p>
    <w:tbl>
      <w:tblPr>
        <w:tblW w:w="0" w:type="auto"/>
        <w:jc w:val="center"/>
        <w:tblInd w:w="33" w:type="dxa"/>
        <w:tblLook w:val="0000"/>
      </w:tblPr>
      <w:tblGrid>
        <w:gridCol w:w="4613"/>
        <w:gridCol w:w="4721"/>
      </w:tblGrid>
      <w:tr w:rsidR="00E84BED" w:rsidRPr="00E84BED" w:rsidTr="00B236BA">
        <w:trPr>
          <w:jc w:val="center"/>
        </w:trPr>
        <w:tc>
          <w:tcPr>
            <w:tcW w:w="4613" w:type="dxa"/>
          </w:tcPr>
          <w:p w:rsidR="00E84BED" w:rsidRPr="00E84BED" w:rsidRDefault="00E84BED" w:rsidP="00B236BA">
            <w:pPr>
              <w:jc w:val="both"/>
              <w:rPr>
                <w:sz w:val="20"/>
                <w:szCs w:val="20"/>
              </w:rPr>
            </w:pPr>
            <w:r w:rsidRPr="00E84BED">
              <w:rPr>
                <w:sz w:val="20"/>
                <w:szCs w:val="20"/>
              </w:rPr>
              <w:t>«     »   _________________  20___ года</w:t>
            </w:r>
          </w:p>
        </w:tc>
        <w:tc>
          <w:tcPr>
            <w:tcW w:w="4721" w:type="dxa"/>
          </w:tcPr>
          <w:p w:rsidR="00E84BED" w:rsidRPr="00E84BED" w:rsidRDefault="00E84BED" w:rsidP="00B236BA">
            <w:pPr>
              <w:ind w:firstLine="540"/>
              <w:jc w:val="right"/>
              <w:rPr>
                <w:sz w:val="20"/>
                <w:szCs w:val="20"/>
              </w:rPr>
            </w:pPr>
            <w:r w:rsidRPr="00E84BED">
              <w:rPr>
                <w:sz w:val="20"/>
                <w:szCs w:val="20"/>
              </w:rPr>
              <w:t>__________</w:t>
            </w:r>
          </w:p>
        </w:tc>
      </w:tr>
    </w:tbl>
    <w:p w:rsidR="00E84BED" w:rsidRPr="00E84BED" w:rsidRDefault="00E84BED" w:rsidP="00E84BED">
      <w:pPr>
        <w:jc w:val="both"/>
        <w:rPr>
          <w:sz w:val="20"/>
          <w:szCs w:val="20"/>
        </w:rPr>
      </w:pPr>
      <w:r w:rsidRPr="00E84BED">
        <w:rPr>
          <w:sz w:val="20"/>
          <w:szCs w:val="20"/>
        </w:rPr>
        <w:t xml:space="preserve">СТОРОНЫ: … </w:t>
      </w:r>
      <w:proofErr w:type="gramStart"/>
      <w:r w:rsidRPr="00E84BED">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E84BED" w:rsidRPr="00E84BED" w:rsidRDefault="00E84BED" w:rsidP="00E84BED">
      <w:pPr>
        <w:jc w:val="center"/>
        <w:rPr>
          <w:sz w:val="20"/>
          <w:szCs w:val="20"/>
        </w:rPr>
      </w:pPr>
      <w:r w:rsidRPr="00E84BED">
        <w:rPr>
          <w:sz w:val="20"/>
          <w:szCs w:val="20"/>
        </w:rPr>
        <w:t>1. Предмет договора</w:t>
      </w:r>
    </w:p>
    <w:p w:rsidR="00E84BED" w:rsidRPr="00E84BED" w:rsidRDefault="00E84BED" w:rsidP="00E84BED">
      <w:pPr>
        <w:jc w:val="both"/>
        <w:rPr>
          <w:sz w:val="20"/>
          <w:szCs w:val="20"/>
        </w:rPr>
      </w:pPr>
      <w:r w:rsidRPr="00E84BED">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E84BED">
        <w:rPr>
          <w:sz w:val="20"/>
          <w:szCs w:val="20"/>
        </w:rPr>
        <w:t>___площадью</w:t>
      </w:r>
      <w:proofErr w:type="spellEnd"/>
      <w:r w:rsidRPr="00E84BED">
        <w:rPr>
          <w:sz w:val="20"/>
          <w:szCs w:val="20"/>
        </w:rPr>
        <w:t xml:space="preserve"> … кв</w:t>
      </w:r>
      <w:proofErr w:type="gramStart"/>
      <w:r w:rsidRPr="00E84BED">
        <w:rPr>
          <w:sz w:val="20"/>
          <w:szCs w:val="20"/>
        </w:rPr>
        <w:t>.м</w:t>
      </w:r>
      <w:proofErr w:type="gramEnd"/>
      <w:r w:rsidRPr="00E84BED">
        <w:rPr>
          <w:sz w:val="20"/>
          <w:szCs w:val="20"/>
        </w:rPr>
        <w:t xml:space="preserve">,  местоположение:… </w:t>
      </w:r>
    </w:p>
    <w:p w:rsidR="00E84BED" w:rsidRPr="00E84BED" w:rsidRDefault="00E84BED" w:rsidP="00E84BED">
      <w:pPr>
        <w:jc w:val="both"/>
        <w:rPr>
          <w:sz w:val="20"/>
          <w:szCs w:val="20"/>
        </w:rPr>
      </w:pPr>
      <w:r w:rsidRPr="00E84BED">
        <w:rPr>
          <w:sz w:val="20"/>
          <w:szCs w:val="20"/>
        </w:rPr>
        <w:t>1.2 Местонахождение и границы кадастрового земельного участка Арендатору указаны на местности.</w:t>
      </w:r>
    </w:p>
    <w:p w:rsidR="00E84BED" w:rsidRPr="00E84BED" w:rsidRDefault="00E84BED" w:rsidP="00E84BED">
      <w:pPr>
        <w:jc w:val="both"/>
        <w:rPr>
          <w:sz w:val="20"/>
          <w:szCs w:val="20"/>
        </w:rPr>
      </w:pPr>
      <w:r w:rsidRPr="00E84BED">
        <w:rPr>
          <w:sz w:val="20"/>
          <w:szCs w:val="20"/>
        </w:rPr>
        <w:t xml:space="preserve">1.3 Земельный участок, указанный в пункте 1.1 Договора, </w:t>
      </w:r>
    </w:p>
    <w:p w:rsidR="00E84BED" w:rsidRPr="00E84BED" w:rsidRDefault="00E84BED" w:rsidP="00E84BED">
      <w:pPr>
        <w:jc w:val="both"/>
        <w:rPr>
          <w:sz w:val="20"/>
          <w:szCs w:val="20"/>
        </w:rPr>
      </w:pPr>
      <w:r w:rsidRPr="00E84BED">
        <w:rPr>
          <w:sz w:val="20"/>
          <w:szCs w:val="20"/>
        </w:rPr>
        <w:t>относится к категории земель</w:t>
      </w:r>
      <w:proofErr w:type="gramStart"/>
      <w:r w:rsidRPr="00E84BED">
        <w:rPr>
          <w:sz w:val="20"/>
          <w:szCs w:val="20"/>
        </w:rPr>
        <w:t xml:space="preserve">: _______________________; </w:t>
      </w:r>
      <w:proofErr w:type="gramEnd"/>
    </w:p>
    <w:p w:rsidR="00E84BED" w:rsidRPr="00E84BED" w:rsidRDefault="00E84BED" w:rsidP="00E84BED">
      <w:pPr>
        <w:jc w:val="both"/>
        <w:rPr>
          <w:sz w:val="20"/>
          <w:szCs w:val="20"/>
        </w:rPr>
      </w:pPr>
      <w:r w:rsidRPr="00E84BED">
        <w:rPr>
          <w:sz w:val="20"/>
          <w:szCs w:val="20"/>
        </w:rPr>
        <w:t>цель предоставления земельного участка: ______________.</w:t>
      </w:r>
    </w:p>
    <w:p w:rsidR="00E84BED" w:rsidRPr="00E84BED" w:rsidRDefault="00E84BED" w:rsidP="00E84BED">
      <w:pPr>
        <w:jc w:val="both"/>
        <w:rPr>
          <w:sz w:val="20"/>
          <w:szCs w:val="20"/>
        </w:rPr>
      </w:pPr>
      <w:r w:rsidRPr="00E84BED">
        <w:rPr>
          <w:sz w:val="20"/>
          <w:szCs w:val="20"/>
        </w:rPr>
        <w:t>1.4 Характеристика кадастрового земельного участка:</w:t>
      </w:r>
    </w:p>
    <w:p w:rsidR="00E84BED" w:rsidRPr="00E84BED" w:rsidRDefault="00E84BED" w:rsidP="00E84BED">
      <w:pPr>
        <w:ind w:firstLine="360"/>
        <w:jc w:val="both"/>
        <w:rPr>
          <w:sz w:val="20"/>
          <w:szCs w:val="20"/>
        </w:rPr>
      </w:pPr>
      <w:r w:rsidRPr="00E84BED">
        <w:rPr>
          <w:sz w:val="20"/>
          <w:szCs w:val="20"/>
        </w:rPr>
        <w:t>а) зеленые насаждения</w:t>
      </w:r>
      <w:proofErr w:type="gramStart"/>
      <w:r w:rsidRPr="00E84BED">
        <w:rPr>
          <w:sz w:val="20"/>
          <w:szCs w:val="20"/>
        </w:rPr>
        <w:t>: _____;</w:t>
      </w:r>
      <w:proofErr w:type="gramEnd"/>
    </w:p>
    <w:p w:rsidR="00E84BED" w:rsidRPr="00E84BED" w:rsidRDefault="00E84BED" w:rsidP="00E84BED">
      <w:pPr>
        <w:ind w:firstLine="360"/>
        <w:jc w:val="both"/>
        <w:rPr>
          <w:sz w:val="20"/>
          <w:szCs w:val="20"/>
        </w:rPr>
      </w:pPr>
      <w:r w:rsidRPr="00E84BED">
        <w:rPr>
          <w:sz w:val="20"/>
          <w:szCs w:val="20"/>
        </w:rPr>
        <w:t>б) наличие строений и сооружений</w:t>
      </w:r>
      <w:proofErr w:type="gramStart"/>
      <w:r w:rsidRPr="00E84BED">
        <w:rPr>
          <w:sz w:val="20"/>
          <w:szCs w:val="20"/>
        </w:rPr>
        <w:t>: _____;</w:t>
      </w:r>
      <w:proofErr w:type="gramEnd"/>
    </w:p>
    <w:p w:rsidR="00E84BED" w:rsidRPr="00E84BED" w:rsidRDefault="00E84BED" w:rsidP="00E84BED">
      <w:pPr>
        <w:ind w:firstLine="360"/>
        <w:jc w:val="both"/>
        <w:rPr>
          <w:sz w:val="20"/>
          <w:szCs w:val="20"/>
        </w:rPr>
      </w:pPr>
      <w:r w:rsidRPr="00E84BED">
        <w:rPr>
          <w:sz w:val="20"/>
          <w:szCs w:val="20"/>
        </w:rPr>
        <w:t>в) водная поверхность</w:t>
      </w:r>
      <w:proofErr w:type="gramStart"/>
      <w:r w:rsidRPr="00E84BED">
        <w:rPr>
          <w:sz w:val="20"/>
          <w:szCs w:val="20"/>
        </w:rPr>
        <w:t>: _____;</w:t>
      </w:r>
      <w:proofErr w:type="gramEnd"/>
    </w:p>
    <w:p w:rsidR="00E84BED" w:rsidRPr="00E84BED" w:rsidRDefault="00E84BED" w:rsidP="00E84BED">
      <w:pPr>
        <w:ind w:firstLine="360"/>
        <w:jc w:val="both"/>
        <w:rPr>
          <w:sz w:val="20"/>
          <w:szCs w:val="20"/>
        </w:rPr>
      </w:pPr>
      <w:r w:rsidRPr="00E84BED">
        <w:rPr>
          <w:sz w:val="20"/>
          <w:szCs w:val="20"/>
        </w:rPr>
        <w:t>г) зоны с особым режимом использования (</w:t>
      </w:r>
      <w:proofErr w:type="spellStart"/>
      <w:r w:rsidRPr="00E84BED">
        <w:rPr>
          <w:sz w:val="20"/>
          <w:szCs w:val="20"/>
        </w:rPr>
        <w:t>водоохранные</w:t>
      </w:r>
      <w:proofErr w:type="spellEnd"/>
      <w:r w:rsidRPr="00E84BED">
        <w:rPr>
          <w:sz w:val="20"/>
          <w:szCs w:val="20"/>
        </w:rPr>
        <w:t xml:space="preserve"> зоны, прибрежные полосы и т.п.): ___.</w:t>
      </w:r>
    </w:p>
    <w:p w:rsidR="00E84BED" w:rsidRPr="00E84BED" w:rsidRDefault="00E84BED" w:rsidP="00E84BED">
      <w:pPr>
        <w:jc w:val="both"/>
        <w:rPr>
          <w:sz w:val="20"/>
          <w:szCs w:val="20"/>
        </w:rPr>
      </w:pPr>
      <w:r w:rsidRPr="00E84BED">
        <w:rPr>
          <w:sz w:val="20"/>
          <w:szCs w:val="20"/>
        </w:rPr>
        <w:t>1.5 Обременение земельного участка: __________.</w:t>
      </w:r>
    </w:p>
    <w:p w:rsidR="00E84BED" w:rsidRPr="00E84BED" w:rsidRDefault="00E84BED" w:rsidP="00E84BED">
      <w:pPr>
        <w:jc w:val="both"/>
        <w:rPr>
          <w:sz w:val="20"/>
          <w:szCs w:val="20"/>
        </w:rPr>
      </w:pPr>
      <w:r w:rsidRPr="00E84BED">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E84BED">
        <w:rPr>
          <w:sz w:val="20"/>
          <w:szCs w:val="20"/>
        </w:rPr>
        <w:t>санэпидемнадзора</w:t>
      </w:r>
      <w:proofErr w:type="spellEnd"/>
      <w:r w:rsidRPr="00E84BED">
        <w:rPr>
          <w:sz w:val="20"/>
          <w:szCs w:val="20"/>
        </w:rPr>
        <w:t>, пожарной инспекции.</w:t>
      </w:r>
    </w:p>
    <w:p w:rsidR="00E84BED" w:rsidRPr="00E84BED" w:rsidRDefault="00E84BED" w:rsidP="00E84BED">
      <w:pPr>
        <w:jc w:val="center"/>
        <w:rPr>
          <w:sz w:val="20"/>
          <w:szCs w:val="20"/>
        </w:rPr>
      </w:pPr>
      <w:r w:rsidRPr="00E84BED">
        <w:rPr>
          <w:sz w:val="20"/>
          <w:szCs w:val="20"/>
        </w:rPr>
        <w:t>2. Сроки действия договора и аренды земельного участка</w:t>
      </w:r>
    </w:p>
    <w:p w:rsidR="00E84BED" w:rsidRPr="00E84BED" w:rsidRDefault="00E84BED" w:rsidP="00E84BED">
      <w:pPr>
        <w:jc w:val="both"/>
        <w:rPr>
          <w:sz w:val="20"/>
          <w:szCs w:val="20"/>
        </w:rPr>
      </w:pPr>
      <w:r w:rsidRPr="00E84BED">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E84BED" w:rsidRPr="00E84BED" w:rsidRDefault="00E84BED" w:rsidP="00E84BED">
      <w:pPr>
        <w:jc w:val="both"/>
        <w:rPr>
          <w:sz w:val="20"/>
          <w:szCs w:val="20"/>
        </w:rPr>
      </w:pPr>
      <w:r w:rsidRPr="00E84BED">
        <w:rPr>
          <w:sz w:val="20"/>
          <w:szCs w:val="20"/>
        </w:rPr>
        <w:t>2.2 Договор является одновременно актом приема – передачи земельного участка.</w:t>
      </w:r>
    </w:p>
    <w:p w:rsidR="00E84BED" w:rsidRPr="00E84BED" w:rsidRDefault="00E84BED" w:rsidP="00E84BED">
      <w:pPr>
        <w:jc w:val="both"/>
        <w:rPr>
          <w:sz w:val="20"/>
          <w:szCs w:val="20"/>
        </w:rPr>
      </w:pPr>
      <w:r w:rsidRPr="00E84BED">
        <w:rPr>
          <w:sz w:val="20"/>
          <w:szCs w:val="20"/>
        </w:rPr>
        <w:t>2.3. Перезаключение Договора в соответствии с действующим законодательством.</w:t>
      </w:r>
    </w:p>
    <w:p w:rsidR="00E84BED" w:rsidRPr="00E84BED" w:rsidRDefault="00E84BED" w:rsidP="00E84BED">
      <w:pPr>
        <w:ind w:firstLine="540"/>
        <w:jc w:val="center"/>
        <w:rPr>
          <w:sz w:val="20"/>
          <w:szCs w:val="20"/>
        </w:rPr>
      </w:pPr>
      <w:r w:rsidRPr="00E84BED">
        <w:rPr>
          <w:sz w:val="20"/>
          <w:szCs w:val="20"/>
        </w:rPr>
        <w:t>3. Условия аренды</w:t>
      </w:r>
    </w:p>
    <w:p w:rsidR="00E84BED" w:rsidRPr="00E84BED" w:rsidRDefault="00E84BED" w:rsidP="00E84BED">
      <w:pPr>
        <w:jc w:val="both"/>
        <w:rPr>
          <w:sz w:val="20"/>
          <w:szCs w:val="20"/>
        </w:rPr>
      </w:pPr>
      <w:r w:rsidRPr="00E84BED">
        <w:rPr>
          <w:sz w:val="20"/>
          <w:szCs w:val="20"/>
        </w:rPr>
        <w:t>3.1 Арендатор обязуется:</w:t>
      </w:r>
    </w:p>
    <w:p w:rsidR="00E84BED" w:rsidRPr="00E84BED" w:rsidRDefault="00E84BED" w:rsidP="00E84BED">
      <w:pPr>
        <w:jc w:val="both"/>
        <w:rPr>
          <w:sz w:val="20"/>
          <w:szCs w:val="20"/>
        </w:rPr>
      </w:pPr>
      <w:r w:rsidRPr="00E84BED">
        <w:rPr>
          <w:sz w:val="20"/>
          <w:szCs w:val="20"/>
        </w:rPr>
        <w:t>3.1.1</w:t>
      </w:r>
      <w:proofErr w:type="gramStart"/>
      <w:r w:rsidRPr="00E84BED">
        <w:rPr>
          <w:sz w:val="20"/>
          <w:szCs w:val="20"/>
        </w:rPr>
        <w:t xml:space="preserve"> И</w:t>
      </w:r>
      <w:proofErr w:type="gramEnd"/>
      <w:r w:rsidRPr="00E84BED">
        <w:rPr>
          <w:sz w:val="20"/>
          <w:szCs w:val="20"/>
        </w:rPr>
        <w:t>спользовать земельный участок (п. 1.1) исключительно для целей, обозначенных в п.1.3 настоящего Договора.</w:t>
      </w:r>
    </w:p>
    <w:p w:rsidR="00E84BED" w:rsidRPr="00E84BED" w:rsidRDefault="00E84BED" w:rsidP="00E84BED">
      <w:pPr>
        <w:jc w:val="both"/>
        <w:rPr>
          <w:sz w:val="20"/>
          <w:szCs w:val="20"/>
        </w:rPr>
      </w:pPr>
      <w:r w:rsidRPr="00E84BED">
        <w:rPr>
          <w:sz w:val="20"/>
          <w:szCs w:val="20"/>
        </w:rPr>
        <w:t>3.1.2</w:t>
      </w:r>
      <w:proofErr w:type="gramStart"/>
      <w:r w:rsidRPr="00E84BED">
        <w:rPr>
          <w:sz w:val="20"/>
          <w:szCs w:val="20"/>
        </w:rPr>
        <w:t xml:space="preserve"> С</w:t>
      </w:r>
      <w:proofErr w:type="gramEnd"/>
      <w:r w:rsidRPr="00E84BED">
        <w:rPr>
          <w:sz w:val="20"/>
          <w:szCs w:val="20"/>
        </w:rPr>
        <w:t>облюдать действующее законодательство.</w:t>
      </w:r>
    </w:p>
    <w:p w:rsidR="00E84BED" w:rsidRPr="00E84BED" w:rsidRDefault="00E84BED" w:rsidP="00E84BED">
      <w:pPr>
        <w:jc w:val="both"/>
        <w:rPr>
          <w:sz w:val="20"/>
          <w:szCs w:val="20"/>
        </w:rPr>
      </w:pPr>
      <w:r w:rsidRPr="00E84BED">
        <w:rPr>
          <w:sz w:val="20"/>
          <w:szCs w:val="20"/>
        </w:rPr>
        <w:t>3.1.3</w:t>
      </w:r>
      <w:proofErr w:type="gramStart"/>
      <w:r w:rsidRPr="00E84BED">
        <w:rPr>
          <w:sz w:val="20"/>
          <w:szCs w:val="20"/>
        </w:rPr>
        <w:t xml:space="preserve"> С</w:t>
      </w:r>
      <w:proofErr w:type="gramEnd"/>
      <w:r w:rsidRPr="00E84BED">
        <w:rPr>
          <w:sz w:val="20"/>
          <w:szCs w:val="20"/>
        </w:rPr>
        <w:t>одержать территорию в должном санитарном и противопожарном состоянии.</w:t>
      </w:r>
    </w:p>
    <w:p w:rsidR="00E84BED" w:rsidRPr="00E84BED" w:rsidRDefault="00E84BED" w:rsidP="00E84BED">
      <w:pPr>
        <w:jc w:val="center"/>
        <w:rPr>
          <w:sz w:val="20"/>
          <w:szCs w:val="20"/>
        </w:rPr>
      </w:pPr>
      <w:r w:rsidRPr="00E84BED">
        <w:rPr>
          <w:sz w:val="20"/>
          <w:szCs w:val="20"/>
        </w:rPr>
        <w:t>4. Арендная плата</w:t>
      </w:r>
    </w:p>
    <w:p w:rsidR="00E84BED" w:rsidRPr="00E84BED" w:rsidRDefault="00E84BED" w:rsidP="00E84BED">
      <w:pPr>
        <w:jc w:val="both"/>
        <w:rPr>
          <w:sz w:val="20"/>
          <w:szCs w:val="20"/>
        </w:rPr>
      </w:pPr>
      <w:r w:rsidRPr="00E84BED">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E84BED" w:rsidRPr="00E84BED" w:rsidRDefault="00E84BED" w:rsidP="00E84BED">
      <w:pPr>
        <w:jc w:val="both"/>
        <w:rPr>
          <w:sz w:val="20"/>
          <w:szCs w:val="20"/>
        </w:rPr>
      </w:pPr>
      <w:r w:rsidRPr="00E84BED">
        <w:rPr>
          <w:sz w:val="20"/>
          <w:szCs w:val="20"/>
        </w:rPr>
        <w:t xml:space="preserve">4.2 Арендная плата исчисляется </w:t>
      </w:r>
      <w:proofErr w:type="gramStart"/>
      <w:r w:rsidRPr="00E84BED">
        <w:rPr>
          <w:sz w:val="20"/>
          <w:szCs w:val="20"/>
        </w:rPr>
        <w:t>с даты подписания</w:t>
      </w:r>
      <w:proofErr w:type="gramEnd"/>
      <w:r w:rsidRPr="00E84BED">
        <w:rPr>
          <w:sz w:val="20"/>
          <w:szCs w:val="20"/>
        </w:rPr>
        <w:t xml:space="preserve"> Договора.</w:t>
      </w:r>
    </w:p>
    <w:p w:rsidR="00E84BED" w:rsidRPr="00E84BED" w:rsidRDefault="00E84BED" w:rsidP="00E84BED">
      <w:pPr>
        <w:jc w:val="both"/>
        <w:rPr>
          <w:sz w:val="20"/>
          <w:szCs w:val="20"/>
        </w:rPr>
      </w:pPr>
      <w:r w:rsidRPr="00E84BED">
        <w:rPr>
          <w:sz w:val="20"/>
          <w:szCs w:val="20"/>
        </w:rPr>
        <w:t xml:space="preserve">4.3 Размер годовой арендной платы составляет… рублей (… рублей).    </w:t>
      </w:r>
    </w:p>
    <w:p w:rsidR="00E84BED" w:rsidRPr="00E84BED" w:rsidRDefault="00E84BED" w:rsidP="00E84BED">
      <w:pPr>
        <w:jc w:val="both"/>
        <w:rPr>
          <w:sz w:val="20"/>
          <w:szCs w:val="20"/>
        </w:rPr>
      </w:pPr>
      <w:r w:rsidRPr="00E84BED">
        <w:rPr>
          <w:sz w:val="20"/>
          <w:szCs w:val="20"/>
        </w:rPr>
        <w:lastRenderedPageBreak/>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E84BED" w:rsidRPr="00E84BED" w:rsidRDefault="00E84BED" w:rsidP="00E84BED">
      <w:pPr>
        <w:jc w:val="both"/>
        <w:rPr>
          <w:sz w:val="20"/>
          <w:szCs w:val="20"/>
        </w:rPr>
      </w:pPr>
      <w:r w:rsidRPr="00E84BED">
        <w:rPr>
          <w:sz w:val="20"/>
          <w:szCs w:val="20"/>
        </w:rPr>
        <w:t>4.5 Задаток в сумме… рублей</w:t>
      </w:r>
      <w:proofErr w:type="gramStart"/>
      <w:r w:rsidRPr="00E84BED">
        <w:rPr>
          <w:sz w:val="20"/>
          <w:szCs w:val="20"/>
        </w:rPr>
        <w:t xml:space="preserve"> (…. </w:t>
      </w:r>
      <w:proofErr w:type="gramEnd"/>
      <w:r w:rsidRPr="00E84BED">
        <w:rPr>
          <w:sz w:val="20"/>
          <w:szCs w:val="20"/>
        </w:rPr>
        <w:t>рублей), внесённый для участия в аукционе, засчитывается в счет годовой арендной платы, уплачиваемой за период с ….20__ по ….20___.</w:t>
      </w:r>
    </w:p>
    <w:p w:rsidR="00E84BED" w:rsidRPr="00E84BED" w:rsidRDefault="00E84BED" w:rsidP="00E84BED">
      <w:pPr>
        <w:jc w:val="both"/>
        <w:rPr>
          <w:sz w:val="20"/>
          <w:szCs w:val="20"/>
        </w:rPr>
      </w:pPr>
      <w:r w:rsidRPr="00E84BED">
        <w:rPr>
          <w:sz w:val="20"/>
          <w:szCs w:val="20"/>
        </w:rPr>
        <w:t>4.6 Арендная плата по Договору вносится Арендатором по следующим реквизитам: …</w:t>
      </w:r>
    </w:p>
    <w:p w:rsidR="00E84BED" w:rsidRPr="00E84BED" w:rsidRDefault="00E84BED" w:rsidP="00E84BED">
      <w:pPr>
        <w:jc w:val="both"/>
        <w:rPr>
          <w:sz w:val="20"/>
          <w:szCs w:val="20"/>
        </w:rPr>
      </w:pPr>
      <w:r w:rsidRPr="00E84BED">
        <w:rPr>
          <w:sz w:val="20"/>
          <w:szCs w:val="20"/>
        </w:rPr>
        <w:t>В платежных документах обязательно указываются реквизиты договора, по которому вносится арендная плата.</w:t>
      </w:r>
    </w:p>
    <w:p w:rsidR="00E84BED" w:rsidRPr="00E84BED" w:rsidRDefault="00E84BED" w:rsidP="00E84BED">
      <w:pPr>
        <w:jc w:val="both"/>
        <w:rPr>
          <w:sz w:val="20"/>
          <w:szCs w:val="20"/>
        </w:rPr>
      </w:pPr>
      <w:r w:rsidRPr="00E84BED">
        <w:rPr>
          <w:sz w:val="20"/>
          <w:szCs w:val="20"/>
        </w:rPr>
        <w:t>4.7</w:t>
      </w:r>
      <w:proofErr w:type="gramStart"/>
      <w:r w:rsidRPr="00E84BED">
        <w:rPr>
          <w:sz w:val="20"/>
          <w:szCs w:val="20"/>
        </w:rPr>
        <w:t xml:space="preserve"> В</w:t>
      </w:r>
      <w:proofErr w:type="gramEnd"/>
      <w:r w:rsidRPr="00E84BED">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E84BED" w:rsidRPr="00E84BED" w:rsidRDefault="00E84BED" w:rsidP="00E84BED">
      <w:pPr>
        <w:jc w:val="both"/>
        <w:rPr>
          <w:sz w:val="20"/>
          <w:szCs w:val="20"/>
        </w:rPr>
      </w:pPr>
      <w:r w:rsidRPr="00E84BED">
        <w:rPr>
          <w:sz w:val="20"/>
          <w:szCs w:val="20"/>
        </w:rPr>
        <w:t>4.8 Уплата неустойки (пени) не освобождает Стороны от выполнения лежащих на них обязательств по Договору.</w:t>
      </w:r>
    </w:p>
    <w:p w:rsidR="00E84BED" w:rsidRPr="00E84BED" w:rsidRDefault="00E84BED" w:rsidP="00E84BED">
      <w:pPr>
        <w:jc w:val="center"/>
        <w:rPr>
          <w:sz w:val="20"/>
          <w:szCs w:val="20"/>
        </w:rPr>
      </w:pPr>
      <w:r w:rsidRPr="00E84BED">
        <w:rPr>
          <w:sz w:val="20"/>
          <w:szCs w:val="20"/>
        </w:rPr>
        <w:t>5. Права и обязанности арендатора</w:t>
      </w:r>
    </w:p>
    <w:p w:rsidR="00E84BED" w:rsidRPr="00E84BED" w:rsidRDefault="00E84BED" w:rsidP="00E84BED">
      <w:pPr>
        <w:jc w:val="both"/>
        <w:rPr>
          <w:sz w:val="20"/>
          <w:szCs w:val="20"/>
        </w:rPr>
      </w:pPr>
      <w:r w:rsidRPr="00E84BED">
        <w:rPr>
          <w:sz w:val="20"/>
          <w:szCs w:val="20"/>
        </w:rPr>
        <w:t>5.1 Арендатор имеет право:</w:t>
      </w:r>
    </w:p>
    <w:p w:rsidR="00E84BED" w:rsidRPr="00E84BED" w:rsidRDefault="00E84BED" w:rsidP="00E84BED">
      <w:pPr>
        <w:jc w:val="both"/>
        <w:rPr>
          <w:sz w:val="20"/>
          <w:szCs w:val="20"/>
        </w:rPr>
      </w:pPr>
      <w:r w:rsidRPr="00E84BED">
        <w:rPr>
          <w:sz w:val="20"/>
          <w:szCs w:val="20"/>
        </w:rPr>
        <w:t>5.1.1</w:t>
      </w:r>
      <w:proofErr w:type="gramStart"/>
      <w:r w:rsidRPr="00E84BED">
        <w:rPr>
          <w:sz w:val="20"/>
          <w:szCs w:val="20"/>
        </w:rPr>
        <w:t xml:space="preserve"> И</w:t>
      </w:r>
      <w:proofErr w:type="gramEnd"/>
      <w:r w:rsidRPr="00E84BED">
        <w:rPr>
          <w:sz w:val="20"/>
          <w:szCs w:val="20"/>
        </w:rPr>
        <w:t>спользовать земельный участок в соответствии с условиями его предоставления.</w:t>
      </w:r>
    </w:p>
    <w:p w:rsidR="00E84BED" w:rsidRPr="00E84BED" w:rsidRDefault="00E84BED" w:rsidP="00E84BED">
      <w:pPr>
        <w:jc w:val="both"/>
        <w:rPr>
          <w:sz w:val="20"/>
          <w:szCs w:val="20"/>
        </w:rPr>
      </w:pPr>
      <w:r w:rsidRPr="00E84BED">
        <w:rPr>
          <w:sz w:val="20"/>
          <w:szCs w:val="20"/>
        </w:rPr>
        <w:t>5.1.2</w:t>
      </w:r>
      <w:proofErr w:type="gramStart"/>
      <w:r w:rsidRPr="00E84BED">
        <w:rPr>
          <w:sz w:val="20"/>
          <w:szCs w:val="20"/>
        </w:rPr>
        <w:t xml:space="preserve"> Д</w:t>
      </w:r>
      <w:proofErr w:type="gramEnd"/>
      <w:r w:rsidRPr="00E84BED">
        <w:rPr>
          <w:sz w:val="20"/>
          <w:szCs w:val="20"/>
        </w:rPr>
        <w:t>осрочно расторгнуть Договор в соответствии с действующим законодательством.</w:t>
      </w:r>
    </w:p>
    <w:p w:rsidR="00E84BED" w:rsidRPr="00E84BED" w:rsidRDefault="00E84BED" w:rsidP="00E84BED">
      <w:pPr>
        <w:jc w:val="both"/>
        <w:rPr>
          <w:sz w:val="20"/>
          <w:szCs w:val="20"/>
        </w:rPr>
      </w:pPr>
      <w:proofErr w:type="gramStart"/>
      <w:r w:rsidRPr="00E84BED">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E84BED">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E84BED" w:rsidRPr="00E84BED" w:rsidRDefault="00E84BED" w:rsidP="00E84BED">
      <w:pPr>
        <w:jc w:val="both"/>
        <w:rPr>
          <w:sz w:val="20"/>
          <w:szCs w:val="20"/>
        </w:rPr>
      </w:pPr>
      <w:r w:rsidRPr="00E84BED">
        <w:rPr>
          <w:sz w:val="20"/>
          <w:szCs w:val="20"/>
        </w:rPr>
        <w:t>5.2 Арендатор обязан:</w:t>
      </w:r>
    </w:p>
    <w:p w:rsidR="00E84BED" w:rsidRPr="00E84BED" w:rsidRDefault="00E84BED" w:rsidP="00E84BED">
      <w:pPr>
        <w:jc w:val="both"/>
        <w:rPr>
          <w:sz w:val="20"/>
          <w:szCs w:val="20"/>
        </w:rPr>
      </w:pPr>
      <w:r w:rsidRPr="00E84BED">
        <w:rPr>
          <w:sz w:val="20"/>
          <w:szCs w:val="20"/>
        </w:rPr>
        <w:t>5.2.1 Своевременно вносить арендную плату за землю в соответствии с разделом 4 настоящего Договора.</w:t>
      </w:r>
    </w:p>
    <w:p w:rsidR="00E84BED" w:rsidRPr="00E84BED" w:rsidRDefault="00E84BED" w:rsidP="00E84BED">
      <w:pPr>
        <w:jc w:val="both"/>
        <w:rPr>
          <w:sz w:val="20"/>
          <w:szCs w:val="20"/>
        </w:rPr>
      </w:pPr>
      <w:r w:rsidRPr="00E84BED">
        <w:rPr>
          <w:sz w:val="20"/>
          <w:szCs w:val="20"/>
        </w:rPr>
        <w:t>5.2.2</w:t>
      </w:r>
      <w:proofErr w:type="gramStart"/>
      <w:r w:rsidRPr="00E84BED">
        <w:rPr>
          <w:sz w:val="20"/>
          <w:szCs w:val="20"/>
        </w:rPr>
        <w:t xml:space="preserve"> П</w:t>
      </w:r>
      <w:proofErr w:type="gramEnd"/>
      <w:r w:rsidRPr="00E84BED">
        <w:rPr>
          <w:sz w:val="20"/>
          <w:szCs w:val="20"/>
        </w:rPr>
        <w:t>редоставлять копии платежных документов по арендной плате за землю по запросу представителя Арендодателя.</w:t>
      </w:r>
    </w:p>
    <w:p w:rsidR="00E84BED" w:rsidRPr="00E84BED" w:rsidRDefault="00E84BED" w:rsidP="00E84BED">
      <w:pPr>
        <w:jc w:val="both"/>
        <w:rPr>
          <w:sz w:val="20"/>
          <w:szCs w:val="20"/>
        </w:rPr>
      </w:pPr>
      <w:r w:rsidRPr="00E84BED">
        <w:rPr>
          <w:sz w:val="20"/>
          <w:szCs w:val="20"/>
        </w:rPr>
        <w:t>5.2.3</w:t>
      </w:r>
      <w:proofErr w:type="gramStart"/>
      <w:r w:rsidRPr="00E84BED">
        <w:rPr>
          <w:sz w:val="20"/>
          <w:szCs w:val="20"/>
        </w:rPr>
        <w:t xml:space="preserve"> В</w:t>
      </w:r>
      <w:proofErr w:type="gramEnd"/>
      <w:r w:rsidRPr="00E84BED">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E84BED" w:rsidRPr="00E84BED" w:rsidRDefault="00E84BED" w:rsidP="00E84BED">
      <w:pPr>
        <w:jc w:val="both"/>
        <w:rPr>
          <w:sz w:val="20"/>
          <w:szCs w:val="20"/>
        </w:rPr>
      </w:pPr>
      <w:r w:rsidRPr="00E84BED">
        <w:rPr>
          <w:sz w:val="20"/>
          <w:szCs w:val="20"/>
        </w:rPr>
        <w:t>5.2.4</w:t>
      </w:r>
      <w:proofErr w:type="gramStart"/>
      <w:r w:rsidRPr="00E84BED">
        <w:rPr>
          <w:sz w:val="20"/>
          <w:szCs w:val="20"/>
        </w:rPr>
        <w:t xml:space="preserve"> П</w:t>
      </w:r>
      <w:proofErr w:type="gramEnd"/>
      <w:r w:rsidRPr="00E84BED">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E84BED" w:rsidRPr="00E84BED" w:rsidRDefault="00E84BED" w:rsidP="00E84BED">
      <w:pPr>
        <w:jc w:val="both"/>
        <w:rPr>
          <w:sz w:val="20"/>
          <w:szCs w:val="20"/>
        </w:rPr>
      </w:pPr>
      <w:r w:rsidRPr="00E84BED">
        <w:rPr>
          <w:sz w:val="20"/>
          <w:szCs w:val="20"/>
        </w:rPr>
        <w:t>5.2.5</w:t>
      </w:r>
      <w:proofErr w:type="gramStart"/>
      <w:r w:rsidRPr="00E84BED">
        <w:rPr>
          <w:sz w:val="20"/>
          <w:szCs w:val="20"/>
        </w:rPr>
        <w:t xml:space="preserve"> О</w:t>
      </w:r>
      <w:proofErr w:type="gramEnd"/>
      <w:r w:rsidRPr="00E84BED">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E84BED" w:rsidRPr="00E84BED" w:rsidRDefault="00E84BED" w:rsidP="00E84BED">
      <w:pPr>
        <w:jc w:val="both"/>
        <w:rPr>
          <w:sz w:val="20"/>
          <w:szCs w:val="20"/>
        </w:rPr>
      </w:pPr>
      <w:r w:rsidRPr="00E84BED">
        <w:rPr>
          <w:sz w:val="20"/>
          <w:szCs w:val="20"/>
        </w:rPr>
        <w:t>5.2.6</w:t>
      </w:r>
      <w:proofErr w:type="gramStart"/>
      <w:r w:rsidRPr="00E84BED">
        <w:rPr>
          <w:sz w:val="20"/>
          <w:szCs w:val="20"/>
        </w:rPr>
        <w:t xml:space="preserve"> О</w:t>
      </w:r>
      <w:proofErr w:type="gramEnd"/>
      <w:r w:rsidRPr="00E84BED">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E84BED" w:rsidRPr="00E84BED" w:rsidRDefault="00E84BED" w:rsidP="00E84BED">
      <w:pPr>
        <w:jc w:val="center"/>
        <w:rPr>
          <w:sz w:val="20"/>
          <w:szCs w:val="20"/>
        </w:rPr>
      </w:pPr>
      <w:r w:rsidRPr="00E84BED">
        <w:rPr>
          <w:sz w:val="20"/>
          <w:szCs w:val="20"/>
        </w:rPr>
        <w:t>6. Права и обязанности арендодателя</w:t>
      </w:r>
    </w:p>
    <w:p w:rsidR="00E84BED" w:rsidRPr="00E84BED" w:rsidRDefault="00E84BED" w:rsidP="00E84BED">
      <w:pPr>
        <w:jc w:val="both"/>
        <w:rPr>
          <w:sz w:val="20"/>
          <w:szCs w:val="20"/>
        </w:rPr>
      </w:pPr>
      <w:r w:rsidRPr="00E84BED">
        <w:rPr>
          <w:sz w:val="20"/>
          <w:szCs w:val="20"/>
        </w:rPr>
        <w:t>6.1 Арендодатель имеет право:</w:t>
      </w:r>
    </w:p>
    <w:p w:rsidR="00E84BED" w:rsidRPr="00E84BED" w:rsidRDefault="00E84BED" w:rsidP="00E84BED">
      <w:pPr>
        <w:jc w:val="both"/>
        <w:rPr>
          <w:sz w:val="20"/>
          <w:szCs w:val="20"/>
        </w:rPr>
      </w:pPr>
      <w:r w:rsidRPr="00E84BED">
        <w:rPr>
          <w:sz w:val="20"/>
          <w:szCs w:val="20"/>
        </w:rPr>
        <w:t>6.1.1</w:t>
      </w:r>
      <w:proofErr w:type="gramStart"/>
      <w:r w:rsidRPr="00E84BED">
        <w:rPr>
          <w:sz w:val="20"/>
          <w:szCs w:val="20"/>
        </w:rPr>
        <w:t xml:space="preserve"> Д</w:t>
      </w:r>
      <w:proofErr w:type="gramEnd"/>
      <w:r w:rsidRPr="00E84BED">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E84BED" w:rsidRPr="00E84BED" w:rsidRDefault="00E84BED" w:rsidP="00E84BED">
      <w:pPr>
        <w:jc w:val="both"/>
        <w:rPr>
          <w:sz w:val="20"/>
          <w:szCs w:val="20"/>
        </w:rPr>
      </w:pPr>
      <w:r w:rsidRPr="00E84BED">
        <w:rPr>
          <w:sz w:val="20"/>
          <w:szCs w:val="20"/>
        </w:rPr>
        <w:t>6.1.2</w:t>
      </w:r>
      <w:proofErr w:type="gramStart"/>
      <w:r w:rsidRPr="00E84BED">
        <w:rPr>
          <w:sz w:val="20"/>
          <w:szCs w:val="20"/>
        </w:rPr>
        <w:t xml:space="preserve"> Д</w:t>
      </w:r>
      <w:proofErr w:type="gramEnd"/>
      <w:r w:rsidRPr="00E84BED">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E84BED" w:rsidRPr="00E84BED" w:rsidRDefault="00E84BED" w:rsidP="00E84BED">
      <w:pPr>
        <w:jc w:val="both"/>
        <w:rPr>
          <w:sz w:val="20"/>
          <w:szCs w:val="20"/>
        </w:rPr>
      </w:pPr>
      <w:r w:rsidRPr="00E84BED">
        <w:rPr>
          <w:sz w:val="20"/>
          <w:szCs w:val="20"/>
        </w:rPr>
        <w:t>6.1.3</w:t>
      </w:r>
      <w:proofErr w:type="gramStart"/>
      <w:r w:rsidRPr="00E84BED">
        <w:rPr>
          <w:sz w:val="20"/>
          <w:szCs w:val="20"/>
        </w:rPr>
        <w:t xml:space="preserve"> В</w:t>
      </w:r>
      <w:proofErr w:type="gramEnd"/>
      <w:r w:rsidRPr="00E84BED">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E84BED" w:rsidRPr="00E84BED" w:rsidRDefault="00E84BED" w:rsidP="00E84BED">
      <w:pPr>
        <w:jc w:val="both"/>
        <w:rPr>
          <w:sz w:val="20"/>
          <w:szCs w:val="20"/>
        </w:rPr>
      </w:pPr>
      <w:r w:rsidRPr="00E84BED">
        <w:rPr>
          <w:sz w:val="20"/>
          <w:szCs w:val="20"/>
        </w:rPr>
        <w:t xml:space="preserve">6.2 Арендодатель обязан: </w:t>
      </w:r>
    </w:p>
    <w:p w:rsidR="00E84BED" w:rsidRPr="00E84BED" w:rsidRDefault="00E84BED" w:rsidP="00E84BED">
      <w:pPr>
        <w:jc w:val="both"/>
        <w:rPr>
          <w:sz w:val="20"/>
          <w:szCs w:val="20"/>
        </w:rPr>
      </w:pPr>
      <w:r w:rsidRPr="00E84BED">
        <w:rPr>
          <w:sz w:val="20"/>
          <w:szCs w:val="20"/>
        </w:rPr>
        <w:t>6.2.1</w:t>
      </w:r>
      <w:proofErr w:type="gramStart"/>
      <w:r w:rsidRPr="00E84BED">
        <w:rPr>
          <w:sz w:val="20"/>
          <w:szCs w:val="20"/>
        </w:rPr>
        <w:t xml:space="preserve"> П</w:t>
      </w:r>
      <w:proofErr w:type="gramEnd"/>
      <w:r w:rsidRPr="00E84BED">
        <w:rPr>
          <w:sz w:val="20"/>
          <w:szCs w:val="20"/>
        </w:rPr>
        <w:t>ередать Арендатору земельный участок в состоянии, соответствующим условиям Договора.</w:t>
      </w:r>
    </w:p>
    <w:p w:rsidR="00E84BED" w:rsidRPr="00E84BED" w:rsidRDefault="00E84BED" w:rsidP="00E84BED">
      <w:pPr>
        <w:jc w:val="both"/>
        <w:rPr>
          <w:sz w:val="20"/>
          <w:szCs w:val="20"/>
        </w:rPr>
      </w:pPr>
      <w:r w:rsidRPr="00E84BED">
        <w:rPr>
          <w:sz w:val="20"/>
          <w:szCs w:val="20"/>
        </w:rPr>
        <w:t>6.2.2</w:t>
      </w:r>
      <w:proofErr w:type="gramStart"/>
      <w:r w:rsidRPr="00E84BED">
        <w:rPr>
          <w:sz w:val="20"/>
          <w:szCs w:val="20"/>
        </w:rPr>
        <w:t xml:space="preserve"> О</w:t>
      </w:r>
      <w:proofErr w:type="gramEnd"/>
      <w:r w:rsidRPr="00E84BED">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E84BED" w:rsidRPr="00E84BED" w:rsidRDefault="00E84BED" w:rsidP="00E84BED">
      <w:pPr>
        <w:jc w:val="center"/>
        <w:rPr>
          <w:sz w:val="20"/>
          <w:szCs w:val="20"/>
        </w:rPr>
      </w:pPr>
      <w:r w:rsidRPr="00E84BED">
        <w:rPr>
          <w:sz w:val="20"/>
          <w:szCs w:val="20"/>
        </w:rPr>
        <w:t>7. Ответственность сторон</w:t>
      </w:r>
    </w:p>
    <w:p w:rsidR="00E84BED" w:rsidRPr="00E84BED" w:rsidRDefault="00E84BED" w:rsidP="00E84BED">
      <w:pPr>
        <w:jc w:val="both"/>
        <w:rPr>
          <w:sz w:val="20"/>
          <w:szCs w:val="20"/>
        </w:rPr>
      </w:pPr>
      <w:r w:rsidRPr="00E84BED">
        <w:rPr>
          <w:sz w:val="20"/>
          <w:szCs w:val="20"/>
        </w:rPr>
        <w:t>7.1</w:t>
      </w:r>
      <w:proofErr w:type="gramStart"/>
      <w:r w:rsidRPr="00E84BED">
        <w:rPr>
          <w:sz w:val="20"/>
          <w:szCs w:val="20"/>
        </w:rPr>
        <w:t xml:space="preserve"> В</w:t>
      </w:r>
      <w:proofErr w:type="gramEnd"/>
      <w:r w:rsidRPr="00E84BED">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E84BED" w:rsidRPr="00E84BED" w:rsidRDefault="00E84BED" w:rsidP="00E84BED">
      <w:pPr>
        <w:jc w:val="center"/>
        <w:rPr>
          <w:sz w:val="20"/>
          <w:szCs w:val="20"/>
        </w:rPr>
      </w:pPr>
      <w:r w:rsidRPr="00E84BED">
        <w:rPr>
          <w:sz w:val="20"/>
          <w:szCs w:val="20"/>
        </w:rPr>
        <w:t>8. Рассмотрение споров</w:t>
      </w:r>
    </w:p>
    <w:p w:rsidR="00E84BED" w:rsidRPr="00E84BED" w:rsidRDefault="00E84BED" w:rsidP="00E84BED">
      <w:pPr>
        <w:jc w:val="both"/>
        <w:rPr>
          <w:sz w:val="20"/>
          <w:szCs w:val="20"/>
        </w:rPr>
      </w:pPr>
      <w:r w:rsidRPr="00E84BED">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E84BED" w:rsidRPr="00E84BED" w:rsidRDefault="00E84BED" w:rsidP="00E84BED">
      <w:pPr>
        <w:jc w:val="center"/>
        <w:rPr>
          <w:sz w:val="20"/>
          <w:szCs w:val="20"/>
        </w:rPr>
      </w:pPr>
      <w:r w:rsidRPr="00E84BED">
        <w:rPr>
          <w:sz w:val="20"/>
          <w:szCs w:val="20"/>
        </w:rPr>
        <w:t>9. Изменение договора</w:t>
      </w:r>
    </w:p>
    <w:p w:rsidR="00E84BED" w:rsidRPr="00E84BED" w:rsidRDefault="00E84BED" w:rsidP="00E84BED">
      <w:pPr>
        <w:jc w:val="both"/>
        <w:rPr>
          <w:sz w:val="20"/>
          <w:szCs w:val="20"/>
        </w:rPr>
      </w:pPr>
      <w:r w:rsidRPr="00E84BED">
        <w:rPr>
          <w:sz w:val="20"/>
          <w:szCs w:val="20"/>
        </w:rPr>
        <w:lastRenderedPageBreak/>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E84BED" w:rsidRPr="00E84BED" w:rsidRDefault="00E84BED" w:rsidP="00E84BED">
      <w:pPr>
        <w:jc w:val="center"/>
        <w:rPr>
          <w:sz w:val="20"/>
          <w:szCs w:val="20"/>
        </w:rPr>
      </w:pPr>
      <w:r w:rsidRPr="00E84BED">
        <w:rPr>
          <w:sz w:val="20"/>
          <w:szCs w:val="20"/>
        </w:rPr>
        <w:t>10. Порядок прекращения действия (расторжение) договора</w:t>
      </w:r>
    </w:p>
    <w:p w:rsidR="00E84BED" w:rsidRPr="00E84BED" w:rsidRDefault="00E84BED" w:rsidP="00E84BED">
      <w:pPr>
        <w:jc w:val="both"/>
        <w:rPr>
          <w:sz w:val="20"/>
          <w:szCs w:val="20"/>
        </w:rPr>
      </w:pPr>
      <w:r w:rsidRPr="00E84BED">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E84BED" w:rsidRPr="00E84BED" w:rsidRDefault="00E84BED" w:rsidP="00E84BED">
      <w:pPr>
        <w:jc w:val="center"/>
        <w:rPr>
          <w:sz w:val="20"/>
          <w:szCs w:val="20"/>
        </w:rPr>
      </w:pPr>
      <w:r w:rsidRPr="00E84BED">
        <w:rPr>
          <w:sz w:val="20"/>
          <w:szCs w:val="20"/>
        </w:rPr>
        <w:t>11. Дополнительные условия</w:t>
      </w:r>
    </w:p>
    <w:p w:rsidR="00E84BED" w:rsidRPr="00E84BED" w:rsidRDefault="00E84BED" w:rsidP="00E84BED">
      <w:pPr>
        <w:pStyle w:val="a6"/>
        <w:rPr>
          <w:sz w:val="20"/>
        </w:rPr>
      </w:pPr>
      <w:r w:rsidRPr="00E84BED">
        <w:rPr>
          <w:sz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E84BED" w:rsidRPr="00E84BED" w:rsidRDefault="00E84BED" w:rsidP="00E84BED">
      <w:pPr>
        <w:pStyle w:val="a6"/>
        <w:jc w:val="center"/>
        <w:rPr>
          <w:sz w:val="20"/>
        </w:rPr>
      </w:pPr>
      <w:r w:rsidRPr="00E84BED">
        <w:rPr>
          <w:sz w:val="20"/>
        </w:rPr>
        <w:t>12. Приложение</w:t>
      </w:r>
    </w:p>
    <w:p w:rsidR="00E84BED" w:rsidRPr="00E84BED" w:rsidRDefault="00E84BED" w:rsidP="00E84BED">
      <w:pPr>
        <w:pStyle w:val="a6"/>
        <w:jc w:val="center"/>
        <w:rPr>
          <w:sz w:val="20"/>
        </w:rPr>
      </w:pPr>
      <w:r w:rsidRPr="00E84BED">
        <w:rPr>
          <w:sz w:val="20"/>
        </w:rPr>
        <w:t>Юридические адреса сторон:</w:t>
      </w:r>
    </w:p>
    <w:tbl>
      <w:tblPr>
        <w:tblW w:w="10006" w:type="dxa"/>
        <w:jc w:val="center"/>
        <w:tblLayout w:type="fixed"/>
        <w:tblLook w:val="0000"/>
      </w:tblPr>
      <w:tblGrid>
        <w:gridCol w:w="4968"/>
        <w:gridCol w:w="5038"/>
      </w:tblGrid>
      <w:tr w:rsidR="00E84BED" w:rsidRPr="00E84BED" w:rsidTr="00B236BA">
        <w:trPr>
          <w:trHeight w:val="946"/>
          <w:jc w:val="center"/>
        </w:trPr>
        <w:tc>
          <w:tcPr>
            <w:tcW w:w="4968" w:type="dxa"/>
          </w:tcPr>
          <w:p w:rsidR="00E84BED" w:rsidRPr="00E84BED" w:rsidRDefault="00E84BED" w:rsidP="00B236BA">
            <w:pPr>
              <w:pStyle w:val="a6"/>
              <w:jc w:val="center"/>
              <w:rPr>
                <w:sz w:val="20"/>
              </w:rPr>
            </w:pPr>
            <w:r w:rsidRPr="00E84BED">
              <w:rPr>
                <w:sz w:val="20"/>
              </w:rPr>
              <w:t>Арендодатель</w:t>
            </w:r>
          </w:p>
          <w:p w:rsidR="00E84BED" w:rsidRPr="00E84BED" w:rsidRDefault="00E84BED" w:rsidP="00B236BA">
            <w:pPr>
              <w:pStyle w:val="a6"/>
              <w:rPr>
                <w:sz w:val="20"/>
              </w:rPr>
            </w:pPr>
          </w:p>
          <w:p w:rsidR="00E84BED" w:rsidRPr="00E84BED" w:rsidRDefault="00E84BED" w:rsidP="00B236BA">
            <w:pPr>
              <w:jc w:val="both"/>
              <w:rPr>
                <w:sz w:val="20"/>
                <w:szCs w:val="20"/>
              </w:rPr>
            </w:pPr>
            <w:r w:rsidRPr="00E84BED">
              <w:rPr>
                <w:sz w:val="20"/>
                <w:szCs w:val="20"/>
              </w:rPr>
              <w:t>Арендодатель</w:t>
            </w:r>
            <w:r w:rsidRPr="00E84BED">
              <w:rPr>
                <w:sz w:val="20"/>
                <w:szCs w:val="20"/>
              </w:rPr>
              <w:tab/>
            </w:r>
          </w:p>
        </w:tc>
        <w:tc>
          <w:tcPr>
            <w:tcW w:w="5038" w:type="dxa"/>
          </w:tcPr>
          <w:p w:rsidR="00E84BED" w:rsidRPr="00E84BED" w:rsidRDefault="00E84BED" w:rsidP="00B236BA">
            <w:pPr>
              <w:pStyle w:val="a6"/>
              <w:ind w:firstLine="540"/>
              <w:jc w:val="center"/>
              <w:rPr>
                <w:sz w:val="20"/>
              </w:rPr>
            </w:pPr>
            <w:r w:rsidRPr="00E84BED">
              <w:rPr>
                <w:sz w:val="20"/>
              </w:rPr>
              <w:t>Арендатор</w:t>
            </w:r>
          </w:p>
          <w:p w:rsidR="00E84BED" w:rsidRPr="00E84BED" w:rsidRDefault="00E84BED" w:rsidP="00B236BA">
            <w:pPr>
              <w:pStyle w:val="a6"/>
              <w:ind w:firstLine="540"/>
              <w:rPr>
                <w:sz w:val="20"/>
              </w:rPr>
            </w:pPr>
          </w:p>
          <w:p w:rsidR="00E84BED" w:rsidRPr="00E84BED" w:rsidRDefault="00E84BED" w:rsidP="00B236BA">
            <w:pPr>
              <w:pStyle w:val="a6"/>
              <w:ind w:firstLine="540"/>
              <w:rPr>
                <w:sz w:val="20"/>
              </w:rPr>
            </w:pPr>
            <w:r w:rsidRPr="00E84BED">
              <w:rPr>
                <w:sz w:val="20"/>
              </w:rPr>
              <w:t xml:space="preserve">Арендатор  </w:t>
            </w:r>
          </w:p>
        </w:tc>
      </w:tr>
    </w:tbl>
    <w:p w:rsidR="00E84BED" w:rsidRPr="00E84BED" w:rsidRDefault="00E84BED" w:rsidP="00E84BED">
      <w:pPr>
        <w:spacing w:line="240" w:lineRule="exact"/>
        <w:jc w:val="both"/>
        <w:rPr>
          <w:b/>
          <w:sz w:val="20"/>
          <w:szCs w:val="20"/>
        </w:rPr>
      </w:pPr>
    </w:p>
    <w:p w:rsidR="00E84BED" w:rsidRDefault="00E84BED" w:rsidP="00E84BED">
      <w:pPr>
        <w:spacing w:line="240" w:lineRule="exact"/>
        <w:jc w:val="both"/>
        <w:rPr>
          <w:b/>
          <w:sz w:val="20"/>
          <w:szCs w:val="20"/>
        </w:rPr>
      </w:pPr>
      <w:r w:rsidRPr="00E84BED">
        <w:rPr>
          <w:b/>
          <w:sz w:val="20"/>
          <w:szCs w:val="20"/>
        </w:rPr>
        <w:t xml:space="preserve">Глава Угловского городского поселения                 </w:t>
      </w:r>
      <w:r w:rsidR="004D34B2">
        <w:rPr>
          <w:b/>
          <w:sz w:val="20"/>
          <w:szCs w:val="20"/>
        </w:rPr>
        <w:t xml:space="preserve">               А.В. </w:t>
      </w:r>
      <w:proofErr w:type="spellStart"/>
      <w:r w:rsidR="004D34B2">
        <w:rPr>
          <w:b/>
          <w:sz w:val="20"/>
          <w:szCs w:val="20"/>
        </w:rPr>
        <w:t>Стекольников</w:t>
      </w:r>
      <w:proofErr w:type="spellEnd"/>
    </w:p>
    <w:p w:rsidR="004D34B2" w:rsidRPr="00E84BED" w:rsidRDefault="004D34B2" w:rsidP="00E84BED">
      <w:pPr>
        <w:spacing w:line="240" w:lineRule="exact"/>
        <w:jc w:val="both"/>
        <w:rPr>
          <w:b/>
          <w:sz w:val="20"/>
          <w:szCs w:val="20"/>
        </w:rPr>
      </w:pPr>
    </w:p>
    <w:p w:rsidR="00E84BED" w:rsidRPr="00E84BED" w:rsidRDefault="00E84BED" w:rsidP="00E84BED">
      <w:pPr>
        <w:jc w:val="center"/>
        <w:rPr>
          <w:sz w:val="20"/>
          <w:szCs w:val="20"/>
        </w:rPr>
      </w:pPr>
      <w:r w:rsidRPr="00E84BED">
        <w:rPr>
          <w:sz w:val="20"/>
          <w:szCs w:val="20"/>
        </w:rPr>
        <w:t>Российская  Федерация</w:t>
      </w:r>
    </w:p>
    <w:p w:rsidR="00E84BED" w:rsidRPr="00E84BED" w:rsidRDefault="00E84BED" w:rsidP="00E84BED">
      <w:pPr>
        <w:jc w:val="center"/>
        <w:rPr>
          <w:b/>
          <w:sz w:val="20"/>
          <w:szCs w:val="20"/>
        </w:rPr>
      </w:pPr>
      <w:r w:rsidRPr="00E84BED">
        <w:rPr>
          <w:b/>
          <w:sz w:val="20"/>
          <w:szCs w:val="20"/>
        </w:rPr>
        <w:t>Администрация Угловского городского поселения</w:t>
      </w:r>
    </w:p>
    <w:p w:rsidR="00E84BED" w:rsidRPr="00E84BED" w:rsidRDefault="00E84BED" w:rsidP="004D34B2">
      <w:pPr>
        <w:jc w:val="center"/>
        <w:rPr>
          <w:b/>
          <w:sz w:val="20"/>
          <w:szCs w:val="20"/>
        </w:rPr>
      </w:pPr>
      <w:r w:rsidRPr="00E84BED">
        <w:rPr>
          <w:b/>
          <w:sz w:val="20"/>
          <w:szCs w:val="20"/>
        </w:rPr>
        <w:t>Окуловского муниципального района Новгородской области</w:t>
      </w:r>
    </w:p>
    <w:p w:rsidR="00E84BED" w:rsidRPr="00E84BED" w:rsidRDefault="00E84BED" w:rsidP="004D34B2">
      <w:pPr>
        <w:jc w:val="center"/>
        <w:rPr>
          <w:sz w:val="20"/>
          <w:szCs w:val="20"/>
        </w:rPr>
      </w:pPr>
      <w:r w:rsidRPr="00E84BED">
        <w:rPr>
          <w:sz w:val="20"/>
          <w:szCs w:val="20"/>
        </w:rPr>
        <w:t>ПОСТАНОВЛЕНИЕ</w:t>
      </w:r>
    </w:p>
    <w:p w:rsidR="00E84BED" w:rsidRPr="00E84BED" w:rsidRDefault="00E84BED" w:rsidP="004D34B2">
      <w:pPr>
        <w:jc w:val="center"/>
        <w:rPr>
          <w:sz w:val="20"/>
          <w:szCs w:val="20"/>
        </w:rPr>
      </w:pPr>
      <w:r w:rsidRPr="00E84BED">
        <w:rPr>
          <w:sz w:val="20"/>
          <w:szCs w:val="20"/>
        </w:rPr>
        <w:t>15.01.2020 № 9</w:t>
      </w:r>
    </w:p>
    <w:p w:rsidR="00E84BED" w:rsidRPr="00E84BED" w:rsidRDefault="00E84BED" w:rsidP="004D34B2">
      <w:pPr>
        <w:jc w:val="center"/>
        <w:rPr>
          <w:sz w:val="20"/>
          <w:szCs w:val="20"/>
        </w:rPr>
      </w:pPr>
      <w:r w:rsidRPr="00E84BED">
        <w:rPr>
          <w:sz w:val="20"/>
          <w:szCs w:val="20"/>
        </w:rPr>
        <w:t>р.п. Угловка</w:t>
      </w:r>
    </w:p>
    <w:p w:rsidR="00E84BED" w:rsidRPr="00E84BED" w:rsidRDefault="00E84BED" w:rsidP="00E84BED">
      <w:pPr>
        <w:pStyle w:val="2"/>
        <w:rPr>
          <w:sz w:val="20"/>
        </w:rPr>
      </w:pPr>
      <w:r w:rsidRPr="00E84BED">
        <w:rPr>
          <w:sz w:val="20"/>
        </w:rPr>
        <w:t>Об организации и проведен</w:t>
      </w:r>
      <w:proofErr w:type="gramStart"/>
      <w:r w:rsidRPr="00E84BED">
        <w:rPr>
          <w:sz w:val="20"/>
        </w:rPr>
        <w:t>ии ау</w:t>
      </w:r>
      <w:proofErr w:type="gramEnd"/>
      <w:r w:rsidRPr="00E84BED">
        <w:rPr>
          <w:sz w:val="20"/>
        </w:rPr>
        <w:t xml:space="preserve">кциона по продаже права </w:t>
      </w:r>
    </w:p>
    <w:p w:rsidR="00E84BED" w:rsidRPr="00E84BED" w:rsidRDefault="00E84BED" w:rsidP="004D34B2">
      <w:pPr>
        <w:pStyle w:val="2"/>
        <w:rPr>
          <w:sz w:val="20"/>
        </w:rPr>
      </w:pPr>
      <w:r w:rsidRPr="00E84BED">
        <w:rPr>
          <w:sz w:val="20"/>
        </w:rPr>
        <w:t>на заключение договора аренды земельного участка</w:t>
      </w:r>
    </w:p>
    <w:p w:rsidR="00E84BED" w:rsidRPr="00E84BED" w:rsidRDefault="00E84BED" w:rsidP="00E84BED">
      <w:pPr>
        <w:spacing w:line="360" w:lineRule="exact"/>
        <w:jc w:val="both"/>
        <w:rPr>
          <w:sz w:val="20"/>
          <w:szCs w:val="20"/>
        </w:rPr>
      </w:pPr>
      <w:r w:rsidRPr="00E84BED">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E84BED" w:rsidRPr="00E84BED" w:rsidRDefault="00E84BED" w:rsidP="00E84BED">
      <w:pPr>
        <w:spacing w:line="360" w:lineRule="exact"/>
        <w:jc w:val="both"/>
        <w:rPr>
          <w:b/>
          <w:sz w:val="20"/>
          <w:szCs w:val="20"/>
        </w:rPr>
      </w:pPr>
      <w:r w:rsidRPr="00E84BED">
        <w:rPr>
          <w:b/>
          <w:sz w:val="20"/>
          <w:szCs w:val="20"/>
        </w:rPr>
        <w:t xml:space="preserve"> ПОСТАНОВЛЯЕТ: </w:t>
      </w:r>
    </w:p>
    <w:p w:rsidR="00E84BED" w:rsidRPr="00E84BED" w:rsidRDefault="00E84BED" w:rsidP="00E84BED">
      <w:pPr>
        <w:pStyle w:val="a6"/>
        <w:ind w:firstLine="708"/>
        <w:rPr>
          <w:sz w:val="20"/>
        </w:rPr>
      </w:pPr>
      <w:r w:rsidRPr="00E84BED">
        <w:rPr>
          <w:sz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53:12:0202012:119, площадью  2945 кв</w:t>
      </w:r>
      <w:proofErr w:type="gramStart"/>
      <w:r w:rsidRPr="00E84BED">
        <w:rPr>
          <w:sz w:val="20"/>
        </w:rPr>
        <w:t>.м</w:t>
      </w:r>
      <w:proofErr w:type="gramEnd"/>
      <w:r w:rsidRPr="00E84BED">
        <w:rPr>
          <w:sz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E84BED">
        <w:rPr>
          <w:sz w:val="20"/>
        </w:rPr>
        <w:t>рп</w:t>
      </w:r>
      <w:proofErr w:type="spellEnd"/>
      <w:r w:rsidRPr="00E84BED">
        <w:rPr>
          <w:sz w:val="20"/>
        </w:rPr>
        <w:t>. Угловка, ул. Мира, земельный участок 11б, с видом разрешённого использования – для ведения личного подсобного хозяйства, сроком на 20 лет.</w:t>
      </w:r>
    </w:p>
    <w:p w:rsidR="00E84BED" w:rsidRPr="00E84BED" w:rsidRDefault="00E84BED" w:rsidP="00E84BED">
      <w:pPr>
        <w:pStyle w:val="a6"/>
        <w:ind w:firstLine="708"/>
        <w:rPr>
          <w:sz w:val="20"/>
        </w:rPr>
      </w:pPr>
      <w:r w:rsidRPr="00E84BED">
        <w:rPr>
          <w:sz w:val="20"/>
        </w:rPr>
        <w:t>2. Подготовить:</w:t>
      </w:r>
    </w:p>
    <w:p w:rsidR="00E84BED" w:rsidRPr="00E84BED" w:rsidRDefault="00E84BED" w:rsidP="00E84BED">
      <w:pPr>
        <w:pStyle w:val="a6"/>
        <w:ind w:firstLine="708"/>
        <w:rPr>
          <w:sz w:val="20"/>
        </w:rPr>
      </w:pPr>
      <w:r w:rsidRPr="00E84BED">
        <w:rPr>
          <w:sz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E84BED">
        <w:rPr>
          <w:sz w:val="20"/>
          <w:lang w:val="en-US"/>
        </w:rPr>
        <w:t>www</w:t>
      </w:r>
      <w:r w:rsidRPr="00E84BED">
        <w:rPr>
          <w:sz w:val="20"/>
        </w:rPr>
        <w:t>.</w:t>
      </w:r>
      <w:proofErr w:type="spellStart"/>
      <w:r w:rsidRPr="00E84BED">
        <w:rPr>
          <w:sz w:val="20"/>
          <w:lang w:val="en-US"/>
        </w:rPr>
        <w:t>torgi</w:t>
      </w:r>
      <w:proofErr w:type="spellEnd"/>
      <w:r w:rsidRPr="00E84BED">
        <w:rPr>
          <w:sz w:val="20"/>
        </w:rPr>
        <w:t>.</w:t>
      </w:r>
      <w:proofErr w:type="spellStart"/>
      <w:r w:rsidRPr="00E84BED">
        <w:rPr>
          <w:sz w:val="20"/>
          <w:lang w:val="en-US"/>
        </w:rPr>
        <w:t>gov</w:t>
      </w:r>
      <w:proofErr w:type="spellEnd"/>
      <w:r w:rsidRPr="00E84BED">
        <w:rPr>
          <w:sz w:val="20"/>
        </w:rPr>
        <w:t>.</w:t>
      </w:r>
      <w:proofErr w:type="spellStart"/>
      <w:r w:rsidRPr="00E84BED">
        <w:rPr>
          <w:sz w:val="20"/>
          <w:lang w:val="en-US"/>
        </w:rPr>
        <w:t>ru</w:t>
      </w:r>
      <w:proofErr w:type="spellEnd"/>
      <w:r w:rsidRPr="00E84BED">
        <w:rPr>
          <w:sz w:val="20"/>
        </w:rPr>
        <w:t>;</w:t>
      </w:r>
    </w:p>
    <w:p w:rsidR="00E84BED" w:rsidRPr="00E84BED" w:rsidRDefault="00E84BED" w:rsidP="00E84BED">
      <w:pPr>
        <w:pStyle w:val="a6"/>
        <w:ind w:firstLine="708"/>
        <w:rPr>
          <w:sz w:val="20"/>
        </w:rPr>
      </w:pPr>
      <w:r w:rsidRPr="00E84BED">
        <w:rPr>
          <w:sz w:val="20"/>
        </w:rPr>
        <w:t>регистрацию заявок на участие в аукционе;</w:t>
      </w:r>
    </w:p>
    <w:p w:rsidR="00E84BED" w:rsidRPr="00E84BED" w:rsidRDefault="00E84BED" w:rsidP="00E84BED">
      <w:pPr>
        <w:pStyle w:val="a6"/>
        <w:ind w:firstLine="708"/>
        <w:rPr>
          <w:sz w:val="20"/>
        </w:rPr>
      </w:pPr>
      <w:r w:rsidRPr="00E84BED">
        <w:rPr>
          <w:sz w:val="20"/>
        </w:rPr>
        <w:t>оформление протокола рассмотрения заявок на участие в аукционе;</w:t>
      </w:r>
    </w:p>
    <w:p w:rsidR="00E84BED" w:rsidRPr="00E84BED" w:rsidRDefault="00E84BED" w:rsidP="00E84BED">
      <w:pPr>
        <w:pStyle w:val="a6"/>
        <w:ind w:firstLine="708"/>
        <w:rPr>
          <w:sz w:val="20"/>
        </w:rPr>
      </w:pPr>
      <w:r w:rsidRPr="00E84BED">
        <w:rPr>
          <w:sz w:val="20"/>
        </w:rPr>
        <w:t>проведение аукциона;</w:t>
      </w:r>
    </w:p>
    <w:p w:rsidR="00E84BED" w:rsidRPr="00E84BED" w:rsidRDefault="00E84BED" w:rsidP="00E84BED">
      <w:pPr>
        <w:pStyle w:val="a6"/>
        <w:ind w:firstLine="708"/>
        <w:rPr>
          <w:sz w:val="20"/>
        </w:rPr>
      </w:pPr>
      <w:r w:rsidRPr="00E84BED">
        <w:rPr>
          <w:sz w:val="20"/>
        </w:rPr>
        <w:t>оформление протокола о результатах аукциона.</w:t>
      </w:r>
    </w:p>
    <w:p w:rsidR="00E84BED" w:rsidRPr="00E84BED" w:rsidRDefault="00E84BED" w:rsidP="00E84BED">
      <w:pPr>
        <w:pStyle w:val="a6"/>
        <w:ind w:firstLine="708"/>
        <w:rPr>
          <w:sz w:val="20"/>
        </w:rPr>
      </w:pPr>
      <w:r w:rsidRPr="00E84BED">
        <w:rPr>
          <w:sz w:val="20"/>
        </w:rPr>
        <w:t>3. Установить:</w:t>
      </w:r>
    </w:p>
    <w:p w:rsidR="00E84BED" w:rsidRPr="00E84BED" w:rsidRDefault="00E84BED" w:rsidP="00E84BED">
      <w:pPr>
        <w:pStyle w:val="a6"/>
        <w:ind w:firstLine="708"/>
        <w:rPr>
          <w:sz w:val="20"/>
        </w:rPr>
      </w:pPr>
      <w:r w:rsidRPr="00E84BED">
        <w:rPr>
          <w:sz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53:12:0202012:119, площадью  2945 кв</w:t>
      </w:r>
      <w:proofErr w:type="gramStart"/>
      <w:r w:rsidRPr="00E84BED">
        <w:rPr>
          <w:sz w:val="20"/>
        </w:rPr>
        <w:t>.м</w:t>
      </w:r>
      <w:proofErr w:type="gramEnd"/>
      <w:r w:rsidRPr="00E84BED">
        <w:rPr>
          <w:sz w:val="20"/>
        </w:rPr>
        <w:t xml:space="preserve">етров, местоположение: Российская Федерация, Новгородская область, Окуловский муниципальный район, Угловское городское поселение, </w:t>
      </w:r>
      <w:proofErr w:type="spellStart"/>
      <w:r w:rsidRPr="00E84BED">
        <w:rPr>
          <w:sz w:val="20"/>
        </w:rPr>
        <w:t>рп</w:t>
      </w:r>
      <w:proofErr w:type="spellEnd"/>
      <w:r w:rsidRPr="00E84BED">
        <w:rPr>
          <w:sz w:val="20"/>
        </w:rPr>
        <w:t>. Угловка, ул. Мира, земельный участок 11б, с видом разрешённого использования – для ведения личного подсобного хозяйства, сроком на 20 лет.</w:t>
      </w:r>
    </w:p>
    <w:p w:rsidR="00E84BED" w:rsidRPr="00E84BED" w:rsidRDefault="00E84BED" w:rsidP="00E84BED">
      <w:pPr>
        <w:pStyle w:val="a6"/>
        <w:ind w:firstLine="708"/>
        <w:rPr>
          <w:sz w:val="20"/>
        </w:rPr>
      </w:pPr>
      <w:r w:rsidRPr="00E84BED">
        <w:rPr>
          <w:sz w:val="20"/>
        </w:rPr>
        <w:t xml:space="preserve">3.2. Начальный размер годовой арендной платы за земельный участок – </w:t>
      </w:r>
      <w:r w:rsidRPr="00E84BED">
        <w:rPr>
          <w:b/>
          <w:sz w:val="20"/>
        </w:rPr>
        <w:t>14739</w:t>
      </w:r>
      <w:r w:rsidRPr="00E84BED">
        <w:rPr>
          <w:sz w:val="20"/>
        </w:rPr>
        <w:t xml:space="preserve"> (четырнадцать тысяч семьсот тридцать девять) рублей </w:t>
      </w:r>
      <w:r w:rsidRPr="00E84BED">
        <w:rPr>
          <w:b/>
          <w:sz w:val="20"/>
        </w:rPr>
        <w:t>87</w:t>
      </w:r>
      <w:r w:rsidRPr="00E84BED">
        <w:rPr>
          <w:sz w:val="20"/>
        </w:rPr>
        <w:t xml:space="preserve"> копейки.</w:t>
      </w:r>
    </w:p>
    <w:p w:rsidR="00E84BED" w:rsidRPr="00E84BED" w:rsidRDefault="00E84BED" w:rsidP="00E84BED">
      <w:pPr>
        <w:pStyle w:val="a6"/>
        <w:ind w:firstLine="708"/>
        <w:rPr>
          <w:sz w:val="20"/>
        </w:rPr>
      </w:pPr>
      <w:r w:rsidRPr="00E84BED">
        <w:rPr>
          <w:sz w:val="20"/>
        </w:rPr>
        <w:t xml:space="preserve">3.3. Задаток для участия в торгах – </w:t>
      </w:r>
      <w:r w:rsidRPr="00E84BED">
        <w:rPr>
          <w:b/>
          <w:sz w:val="20"/>
        </w:rPr>
        <w:t>2947</w:t>
      </w:r>
      <w:r w:rsidRPr="00E84BED">
        <w:rPr>
          <w:sz w:val="20"/>
        </w:rPr>
        <w:t xml:space="preserve"> (две тысячи девятьсот сорок семь) рублей </w:t>
      </w:r>
      <w:r w:rsidRPr="00E84BED">
        <w:rPr>
          <w:b/>
          <w:sz w:val="20"/>
        </w:rPr>
        <w:t>97</w:t>
      </w:r>
      <w:r w:rsidRPr="00E84BED">
        <w:rPr>
          <w:sz w:val="20"/>
        </w:rPr>
        <w:t xml:space="preserve"> копеек, что составляет двадцать процентов начального размера ежегодной арендной платы за земельный участок.</w:t>
      </w:r>
    </w:p>
    <w:p w:rsidR="00E84BED" w:rsidRPr="00E84BED" w:rsidRDefault="00E84BED" w:rsidP="00E84BED">
      <w:pPr>
        <w:pStyle w:val="a6"/>
        <w:ind w:firstLine="708"/>
        <w:rPr>
          <w:sz w:val="20"/>
        </w:rPr>
      </w:pPr>
      <w:r w:rsidRPr="00E84BED">
        <w:rPr>
          <w:sz w:val="20"/>
        </w:rPr>
        <w:t xml:space="preserve">3.4. Шаг аукциона – </w:t>
      </w:r>
      <w:r w:rsidRPr="00E84BED">
        <w:rPr>
          <w:b/>
          <w:sz w:val="20"/>
        </w:rPr>
        <w:t>442</w:t>
      </w:r>
      <w:r w:rsidRPr="00E84BED">
        <w:rPr>
          <w:sz w:val="20"/>
        </w:rPr>
        <w:t xml:space="preserve"> (четыреста сорок два) рубля </w:t>
      </w:r>
      <w:r w:rsidRPr="00E84BED">
        <w:rPr>
          <w:b/>
          <w:sz w:val="20"/>
        </w:rPr>
        <w:t>20</w:t>
      </w:r>
      <w:r w:rsidRPr="00E84BED">
        <w:rPr>
          <w:sz w:val="20"/>
        </w:rPr>
        <w:t xml:space="preserve"> копеек, что составляет три процента начального размера ежегодной арендной платы за земельный участок. </w:t>
      </w:r>
    </w:p>
    <w:p w:rsidR="00E84BED" w:rsidRPr="00E84BED" w:rsidRDefault="00E84BED" w:rsidP="00E84BED">
      <w:pPr>
        <w:widowControl w:val="0"/>
        <w:shd w:val="clear" w:color="auto" w:fill="FFFFFF"/>
        <w:tabs>
          <w:tab w:val="left" w:pos="1247"/>
        </w:tabs>
        <w:autoSpaceDE w:val="0"/>
        <w:autoSpaceDN w:val="0"/>
        <w:adjustRightInd w:val="0"/>
        <w:jc w:val="both"/>
        <w:rPr>
          <w:b/>
          <w:color w:val="000000"/>
          <w:spacing w:val="-1"/>
          <w:sz w:val="20"/>
          <w:szCs w:val="20"/>
        </w:rPr>
      </w:pPr>
      <w:r w:rsidRPr="00E84BED">
        <w:rPr>
          <w:sz w:val="20"/>
          <w:szCs w:val="20"/>
        </w:rPr>
        <w:lastRenderedPageBreak/>
        <w:t xml:space="preserve">          4. Арендная плата за пользование земельным участком за вычетом задатка вносятся по следующим реквизитам: </w:t>
      </w:r>
      <w:r w:rsidRPr="00E84BE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E84BED">
        <w:rPr>
          <w:b/>
          <w:bCs/>
          <w:color w:val="000000"/>
          <w:spacing w:val="-1"/>
          <w:sz w:val="20"/>
          <w:szCs w:val="20"/>
        </w:rPr>
        <w:t>л</w:t>
      </w:r>
      <w:proofErr w:type="gramEnd"/>
      <w:r w:rsidRPr="00E84BED">
        <w:rPr>
          <w:b/>
          <w:bCs/>
          <w:color w:val="000000"/>
          <w:spacing w:val="-1"/>
          <w:sz w:val="20"/>
          <w:szCs w:val="20"/>
        </w:rPr>
        <w:t xml:space="preserve">/с 05503017730), </w:t>
      </w:r>
      <w:r w:rsidRPr="00E84BED">
        <w:rPr>
          <w:b/>
          <w:color w:val="000000"/>
          <w:spacing w:val="-1"/>
          <w:sz w:val="20"/>
          <w:szCs w:val="20"/>
        </w:rPr>
        <w:t xml:space="preserve">налоговый орган: </w:t>
      </w:r>
      <w:r w:rsidRPr="00E84BED">
        <w:rPr>
          <w:b/>
          <w:bCs/>
          <w:color w:val="000000"/>
          <w:spacing w:val="-1"/>
          <w:sz w:val="20"/>
          <w:szCs w:val="20"/>
        </w:rPr>
        <w:t>ИНН 5311007505</w:t>
      </w:r>
      <w:r w:rsidRPr="00E84BED">
        <w:rPr>
          <w:b/>
          <w:color w:val="000000"/>
          <w:spacing w:val="-1"/>
          <w:sz w:val="20"/>
          <w:szCs w:val="20"/>
        </w:rPr>
        <w:t>;</w:t>
      </w:r>
    </w:p>
    <w:p w:rsidR="00E84BED" w:rsidRPr="00E84BED" w:rsidRDefault="00E84BED" w:rsidP="00E84BED">
      <w:pPr>
        <w:widowControl w:val="0"/>
        <w:numPr>
          <w:ilvl w:val="0"/>
          <w:numId w:val="7"/>
        </w:numPr>
        <w:shd w:val="clear" w:color="auto" w:fill="FFFFFF"/>
        <w:tabs>
          <w:tab w:val="left" w:pos="1247"/>
        </w:tabs>
        <w:autoSpaceDE w:val="0"/>
        <w:autoSpaceDN w:val="0"/>
        <w:adjustRightInd w:val="0"/>
        <w:ind w:left="987"/>
        <w:jc w:val="both"/>
        <w:rPr>
          <w:b/>
          <w:color w:val="000000"/>
          <w:spacing w:val="-1"/>
          <w:sz w:val="20"/>
          <w:szCs w:val="20"/>
        </w:rPr>
      </w:pPr>
      <w:r w:rsidRPr="00E84BED">
        <w:rPr>
          <w:b/>
          <w:color w:val="000000"/>
          <w:spacing w:val="-1"/>
          <w:sz w:val="20"/>
          <w:szCs w:val="20"/>
        </w:rPr>
        <w:t>номер счета получателя  платежа:</w:t>
      </w:r>
      <w:r w:rsidRPr="00E84BED">
        <w:rPr>
          <w:b/>
          <w:bCs/>
          <w:color w:val="000000"/>
          <w:spacing w:val="-1"/>
          <w:sz w:val="20"/>
          <w:szCs w:val="20"/>
        </w:rPr>
        <w:t xml:space="preserve"> </w:t>
      </w:r>
      <w:r w:rsidRPr="00E84BED">
        <w:rPr>
          <w:b/>
          <w:sz w:val="20"/>
          <w:szCs w:val="20"/>
        </w:rPr>
        <w:t>40101810440300018001</w:t>
      </w:r>
      <w:r w:rsidRPr="00E84BED">
        <w:rPr>
          <w:b/>
          <w:color w:val="000000"/>
          <w:spacing w:val="-1"/>
          <w:sz w:val="20"/>
          <w:szCs w:val="20"/>
        </w:rPr>
        <w:t>;</w:t>
      </w:r>
    </w:p>
    <w:p w:rsidR="00E84BED" w:rsidRPr="00E84BED" w:rsidRDefault="00E84BED" w:rsidP="00E84BED">
      <w:pPr>
        <w:widowControl w:val="0"/>
        <w:numPr>
          <w:ilvl w:val="0"/>
          <w:numId w:val="7"/>
        </w:numPr>
        <w:shd w:val="clear" w:color="auto" w:fill="FFFFFF"/>
        <w:tabs>
          <w:tab w:val="left" w:pos="1247"/>
        </w:tabs>
        <w:autoSpaceDE w:val="0"/>
        <w:autoSpaceDN w:val="0"/>
        <w:adjustRightInd w:val="0"/>
        <w:ind w:left="370" w:firstLine="617"/>
        <w:jc w:val="both"/>
        <w:rPr>
          <w:b/>
          <w:bCs/>
          <w:color w:val="000000"/>
          <w:spacing w:val="-1"/>
          <w:sz w:val="20"/>
          <w:szCs w:val="20"/>
        </w:rPr>
      </w:pPr>
      <w:r w:rsidRPr="00E84BED">
        <w:rPr>
          <w:b/>
          <w:color w:val="000000"/>
          <w:spacing w:val="-1"/>
          <w:sz w:val="20"/>
          <w:szCs w:val="20"/>
        </w:rPr>
        <w:t xml:space="preserve">наименование банка: </w:t>
      </w:r>
      <w:r w:rsidRPr="00E84BED">
        <w:rPr>
          <w:b/>
          <w:sz w:val="20"/>
          <w:szCs w:val="20"/>
        </w:rPr>
        <w:t xml:space="preserve"> Банк получателя – Отделение Новгород  </w:t>
      </w:r>
      <w:proofErr w:type="gramStart"/>
      <w:r w:rsidRPr="00E84BED">
        <w:rPr>
          <w:b/>
          <w:sz w:val="20"/>
          <w:szCs w:val="20"/>
        </w:rPr>
        <w:t>г</w:t>
      </w:r>
      <w:proofErr w:type="gramEnd"/>
      <w:r w:rsidRPr="00E84BED">
        <w:rPr>
          <w:b/>
          <w:sz w:val="20"/>
          <w:szCs w:val="20"/>
        </w:rPr>
        <w:t>. В. Новгород;</w:t>
      </w:r>
    </w:p>
    <w:p w:rsidR="00E84BED" w:rsidRPr="00E84BED" w:rsidRDefault="00E84BED" w:rsidP="00E84BED">
      <w:pPr>
        <w:widowControl w:val="0"/>
        <w:numPr>
          <w:ilvl w:val="0"/>
          <w:numId w:val="7"/>
        </w:numPr>
        <w:shd w:val="clear" w:color="auto" w:fill="FFFFFF"/>
        <w:tabs>
          <w:tab w:val="left" w:pos="1247"/>
        </w:tabs>
        <w:autoSpaceDE w:val="0"/>
        <w:autoSpaceDN w:val="0"/>
        <w:adjustRightInd w:val="0"/>
        <w:ind w:left="987"/>
        <w:jc w:val="both"/>
        <w:rPr>
          <w:b/>
          <w:color w:val="000000"/>
          <w:spacing w:val="-1"/>
          <w:sz w:val="20"/>
          <w:szCs w:val="20"/>
        </w:rPr>
      </w:pPr>
      <w:r w:rsidRPr="00E84BED">
        <w:rPr>
          <w:b/>
          <w:color w:val="000000"/>
          <w:spacing w:val="-1"/>
          <w:sz w:val="20"/>
          <w:szCs w:val="20"/>
        </w:rPr>
        <w:t xml:space="preserve">БИК: </w:t>
      </w:r>
      <w:r w:rsidRPr="00E84BED">
        <w:rPr>
          <w:b/>
          <w:bCs/>
          <w:color w:val="000000"/>
          <w:spacing w:val="-1"/>
          <w:sz w:val="20"/>
          <w:szCs w:val="20"/>
        </w:rPr>
        <w:t>044959001;</w:t>
      </w:r>
    </w:p>
    <w:p w:rsidR="00E84BED" w:rsidRPr="00E84BED" w:rsidRDefault="00E84BED" w:rsidP="00E84BED">
      <w:pPr>
        <w:widowControl w:val="0"/>
        <w:numPr>
          <w:ilvl w:val="0"/>
          <w:numId w:val="7"/>
        </w:numPr>
        <w:shd w:val="clear" w:color="auto" w:fill="FFFFFF"/>
        <w:tabs>
          <w:tab w:val="left" w:pos="1247"/>
        </w:tabs>
        <w:autoSpaceDE w:val="0"/>
        <w:autoSpaceDN w:val="0"/>
        <w:adjustRightInd w:val="0"/>
        <w:ind w:left="987"/>
        <w:jc w:val="both"/>
        <w:rPr>
          <w:b/>
          <w:color w:val="000000"/>
          <w:spacing w:val="-1"/>
          <w:sz w:val="20"/>
          <w:szCs w:val="20"/>
        </w:rPr>
      </w:pPr>
      <w:r w:rsidRPr="00E84BED">
        <w:rPr>
          <w:b/>
          <w:color w:val="000000"/>
          <w:spacing w:val="-1"/>
          <w:sz w:val="20"/>
          <w:szCs w:val="20"/>
        </w:rPr>
        <w:t xml:space="preserve">ОКТМО </w:t>
      </w:r>
      <w:r w:rsidRPr="00E84BED">
        <w:rPr>
          <w:b/>
          <w:bCs/>
          <w:color w:val="000000"/>
          <w:spacing w:val="-1"/>
          <w:sz w:val="20"/>
          <w:szCs w:val="20"/>
        </w:rPr>
        <w:t xml:space="preserve">49628162;   </w:t>
      </w:r>
      <w:r w:rsidRPr="00E84BED">
        <w:rPr>
          <w:b/>
          <w:sz w:val="20"/>
          <w:szCs w:val="20"/>
        </w:rPr>
        <w:t>с указанием конкретного лота.</w:t>
      </w:r>
    </w:p>
    <w:p w:rsidR="00E84BED" w:rsidRPr="00E84BED" w:rsidRDefault="00E84BED" w:rsidP="00E84BED">
      <w:pPr>
        <w:widowControl w:val="0"/>
        <w:numPr>
          <w:ilvl w:val="0"/>
          <w:numId w:val="7"/>
        </w:numPr>
        <w:shd w:val="clear" w:color="auto" w:fill="FFFFFF"/>
        <w:tabs>
          <w:tab w:val="left" w:pos="1247"/>
        </w:tabs>
        <w:autoSpaceDE w:val="0"/>
        <w:autoSpaceDN w:val="0"/>
        <w:adjustRightInd w:val="0"/>
        <w:ind w:left="987"/>
        <w:jc w:val="both"/>
        <w:rPr>
          <w:color w:val="000000"/>
          <w:spacing w:val="-1"/>
          <w:sz w:val="20"/>
          <w:szCs w:val="20"/>
        </w:rPr>
      </w:pPr>
      <w:r w:rsidRPr="00E84BED">
        <w:rPr>
          <w:color w:val="000000"/>
          <w:spacing w:val="-1"/>
          <w:sz w:val="20"/>
          <w:szCs w:val="20"/>
        </w:rPr>
        <w:t xml:space="preserve">код бюджетной классификации: </w:t>
      </w:r>
      <w:r w:rsidRPr="00E84BED">
        <w:rPr>
          <w:b/>
          <w:bCs/>
          <w:color w:val="000000"/>
          <w:spacing w:val="-1"/>
          <w:sz w:val="20"/>
          <w:szCs w:val="20"/>
        </w:rPr>
        <w:t>93711105025131000120</w:t>
      </w:r>
    </w:p>
    <w:p w:rsidR="00E84BED" w:rsidRPr="00E84BED" w:rsidRDefault="00E84BED" w:rsidP="00E84BED">
      <w:pPr>
        <w:pStyle w:val="a6"/>
        <w:ind w:firstLine="708"/>
        <w:rPr>
          <w:sz w:val="20"/>
        </w:rPr>
      </w:pPr>
      <w:r w:rsidRPr="00E84BED">
        <w:rPr>
          <w:sz w:val="20"/>
        </w:rPr>
        <w:t>5. Утвердить состав комиссии:</w:t>
      </w:r>
    </w:p>
    <w:p w:rsidR="00E84BED" w:rsidRPr="00E84BED" w:rsidRDefault="00E84BED" w:rsidP="00E84BED">
      <w:pPr>
        <w:pStyle w:val="a6"/>
        <w:rPr>
          <w:sz w:val="20"/>
        </w:rPr>
      </w:pPr>
      <w:r w:rsidRPr="00E84BED">
        <w:rPr>
          <w:sz w:val="20"/>
        </w:rPr>
        <w:t>Председатель комиссии:</w:t>
      </w:r>
    </w:p>
    <w:p w:rsidR="00E84BED" w:rsidRPr="00E84BED" w:rsidRDefault="00E84BED" w:rsidP="00E84BED">
      <w:pPr>
        <w:pStyle w:val="a6"/>
        <w:rPr>
          <w:sz w:val="20"/>
        </w:rPr>
      </w:pPr>
      <w:r w:rsidRPr="00E84BED">
        <w:rPr>
          <w:sz w:val="20"/>
        </w:rPr>
        <w:t xml:space="preserve">              Звонарева Татьяна Николаевна – заместитель главы администрации Угловского городского поселения.</w:t>
      </w:r>
    </w:p>
    <w:p w:rsidR="00E84BED" w:rsidRPr="00E84BED" w:rsidRDefault="00E84BED" w:rsidP="00E84BED">
      <w:pPr>
        <w:pStyle w:val="a6"/>
        <w:rPr>
          <w:sz w:val="20"/>
        </w:rPr>
      </w:pPr>
      <w:r w:rsidRPr="00E84BED">
        <w:rPr>
          <w:sz w:val="20"/>
        </w:rPr>
        <w:t>Члены комиссии:</w:t>
      </w:r>
    </w:p>
    <w:p w:rsidR="00E84BED" w:rsidRPr="00E84BED" w:rsidRDefault="00E84BED" w:rsidP="00E84BED">
      <w:pPr>
        <w:pStyle w:val="a6"/>
        <w:rPr>
          <w:sz w:val="20"/>
        </w:rPr>
      </w:pPr>
      <w:r w:rsidRPr="00E84BED">
        <w:rPr>
          <w:sz w:val="20"/>
        </w:rPr>
        <w:t xml:space="preserve">              - </w:t>
      </w:r>
      <w:proofErr w:type="spellStart"/>
      <w:r w:rsidRPr="00E84BED">
        <w:rPr>
          <w:sz w:val="20"/>
        </w:rPr>
        <w:t>Трифанова</w:t>
      </w:r>
      <w:proofErr w:type="spellEnd"/>
      <w:r w:rsidRPr="00E84BED">
        <w:rPr>
          <w:sz w:val="20"/>
        </w:rPr>
        <w:t xml:space="preserve"> Ольга Николаевна – главный специалист – главный бухгалтер администрации Угловского городского поселения;</w:t>
      </w:r>
    </w:p>
    <w:p w:rsidR="00E84BED" w:rsidRPr="00E84BED" w:rsidRDefault="00E84BED" w:rsidP="00E84BED">
      <w:pPr>
        <w:pStyle w:val="a6"/>
        <w:rPr>
          <w:sz w:val="20"/>
        </w:rPr>
      </w:pPr>
      <w:r w:rsidRPr="00E84BED">
        <w:rPr>
          <w:sz w:val="20"/>
        </w:rPr>
        <w:t xml:space="preserve">              - Жданова Елена Петровна – ведущий специалист администрации Угловского городского поселения;</w:t>
      </w:r>
    </w:p>
    <w:p w:rsidR="00E84BED" w:rsidRPr="00E84BED" w:rsidRDefault="00E84BED" w:rsidP="00E84BED">
      <w:pPr>
        <w:pStyle w:val="a6"/>
        <w:rPr>
          <w:sz w:val="20"/>
        </w:rPr>
      </w:pPr>
      <w:r w:rsidRPr="00E84BED">
        <w:rPr>
          <w:sz w:val="20"/>
        </w:rPr>
        <w:t xml:space="preserve">              - </w:t>
      </w:r>
      <w:proofErr w:type="spellStart"/>
      <w:r w:rsidRPr="00E84BED">
        <w:rPr>
          <w:sz w:val="20"/>
        </w:rPr>
        <w:t>Каликулина</w:t>
      </w:r>
      <w:proofErr w:type="spellEnd"/>
      <w:r w:rsidRPr="00E84BED">
        <w:rPr>
          <w:sz w:val="20"/>
        </w:rPr>
        <w:t xml:space="preserve"> Юлия Анатольевна – специалист 1 категории администрации Угловского городского поселения;</w:t>
      </w:r>
    </w:p>
    <w:p w:rsidR="00E84BED" w:rsidRPr="00E84BED" w:rsidRDefault="00E84BED" w:rsidP="00E84BED">
      <w:pPr>
        <w:pStyle w:val="a6"/>
        <w:ind w:firstLine="708"/>
        <w:rPr>
          <w:b/>
          <w:sz w:val="20"/>
        </w:rPr>
      </w:pPr>
    </w:p>
    <w:p w:rsidR="00E84BED" w:rsidRPr="004D34B2" w:rsidRDefault="00E84BED" w:rsidP="004D34B2">
      <w:pPr>
        <w:pStyle w:val="a6"/>
        <w:ind w:firstLine="708"/>
        <w:rPr>
          <w:sz w:val="20"/>
        </w:rPr>
      </w:pPr>
      <w:r w:rsidRPr="00E84BED">
        <w:rPr>
          <w:sz w:val="20"/>
        </w:rPr>
        <w:t xml:space="preserve">6. </w:t>
      </w:r>
      <w:proofErr w:type="gramStart"/>
      <w:r w:rsidRPr="00E84BED">
        <w:rPr>
          <w:sz w:val="20"/>
        </w:rPr>
        <w:t>Контроль за</w:t>
      </w:r>
      <w:proofErr w:type="gramEnd"/>
      <w:r w:rsidRPr="00E84BED">
        <w:rPr>
          <w:sz w:val="20"/>
        </w:rPr>
        <w:t xml:space="preserve"> выполнением постановления оставляю за собой.</w:t>
      </w:r>
    </w:p>
    <w:p w:rsidR="00E84BED" w:rsidRPr="004D34B2" w:rsidRDefault="00E84BED" w:rsidP="004D34B2">
      <w:pPr>
        <w:spacing w:line="360" w:lineRule="exact"/>
        <w:jc w:val="both"/>
        <w:rPr>
          <w:b/>
          <w:sz w:val="20"/>
          <w:szCs w:val="20"/>
        </w:rPr>
      </w:pPr>
      <w:r w:rsidRPr="00E84BED">
        <w:rPr>
          <w:b/>
          <w:sz w:val="20"/>
          <w:szCs w:val="20"/>
        </w:rPr>
        <w:t xml:space="preserve">Глава Угловского городского поселения  А.В. </w:t>
      </w:r>
      <w:proofErr w:type="spellStart"/>
      <w:r w:rsidRPr="00E84BED">
        <w:rPr>
          <w:b/>
          <w:sz w:val="20"/>
          <w:szCs w:val="20"/>
        </w:rPr>
        <w:t>Стекольников</w:t>
      </w:r>
      <w:proofErr w:type="spellEnd"/>
    </w:p>
    <w:p w:rsidR="00E84BED" w:rsidRPr="00E84BED" w:rsidRDefault="00E84BED" w:rsidP="00E84BED">
      <w:pPr>
        <w:jc w:val="center"/>
        <w:rPr>
          <w:sz w:val="20"/>
          <w:szCs w:val="20"/>
        </w:rPr>
      </w:pPr>
      <w:r w:rsidRPr="00E84BED">
        <w:rPr>
          <w:sz w:val="20"/>
          <w:szCs w:val="20"/>
        </w:rPr>
        <w:t>Российская  Федерация</w:t>
      </w:r>
    </w:p>
    <w:p w:rsidR="00E84BED" w:rsidRPr="00E84BED" w:rsidRDefault="00E84BED" w:rsidP="00E84BED">
      <w:pPr>
        <w:jc w:val="center"/>
        <w:rPr>
          <w:b/>
          <w:sz w:val="20"/>
          <w:szCs w:val="20"/>
        </w:rPr>
      </w:pPr>
      <w:r w:rsidRPr="00E84BED">
        <w:rPr>
          <w:b/>
          <w:sz w:val="20"/>
          <w:szCs w:val="20"/>
        </w:rPr>
        <w:t>Администрация Угловского городского поселения</w:t>
      </w:r>
    </w:p>
    <w:p w:rsidR="00E84BED" w:rsidRPr="00E84BED" w:rsidRDefault="00E84BED" w:rsidP="004D34B2">
      <w:pPr>
        <w:jc w:val="center"/>
        <w:rPr>
          <w:b/>
          <w:sz w:val="20"/>
          <w:szCs w:val="20"/>
        </w:rPr>
      </w:pPr>
      <w:r w:rsidRPr="00E84BED">
        <w:rPr>
          <w:b/>
          <w:sz w:val="20"/>
          <w:szCs w:val="20"/>
        </w:rPr>
        <w:t>Окуловского муниципального района Новгородской области</w:t>
      </w:r>
    </w:p>
    <w:p w:rsidR="00E84BED" w:rsidRPr="00E84BED" w:rsidRDefault="00E84BED" w:rsidP="004D34B2">
      <w:pPr>
        <w:jc w:val="center"/>
        <w:rPr>
          <w:sz w:val="20"/>
          <w:szCs w:val="20"/>
        </w:rPr>
      </w:pPr>
      <w:r w:rsidRPr="00E84BED">
        <w:rPr>
          <w:sz w:val="20"/>
          <w:szCs w:val="20"/>
        </w:rPr>
        <w:t>ПОСТАНОВЛЕНИЕ</w:t>
      </w:r>
    </w:p>
    <w:p w:rsidR="00E84BED" w:rsidRPr="00E84BED" w:rsidRDefault="00E84BED" w:rsidP="004D34B2">
      <w:pPr>
        <w:jc w:val="center"/>
        <w:rPr>
          <w:sz w:val="20"/>
          <w:szCs w:val="20"/>
        </w:rPr>
      </w:pPr>
      <w:r w:rsidRPr="00E84BED">
        <w:rPr>
          <w:sz w:val="20"/>
          <w:szCs w:val="20"/>
        </w:rPr>
        <w:t>15.01.2020 № 10</w:t>
      </w:r>
    </w:p>
    <w:p w:rsidR="00E84BED" w:rsidRPr="00E84BED" w:rsidRDefault="00E84BED" w:rsidP="004D34B2">
      <w:pPr>
        <w:jc w:val="center"/>
        <w:rPr>
          <w:sz w:val="20"/>
          <w:szCs w:val="20"/>
        </w:rPr>
      </w:pPr>
      <w:r w:rsidRPr="00E84BED">
        <w:rPr>
          <w:sz w:val="20"/>
          <w:szCs w:val="20"/>
        </w:rPr>
        <w:t>р.п. Угловка</w:t>
      </w:r>
    </w:p>
    <w:p w:rsidR="00E84BED" w:rsidRPr="00E84BED" w:rsidRDefault="00E84BED" w:rsidP="00E84BED">
      <w:pPr>
        <w:pStyle w:val="2"/>
        <w:rPr>
          <w:sz w:val="20"/>
        </w:rPr>
      </w:pPr>
      <w:r w:rsidRPr="00E84BED">
        <w:rPr>
          <w:sz w:val="20"/>
        </w:rPr>
        <w:t>Об организации и проведен</w:t>
      </w:r>
      <w:proofErr w:type="gramStart"/>
      <w:r w:rsidRPr="00E84BED">
        <w:rPr>
          <w:sz w:val="20"/>
        </w:rPr>
        <w:t>ии ау</w:t>
      </w:r>
      <w:proofErr w:type="gramEnd"/>
      <w:r w:rsidRPr="00E84BED">
        <w:rPr>
          <w:sz w:val="20"/>
        </w:rPr>
        <w:t xml:space="preserve">кциона по продаже права </w:t>
      </w:r>
    </w:p>
    <w:p w:rsidR="00E84BED" w:rsidRPr="00E84BED" w:rsidRDefault="00E84BED" w:rsidP="00E84BED">
      <w:pPr>
        <w:pStyle w:val="2"/>
        <w:rPr>
          <w:sz w:val="20"/>
        </w:rPr>
      </w:pPr>
      <w:r w:rsidRPr="00E84BED">
        <w:rPr>
          <w:sz w:val="20"/>
        </w:rPr>
        <w:t>на заключение договора аренды земельного участка</w:t>
      </w:r>
    </w:p>
    <w:p w:rsidR="00E84BED" w:rsidRPr="00E84BED" w:rsidRDefault="00E84BED" w:rsidP="00E84BED">
      <w:pPr>
        <w:pStyle w:val="a6"/>
        <w:rPr>
          <w:sz w:val="20"/>
        </w:rPr>
      </w:pPr>
    </w:p>
    <w:p w:rsidR="00E84BED" w:rsidRPr="00E84BED" w:rsidRDefault="00E84BED" w:rsidP="00E84BED">
      <w:pPr>
        <w:spacing w:line="360" w:lineRule="exact"/>
        <w:jc w:val="both"/>
        <w:rPr>
          <w:sz w:val="20"/>
          <w:szCs w:val="20"/>
        </w:rPr>
      </w:pPr>
      <w:r w:rsidRPr="00E84BED">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E84BED" w:rsidRPr="00E84BED" w:rsidRDefault="00E84BED" w:rsidP="00E84BED">
      <w:pPr>
        <w:spacing w:line="360" w:lineRule="exact"/>
        <w:jc w:val="both"/>
        <w:rPr>
          <w:b/>
          <w:sz w:val="20"/>
          <w:szCs w:val="20"/>
        </w:rPr>
      </w:pPr>
      <w:r w:rsidRPr="00E84BED">
        <w:rPr>
          <w:b/>
          <w:sz w:val="20"/>
          <w:szCs w:val="20"/>
        </w:rPr>
        <w:t xml:space="preserve"> ПОСТАНОВЛЯЕТ: </w:t>
      </w:r>
    </w:p>
    <w:p w:rsidR="00E84BED" w:rsidRPr="00E84BED" w:rsidRDefault="00E84BED" w:rsidP="00E84BED">
      <w:pPr>
        <w:pStyle w:val="a6"/>
        <w:ind w:firstLine="708"/>
        <w:rPr>
          <w:sz w:val="20"/>
        </w:rPr>
      </w:pPr>
      <w:r w:rsidRPr="00E84BED">
        <w:rPr>
          <w:sz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53:12:0706001:101, площадью  1499 кв</w:t>
      </w:r>
      <w:proofErr w:type="gramStart"/>
      <w:r w:rsidRPr="00E84BED">
        <w:rPr>
          <w:sz w:val="20"/>
        </w:rPr>
        <w:t>.м</w:t>
      </w:r>
      <w:proofErr w:type="gramEnd"/>
      <w:r w:rsidRPr="00E84BED">
        <w:rPr>
          <w:sz w:val="20"/>
        </w:rPr>
        <w:t xml:space="preserve">етров, местоположение: Российская Федерация, Новгородская область, Окуловский муниципальный район, Угловское городское поселение, д. </w:t>
      </w:r>
      <w:proofErr w:type="spellStart"/>
      <w:r w:rsidRPr="00E84BED">
        <w:rPr>
          <w:sz w:val="20"/>
        </w:rPr>
        <w:t>Пабережье</w:t>
      </w:r>
      <w:proofErr w:type="spellEnd"/>
      <w:r w:rsidRPr="00E84BED">
        <w:rPr>
          <w:sz w:val="20"/>
        </w:rPr>
        <w:t>, земельный участок 57, с видом разрешённого использования – для индивидуального жилищного строительства, сроком на 20 лет.</w:t>
      </w:r>
    </w:p>
    <w:p w:rsidR="00E84BED" w:rsidRPr="00E84BED" w:rsidRDefault="00E84BED" w:rsidP="00E84BED">
      <w:pPr>
        <w:pStyle w:val="a6"/>
        <w:ind w:firstLine="708"/>
        <w:rPr>
          <w:sz w:val="20"/>
        </w:rPr>
      </w:pPr>
      <w:r w:rsidRPr="00E84BED">
        <w:rPr>
          <w:sz w:val="20"/>
        </w:rPr>
        <w:t>2. Подготовить:</w:t>
      </w:r>
    </w:p>
    <w:p w:rsidR="00E84BED" w:rsidRPr="00E84BED" w:rsidRDefault="00E84BED" w:rsidP="00E84BED">
      <w:pPr>
        <w:pStyle w:val="a6"/>
        <w:ind w:firstLine="708"/>
        <w:rPr>
          <w:sz w:val="20"/>
        </w:rPr>
      </w:pPr>
      <w:r w:rsidRPr="00E84BED">
        <w:rPr>
          <w:sz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E84BED">
        <w:rPr>
          <w:sz w:val="20"/>
          <w:lang w:val="en-US"/>
        </w:rPr>
        <w:t>www</w:t>
      </w:r>
      <w:r w:rsidRPr="00E84BED">
        <w:rPr>
          <w:sz w:val="20"/>
        </w:rPr>
        <w:t>.</w:t>
      </w:r>
      <w:proofErr w:type="spellStart"/>
      <w:r w:rsidRPr="00E84BED">
        <w:rPr>
          <w:sz w:val="20"/>
          <w:lang w:val="en-US"/>
        </w:rPr>
        <w:t>torgi</w:t>
      </w:r>
      <w:proofErr w:type="spellEnd"/>
      <w:r w:rsidRPr="00E84BED">
        <w:rPr>
          <w:sz w:val="20"/>
        </w:rPr>
        <w:t>.</w:t>
      </w:r>
      <w:proofErr w:type="spellStart"/>
      <w:r w:rsidRPr="00E84BED">
        <w:rPr>
          <w:sz w:val="20"/>
          <w:lang w:val="en-US"/>
        </w:rPr>
        <w:t>gov</w:t>
      </w:r>
      <w:proofErr w:type="spellEnd"/>
      <w:r w:rsidRPr="00E84BED">
        <w:rPr>
          <w:sz w:val="20"/>
        </w:rPr>
        <w:t>.</w:t>
      </w:r>
      <w:proofErr w:type="spellStart"/>
      <w:r w:rsidRPr="00E84BED">
        <w:rPr>
          <w:sz w:val="20"/>
          <w:lang w:val="en-US"/>
        </w:rPr>
        <w:t>ru</w:t>
      </w:r>
      <w:proofErr w:type="spellEnd"/>
      <w:r w:rsidRPr="00E84BED">
        <w:rPr>
          <w:sz w:val="20"/>
        </w:rPr>
        <w:t>;</w:t>
      </w:r>
    </w:p>
    <w:p w:rsidR="00E84BED" w:rsidRPr="00E84BED" w:rsidRDefault="00E84BED" w:rsidP="00E84BED">
      <w:pPr>
        <w:pStyle w:val="a6"/>
        <w:ind w:firstLine="708"/>
        <w:rPr>
          <w:sz w:val="20"/>
        </w:rPr>
      </w:pPr>
      <w:r w:rsidRPr="00E84BED">
        <w:rPr>
          <w:sz w:val="20"/>
        </w:rPr>
        <w:t>регистрацию заявок на участие в аукционе;</w:t>
      </w:r>
    </w:p>
    <w:p w:rsidR="00E84BED" w:rsidRPr="00E84BED" w:rsidRDefault="00E84BED" w:rsidP="00E84BED">
      <w:pPr>
        <w:pStyle w:val="a6"/>
        <w:ind w:firstLine="708"/>
        <w:rPr>
          <w:sz w:val="20"/>
        </w:rPr>
      </w:pPr>
      <w:r w:rsidRPr="00E84BED">
        <w:rPr>
          <w:sz w:val="20"/>
        </w:rPr>
        <w:t>оформление протокола рассмотрения заявок на участие в аукционе;</w:t>
      </w:r>
    </w:p>
    <w:p w:rsidR="00E84BED" w:rsidRPr="00E84BED" w:rsidRDefault="00E84BED" w:rsidP="00E84BED">
      <w:pPr>
        <w:pStyle w:val="a6"/>
        <w:ind w:firstLine="708"/>
        <w:rPr>
          <w:sz w:val="20"/>
        </w:rPr>
      </w:pPr>
      <w:r w:rsidRPr="00E84BED">
        <w:rPr>
          <w:sz w:val="20"/>
        </w:rPr>
        <w:t>проведение аукциона;</w:t>
      </w:r>
    </w:p>
    <w:p w:rsidR="00E84BED" w:rsidRPr="00E84BED" w:rsidRDefault="00E84BED" w:rsidP="00E84BED">
      <w:pPr>
        <w:pStyle w:val="a6"/>
        <w:ind w:firstLine="708"/>
        <w:rPr>
          <w:sz w:val="20"/>
        </w:rPr>
      </w:pPr>
      <w:r w:rsidRPr="00E84BED">
        <w:rPr>
          <w:sz w:val="20"/>
        </w:rPr>
        <w:t>оформление протокола о результатах аукциона.</w:t>
      </w:r>
    </w:p>
    <w:p w:rsidR="00E84BED" w:rsidRPr="00E84BED" w:rsidRDefault="00E84BED" w:rsidP="00E84BED">
      <w:pPr>
        <w:pStyle w:val="a6"/>
        <w:ind w:firstLine="708"/>
        <w:rPr>
          <w:sz w:val="20"/>
        </w:rPr>
      </w:pPr>
      <w:r w:rsidRPr="00E84BED">
        <w:rPr>
          <w:sz w:val="20"/>
        </w:rPr>
        <w:t>3. Установить:</w:t>
      </w:r>
    </w:p>
    <w:p w:rsidR="00E84BED" w:rsidRPr="00E84BED" w:rsidRDefault="00E84BED" w:rsidP="00E84BED">
      <w:pPr>
        <w:pStyle w:val="a6"/>
        <w:ind w:firstLine="708"/>
        <w:rPr>
          <w:sz w:val="20"/>
        </w:rPr>
      </w:pPr>
      <w:r w:rsidRPr="00E84BED">
        <w:rPr>
          <w:sz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53:12:0706001:101, площадью  1499 кв</w:t>
      </w:r>
      <w:proofErr w:type="gramStart"/>
      <w:r w:rsidRPr="00E84BED">
        <w:rPr>
          <w:sz w:val="20"/>
        </w:rPr>
        <w:t>.м</w:t>
      </w:r>
      <w:proofErr w:type="gramEnd"/>
      <w:r w:rsidRPr="00E84BED">
        <w:rPr>
          <w:sz w:val="20"/>
        </w:rPr>
        <w:t xml:space="preserve">етров, местоположение: Российская Федерация, Новгородская область, Окуловский муниципальный район, Угловское городское поселение, д. </w:t>
      </w:r>
      <w:proofErr w:type="spellStart"/>
      <w:r w:rsidRPr="00E84BED">
        <w:rPr>
          <w:sz w:val="20"/>
        </w:rPr>
        <w:t>Пабережье</w:t>
      </w:r>
      <w:proofErr w:type="spellEnd"/>
      <w:r w:rsidRPr="00E84BED">
        <w:rPr>
          <w:sz w:val="20"/>
        </w:rPr>
        <w:t>, земельный участок 57, с видом разрешённого использования – для индивидуального жилищного строительства, сроком на 20 лет.</w:t>
      </w:r>
    </w:p>
    <w:p w:rsidR="00E84BED" w:rsidRPr="00E84BED" w:rsidRDefault="00E84BED" w:rsidP="00E84BED">
      <w:pPr>
        <w:pStyle w:val="a6"/>
        <w:ind w:firstLine="708"/>
        <w:rPr>
          <w:sz w:val="20"/>
        </w:rPr>
      </w:pPr>
      <w:r w:rsidRPr="00E84BED">
        <w:rPr>
          <w:sz w:val="20"/>
        </w:rPr>
        <w:t xml:space="preserve">3.2. Начальный размер годовой арендной платы за земельный участок – </w:t>
      </w:r>
      <w:r w:rsidRPr="00E84BED">
        <w:rPr>
          <w:b/>
          <w:sz w:val="20"/>
        </w:rPr>
        <w:t>10420</w:t>
      </w:r>
      <w:r w:rsidRPr="00E84BED">
        <w:rPr>
          <w:sz w:val="20"/>
        </w:rPr>
        <w:t xml:space="preserve"> (десять тысяч четыреста двадцать) рублей </w:t>
      </w:r>
      <w:r w:rsidRPr="00E84BED">
        <w:rPr>
          <w:b/>
          <w:sz w:val="20"/>
        </w:rPr>
        <w:t>60</w:t>
      </w:r>
      <w:r w:rsidRPr="00E84BED">
        <w:rPr>
          <w:sz w:val="20"/>
        </w:rPr>
        <w:t xml:space="preserve"> копейки.</w:t>
      </w:r>
    </w:p>
    <w:p w:rsidR="00E84BED" w:rsidRPr="00E84BED" w:rsidRDefault="00E84BED" w:rsidP="00E84BED">
      <w:pPr>
        <w:pStyle w:val="a6"/>
        <w:ind w:firstLine="708"/>
        <w:rPr>
          <w:sz w:val="20"/>
        </w:rPr>
      </w:pPr>
      <w:r w:rsidRPr="00E84BED">
        <w:rPr>
          <w:sz w:val="20"/>
        </w:rPr>
        <w:lastRenderedPageBreak/>
        <w:t xml:space="preserve">3.3. Задаток для участия в торгах – </w:t>
      </w:r>
      <w:r w:rsidRPr="00E84BED">
        <w:rPr>
          <w:b/>
          <w:sz w:val="20"/>
        </w:rPr>
        <w:t>2084</w:t>
      </w:r>
      <w:r w:rsidRPr="00E84BED">
        <w:rPr>
          <w:sz w:val="20"/>
        </w:rPr>
        <w:t xml:space="preserve"> (две тысячи восемьдесят четыре) рубля </w:t>
      </w:r>
      <w:r w:rsidRPr="00E84BED">
        <w:rPr>
          <w:b/>
          <w:sz w:val="20"/>
        </w:rPr>
        <w:t>12</w:t>
      </w:r>
      <w:r w:rsidRPr="00E84BED">
        <w:rPr>
          <w:sz w:val="20"/>
        </w:rPr>
        <w:t xml:space="preserve"> копеек, что составляет двадцать процентов начального размера ежегодной арендной платы за земельный участок.</w:t>
      </w:r>
    </w:p>
    <w:p w:rsidR="00E84BED" w:rsidRPr="00E84BED" w:rsidRDefault="00E84BED" w:rsidP="00E84BED">
      <w:pPr>
        <w:pStyle w:val="a6"/>
        <w:ind w:firstLine="708"/>
        <w:rPr>
          <w:sz w:val="20"/>
        </w:rPr>
      </w:pPr>
      <w:r w:rsidRPr="00E84BED">
        <w:rPr>
          <w:sz w:val="20"/>
        </w:rPr>
        <w:t xml:space="preserve">3.4. Шаг аукциона – </w:t>
      </w:r>
      <w:r w:rsidRPr="00E84BED">
        <w:rPr>
          <w:b/>
          <w:sz w:val="20"/>
        </w:rPr>
        <w:t>312</w:t>
      </w:r>
      <w:r w:rsidRPr="00E84BED">
        <w:rPr>
          <w:sz w:val="20"/>
        </w:rPr>
        <w:t xml:space="preserve"> (четыреста сорок два) рублей </w:t>
      </w:r>
      <w:r w:rsidRPr="00E84BED">
        <w:rPr>
          <w:b/>
          <w:sz w:val="20"/>
        </w:rPr>
        <w:t>62</w:t>
      </w:r>
      <w:r w:rsidRPr="00E84BED">
        <w:rPr>
          <w:sz w:val="20"/>
        </w:rPr>
        <w:t xml:space="preserve"> копейки, что составляет три процента начального размера ежегодной арендной платы за земельный участок. </w:t>
      </w:r>
    </w:p>
    <w:p w:rsidR="00E84BED" w:rsidRPr="00E84BED" w:rsidRDefault="00E84BED" w:rsidP="00E84BED">
      <w:pPr>
        <w:widowControl w:val="0"/>
        <w:shd w:val="clear" w:color="auto" w:fill="FFFFFF"/>
        <w:tabs>
          <w:tab w:val="left" w:pos="1247"/>
        </w:tabs>
        <w:autoSpaceDE w:val="0"/>
        <w:autoSpaceDN w:val="0"/>
        <w:adjustRightInd w:val="0"/>
        <w:jc w:val="both"/>
        <w:rPr>
          <w:b/>
          <w:color w:val="000000"/>
          <w:spacing w:val="-1"/>
          <w:sz w:val="20"/>
          <w:szCs w:val="20"/>
        </w:rPr>
      </w:pPr>
      <w:r w:rsidRPr="00E84BED">
        <w:rPr>
          <w:sz w:val="20"/>
          <w:szCs w:val="20"/>
        </w:rPr>
        <w:t xml:space="preserve">          4. Арендная плата за пользование земельным участком за вычетом задатка вносятся по следующим реквизитам: </w:t>
      </w:r>
      <w:r w:rsidRPr="00E84BE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E84BED">
        <w:rPr>
          <w:b/>
          <w:bCs/>
          <w:color w:val="000000"/>
          <w:spacing w:val="-1"/>
          <w:sz w:val="20"/>
          <w:szCs w:val="20"/>
        </w:rPr>
        <w:t>л</w:t>
      </w:r>
      <w:proofErr w:type="gramEnd"/>
      <w:r w:rsidRPr="00E84BED">
        <w:rPr>
          <w:b/>
          <w:bCs/>
          <w:color w:val="000000"/>
          <w:spacing w:val="-1"/>
          <w:sz w:val="20"/>
          <w:szCs w:val="20"/>
        </w:rPr>
        <w:t xml:space="preserve">/с 05503017730), </w:t>
      </w:r>
      <w:r w:rsidRPr="00E84BED">
        <w:rPr>
          <w:b/>
          <w:color w:val="000000"/>
          <w:spacing w:val="-1"/>
          <w:sz w:val="20"/>
          <w:szCs w:val="20"/>
        </w:rPr>
        <w:t xml:space="preserve">налоговый орган: </w:t>
      </w:r>
      <w:r w:rsidRPr="00E84BED">
        <w:rPr>
          <w:b/>
          <w:bCs/>
          <w:color w:val="000000"/>
          <w:spacing w:val="-1"/>
          <w:sz w:val="20"/>
          <w:szCs w:val="20"/>
        </w:rPr>
        <w:t>ИНН 5311007505</w:t>
      </w:r>
      <w:r w:rsidRPr="00E84BED">
        <w:rPr>
          <w:b/>
          <w:color w:val="000000"/>
          <w:spacing w:val="-1"/>
          <w:sz w:val="20"/>
          <w:szCs w:val="20"/>
        </w:rPr>
        <w:t>;</w:t>
      </w:r>
    </w:p>
    <w:p w:rsidR="00E84BED" w:rsidRPr="00E84BED" w:rsidRDefault="00E84BED" w:rsidP="00E84BED">
      <w:pPr>
        <w:widowControl w:val="0"/>
        <w:numPr>
          <w:ilvl w:val="0"/>
          <w:numId w:val="8"/>
        </w:numPr>
        <w:shd w:val="clear" w:color="auto" w:fill="FFFFFF"/>
        <w:tabs>
          <w:tab w:val="left" w:pos="1247"/>
        </w:tabs>
        <w:autoSpaceDE w:val="0"/>
        <w:autoSpaceDN w:val="0"/>
        <w:adjustRightInd w:val="0"/>
        <w:ind w:left="987"/>
        <w:jc w:val="both"/>
        <w:rPr>
          <w:b/>
          <w:color w:val="000000"/>
          <w:spacing w:val="-1"/>
          <w:sz w:val="20"/>
          <w:szCs w:val="20"/>
        </w:rPr>
      </w:pPr>
      <w:r w:rsidRPr="00E84BED">
        <w:rPr>
          <w:b/>
          <w:color w:val="000000"/>
          <w:spacing w:val="-1"/>
          <w:sz w:val="20"/>
          <w:szCs w:val="20"/>
        </w:rPr>
        <w:t>номер счета получателя  платежа:</w:t>
      </w:r>
      <w:r w:rsidRPr="00E84BED">
        <w:rPr>
          <w:b/>
          <w:bCs/>
          <w:color w:val="000000"/>
          <w:spacing w:val="-1"/>
          <w:sz w:val="20"/>
          <w:szCs w:val="20"/>
        </w:rPr>
        <w:t xml:space="preserve"> </w:t>
      </w:r>
      <w:r w:rsidRPr="00E84BED">
        <w:rPr>
          <w:b/>
          <w:sz w:val="20"/>
          <w:szCs w:val="20"/>
        </w:rPr>
        <w:t>40101810440300018001</w:t>
      </w:r>
      <w:r w:rsidRPr="00E84BED">
        <w:rPr>
          <w:b/>
          <w:color w:val="000000"/>
          <w:spacing w:val="-1"/>
          <w:sz w:val="20"/>
          <w:szCs w:val="20"/>
        </w:rPr>
        <w:t>;</w:t>
      </w:r>
    </w:p>
    <w:p w:rsidR="00E84BED" w:rsidRPr="00E84BED" w:rsidRDefault="00E84BED" w:rsidP="00E84BED">
      <w:pPr>
        <w:widowControl w:val="0"/>
        <w:numPr>
          <w:ilvl w:val="0"/>
          <w:numId w:val="8"/>
        </w:numPr>
        <w:shd w:val="clear" w:color="auto" w:fill="FFFFFF"/>
        <w:tabs>
          <w:tab w:val="left" w:pos="1247"/>
        </w:tabs>
        <w:autoSpaceDE w:val="0"/>
        <w:autoSpaceDN w:val="0"/>
        <w:adjustRightInd w:val="0"/>
        <w:ind w:left="370" w:firstLine="617"/>
        <w:jc w:val="both"/>
        <w:rPr>
          <w:b/>
          <w:bCs/>
          <w:color w:val="000000"/>
          <w:spacing w:val="-1"/>
          <w:sz w:val="20"/>
          <w:szCs w:val="20"/>
        </w:rPr>
      </w:pPr>
      <w:r w:rsidRPr="00E84BED">
        <w:rPr>
          <w:b/>
          <w:color w:val="000000"/>
          <w:spacing w:val="-1"/>
          <w:sz w:val="20"/>
          <w:szCs w:val="20"/>
        </w:rPr>
        <w:t xml:space="preserve">наименование банка: </w:t>
      </w:r>
      <w:r w:rsidRPr="00E84BED">
        <w:rPr>
          <w:b/>
          <w:sz w:val="20"/>
          <w:szCs w:val="20"/>
        </w:rPr>
        <w:t xml:space="preserve"> Банк получателя – Отделение Новгород  </w:t>
      </w:r>
      <w:proofErr w:type="gramStart"/>
      <w:r w:rsidRPr="00E84BED">
        <w:rPr>
          <w:b/>
          <w:sz w:val="20"/>
          <w:szCs w:val="20"/>
        </w:rPr>
        <w:t>г</w:t>
      </w:r>
      <w:proofErr w:type="gramEnd"/>
      <w:r w:rsidRPr="00E84BED">
        <w:rPr>
          <w:b/>
          <w:sz w:val="20"/>
          <w:szCs w:val="20"/>
        </w:rPr>
        <w:t>. В. Новгород;</w:t>
      </w:r>
    </w:p>
    <w:p w:rsidR="00E84BED" w:rsidRPr="00E84BED" w:rsidRDefault="00E84BED" w:rsidP="00E84BED">
      <w:pPr>
        <w:widowControl w:val="0"/>
        <w:numPr>
          <w:ilvl w:val="0"/>
          <w:numId w:val="8"/>
        </w:numPr>
        <w:shd w:val="clear" w:color="auto" w:fill="FFFFFF"/>
        <w:tabs>
          <w:tab w:val="left" w:pos="1247"/>
        </w:tabs>
        <w:autoSpaceDE w:val="0"/>
        <w:autoSpaceDN w:val="0"/>
        <w:adjustRightInd w:val="0"/>
        <w:ind w:left="987"/>
        <w:jc w:val="both"/>
        <w:rPr>
          <w:b/>
          <w:color w:val="000000"/>
          <w:spacing w:val="-1"/>
          <w:sz w:val="20"/>
          <w:szCs w:val="20"/>
        </w:rPr>
      </w:pPr>
      <w:r w:rsidRPr="00E84BED">
        <w:rPr>
          <w:b/>
          <w:color w:val="000000"/>
          <w:spacing w:val="-1"/>
          <w:sz w:val="20"/>
          <w:szCs w:val="20"/>
        </w:rPr>
        <w:t xml:space="preserve">БИК: </w:t>
      </w:r>
      <w:r w:rsidRPr="00E84BED">
        <w:rPr>
          <w:b/>
          <w:bCs/>
          <w:color w:val="000000"/>
          <w:spacing w:val="-1"/>
          <w:sz w:val="20"/>
          <w:szCs w:val="20"/>
        </w:rPr>
        <w:t>044959001;</w:t>
      </w:r>
    </w:p>
    <w:p w:rsidR="00E84BED" w:rsidRPr="00E84BED" w:rsidRDefault="00E84BED" w:rsidP="00E84BED">
      <w:pPr>
        <w:widowControl w:val="0"/>
        <w:numPr>
          <w:ilvl w:val="0"/>
          <w:numId w:val="8"/>
        </w:numPr>
        <w:shd w:val="clear" w:color="auto" w:fill="FFFFFF"/>
        <w:tabs>
          <w:tab w:val="left" w:pos="1247"/>
        </w:tabs>
        <w:autoSpaceDE w:val="0"/>
        <w:autoSpaceDN w:val="0"/>
        <w:adjustRightInd w:val="0"/>
        <w:ind w:left="987"/>
        <w:jc w:val="both"/>
        <w:rPr>
          <w:b/>
          <w:color w:val="000000"/>
          <w:spacing w:val="-1"/>
          <w:sz w:val="20"/>
          <w:szCs w:val="20"/>
        </w:rPr>
      </w:pPr>
      <w:r w:rsidRPr="00E84BED">
        <w:rPr>
          <w:b/>
          <w:color w:val="000000"/>
          <w:spacing w:val="-1"/>
          <w:sz w:val="20"/>
          <w:szCs w:val="20"/>
        </w:rPr>
        <w:t xml:space="preserve">ОКТМО </w:t>
      </w:r>
      <w:r w:rsidRPr="00E84BED">
        <w:rPr>
          <w:b/>
          <w:bCs/>
          <w:color w:val="000000"/>
          <w:spacing w:val="-1"/>
          <w:sz w:val="20"/>
          <w:szCs w:val="20"/>
        </w:rPr>
        <w:t xml:space="preserve">49628162;   </w:t>
      </w:r>
      <w:r w:rsidRPr="00E84BED">
        <w:rPr>
          <w:b/>
          <w:sz w:val="20"/>
          <w:szCs w:val="20"/>
        </w:rPr>
        <w:t>с указанием конкретного лота.</w:t>
      </w:r>
    </w:p>
    <w:p w:rsidR="00E84BED" w:rsidRPr="00E84BED" w:rsidRDefault="00E84BED" w:rsidP="00E84BED">
      <w:pPr>
        <w:widowControl w:val="0"/>
        <w:numPr>
          <w:ilvl w:val="0"/>
          <w:numId w:val="8"/>
        </w:numPr>
        <w:shd w:val="clear" w:color="auto" w:fill="FFFFFF"/>
        <w:tabs>
          <w:tab w:val="left" w:pos="1247"/>
        </w:tabs>
        <w:autoSpaceDE w:val="0"/>
        <w:autoSpaceDN w:val="0"/>
        <w:adjustRightInd w:val="0"/>
        <w:ind w:left="987"/>
        <w:jc w:val="both"/>
        <w:rPr>
          <w:color w:val="000000"/>
          <w:spacing w:val="-1"/>
          <w:sz w:val="20"/>
          <w:szCs w:val="20"/>
        </w:rPr>
      </w:pPr>
      <w:r w:rsidRPr="00E84BED">
        <w:rPr>
          <w:color w:val="000000"/>
          <w:spacing w:val="-1"/>
          <w:sz w:val="20"/>
          <w:szCs w:val="20"/>
        </w:rPr>
        <w:t xml:space="preserve">код бюджетной классификации: </w:t>
      </w:r>
      <w:r w:rsidRPr="00E84BED">
        <w:rPr>
          <w:b/>
          <w:bCs/>
          <w:color w:val="000000"/>
          <w:spacing w:val="-1"/>
          <w:sz w:val="20"/>
          <w:szCs w:val="20"/>
        </w:rPr>
        <w:t>93711105025131000120</w:t>
      </w:r>
    </w:p>
    <w:p w:rsidR="00E84BED" w:rsidRPr="00E84BED" w:rsidRDefault="00E84BED" w:rsidP="00E84BED">
      <w:pPr>
        <w:pStyle w:val="a6"/>
        <w:ind w:firstLine="708"/>
        <w:rPr>
          <w:sz w:val="20"/>
        </w:rPr>
      </w:pPr>
      <w:r w:rsidRPr="00E84BED">
        <w:rPr>
          <w:sz w:val="20"/>
        </w:rPr>
        <w:t>5. Утвердить состав комиссии:</w:t>
      </w:r>
    </w:p>
    <w:p w:rsidR="00E84BED" w:rsidRPr="00E84BED" w:rsidRDefault="00E84BED" w:rsidP="00E84BED">
      <w:pPr>
        <w:pStyle w:val="a6"/>
        <w:rPr>
          <w:sz w:val="20"/>
        </w:rPr>
      </w:pPr>
      <w:r w:rsidRPr="00E84BED">
        <w:rPr>
          <w:sz w:val="20"/>
        </w:rPr>
        <w:t>Председатель комиссии:</w:t>
      </w:r>
    </w:p>
    <w:p w:rsidR="00E84BED" w:rsidRPr="00E84BED" w:rsidRDefault="00E84BED" w:rsidP="00E84BED">
      <w:pPr>
        <w:pStyle w:val="a6"/>
        <w:rPr>
          <w:sz w:val="20"/>
        </w:rPr>
      </w:pPr>
      <w:r w:rsidRPr="00E84BED">
        <w:rPr>
          <w:sz w:val="20"/>
        </w:rPr>
        <w:t xml:space="preserve">              Звонарева Татьяна Николаевна – заместитель главы администрации Угловского городского поселения.</w:t>
      </w:r>
    </w:p>
    <w:p w:rsidR="00E84BED" w:rsidRPr="00E84BED" w:rsidRDefault="00E84BED" w:rsidP="00E84BED">
      <w:pPr>
        <w:pStyle w:val="a6"/>
        <w:rPr>
          <w:sz w:val="20"/>
        </w:rPr>
      </w:pPr>
      <w:r w:rsidRPr="00E84BED">
        <w:rPr>
          <w:sz w:val="20"/>
        </w:rPr>
        <w:t>Члены комиссии:</w:t>
      </w:r>
    </w:p>
    <w:p w:rsidR="00E84BED" w:rsidRPr="00E84BED" w:rsidRDefault="00E84BED" w:rsidP="00E84BED">
      <w:pPr>
        <w:pStyle w:val="a6"/>
        <w:rPr>
          <w:sz w:val="20"/>
        </w:rPr>
      </w:pPr>
      <w:r w:rsidRPr="00E84BED">
        <w:rPr>
          <w:sz w:val="20"/>
        </w:rPr>
        <w:t xml:space="preserve">              - </w:t>
      </w:r>
      <w:proofErr w:type="spellStart"/>
      <w:r w:rsidRPr="00E84BED">
        <w:rPr>
          <w:sz w:val="20"/>
        </w:rPr>
        <w:t>Трифанова</w:t>
      </w:r>
      <w:proofErr w:type="spellEnd"/>
      <w:r w:rsidRPr="00E84BED">
        <w:rPr>
          <w:sz w:val="20"/>
        </w:rPr>
        <w:t xml:space="preserve"> Ольга Николаевна – главный специалист – главный бухгалтер администрации Угловского городского поселения;</w:t>
      </w:r>
    </w:p>
    <w:p w:rsidR="00E84BED" w:rsidRPr="00E84BED" w:rsidRDefault="00E84BED" w:rsidP="00E84BED">
      <w:pPr>
        <w:pStyle w:val="a6"/>
        <w:rPr>
          <w:sz w:val="20"/>
        </w:rPr>
      </w:pPr>
      <w:r w:rsidRPr="00E84BED">
        <w:rPr>
          <w:sz w:val="20"/>
        </w:rPr>
        <w:t xml:space="preserve">              - Жданова Елена Петровна – ведущий специалист администрации Угловского городского поселения;</w:t>
      </w:r>
    </w:p>
    <w:p w:rsidR="00E84BED" w:rsidRPr="00E84BED" w:rsidRDefault="00E84BED" w:rsidP="00E84BED">
      <w:pPr>
        <w:pStyle w:val="a6"/>
        <w:rPr>
          <w:sz w:val="20"/>
        </w:rPr>
      </w:pPr>
      <w:r w:rsidRPr="00E84BED">
        <w:rPr>
          <w:sz w:val="20"/>
        </w:rPr>
        <w:t xml:space="preserve">              - </w:t>
      </w:r>
      <w:proofErr w:type="spellStart"/>
      <w:r w:rsidRPr="00E84BED">
        <w:rPr>
          <w:sz w:val="20"/>
        </w:rPr>
        <w:t>Каликулина</w:t>
      </w:r>
      <w:proofErr w:type="spellEnd"/>
      <w:r w:rsidRPr="00E84BED">
        <w:rPr>
          <w:sz w:val="20"/>
        </w:rPr>
        <w:t xml:space="preserve"> Юлия Анатольевна – специалист 1 категории администрации Угловского городского поселения;</w:t>
      </w:r>
    </w:p>
    <w:p w:rsidR="00E84BED" w:rsidRPr="00E84BED" w:rsidRDefault="00E84BED" w:rsidP="00E84BED">
      <w:pPr>
        <w:pStyle w:val="a6"/>
        <w:ind w:firstLine="708"/>
        <w:rPr>
          <w:b/>
          <w:sz w:val="20"/>
        </w:rPr>
      </w:pPr>
    </w:p>
    <w:p w:rsidR="00E84BED" w:rsidRPr="004D34B2" w:rsidRDefault="00E84BED" w:rsidP="004D34B2">
      <w:pPr>
        <w:pStyle w:val="a6"/>
        <w:ind w:firstLine="708"/>
        <w:rPr>
          <w:sz w:val="20"/>
        </w:rPr>
      </w:pPr>
      <w:r w:rsidRPr="00E84BED">
        <w:rPr>
          <w:sz w:val="20"/>
        </w:rPr>
        <w:t xml:space="preserve">6. </w:t>
      </w:r>
      <w:proofErr w:type="gramStart"/>
      <w:r w:rsidRPr="00E84BED">
        <w:rPr>
          <w:sz w:val="20"/>
        </w:rPr>
        <w:t>Контроль за</w:t>
      </w:r>
      <w:proofErr w:type="gramEnd"/>
      <w:r w:rsidRPr="00E84BED">
        <w:rPr>
          <w:sz w:val="20"/>
        </w:rPr>
        <w:t xml:space="preserve"> выполнением постановления оставляю за собой.</w:t>
      </w:r>
    </w:p>
    <w:p w:rsidR="00E84BED" w:rsidRPr="00E84BED" w:rsidRDefault="00E84BED" w:rsidP="00E84BED">
      <w:pPr>
        <w:spacing w:line="360" w:lineRule="exact"/>
        <w:jc w:val="both"/>
        <w:rPr>
          <w:b/>
          <w:sz w:val="20"/>
          <w:szCs w:val="20"/>
        </w:rPr>
      </w:pPr>
      <w:r w:rsidRPr="00E84BED">
        <w:rPr>
          <w:b/>
          <w:sz w:val="20"/>
          <w:szCs w:val="20"/>
        </w:rPr>
        <w:t xml:space="preserve">Глава Угловского городского поселения                         А.В. </w:t>
      </w:r>
      <w:proofErr w:type="spellStart"/>
      <w:r w:rsidRPr="00E84BED">
        <w:rPr>
          <w:b/>
          <w:sz w:val="20"/>
          <w:szCs w:val="20"/>
        </w:rPr>
        <w:t>Стекольников</w:t>
      </w:r>
      <w:proofErr w:type="spellEnd"/>
    </w:p>
    <w:p w:rsidR="00E84BED" w:rsidRPr="00E84BED" w:rsidRDefault="00E84BED" w:rsidP="00E84BED">
      <w:pPr>
        <w:rPr>
          <w:sz w:val="20"/>
          <w:szCs w:val="20"/>
        </w:rPr>
      </w:pPr>
    </w:p>
    <w:p w:rsidR="00E84BED" w:rsidRPr="00E84BED" w:rsidRDefault="00E84BED" w:rsidP="00E84BED">
      <w:pPr>
        <w:tabs>
          <w:tab w:val="left" w:pos="8520"/>
        </w:tabs>
        <w:jc w:val="center"/>
        <w:rPr>
          <w:sz w:val="20"/>
          <w:szCs w:val="20"/>
        </w:rPr>
      </w:pPr>
      <w:r w:rsidRPr="00E84BED">
        <w:rPr>
          <w:sz w:val="20"/>
          <w:szCs w:val="20"/>
        </w:rPr>
        <w:t>Российская Федерация</w:t>
      </w:r>
    </w:p>
    <w:p w:rsidR="00E84BED" w:rsidRPr="00E84BED" w:rsidRDefault="00E84BED" w:rsidP="00E84BED">
      <w:pPr>
        <w:tabs>
          <w:tab w:val="left" w:pos="8520"/>
        </w:tabs>
        <w:jc w:val="center"/>
        <w:rPr>
          <w:b/>
          <w:sz w:val="20"/>
          <w:szCs w:val="20"/>
        </w:rPr>
      </w:pPr>
      <w:r w:rsidRPr="00E84BED">
        <w:rPr>
          <w:b/>
          <w:sz w:val="20"/>
          <w:szCs w:val="20"/>
        </w:rPr>
        <w:t>Администрация Угловского городского поселения</w:t>
      </w:r>
    </w:p>
    <w:p w:rsidR="00E84BED" w:rsidRPr="004D34B2" w:rsidRDefault="00E84BED" w:rsidP="004D34B2">
      <w:pPr>
        <w:tabs>
          <w:tab w:val="left" w:pos="8520"/>
        </w:tabs>
        <w:jc w:val="center"/>
        <w:rPr>
          <w:b/>
          <w:sz w:val="20"/>
          <w:szCs w:val="20"/>
        </w:rPr>
      </w:pPr>
      <w:r w:rsidRPr="00E84BED">
        <w:rPr>
          <w:b/>
          <w:sz w:val="20"/>
          <w:szCs w:val="20"/>
        </w:rPr>
        <w:t>Окуловского муниципального района Новгородской области</w:t>
      </w:r>
    </w:p>
    <w:p w:rsidR="00E84BED" w:rsidRPr="004D34B2" w:rsidRDefault="00E84BED" w:rsidP="004D34B2">
      <w:pPr>
        <w:tabs>
          <w:tab w:val="left" w:pos="8520"/>
        </w:tabs>
        <w:jc w:val="center"/>
        <w:rPr>
          <w:b/>
          <w:sz w:val="20"/>
          <w:szCs w:val="20"/>
        </w:rPr>
      </w:pPr>
      <w:proofErr w:type="gramStart"/>
      <w:r w:rsidRPr="00E84BED">
        <w:rPr>
          <w:b/>
          <w:sz w:val="20"/>
          <w:szCs w:val="20"/>
        </w:rPr>
        <w:t>П</w:t>
      </w:r>
      <w:proofErr w:type="gramEnd"/>
      <w:r w:rsidRPr="00E84BED">
        <w:rPr>
          <w:b/>
          <w:sz w:val="20"/>
          <w:szCs w:val="20"/>
        </w:rPr>
        <w:t xml:space="preserve"> О С Т А Н О В Л Е Н И Е</w:t>
      </w:r>
    </w:p>
    <w:p w:rsidR="00E84BED" w:rsidRPr="00E84BED" w:rsidRDefault="00E84BED" w:rsidP="004D34B2">
      <w:pPr>
        <w:tabs>
          <w:tab w:val="left" w:pos="8520"/>
        </w:tabs>
        <w:jc w:val="center"/>
        <w:rPr>
          <w:sz w:val="20"/>
          <w:szCs w:val="20"/>
        </w:rPr>
      </w:pPr>
      <w:r w:rsidRPr="00E84BED">
        <w:rPr>
          <w:sz w:val="20"/>
          <w:szCs w:val="20"/>
        </w:rPr>
        <w:t>13.01.2020 № 5</w:t>
      </w:r>
    </w:p>
    <w:p w:rsidR="00E84BED" w:rsidRPr="00E84BED" w:rsidRDefault="00E84BED" w:rsidP="004D34B2">
      <w:pPr>
        <w:tabs>
          <w:tab w:val="left" w:pos="8520"/>
        </w:tabs>
        <w:jc w:val="center"/>
        <w:rPr>
          <w:sz w:val="20"/>
          <w:szCs w:val="20"/>
        </w:rPr>
      </w:pPr>
      <w:r w:rsidRPr="00E84BED">
        <w:rPr>
          <w:sz w:val="20"/>
          <w:szCs w:val="20"/>
        </w:rPr>
        <w:t>р.п. Угловка</w:t>
      </w:r>
    </w:p>
    <w:p w:rsidR="00E84BED" w:rsidRPr="00E84BED" w:rsidRDefault="00E84BED" w:rsidP="00E84BED">
      <w:pPr>
        <w:tabs>
          <w:tab w:val="left" w:pos="8520"/>
        </w:tabs>
        <w:spacing w:line="240" w:lineRule="exact"/>
        <w:jc w:val="center"/>
        <w:rPr>
          <w:sz w:val="20"/>
          <w:szCs w:val="20"/>
        </w:rPr>
      </w:pPr>
      <w:r w:rsidRPr="00E84BED">
        <w:rPr>
          <w:b/>
          <w:sz w:val="20"/>
          <w:szCs w:val="20"/>
        </w:rPr>
        <w:t xml:space="preserve">О внесении изменений в постановление Администрации Угловского городского поселения от 31.12.2014 № 382 «Об утверждении Положения об оплате </w:t>
      </w:r>
      <w:proofErr w:type="gramStart"/>
      <w:r w:rsidRPr="00E84BED">
        <w:rPr>
          <w:b/>
          <w:sz w:val="20"/>
          <w:szCs w:val="20"/>
        </w:rPr>
        <w:t>труда специалиста первичного воинского учета Администрации Угловского городского поселения</w:t>
      </w:r>
      <w:proofErr w:type="gramEnd"/>
    </w:p>
    <w:p w:rsidR="00E84BED" w:rsidRPr="00E84BED" w:rsidRDefault="00E84BED" w:rsidP="00E84BED">
      <w:pPr>
        <w:tabs>
          <w:tab w:val="left" w:pos="8520"/>
        </w:tabs>
        <w:jc w:val="center"/>
        <w:rPr>
          <w:sz w:val="20"/>
          <w:szCs w:val="20"/>
        </w:rPr>
      </w:pPr>
    </w:p>
    <w:p w:rsidR="00E84BED" w:rsidRPr="00E84BED" w:rsidRDefault="00E84BED" w:rsidP="00E84BED">
      <w:pPr>
        <w:pStyle w:val="ConsPlusTitle"/>
        <w:widowControl/>
        <w:spacing w:line="360" w:lineRule="atLeast"/>
        <w:ind w:left="-119" w:firstLine="709"/>
        <w:jc w:val="both"/>
        <w:rPr>
          <w:rFonts w:ascii="Times New Roman" w:hAnsi="Times New Roman" w:cs="Times New Roman"/>
          <w:b w:val="0"/>
        </w:rPr>
      </w:pPr>
      <w:proofErr w:type="gramStart"/>
      <w:r w:rsidRPr="00E84BED">
        <w:rPr>
          <w:rFonts w:ascii="Times New Roman" w:hAnsi="Times New Roman" w:cs="Times New Roman"/>
          <w:b w:val="0"/>
        </w:rPr>
        <w:t>В соответствии с Постановлением Правительства Российской Федерации от 29.04.2006 № 258 «О субвенциях на осуществление полномочий по первичному воинскому учету на территориях, где отсутствуют военные комиссариаты» и в соответствии с Федеральным законом от 19 июня 2000 года № 82-ФЗ «О минимальном размере оплаты труда» в редакции Федерального закона от 25 декабря 2018 года № 481-ФЗ «О внесении изменения в статью 1 Федерального закона</w:t>
      </w:r>
      <w:proofErr w:type="gramEnd"/>
      <w:r w:rsidRPr="00E84BED">
        <w:rPr>
          <w:rFonts w:ascii="Times New Roman" w:hAnsi="Times New Roman" w:cs="Times New Roman"/>
          <w:b w:val="0"/>
        </w:rPr>
        <w:t xml:space="preserve"> «О минимальном </w:t>
      </w:r>
      <w:proofErr w:type="gramStart"/>
      <w:r w:rsidRPr="00E84BED">
        <w:rPr>
          <w:rFonts w:ascii="Times New Roman" w:hAnsi="Times New Roman" w:cs="Times New Roman"/>
          <w:b w:val="0"/>
        </w:rPr>
        <w:t>размере оплаты труда</w:t>
      </w:r>
      <w:proofErr w:type="gramEnd"/>
      <w:r w:rsidRPr="00E84BED">
        <w:rPr>
          <w:rFonts w:ascii="Times New Roman" w:hAnsi="Times New Roman" w:cs="Times New Roman"/>
          <w:b w:val="0"/>
        </w:rPr>
        <w:t>» Администрация Угловского городского поселения</w:t>
      </w:r>
    </w:p>
    <w:p w:rsidR="00E84BED" w:rsidRPr="00E84BED" w:rsidRDefault="00E84BED" w:rsidP="00E84BED">
      <w:pPr>
        <w:pStyle w:val="ConsPlusTitle"/>
        <w:widowControl/>
        <w:spacing w:line="360" w:lineRule="atLeast"/>
        <w:ind w:left="-119" w:hanging="23"/>
        <w:jc w:val="both"/>
        <w:rPr>
          <w:rFonts w:ascii="Times New Roman" w:hAnsi="Times New Roman" w:cs="Times New Roman"/>
          <w:b w:val="0"/>
        </w:rPr>
      </w:pPr>
      <w:r w:rsidRPr="00E84BED">
        <w:rPr>
          <w:rFonts w:ascii="Times New Roman" w:hAnsi="Times New Roman" w:cs="Times New Roman"/>
        </w:rPr>
        <w:t>ПОСТАНОВЛЯЕТ:</w:t>
      </w:r>
    </w:p>
    <w:p w:rsidR="00E84BED" w:rsidRPr="00E84BED" w:rsidRDefault="00E84BED" w:rsidP="00E84BED">
      <w:pPr>
        <w:tabs>
          <w:tab w:val="left" w:pos="8520"/>
        </w:tabs>
        <w:spacing w:line="360" w:lineRule="atLeast"/>
        <w:ind w:firstLine="720"/>
        <w:jc w:val="both"/>
        <w:rPr>
          <w:sz w:val="20"/>
          <w:szCs w:val="20"/>
        </w:rPr>
      </w:pPr>
      <w:r w:rsidRPr="00E84BED">
        <w:rPr>
          <w:sz w:val="20"/>
          <w:szCs w:val="20"/>
        </w:rPr>
        <w:t xml:space="preserve">1. </w:t>
      </w:r>
      <w:proofErr w:type="gramStart"/>
      <w:r w:rsidRPr="00E84BED">
        <w:rPr>
          <w:sz w:val="20"/>
          <w:szCs w:val="20"/>
        </w:rPr>
        <w:t>Внести в Положение об оплате труда специалиста первичного воинского учета Администрации Угловского городского поселения, утвержденное постановлением Администрации Угловского городского поселения от 31.12.2014 № 382 (в редакции постановлений Администрации Угловского городского поселения от 31.12.2015 № 548, от 06.07.2016 № 257, от 16.01.2017 № 42, от 29.12.2017 № 667, от 09.01.2019 № 3) следующие изменения:</w:t>
      </w:r>
      <w:proofErr w:type="gramEnd"/>
    </w:p>
    <w:p w:rsidR="00E84BED" w:rsidRPr="00E84BED" w:rsidRDefault="00E84BED" w:rsidP="00E84BED">
      <w:pPr>
        <w:tabs>
          <w:tab w:val="left" w:pos="8520"/>
        </w:tabs>
        <w:spacing w:line="360" w:lineRule="atLeast"/>
        <w:ind w:firstLine="720"/>
        <w:jc w:val="both"/>
        <w:rPr>
          <w:sz w:val="20"/>
          <w:szCs w:val="20"/>
        </w:rPr>
      </w:pPr>
      <w:r w:rsidRPr="00E84BED">
        <w:rPr>
          <w:sz w:val="20"/>
          <w:szCs w:val="20"/>
        </w:rPr>
        <w:t>1) в приложении № 1 цифры «9 024-00» заменить цифрами «9 704-00».</w:t>
      </w:r>
    </w:p>
    <w:p w:rsidR="00E84BED" w:rsidRPr="00E84BED" w:rsidRDefault="00E84BED" w:rsidP="00E84BED">
      <w:pPr>
        <w:spacing w:line="360" w:lineRule="atLeast"/>
        <w:ind w:firstLine="720"/>
        <w:jc w:val="both"/>
        <w:rPr>
          <w:sz w:val="20"/>
          <w:szCs w:val="20"/>
        </w:rPr>
      </w:pPr>
      <w:r w:rsidRPr="00E84BED">
        <w:rPr>
          <w:sz w:val="20"/>
          <w:szCs w:val="20"/>
        </w:rPr>
        <w:t>2. Опубликовать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информационно-коммуникационной сети «Интернет».</w:t>
      </w:r>
    </w:p>
    <w:p w:rsidR="00E84BED" w:rsidRPr="00E84BED" w:rsidRDefault="00E84BED" w:rsidP="00E84BED">
      <w:pPr>
        <w:pStyle w:val="af"/>
        <w:numPr>
          <w:ilvl w:val="0"/>
          <w:numId w:val="9"/>
        </w:numPr>
        <w:tabs>
          <w:tab w:val="left" w:pos="660"/>
        </w:tabs>
        <w:spacing w:after="0" w:line="360" w:lineRule="atLeast"/>
        <w:ind w:left="0" w:firstLine="851"/>
        <w:jc w:val="both"/>
        <w:rPr>
          <w:rFonts w:ascii="Times New Roman" w:eastAsia="Times New Roman" w:hAnsi="Times New Roman"/>
          <w:color w:val="000000"/>
          <w:sz w:val="20"/>
          <w:szCs w:val="20"/>
          <w:lang w:eastAsia="ru-RU"/>
        </w:rPr>
      </w:pPr>
      <w:r w:rsidRPr="00E84BED">
        <w:rPr>
          <w:rFonts w:ascii="Times New Roman" w:eastAsia="Times New Roman" w:hAnsi="Times New Roman"/>
          <w:color w:val="000000"/>
          <w:sz w:val="20"/>
          <w:szCs w:val="20"/>
          <w:lang w:eastAsia="ru-RU"/>
        </w:rPr>
        <w:lastRenderedPageBreak/>
        <w:t>Настоящее постановление вступает в силу со дня его официального опубликования и распространяет действие на правоотношения, возникшие с 1 января 2020 года.</w:t>
      </w:r>
    </w:p>
    <w:p w:rsidR="00E84BED" w:rsidRPr="00E84BED" w:rsidRDefault="00E84BED" w:rsidP="00E84BED">
      <w:pPr>
        <w:spacing w:line="240" w:lineRule="exact"/>
        <w:jc w:val="both"/>
        <w:rPr>
          <w:sz w:val="20"/>
          <w:szCs w:val="20"/>
        </w:rPr>
      </w:pPr>
    </w:p>
    <w:p w:rsidR="00E84BED" w:rsidRPr="004D34B2" w:rsidRDefault="00E84BED" w:rsidP="00E84BED">
      <w:pPr>
        <w:spacing w:line="240" w:lineRule="exact"/>
        <w:jc w:val="both"/>
        <w:rPr>
          <w:b/>
          <w:sz w:val="20"/>
          <w:szCs w:val="20"/>
        </w:rPr>
      </w:pPr>
      <w:r w:rsidRPr="00E84BED">
        <w:rPr>
          <w:b/>
          <w:sz w:val="20"/>
          <w:szCs w:val="20"/>
        </w:rPr>
        <w:t xml:space="preserve">Глава городского поселения   </w:t>
      </w:r>
      <w:proofErr w:type="spellStart"/>
      <w:r w:rsidRPr="00E84BED">
        <w:rPr>
          <w:b/>
          <w:sz w:val="20"/>
          <w:szCs w:val="20"/>
        </w:rPr>
        <w:t>А.В.Стекольников</w:t>
      </w:r>
      <w:proofErr w:type="spellEnd"/>
    </w:p>
    <w:p w:rsidR="00E84BED" w:rsidRPr="00E84BED" w:rsidRDefault="00E84BED" w:rsidP="00E84BED">
      <w:pPr>
        <w:jc w:val="center"/>
        <w:rPr>
          <w:sz w:val="20"/>
          <w:szCs w:val="20"/>
        </w:rPr>
      </w:pPr>
      <w:r w:rsidRPr="00E84BED">
        <w:rPr>
          <w:sz w:val="20"/>
          <w:szCs w:val="20"/>
        </w:rPr>
        <w:t>Российская  Федерация</w:t>
      </w:r>
    </w:p>
    <w:p w:rsidR="00E84BED" w:rsidRPr="00E84BED" w:rsidRDefault="00E84BED" w:rsidP="00E84BED">
      <w:pPr>
        <w:jc w:val="center"/>
        <w:rPr>
          <w:b/>
          <w:sz w:val="20"/>
          <w:szCs w:val="20"/>
        </w:rPr>
      </w:pPr>
      <w:r w:rsidRPr="00E84BED">
        <w:rPr>
          <w:b/>
          <w:sz w:val="20"/>
          <w:szCs w:val="20"/>
        </w:rPr>
        <w:t>Администрация Угловского городского поселения</w:t>
      </w:r>
    </w:p>
    <w:p w:rsidR="00E84BED" w:rsidRPr="00E84BED" w:rsidRDefault="00E84BED" w:rsidP="004D34B2">
      <w:pPr>
        <w:jc w:val="center"/>
        <w:rPr>
          <w:b/>
          <w:sz w:val="20"/>
          <w:szCs w:val="20"/>
        </w:rPr>
      </w:pPr>
      <w:r w:rsidRPr="00E84BED">
        <w:rPr>
          <w:b/>
          <w:sz w:val="20"/>
          <w:szCs w:val="20"/>
        </w:rPr>
        <w:t>Окуловского муниципального района Новгородской области</w:t>
      </w:r>
    </w:p>
    <w:p w:rsidR="00E84BED" w:rsidRPr="00E84BED" w:rsidRDefault="00E84BED" w:rsidP="004D34B2">
      <w:pPr>
        <w:jc w:val="center"/>
        <w:rPr>
          <w:sz w:val="20"/>
          <w:szCs w:val="20"/>
        </w:rPr>
      </w:pPr>
      <w:r w:rsidRPr="00E84BED">
        <w:rPr>
          <w:sz w:val="20"/>
          <w:szCs w:val="20"/>
        </w:rPr>
        <w:t>ПОСТАНОВЛЕНИЕ</w:t>
      </w:r>
    </w:p>
    <w:p w:rsidR="00E84BED" w:rsidRPr="00E84BED" w:rsidRDefault="00E84BED" w:rsidP="004D34B2">
      <w:pPr>
        <w:jc w:val="center"/>
        <w:rPr>
          <w:sz w:val="20"/>
          <w:szCs w:val="20"/>
        </w:rPr>
      </w:pPr>
      <w:r w:rsidRPr="00E84BED">
        <w:rPr>
          <w:sz w:val="20"/>
          <w:szCs w:val="20"/>
        </w:rPr>
        <w:t>15.01.2020 № 8</w:t>
      </w:r>
    </w:p>
    <w:p w:rsidR="00E84BED" w:rsidRPr="00E84BED" w:rsidRDefault="00E84BED" w:rsidP="004D34B2">
      <w:pPr>
        <w:jc w:val="center"/>
        <w:rPr>
          <w:sz w:val="20"/>
          <w:szCs w:val="20"/>
        </w:rPr>
      </w:pPr>
      <w:r w:rsidRPr="00E84BED">
        <w:rPr>
          <w:sz w:val="20"/>
          <w:szCs w:val="20"/>
        </w:rPr>
        <w:t>р.п. Угловка</w:t>
      </w:r>
    </w:p>
    <w:p w:rsidR="00E84BED" w:rsidRPr="00E84BED" w:rsidRDefault="00E84BED" w:rsidP="00E84BED">
      <w:pPr>
        <w:pStyle w:val="2"/>
        <w:rPr>
          <w:sz w:val="20"/>
        </w:rPr>
      </w:pPr>
      <w:r w:rsidRPr="00E84BED">
        <w:rPr>
          <w:sz w:val="20"/>
        </w:rPr>
        <w:t>Об организации и проведен</w:t>
      </w:r>
      <w:proofErr w:type="gramStart"/>
      <w:r w:rsidRPr="00E84BED">
        <w:rPr>
          <w:sz w:val="20"/>
        </w:rPr>
        <w:t>ии ау</w:t>
      </w:r>
      <w:proofErr w:type="gramEnd"/>
      <w:r w:rsidRPr="00E84BED">
        <w:rPr>
          <w:sz w:val="20"/>
        </w:rPr>
        <w:t xml:space="preserve">кциона по продаже права </w:t>
      </w:r>
    </w:p>
    <w:p w:rsidR="00E84BED" w:rsidRPr="00E84BED" w:rsidRDefault="00E84BED" w:rsidP="004D34B2">
      <w:pPr>
        <w:pStyle w:val="2"/>
        <w:rPr>
          <w:sz w:val="20"/>
        </w:rPr>
      </w:pPr>
      <w:r w:rsidRPr="00E84BED">
        <w:rPr>
          <w:sz w:val="20"/>
        </w:rPr>
        <w:t>на заключение договора купли-продажи земельного участка</w:t>
      </w:r>
    </w:p>
    <w:p w:rsidR="00E84BED" w:rsidRPr="00E84BED" w:rsidRDefault="00E84BED" w:rsidP="00E84BED">
      <w:pPr>
        <w:spacing w:line="360" w:lineRule="exact"/>
        <w:jc w:val="both"/>
        <w:rPr>
          <w:sz w:val="20"/>
          <w:szCs w:val="20"/>
        </w:rPr>
      </w:pPr>
      <w:r w:rsidRPr="00E84BED">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E84BED" w:rsidRPr="00E84BED" w:rsidRDefault="00E84BED" w:rsidP="00E84BED">
      <w:pPr>
        <w:spacing w:line="360" w:lineRule="exact"/>
        <w:jc w:val="both"/>
        <w:rPr>
          <w:b/>
          <w:sz w:val="20"/>
          <w:szCs w:val="20"/>
        </w:rPr>
      </w:pPr>
      <w:r w:rsidRPr="00E84BED">
        <w:rPr>
          <w:b/>
          <w:sz w:val="20"/>
          <w:szCs w:val="20"/>
        </w:rPr>
        <w:t xml:space="preserve"> ПОСТАНОВЛЯЕТ: </w:t>
      </w:r>
    </w:p>
    <w:p w:rsidR="00E84BED" w:rsidRPr="00E84BED" w:rsidRDefault="00E84BED" w:rsidP="00E84BED">
      <w:pPr>
        <w:pStyle w:val="a6"/>
        <w:ind w:firstLine="708"/>
        <w:rPr>
          <w:sz w:val="20"/>
        </w:rPr>
      </w:pPr>
      <w:r w:rsidRPr="00E84BED">
        <w:rPr>
          <w:sz w:val="20"/>
        </w:rPr>
        <w:t>1. Организовать и провести торги, в форме аукциона, открытого по составу участников и форме подачи предложений о выкупной стоимости, по продаже права на заключение договора купли-продажи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53:12:0716002:338, площадью  714 кв</w:t>
      </w:r>
      <w:proofErr w:type="gramStart"/>
      <w:r w:rsidRPr="00E84BED">
        <w:rPr>
          <w:sz w:val="20"/>
        </w:rPr>
        <w:t>.м</w:t>
      </w:r>
      <w:proofErr w:type="gramEnd"/>
      <w:r w:rsidRPr="00E84BED">
        <w:rPr>
          <w:sz w:val="20"/>
        </w:rPr>
        <w:t>етров, местоположение: Российская Федерация, Новгородская область, Окуловский муниципальный район, Угловское городское поселение, пос. Первомайский, земельный участок 17б, с видом разрешённого использования – для индивидуального жилищного строительства.</w:t>
      </w:r>
    </w:p>
    <w:p w:rsidR="00E84BED" w:rsidRPr="00E84BED" w:rsidRDefault="00E84BED" w:rsidP="00E84BED">
      <w:pPr>
        <w:pStyle w:val="a6"/>
        <w:ind w:firstLine="708"/>
        <w:rPr>
          <w:sz w:val="20"/>
        </w:rPr>
      </w:pPr>
      <w:r w:rsidRPr="00E84BED">
        <w:rPr>
          <w:sz w:val="20"/>
        </w:rPr>
        <w:t>2. Подготовить:</w:t>
      </w:r>
    </w:p>
    <w:p w:rsidR="00E84BED" w:rsidRPr="00E84BED" w:rsidRDefault="00E84BED" w:rsidP="00E84BED">
      <w:pPr>
        <w:pStyle w:val="a6"/>
        <w:ind w:firstLine="708"/>
        <w:rPr>
          <w:sz w:val="20"/>
        </w:rPr>
      </w:pPr>
      <w:r w:rsidRPr="00E84BED">
        <w:rPr>
          <w:sz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E84BED">
        <w:rPr>
          <w:sz w:val="20"/>
          <w:lang w:val="en-US"/>
        </w:rPr>
        <w:t>www</w:t>
      </w:r>
      <w:r w:rsidRPr="00E84BED">
        <w:rPr>
          <w:sz w:val="20"/>
        </w:rPr>
        <w:t>.</w:t>
      </w:r>
      <w:proofErr w:type="spellStart"/>
      <w:r w:rsidRPr="00E84BED">
        <w:rPr>
          <w:sz w:val="20"/>
          <w:lang w:val="en-US"/>
        </w:rPr>
        <w:t>torgi</w:t>
      </w:r>
      <w:proofErr w:type="spellEnd"/>
      <w:r w:rsidRPr="00E84BED">
        <w:rPr>
          <w:sz w:val="20"/>
        </w:rPr>
        <w:t>.</w:t>
      </w:r>
      <w:proofErr w:type="spellStart"/>
      <w:r w:rsidRPr="00E84BED">
        <w:rPr>
          <w:sz w:val="20"/>
          <w:lang w:val="en-US"/>
        </w:rPr>
        <w:t>gov</w:t>
      </w:r>
      <w:proofErr w:type="spellEnd"/>
      <w:r w:rsidRPr="00E84BED">
        <w:rPr>
          <w:sz w:val="20"/>
        </w:rPr>
        <w:t>.</w:t>
      </w:r>
      <w:proofErr w:type="spellStart"/>
      <w:r w:rsidRPr="00E84BED">
        <w:rPr>
          <w:sz w:val="20"/>
          <w:lang w:val="en-US"/>
        </w:rPr>
        <w:t>ru</w:t>
      </w:r>
      <w:proofErr w:type="spellEnd"/>
      <w:r w:rsidRPr="00E84BED">
        <w:rPr>
          <w:sz w:val="20"/>
        </w:rPr>
        <w:t>;</w:t>
      </w:r>
    </w:p>
    <w:p w:rsidR="00E84BED" w:rsidRPr="00E84BED" w:rsidRDefault="00E84BED" w:rsidP="00E84BED">
      <w:pPr>
        <w:pStyle w:val="a6"/>
        <w:ind w:firstLine="708"/>
        <w:rPr>
          <w:sz w:val="20"/>
        </w:rPr>
      </w:pPr>
      <w:r w:rsidRPr="00E84BED">
        <w:rPr>
          <w:sz w:val="20"/>
        </w:rPr>
        <w:t>регистрацию заявок на участие в аукционе;</w:t>
      </w:r>
    </w:p>
    <w:p w:rsidR="00E84BED" w:rsidRPr="00E84BED" w:rsidRDefault="00E84BED" w:rsidP="00E84BED">
      <w:pPr>
        <w:pStyle w:val="a6"/>
        <w:ind w:firstLine="708"/>
        <w:rPr>
          <w:sz w:val="20"/>
        </w:rPr>
      </w:pPr>
      <w:r w:rsidRPr="00E84BED">
        <w:rPr>
          <w:sz w:val="20"/>
        </w:rPr>
        <w:t>оформление протокола рассмотрения заявок на участие в аукционе;</w:t>
      </w:r>
    </w:p>
    <w:p w:rsidR="00E84BED" w:rsidRPr="00E84BED" w:rsidRDefault="00E84BED" w:rsidP="00E84BED">
      <w:pPr>
        <w:pStyle w:val="a6"/>
        <w:ind w:firstLine="708"/>
        <w:rPr>
          <w:sz w:val="20"/>
        </w:rPr>
      </w:pPr>
      <w:r w:rsidRPr="00E84BED">
        <w:rPr>
          <w:sz w:val="20"/>
        </w:rPr>
        <w:t>проведение аукциона;</w:t>
      </w:r>
    </w:p>
    <w:p w:rsidR="00E84BED" w:rsidRPr="00E84BED" w:rsidRDefault="00E84BED" w:rsidP="00E84BED">
      <w:pPr>
        <w:pStyle w:val="a6"/>
        <w:ind w:firstLine="708"/>
        <w:rPr>
          <w:sz w:val="20"/>
        </w:rPr>
      </w:pPr>
      <w:r w:rsidRPr="00E84BED">
        <w:rPr>
          <w:sz w:val="20"/>
        </w:rPr>
        <w:t>оформление протокола о результатах аукциона.</w:t>
      </w:r>
    </w:p>
    <w:p w:rsidR="00E84BED" w:rsidRPr="00E84BED" w:rsidRDefault="00E84BED" w:rsidP="00E84BED">
      <w:pPr>
        <w:pStyle w:val="a6"/>
        <w:ind w:firstLine="708"/>
        <w:rPr>
          <w:sz w:val="20"/>
        </w:rPr>
      </w:pPr>
      <w:r w:rsidRPr="00E84BED">
        <w:rPr>
          <w:sz w:val="20"/>
        </w:rPr>
        <w:t>3. Установить:</w:t>
      </w:r>
    </w:p>
    <w:p w:rsidR="00E84BED" w:rsidRPr="00E84BED" w:rsidRDefault="00E84BED" w:rsidP="00E84BED">
      <w:pPr>
        <w:pStyle w:val="a6"/>
        <w:ind w:firstLine="708"/>
        <w:rPr>
          <w:sz w:val="20"/>
        </w:rPr>
      </w:pPr>
      <w:r w:rsidRPr="00E84BED">
        <w:rPr>
          <w:sz w:val="20"/>
        </w:rPr>
        <w:t>3.1. Предмет аукциона – право на заключение договора купли-продажи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53:12:0716002:338, площадью  714 кв</w:t>
      </w:r>
      <w:proofErr w:type="gramStart"/>
      <w:r w:rsidRPr="00E84BED">
        <w:rPr>
          <w:sz w:val="20"/>
        </w:rPr>
        <w:t>.м</w:t>
      </w:r>
      <w:proofErr w:type="gramEnd"/>
      <w:r w:rsidRPr="00E84BED">
        <w:rPr>
          <w:sz w:val="20"/>
        </w:rPr>
        <w:t>етров, местоположение: Российская Федерация, Новгородская область, Окуловский муниципальный район, Угловское городское поселение, пос. Первомайский, земельный участок 17б, с видом разрешённого использования – для индивидуального жилищного строительства.</w:t>
      </w:r>
    </w:p>
    <w:p w:rsidR="00E84BED" w:rsidRPr="00E84BED" w:rsidRDefault="00E84BED" w:rsidP="00E84BED">
      <w:pPr>
        <w:pStyle w:val="a6"/>
        <w:ind w:firstLine="708"/>
        <w:rPr>
          <w:sz w:val="20"/>
        </w:rPr>
      </w:pPr>
      <w:r w:rsidRPr="00E84BED">
        <w:rPr>
          <w:sz w:val="20"/>
        </w:rPr>
        <w:t xml:space="preserve">3.2. Начальный размер выкупной стоимости за земельный участок – </w:t>
      </w:r>
      <w:r w:rsidRPr="00E84BED">
        <w:rPr>
          <w:b/>
          <w:sz w:val="20"/>
        </w:rPr>
        <w:t>87772</w:t>
      </w:r>
      <w:r w:rsidRPr="00E84BED">
        <w:rPr>
          <w:sz w:val="20"/>
        </w:rPr>
        <w:t xml:space="preserve"> (восемьдесят семь тысяч семьсот семьдесят два) рубля </w:t>
      </w:r>
      <w:r w:rsidRPr="00E84BED">
        <w:rPr>
          <w:b/>
          <w:sz w:val="20"/>
        </w:rPr>
        <w:t>02</w:t>
      </w:r>
      <w:r w:rsidRPr="00E84BED">
        <w:rPr>
          <w:sz w:val="20"/>
        </w:rPr>
        <w:t xml:space="preserve"> копейки.</w:t>
      </w:r>
    </w:p>
    <w:p w:rsidR="00E84BED" w:rsidRPr="00E84BED" w:rsidRDefault="00E84BED" w:rsidP="00E84BED">
      <w:pPr>
        <w:pStyle w:val="a6"/>
        <w:ind w:firstLine="708"/>
        <w:rPr>
          <w:sz w:val="20"/>
        </w:rPr>
      </w:pPr>
      <w:r w:rsidRPr="00E84BED">
        <w:rPr>
          <w:sz w:val="20"/>
        </w:rPr>
        <w:t xml:space="preserve">3.3. Задаток для участия в торгах – </w:t>
      </w:r>
      <w:r w:rsidRPr="00E84BED">
        <w:rPr>
          <w:b/>
          <w:sz w:val="20"/>
        </w:rPr>
        <w:t>17554</w:t>
      </w:r>
      <w:r w:rsidRPr="00E84BED">
        <w:rPr>
          <w:sz w:val="20"/>
        </w:rPr>
        <w:t xml:space="preserve"> (семнадцать тысяч пятьсот пятьдесят четыре) рубля </w:t>
      </w:r>
      <w:r w:rsidRPr="00E84BED">
        <w:rPr>
          <w:b/>
          <w:sz w:val="20"/>
        </w:rPr>
        <w:t>40</w:t>
      </w:r>
      <w:r w:rsidRPr="00E84BED">
        <w:rPr>
          <w:sz w:val="20"/>
        </w:rPr>
        <w:t xml:space="preserve"> копеек, что составляет двадцать процентов начального размера ежегодной арендной платы за земельный участок.</w:t>
      </w:r>
    </w:p>
    <w:p w:rsidR="00E84BED" w:rsidRPr="00E84BED" w:rsidRDefault="00E84BED" w:rsidP="00E84BED">
      <w:pPr>
        <w:pStyle w:val="a6"/>
        <w:ind w:firstLine="708"/>
        <w:rPr>
          <w:sz w:val="20"/>
        </w:rPr>
      </w:pPr>
      <w:r w:rsidRPr="00E84BED">
        <w:rPr>
          <w:sz w:val="20"/>
        </w:rPr>
        <w:t xml:space="preserve">3.4. Шаг аукциона – </w:t>
      </w:r>
      <w:r w:rsidRPr="00E84BED">
        <w:rPr>
          <w:b/>
          <w:sz w:val="20"/>
        </w:rPr>
        <w:t>2633</w:t>
      </w:r>
      <w:r w:rsidRPr="00E84BED">
        <w:rPr>
          <w:sz w:val="20"/>
        </w:rPr>
        <w:t xml:space="preserve"> (две тысячи шестьсот тридцать три) рубля </w:t>
      </w:r>
      <w:r w:rsidRPr="00E84BED">
        <w:rPr>
          <w:b/>
          <w:sz w:val="20"/>
        </w:rPr>
        <w:t>16</w:t>
      </w:r>
      <w:r w:rsidRPr="00E84BED">
        <w:rPr>
          <w:sz w:val="20"/>
        </w:rPr>
        <w:t xml:space="preserve"> копеек, что составляет три процента начального размера ежегодной арендной платы за земельный участок. </w:t>
      </w:r>
    </w:p>
    <w:p w:rsidR="00E84BED" w:rsidRPr="00E84BED" w:rsidRDefault="00E84BED" w:rsidP="00E84BED">
      <w:pPr>
        <w:widowControl w:val="0"/>
        <w:shd w:val="clear" w:color="auto" w:fill="FFFFFF"/>
        <w:tabs>
          <w:tab w:val="left" w:pos="1247"/>
        </w:tabs>
        <w:autoSpaceDE w:val="0"/>
        <w:autoSpaceDN w:val="0"/>
        <w:adjustRightInd w:val="0"/>
        <w:jc w:val="both"/>
        <w:rPr>
          <w:b/>
          <w:color w:val="000000"/>
          <w:spacing w:val="-1"/>
          <w:sz w:val="20"/>
          <w:szCs w:val="20"/>
        </w:rPr>
      </w:pPr>
      <w:r w:rsidRPr="00E84BED">
        <w:rPr>
          <w:sz w:val="20"/>
          <w:szCs w:val="20"/>
        </w:rPr>
        <w:t xml:space="preserve">          4. Выкупная стоимость за земельный участок за вычетом задатка вносится по следующим реквизитам: </w:t>
      </w:r>
      <w:r w:rsidRPr="00E84BE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E84BED">
        <w:rPr>
          <w:b/>
          <w:bCs/>
          <w:color w:val="000000"/>
          <w:spacing w:val="-1"/>
          <w:sz w:val="20"/>
          <w:szCs w:val="20"/>
        </w:rPr>
        <w:t>л</w:t>
      </w:r>
      <w:proofErr w:type="gramEnd"/>
      <w:r w:rsidRPr="00E84BED">
        <w:rPr>
          <w:b/>
          <w:bCs/>
          <w:color w:val="000000"/>
          <w:spacing w:val="-1"/>
          <w:sz w:val="20"/>
          <w:szCs w:val="20"/>
        </w:rPr>
        <w:t xml:space="preserve">/с 05503017730), </w:t>
      </w:r>
      <w:r w:rsidRPr="00E84BED">
        <w:rPr>
          <w:b/>
          <w:color w:val="000000"/>
          <w:spacing w:val="-1"/>
          <w:sz w:val="20"/>
          <w:szCs w:val="20"/>
        </w:rPr>
        <w:t xml:space="preserve">налоговый орган: </w:t>
      </w:r>
      <w:r w:rsidRPr="00E84BED">
        <w:rPr>
          <w:b/>
          <w:bCs/>
          <w:color w:val="000000"/>
          <w:spacing w:val="-1"/>
          <w:sz w:val="20"/>
          <w:szCs w:val="20"/>
        </w:rPr>
        <w:t>ИНН 5311007505</w:t>
      </w:r>
      <w:r w:rsidRPr="00E84BED">
        <w:rPr>
          <w:b/>
          <w:color w:val="000000"/>
          <w:spacing w:val="-1"/>
          <w:sz w:val="20"/>
          <w:szCs w:val="20"/>
        </w:rPr>
        <w:t>;</w:t>
      </w:r>
    </w:p>
    <w:p w:rsidR="00E84BED" w:rsidRPr="00E84BED" w:rsidRDefault="00E84BED" w:rsidP="00E84BED">
      <w:pPr>
        <w:widowControl w:val="0"/>
        <w:numPr>
          <w:ilvl w:val="0"/>
          <w:numId w:val="10"/>
        </w:numPr>
        <w:shd w:val="clear" w:color="auto" w:fill="FFFFFF"/>
        <w:tabs>
          <w:tab w:val="left" w:pos="1247"/>
        </w:tabs>
        <w:autoSpaceDE w:val="0"/>
        <w:autoSpaceDN w:val="0"/>
        <w:adjustRightInd w:val="0"/>
        <w:ind w:left="987"/>
        <w:jc w:val="both"/>
        <w:rPr>
          <w:b/>
          <w:color w:val="000000"/>
          <w:spacing w:val="-1"/>
          <w:sz w:val="20"/>
          <w:szCs w:val="20"/>
        </w:rPr>
      </w:pPr>
      <w:r w:rsidRPr="00E84BED">
        <w:rPr>
          <w:b/>
          <w:color w:val="000000"/>
          <w:spacing w:val="-1"/>
          <w:sz w:val="20"/>
          <w:szCs w:val="20"/>
        </w:rPr>
        <w:t>номер счета получателя  платежа:</w:t>
      </w:r>
      <w:r w:rsidRPr="00E84BED">
        <w:rPr>
          <w:b/>
          <w:bCs/>
          <w:color w:val="000000"/>
          <w:spacing w:val="-1"/>
          <w:sz w:val="20"/>
          <w:szCs w:val="20"/>
        </w:rPr>
        <w:t xml:space="preserve"> </w:t>
      </w:r>
      <w:r w:rsidRPr="00E84BED">
        <w:rPr>
          <w:b/>
          <w:sz w:val="20"/>
          <w:szCs w:val="20"/>
        </w:rPr>
        <w:t>40101810440300018001</w:t>
      </w:r>
      <w:r w:rsidRPr="00E84BED">
        <w:rPr>
          <w:b/>
          <w:color w:val="000000"/>
          <w:spacing w:val="-1"/>
          <w:sz w:val="20"/>
          <w:szCs w:val="20"/>
        </w:rPr>
        <w:t>;</w:t>
      </w:r>
    </w:p>
    <w:p w:rsidR="00E84BED" w:rsidRPr="00E84BED" w:rsidRDefault="00E84BED" w:rsidP="00E84BED">
      <w:pPr>
        <w:widowControl w:val="0"/>
        <w:numPr>
          <w:ilvl w:val="0"/>
          <w:numId w:val="10"/>
        </w:numPr>
        <w:shd w:val="clear" w:color="auto" w:fill="FFFFFF"/>
        <w:tabs>
          <w:tab w:val="left" w:pos="1247"/>
        </w:tabs>
        <w:autoSpaceDE w:val="0"/>
        <w:autoSpaceDN w:val="0"/>
        <w:adjustRightInd w:val="0"/>
        <w:ind w:left="370" w:firstLine="617"/>
        <w:jc w:val="both"/>
        <w:rPr>
          <w:b/>
          <w:bCs/>
          <w:color w:val="000000"/>
          <w:spacing w:val="-1"/>
          <w:sz w:val="20"/>
          <w:szCs w:val="20"/>
        </w:rPr>
      </w:pPr>
      <w:r w:rsidRPr="00E84BED">
        <w:rPr>
          <w:b/>
          <w:color w:val="000000"/>
          <w:spacing w:val="-1"/>
          <w:sz w:val="20"/>
          <w:szCs w:val="20"/>
        </w:rPr>
        <w:t xml:space="preserve">наименование банка: </w:t>
      </w:r>
      <w:r w:rsidRPr="00E84BED">
        <w:rPr>
          <w:b/>
          <w:sz w:val="20"/>
          <w:szCs w:val="20"/>
        </w:rPr>
        <w:t xml:space="preserve"> Банк получателя – Отделение Новгород  </w:t>
      </w:r>
      <w:proofErr w:type="gramStart"/>
      <w:r w:rsidRPr="00E84BED">
        <w:rPr>
          <w:b/>
          <w:sz w:val="20"/>
          <w:szCs w:val="20"/>
        </w:rPr>
        <w:t>г</w:t>
      </w:r>
      <w:proofErr w:type="gramEnd"/>
      <w:r w:rsidRPr="00E84BED">
        <w:rPr>
          <w:b/>
          <w:sz w:val="20"/>
          <w:szCs w:val="20"/>
        </w:rPr>
        <w:t>. В. Новгород;</w:t>
      </w:r>
    </w:p>
    <w:p w:rsidR="00E84BED" w:rsidRPr="00E84BED" w:rsidRDefault="00E84BED" w:rsidP="00E84BED">
      <w:pPr>
        <w:widowControl w:val="0"/>
        <w:numPr>
          <w:ilvl w:val="0"/>
          <w:numId w:val="10"/>
        </w:numPr>
        <w:shd w:val="clear" w:color="auto" w:fill="FFFFFF"/>
        <w:tabs>
          <w:tab w:val="left" w:pos="1247"/>
        </w:tabs>
        <w:autoSpaceDE w:val="0"/>
        <w:autoSpaceDN w:val="0"/>
        <w:adjustRightInd w:val="0"/>
        <w:ind w:left="987"/>
        <w:jc w:val="both"/>
        <w:rPr>
          <w:b/>
          <w:color w:val="000000"/>
          <w:spacing w:val="-1"/>
          <w:sz w:val="20"/>
          <w:szCs w:val="20"/>
        </w:rPr>
      </w:pPr>
      <w:r w:rsidRPr="00E84BED">
        <w:rPr>
          <w:b/>
          <w:color w:val="000000"/>
          <w:spacing w:val="-1"/>
          <w:sz w:val="20"/>
          <w:szCs w:val="20"/>
        </w:rPr>
        <w:t xml:space="preserve">БИК: </w:t>
      </w:r>
      <w:r w:rsidRPr="00E84BED">
        <w:rPr>
          <w:b/>
          <w:bCs/>
          <w:color w:val="000000"/>
          <w:spacing w:val="-1"/>
          <w:sz w:val="20"/>
          <w:szCs w:val="20"/>
        </w:rPr>
        <w:t>044959001;</w:t>
      </w:r>
    </w:p>
    <w:p w:rsidR="00E84BED" w:rsidRPr="00E84BED" w:rsidRDefault="00E84BED" w:rsidP="00E84BED">
      <w:pPr>
        <w:widowControl w:val="0"/>
        <w:numPr>
          <w:ilvl w:val="0"/>
          <w:numId w:val="10"/>
        </w:numPr>
        <w:shd w:val="clear" w:color="auto" w:fill="FFFFFF"/>
        <w:tabs>
          <w:tab w:val="left" w:pos="1247"/>
        </w:tabs>
        <w:autoSpaceDE w:val="0"/>
        <w:autoSpaceDN w:val="0"/>
        <w:adjustRightInd w:val="0"/>
        <w:ind w:left="987"/>
        <w:jc w:val="both"/>
        <w:rPr>
          <w:b/>
          <w:color w:val="000000"/>
          <w:spacing w:val="-1"/>
          <w:sz w:val="20"/>
          <w:szCs w:val="20"/>
        </w:rPr>
      </w:pPr>
      <w:r w:rsidRPr="00E84BED">
        <w:rPr>
          <w:b/>
          <w:color w:val="000000"/>
          <w:spacing w:val="-1"/>
          <w:sz w:val="20"/>
          <w:szCs w:val="20"/>
        </w:rPr>
        <w:t xml:space="preserve">ОКТМО </w:t>
      </w:r>
      <w:r w:rsidRPr="00E84BED">
        <w:rPr>
          <w:b/>
          <w:bCs/>
          <w:color w:val="000000"/>
          <w:spacing w:val="-1"/>
          <w:sz w:val="20"/>
          <w:szCs w:val="20"/>
        </w:rPr>
        <w:t xml:space="preserve">49628162;   </w:t>
      </w:r>
      <w:r w:rsidRPr="00E84BED">
        <w:rPr>
          <w:b/>
          <w:sz w:val="20"/>
          <w:szCs w:val="20"/>
        </w:rPr>
        <w:t>с указанием конкретного лота.</w:t>
      </w:r>
    </w:p>
    <w:p w:rsidR="00E84BED" w:rsidRPr="00E84BED" w:rsidRDefault="00E84BED" w:rsidP="00E84BED">
      <w:pPr>
        <w:widowControl w:val="0"/>
        <w:numPr>
          <w:ilvl w:val="0"/>
          <w:numId w:val="10"/>
        </w:numPr>
        <w:shd w:val="clear" w:color="auto" w:fill="FFFFFF"/>
        <w:tabs>
          <w:tab w:val="left" w:pos="1247"/>
        </w:tabs>
        <w:autoSpaceDE w:val="0"/>
        <w:autoSpaceDN w:val="0"/>
        <w:adjustRightInd w:val="0"/>
        <w:ind w:left="987"/>
        <w:jc w:val="both"/>
        <w:rPr>
          <w:color w:val="000000"/>
          <w:spacing w:val="-1"/>
          <w:sz w:val="20"/>
          <w:szCs w:val="20"/>
        </w:rPr>
      </w:pPr>
      <w:r w:rsidRPr="00E84BED">
        <w:rPr>
          <w:color w:val="000000"/>
          <w:spacing w:val="-1"/>
          <w:sz w:val="20"/>
          <w:szCs w:val="20"/>
        </w:rPr>
        <w:t xml:space="preserve">код бюджетной классификации: </w:t>
      </w:r>
      <w:r w:rsidRPr="00E84BED">
        <w:rPr>
          <w:b/>
          <w:bCs/>
          <w:color w:val="000000"/>
          <w:spacing w:val="-1"/>
          <w:sz w:val="20"/>
          <w:szCs w:val="20"/>
        </w:rPr>
        <w:t xml:space="preserve">93711406025131000430 </w:t>
      </w:r>
    </w:p>
    <w:p w:rsidR="00E84BED" w:rsidRPr="00E84BED" w:rsidRDefault="00E84BED" w:rsidP="00E84BED">
      <w:pPr>
        <w:pStyle w:val="a6"/>
        <w:ind w:firstLine="708"/>
        <w:rPr>
          <w:sz w:val="20"/>
        </w:rPr>
      </w:pPr>
      <w:r w:rsidRPr="00E84BED">
        <w:rPr>
          <w:sz w:val="20"/>
        </w:rPr>
        <w:t>5. Утвердить состав комиссии:</w:t>
      </w:r>
    </w:p>
    <w:p w:rsidR="00E84BED" w:rsidRPr="00E84BED" w:rsidRDefault="00E84BED" w:rsidP="00E84BED">
      <w:pPr>
        <w:pStyle w:val="a6"/>
        <w:rPr>
          <w:sz w:val="20"/>
        </w:rPr>
      </w:pPr>
      <w:r w:rsidRPr="00E84BED">
        <w:rPr>
          <w:sz w:val="20"/>
        </w:rPr>
        <w:t>Председатель комиссии:</w:t>
      </w:r>
    </w:p>
    <w:p w:rsidR="00E84BED" w:rsidRPr="00E84BED" w:rsidRDefault="00E84BED" w:rsidP="00E84BED">
      <w:pPr>
        <w:pStyle w:val="a6"/>
        <w:rPr>
          <w:sz w:val="20"/>
        </w:rPr>
      </w:pPr>
      <w:r w:rsidRPr="00E84BED">
        <w:rPr>
          <w:sz w:val="20"/>
        </w:rPr>
        <w:t xml:space="preserve">              Звонарева Татьяна Николаевна – заместитель главы администрации Угловского городского поселения.</w:t>
      </w:r>
    </w:p>
    <w:p w:rsidR="00E84BED" w:rsidRPr="00E84BED" w:rsidRDefault="00E84BED" w:rsidP="00E84BED">
      <w:pPr>
        <w:pStyle w:val="a6"/>
        <w:rPr>
          <w:sz w:val="20"/>
        </w:rPr>
      </w:pPr>
      <w:r w:rsidRPr="00E84BED">
        <w:rPr>
          <w:sz w:val="20"/>
        </w:rPr>
        <w:t>Члены комиссии:</w:t>
      </w:r>
    </w:p>
    <w:p w:rsidR="00E84BED" w:rsidRPr="00E84BED" w:rsidRDefault="00E84BED" w:rsidP="00E84BED">
      <w:pPr>
        <w:pStyle w:val="a6"/>
        <w:rPr>
          <w:sz w:val="20"/>
        </w:rPr>
      </w:pPr>
      <w:r w:rsidRPr="00E84BED">
        <w:rPr>
          <w:sz w:val="20"/>
        </w:rPr>
        <w:lastRenderedPageBreak/>
        <w:t xml:space="preserve">              - </w:t>
      </w:r>
      <w:proofErr w:type="spellStart"/>
      <w:r w:rsidRPr="00E84BED">
        <w:rPr>
          <w:sz w:val="20"/>
        </w:rPr>
        <w:t>Трифанова</w:t>
      </w:r>
      <w:proofErr w:type="spellEnd"/>
      <w:r w:rsidRPr="00E84BED">
        <w:rPr>
          <w:sz w:val="20"/>
        </w:rPr>
        <w:t xml:space="preserve"> Ольга Николаевна – главный специалист – главный бухгалтер администрации Угловского городского поселения;</w:t>
      </w:r>
    </w:p>
    <w:p w:rsidR="00E84BED" w:rsidRPr="00E84BED" w:rsidRDefault="00E84BED" w:rsidP="00E84BED">
      <w:pPr>
        <w:pStyle w:val="a6"/>
        <w:rPr>
          <w:sz w:val="20"/>
        </w:rPr>
      </w:pPr>
      <w:r w:rsidRPr="00E84BED">
        <w:rPr>
          <w:sz w:val="20"/>
        </w:rPr>
        <w:t xml:space="preserve">              - Жданова Елена Петровна – ведущий специалист администрации Угловского городского поселения;</w:t>
      </w:r>
    </w:p>
    <w:p w:rsidR="00E84BED" w:rsidRPr="00E84BED" w:rsidRDefault="00E84BED" w:rsidP="00E84BED">
      <w:pPr>
        <w:pStyle w:val="a6"/>
        <w:rPr>
          <w:sz w:val="20"/>
        </w:rPr>
      </w:pPr>
      <w:r w:rsidRPr="00E84BED">
        <w:rPr>
          <w:sz w:val="20"/>
        </w:rPr>
        <w:t xml:space="preserve">              - </w:t>
      </w:r>
      <w:proofErr w:type="spellStart"/>
      <w:r w:rsidRPr="00E84BED">
        <w:rPr>
          <w:sz w:val="20"/>
        </w:rPr>
        <w:t>Каликулина</w:t>
      </w:r>
      <w:proofErr w:type="spellEnd"/>
      <w:r w:rsidRPr="00E84BED">
        <w:rPr>
          <w:sz w:val="20"/>
        </w:rPr>
        <w:t xml:space="preserve"> Юлия Анатольевна – специалист 1 категории администрации Угловского городского поселения;</w:t>
      </w:r>
    </w:p>
    <w:p w:rsidR="00E84BED" w:rsidRPr="00E84BED" w:rsidRDefault="00E84BED" w:rsidP="00E84BED">
      <w:pPr>
        <w:pStyle w:val="a6"/>
        <w:ind w:firstLine="708"/>
        <w:rPr>
          <w:b/>
          <w:sz w:val="20"/>
        </w:rPr>
      </w:pPr>
    </w:p>
    <w:p w:rsidR="00E84BED" w:rsidRPr="00E84BED" w:rsidRDefault="00E84BED" w:rsidP="00E84BED">
      <w:pPr>
        <w:pStyle w:val="a6"/>
        <w:ind w:firstLine="708"/>
        <w:rPr>
          <w:sz w:val="20"/>
        </w:rPr>
      </w:pPr>
      <w:r w:rsidRPr="00E84BED">
        <w:rPr>
          <w:sz w:val="20"/>
        </w:rPr>
        <w:t xml:space="preserve">6. </w:t>
      </w:r>
      <w:proofErr w:type="gramStart"/>
      <w:r w:rsidRPr="00E84BED">
        <w:rPr>
          <w:sz w:val="20"/>
        </w:rPr>
        <w:t>Контроль за</w:t>
      </w:r>
      <w:proofErr w:type="gramEnd"/>
      <w:r w:rsidRPr="00E84BED">
        <w:rPr>
          <w:sz w:val="20"/>
        </w:rPr>
        <w:t xml:space="preserve"> выполнением постановления оставляю за собой.</w:t>
      </w:r>
    </w:p>
    <w:p w:rsidR="00E84BED" w:rsidRPr="00E84BED" w:rsidRDefault="00E84BED" w:rsidP="00E84BED">
      <w:pPr>
        <w:spacing w:line="360" w:lineRule="exact"/>
        <w:jc w:val="both"/>
        <w:rPr>
          <w:sz w:val="20"/>
          <w:szCs w:val="20"/>
        </w:rPr>
      </w:pPr>
    </w:p>
    <w:p w:rsidR="00E84BED" w:rsidRPr="00E84BED" w:rsidRDefault="004D34B2" w:rsidP="00E84BED">
      <w:pPr>
        <w:spacing w:line="360" w:lineRule="exact"/>
        <w:jc w:val="both"/>
        <w:rPr>
          <w:b/>
          <w:sz w:val="20"/>
          <w:szCs w:val="20"/>
        </w:rPr>
      </w:pPr>
      <w:r>
        <w:rPr>
          <w:b/>
          <w:sz w:val="20"/>
          <w:szCs w:val="20"/>
        </w:rPr>
        <w:t xml:space="preserve">  </w:t>
      </w:r>
    </w:p>
    <w:p w:rsidR="00E84BED" w:rsidRPr="004D34B2" w:rsidRDefault="00E84BED" w:rsidP="004D34B2">
      <w:pPr>
        <w:spacing w:line="360" w:lineRule="exact"/>
        <w:jc w:val="both"/>
        <w:rPr>
          <w:b/>
          <w:sz w:val="20"/>
          <w:szCs w:val="20"/>
        </w:rPr>
      </w:pPr>
      <w:r w:rsidRPr="00E84BED">
        <w:rPr>
          <w:b/>
          <w:sz w:val="20"/>
          <w:szCs w:val="20"/>
        </w:rPr>
        <w:t xml:space="preserve">Глава Угловского городского поселения                       А.В. </w:t>
      </w:r>
      <w:proofErr w:type="spellStart"/>
      <w:r w:rsidRPr="00E84BED">
        <w:rPr>
          <w:b/>
          <w:sz w:val="20"/>
          <w:szCs w:val="20"/>
        </w:rPr>
        <w:t>Стекольников</w:t>
      </w:r>
      <w:proofErr w:type="spellEnd"/>
    </w:p>
    <w:tbl>
      <w:tblPr>
        <w:tblW w:w="9294" w:type="dxa"/>
        <w:tblInd w:w="108" w:type="dxa"/>
        <w:tblLook w:val="0000"/>
      </w:tblPr>
      <w:tblGrid>
        <w:gridCol w:w="4139"/>
        <w:gridCol w:w="236"/>
        <w:gridCol w:w="4919"/>
      </w:tblGrid>
      <w:tr w:rsidR="00E84BED" w:rsidRPr="00E84BED" w:rsidTr="00B236BA">
        <w:trPr>
          <w:cantSplit/>
        </w:trPr>
        <w:tc>
          <w:tcPr>
            <w:tcW w:w="4139" w:type="dxa"/>
          </w:tcPr>
          <w:p w:rsidR="00E84BED" w:rsidRPr="00E84BED" w:rsidRDefault="00E84BED" w:rsidP="00E84BED">
            <w:pPr>
              <w:rPr>
                <w:spacing w:val="-20"/>
                <w:sz w:val="20"/>
                <w:szCs w:val="20"/>
              </w:rPr>
            </w:pPr>
            <w:r w:rsidRPr="00E84BED">
              <w:rPr>
                <w:b/>
                <w:spacing w:val="-20"/>
                <w:sz w:val="20"/>
                <w:szCs w:val="20"/>
              </w:rPr>
              <w:t>информационное сообщение</w:t>
            </w:r>
          </w:p>
        </w:tc>
        <w:tc>
          <w:tcPr>
            <w:tcW w:w="236" w:type="dxa"/>
          </w:tcPr>
          <w:p w:rsidR="00E84BED" w:rsidRPr="00E84BED" w:rsidRDefault="00E84BED" w:rsidP="00B236BA">
            <w:pPr>
              <w:rPr>
                <w:sz w:val="20"/>
                <w:szCs w:val="20"/>
              </w:rPr>
            </w:pPr>
          </w:p>
        </w:tc>
        <w:tc>
          <w:tcPr>
            <w:tcW w:w="0" w:type="auto"/>
            <w:vAlign w:val="center"/>
          </w:tcPr>
          <w:p w:rsidR="00E84BED" w:rsidRPr="00E84BED" w:rsidRDefault="00E84BED" w:rsidP="00B236BA">
            <w:pPr>
              <w:rPr>
                <w:b/>
                <w:bCs/>
                <w:sz w:val="20"/>
                <w:szCs w:val="20"/>
              </w:rPr>
            </w:pPr>
          </w:p>
        </w:tc>
      </w:tr>
    </w:tbl>
    <w:p w:rsidR="00E84BED" w:rsidRPr="00E84BED" w:rsidRDefault="00E84BED" w:rsidP="004D34B2">
      <w:pPr>
        <w:spacing w:line="360" w:lineRule="exact"/>
        <w:jc w:val="both"/>
        <w:rPr>
          <w:sz w:val="20"/>
          <w:szCs w:val="20"/>
        </w:rPr>
      </w:pPr>
    </w:p>
    <w:p w:rsidR="00E84BED" w:rsidRPr="00E84BED" w:rsidRDefault="00E84BED" w:rsidP="00E84BED">
      <w:pPr>
        <w:tabs>
          <w:tab w:val="left" w:pos="1843"/>
        </w:tabs>
        <w:spacing w:line="360" w:lineRule="atLeast"/>
        <w:ind w:firstLine="709"/>
        <w:jc w:val="both"/>
        <w:rPr>
          <w:sz w:val="20"/>
          <w:szCs w:val="20"/>
        </w:rPr>
      </w:pPr>
      <w:r w:rsidRPr="00E84BED">
        <w:rPr>
          <w:sz w:val="20"/>
          <w:szCs w:val="20"/>
        </w:rPr>
        <w:t xml:space="preserve">          Администрация Угловского городского поселения информирует о возможности предоставления земельного участка:</w:t>
      </w:r>
    </w:p>
    <w:p w:rsidR="00E84BED" w:rsidRPr="00E84BED" w:rsidRDefault="00E84BED" w:rsidP="00E84BED">
      <w:pPr>
        <w:tabs>
          <w:tab w:val="left" w:pos="1843"/>
        </w:tabs>
        <w:spacing w:line="360" w:lineRule="atLeast"/>
        <w:ind w:firstLine="709"/>
        <w:jc w:val="both"/>
        <w:rPr>
          <w:sz w:val="20"/>
          <w:szCs w:val="20"/>
        </w:rPr>
      </w:pPr>
    </w:p>
    <w:p w:rsidR="00E84BED" w:rsidRPr="00E84BED" w:rsidRDefault="00E84BED" w:rsidP="00E84BED">
      <w:pPr>
        <w:tabs>
          <w:tab w:val="left" w:pos="1843"/>
        </w:tabs>
        <w:spacing w:line="360" w:lineRule="atLeast"/>
        <w:ind w:firstLine="709"/>
        <w:jc w:val="both"/>
        <w:rPr>
          <w:sz w:val="20"/>
          <w:szCs w:val="20"/>
        </w:rPr>
      </w:pPr>
      <w:r w:rsidRPr="00E84BED">
        <w:rPr>
          <w:sz w:val="20"/>
          <w:szCs w:val="20"/>
        </w:rPr>
        <w:t>1. местоположение: Новгородская область, Окуловский муниципальный район, Угловское городское поселение, д. Рассвет, участок № 22Б;</w:t>
      </w:r>
    </w:p>
    <w:p w:rsidR="00E84BED" w:rsidRPr="00E84BED" w:rsidRDefault="00E84BED" w:rsidP="00E84BED">
      <w:pPr>
        <w:tabs>
          <w:tab w:val="left" w:pos="1843"/>
        </w:tabs>
        <w:spacing w:line="360" w:lineRule="atLeast"/>
        <w:ind w:left="720"/>
        <w:jc w:val="both"/>
        <w:rPr>
          <w:sz w:val="20"/>
          <w:szCs w:val="20"/>
        </w:rPr>
      </w:pPr>
      <w:r w:rsidRPr="00E84BED">
        <w:rPr>
          <w:sz w:val="20"/>
          <w:szCs w:val="20"/>
        </w:rPr>
        <w:t>категория земель: земли населенных пунктов;</w:t>
      </w:r>
    </w:p>
    <w:p w:rsidR="00E84BED" w:rsidRPr="00E84BED" w:rsidRDefault="00E84BED" w:rsidP="00E84BED">
      <w:pPr>
        <w:tabs>
          <w:tab w:val="left" w:pos="1843"/>
        </w:tabs>
        <w:spacing w:line="360" w:lineRule="atLeast"/>
        <w:ind w:left="720"/>
        <w:jc w:val="both"/>
        <w:rPr>
          <w:sz w:val="20"/>
          <w:szCs w:val="20"/>
        </w:rPr>
      </w:pPr>
      <w:r w:rsidRPr="00E84BED">
        <w:rPr>
          <w:sz w:val="20"/>
          <w:szCs w:val="20"/>
        </w:rPr>
        <w:t>кадастровый номер: 53:12:0705001:76;</w:t>
      </w:r>
    </w:p>
    <w:p w:rsidR="00E84BED" w:rsidRPr="00E84BED" w:rsidRDefault="00E84BED" w:rsidP="00E84BED">
      <w:pPr>
        <w:tabs>
          <w:tab w:val="left" w:pos="1843"/>
        </w:tabs>
        <w:spacing w:line="360" w:lineRule="atLeast"/>
        <w:ind w:left="720"/>
        <w:jc w:val="both"/>
        <w:rPr>
          <w:sz w:val="20"/>
          <w:szCs w:val="20"/>
        </w:rPr>
      </w:pPr>
      <w:r w:rsidRPr="00E84BED">
        <w:rPr>
          <w:sz w:val="20"/>
          <w:szCs w:val="20"/>
        </w:rPr>
        <w:t>площадью 1500 кв.м.;</w:t>
      </w:r>
    </w:p>
    <w:p w:rsidR="00E84BED" w:rsidRPr="00E84BED" w:rsidRDefault="00E84BED" w:rsidP="00E84BED">
      <w:pPr>
        <w:tabs>
          <w:tab w:val="left" w:pos="1843"/>
        </w:tabs>
        <w:spacing w:line="360" w:lineRule="atLeast"/>
        <w:ind w:left="720"/>
        <w:jc w:val="both"/>
        <w:rPr>
          <w:sz w:val="20"/>
          <w:szCs w:val="20"/>
        </w:rPr>
      </w:pPr>
      <w:r w:rsidRPr="00E84BED">
        <w:rPr>
          <w:sz w:val="20"/>
          <w:szCs w:val="20"/>
        </w:rPr>
        <w:t>разрешенное использование: для индивидуального жилищного строительства;</w:t>
      </w:r>
    </w:p>
    <w:p w:rsidR="00E84BED" w:rsidRPr="00E84BED" w:rsidRDefault="00E84BED" w:rsidP="00E84BED">
      <w:pPr>
        <w:tabs>
          <w:tab w:val="left" w:pos="1843"/>
        </w:tabs>
        <w:spacing w:line="360" w:lineRule="atLeast"/>
        <w:ind w:left="720"/>
        <w:jc w:val="both"/>
        <w:rPr>
          <w:sz w:val="20"/>
          <w:szCs w:val="20"/>
        </w:rPr>
      </w:pPr>
      <w:r w:rsidRPr="00E84BED">
        <w:rPr>
          <w:sz w:val="20"/>
          <w:szCs w:val="20"/>
        </w:rPr>
        <w:t xml:space="preserve">на праве:   аренда  сроком на 20 лет, </w:t>
      </w:r>
    </w:p>
    <w:p w:rsidR="00E84BED" w:rsidRPr="00E84BED" w:rsidRDefault="00E84BED" w:rsidP="00E84BED">
      <w:pPr>
        <w:tabs>
          <w:tab w:val="left" w:pos="1843"/>
        </w:tabs>
        <w:spacing w:line="360" w:lineRule="atLeast"/>
        <w:jc w:val="both"/>
        <w:rPr>
          <w:sz w:val="20"/>
          <w:szCs w:val="20"/>
        </w:rPr>
      </w:pPr>
    </w:p>
    <w:p w:rsidR="00E84BED" w:rsidRPr="00E84BED" w:rsidRDefault="00E84BED" w:rsidP="00E84BED">
      <w:pPr>
        <w:tabs>
          <w:tab w:val="left" w:pos="1843"/>
        </w:tabs>
        <w:spacing w:line="360" w:lineRule="atLeast"/>
        <w:jc w:val="both"/>
        <w:rPr>
          <w:sz w:val="20"/>
          <w:szCs w:val="20"/>
        </w:rPr>
      </w:pPr>
      <w:r w:rsidRPr="00E84BED">
        <w:rPr>
          <w:sz w:val="20"/>
          <w:szCs w:val="20"/>
        </w:rPr>
        <w:t xml:space="preserve">   Граждане, заинтересованные в предоставлении земельного участка для индивидуального жилищного строительства, вправе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w:t>
      </w:r>
    </w:p>
    <w:p w:rsidR="00E84BED" w:rsidRPr="00E84BED" w:rsidRDefault="00E84BED" w:rsidP="00E84BED">
      <w:pPr>
        <w:tabs>
          <w:tab w:val="left" w:pos="1843"/>
        </w:tabs>
        <w:spacing w:line="360" w:lineRule="atLeast"/>
        <w:jc w:val="both"/>
        <w:rPr>
          <w:sz w:val="20"/>
          <w:szCs w:val="20"/>
        </w:rPr>
      </w:pPr>
      <w:r w:rsidRPr="00E84BED">
        <w:rPr>
          <w:sz w:val="20"/>
          <w:szCs w:val="20"/>
        </w:rPr>
        <w:t xml:space="preserve">         Заявления принимаются:</w:t>
      </w:r>
    </w:p>
    <w:p w:rsidR="00E84BED" w:rsidRPr="00E84BED" w:rsidRDefault="00E84BED" w:rsidP="00E84BED">
      <w:pPr>
        <w:tabs>
          <w:tab w:val="left" w:pos="1843"/>
        </w:tabs>
        <w:spacing w:line="360" w:lineRule="atLeast"/>
        <w:jc w:val="both"/>
        <w:rPr>
          <w:sz w:val="20"/>
          <w:szCs w:val="20"/>
        </w:rPr>
      </w:pPr>
      <w:r w:rsidRPr="00E84BED">
        <w:rPr>
          <w:sz w:val="20"/>
          <w:szCs w:val="20"/>
        </w:rPr>
        <w:t xml:space="preserve">         - в Администрации Угловского городского поселения,  по адресу: Новгородская область, Окуловский район, р.п</w:t>
      </w:r>
      <w:proofErr w:type="gramStart"/>
      <w:r w:rsidRPr="00E84BED">
        <w:rPr>
          <w:sz w:val="20"/>
          <w:szCs w:val="20"/>
        </w:rPr>
        <w:t>.У</w:t>
      </w:r>
      <w:proofErr w:type="gramEnd"/>
      <w:r w:rsidRPr="00E84BED">
        <w:rPr>
          <w:sz w:val="20"/>
          <w:szCs w:val="20"/>
        </w:rPr>
        <w:t>гловка, ул.Центральная, д.9;</w:t>
      </w:r>
    </w:p>
    <w:p w:rsidR="00E84BED" w:rsidRPr="00E84BED" w:rsidRDefault="00E84BED" w:rsidP="00E84BED">
      <w:pPr>
        <w:tabs>
          <w:tab w:val="left" w:pos="1843"/>
        </w:tabs>
        <w:spacing w:line="360" w:lineRule="atLeast"/>
        <w:jc w:val="both"/>
        <w:rPr>
          <w:sz w:val="20"/>
          <w:szCs w:val="20"/>
        </w:rPr>
      </w:pPr>
      <w:r w:rsidRPr="00E84BED">
        <w:rPr>
          <w:sz w:val="20"/>
          <w:szCs w:val="20"/>
        </w:rPr>
        <w:t xml:space="preserve">         - через МФЦ по адресу: </w:t>
      </w:r>
      <w:proofErr w:type="gramStart"/>
      <w:r w:rsidRPr="00E84BED">
        <w:rPr>
          <w:sz w:val="20"/>
          <w:szCs w:val="20"/>
        </w:rPr>
        <w:t>г</w:t>
      </w:r>
      <w:proofErr w:type="gramEnd"/>
      <w:r w:rsidRPr="00E84BED">
        <w:rPr>
          <w:sz w:val="20"/>
          <w:szCs w:val="20"/>
        </w:rPr>
        <w:t>. Окуловка, ул. Уральская, д.21;</w:t>
      </w:r>
    </w:p>
    <w:p w:rsidR="00E84BED" w:rsidRPr="00E84BED" w:rsidRDefault="00E84BED" w:rsidP="00E84BED">
      <w:pPr>
        <w:tabs>
          <w:tab w:val="left" w:pos="1843"/>
        </w:tabs>
        <w:spacing w:line="360" w:lineRule="atLeast"/>
        <w:jc w:val="both"/>
        <w:rPr>
          <w:b/>
          <w:sz w:val="20"/>
          <w:szCs w:val="20"/>
        </w:rPr>
      </w:pPr>
      <w:r w:rsidRPr="00E84BED">
        <w:rPr>
          <w:sz w:val="20"/>
          <w:szCs w:val="20"/>
        </w:rPr>
        <w:t xml:space="preserve">         - направление      заявления    в     форме    электронного    документа    с использованием информационно-телекоммуникационной сети Интернет: </w:t>
      </w:r>
      <w:proofErr w:type="spellStart"/>
      <w:r w:rsidRPr="00E84BED">
        <w:rPr>
          <w:b/>
          <w:sz w:val="20"/>
          <w:szCs w:val="20"/>
          <w:lang w:val="en-US"/>
        </w:rPr>
        <w:t>admugl</w:t>
      </w:r>
      <w:proofErr w:type="spellEnd"/>
      <w:r w:rsidRPr="00E84BED">
        <w:rPr>
          <w:b/>
          <w:sz w:val="20"/>
          <w:szCs w:val="20"/>
        </w:rPr>
        <w:t>@</w:t>
      </w:r>
      <w:proofErr w:type="spellStart"/>
      <w:r w:rsidRPr="00E84BED">
        <w:rPr>
          <w:b/>
          <w:sz w:val="20"/>
          <w:szCs w:val="20"/>
          <w:lang w:val="en-US"/>
        </w:rPr>
        <w:t>yandex</w:t>
      </w:r>
      <w:proofErr w:type="spellEnd"/>
      <w:r w:rsidRPr="00E84BED">
        <w:rPr>
          <w:b/>
          <w:sz w:val="20"/>
          <w:szCs w:val="20"/>
        </w:rPr>
        <w:t>.</w:t>
      </w:r>
      <w:proofErr w:type="spellStart"/>
      <w:r w:rsidRPr="00E84BED">
        <w:rPr>
          <w:b/>
          <w:sz w:val="20"/>
          <w:szCs w:val="20"/>
          <w:lang w:val="en-US"/>
        </w:rPr>
        <w:t>ru</w:t>
      </w:r>
      <w:proofErr w:type="spellEnd"/>
    </w:p>
    <w:p w:rsidR="00E84BED" w:rsidRPr="00E84BED" w:rsidRDefault="00E84BED" w:rsidP="00E84BED">
      <w:pPr>
        <w:tabs>
          <w:tab w:val="left" w:pos="1843"/>
        </w:tabs>
        <w:spacing w:line="360" w:lineRule="atLeast"/>
        <w:ind w:firstLine="709"/>
        <w:rPr>
          <w:sz w:val="20"/>
          <w:szCs w:val="20"/>
        </w:rPr>
      </w:pPr>
    </w:p>
    <w:p w:rsidR="00E84BED" w:rsidRPr="00E84BED" w:rsidRDefault="00E84BED" w:rsidP="00E84BED">
      <w:pPr>
        <w:tabs>
          <w:tab w:val="left" w:pos="1843"/>
        </w:tabs>
        <w:spacing w:line="360" w:lineRule="atLeast"/>
        <w:ind w:firstLine="709"/>
        <w:jc w:val="both"/>
        <w:rPr>
          <w:sz w:val="20"/>
          <w:szCs w:val="20"/>
        </w:rPr>
      </w:pPr>
      <w:r w:rsidRPr="00E84BED">
        <w:rPr>
          <w:sz w:val="20"/>
          <w:szCs w:val="20"/>
        </w:rPr>
        <w:t>Дата и время начала приема заявок:     20.01.2020</w:t>
      </w:r>
    </w:p>
    <w:p w:rsidR="00E84BED" w:rsidRPr="00E84BED" w:rsidRDefault="00E84BED" w:rsidP="00E84BED">
      <w:pPr>
        <w:tabs>
          <w:tab w:val="left" w:pos="1843"/>
        </w:tabs>
        <w:spacing w:line="360" w:lineRule="atLeast"/>
        <w:ind w:firstLine="709"/>
        <w:jc w:val="both"/>
        <w:rPr>
          <w:sz w:val="20"/>
          <w:szCs w:val="20"/>
        </w:rPr>
      </w:pPr>
      <w:r w:rsidRPr="00E84BED">
        <w:rPr>
          <w:sz w:val="20"/>
          <w:szCs w:val="20"/>
        </w:rPr>
        <w:t>Дата время окончания приема заявок:   18.02.2020</w:t>
      </w:r>
    </w:p>
    <w:p w:rsidR="00E84BED" w:rsidRPr="00E84BED" w:rsidRDefault="00E84BED" w:rsidP="00E84BED">
      <w:pPr>
        <w:tabs>
          <w:tab w:val="left" w:pos="1843"/>
        </w:tabs>
        <w:spacing w:line="360" w:lineRule="atLeast"/>
        <w:ind w:firstLine="709"/>
        <w:jc w:val="both"/>
        <w:rPr>
          <w:sz w:val="20"/>
          <w:szCs w:val="20"/>
        </w:rPr>
      </w:pPr>
      <w:r w:rsidRPr="00E84BED">
        <w:rPr>
          <w:sz w:val="20"/>
          <w:szCs w:val="20"/>
        </w:rPr>
        <w:t>Адрес и время приема граждан  со схемой расположения земельного участка: Новгородская область, Окуловский район, р.п</w:t>
      </w:r>
      <w:proofErr w:type="gramStart"/>
      <w:r w:rsidRPr="00E84BED">
        <w:rPr>
          <w:sz w:val="20"/>
          <w:szCs w:val="20"/>
        </w:rPr>
        <w:t>.У</w:t>
      </w:r>
      <w:proofErr w:type="gramEnd"/>
      <w:r w:rsidRPr="00E84BED">
        <w:rPr>
          <w:sz w:val="20"/>
          <w:szCs w:val="20"/>
        </w:rPr>
        <w:t>гловка, ул.Центральная,д.9,  с 08.30 до 17.30 по рабочим дням.</w:t>
      </w:r>
    </w:p>
    <w:p w:rsidR="00E84BED" w:rsidRPr="00E84BED" w:rsidRDefault="00E84BED" w:rsidP="00E84BED">
      <w:pPr>
        <w:spacing w:line="240" w:lineRule="exact"/>
        <w:jc w:val="both"/>
        <w:rPr>
          <w:b/>
          <w:sz w:val="20"/>
          <w:szCs w:val="20"/>
        </w:rPr>
      </w:pPr>
      <w:r w:rsidRPr="00E84BED">
        <w:rPr>
          <w:sz w:val="20"/>
          <w:szCs w:val="20"/>
        </w:rPr>
        <w:t xml:space="preserve">        </w:t>
      </w:r>
    </w:p>
    <w:p w:rsidR="00E84BED" w:rsidRPr="00E84BED" w:rsidRDefault="00E84BED" w:rsidP="00E84BED">
      <w:pPr>
        <w:spacing w:line="240" w:lineRule="exact"/>
        <w:jc w:val="both"/>
        <w:rPr>
          <w:b/>
          <w:sz w:val="20"/>
          <w:szCs w:val="20"/>
        </w:rPr>
      </w:pPr>
    </w:p>
    <w:p w:rsidR="00E84BED" w:rsidRPr="00E84BED" w:rsidRDefault="00E84BED" w:rsidP="00E84BED">
      <w:pPr>
        <w:spacing w:line="240" w:lineRule="exact"/>
        <w:jc w:val="both"/>
        <w:rPr>
          <w:b/>
          <w:sz w:val="20"/>
          <w:szCs w:val="20"/>
        </w:rPr>
      </w:pPr>
      <w:r w:rsidRPr="00E84BED">
        <w:rPr>
          <w:b/>
          <w:sz w:val="20"/>
          <w:szCs w:val="20"/>
        </w:rPr>
        <w:t xml:space="preserve">Глава Угловского городского поселения                        А.В. </w:t>
      </w:r>
      <w:proofErr w:type="spellStart"/>
      <w:r w:rsidRPr="00E84BED">
        <w:rPr>
          <w:b/>
          <w:sz w:val="20"/>
          <w:szCs w:val="20"/>
        </w:rPr>
        <w:t>Стекольников</w:t>
      </w:r>
      <w:proofErr w:type="spellEnd"/>
    </w:p>
    <w:p w:rsidR="00E84BED" w:rsidRPr="00E84BED" w:rsidRDefault="00E84BED" w:rsidP="00E84BED">
      <w:pPr>
        <w:spacing w:line="240" w:lineRule="exact"/>
        <w:jc w:val="both"/>
        <w:rPr>
          <w:b/>
          <w:sz w:val="20"/>
          <w:szCs w:val="20"/>
        </w:rPr>
      </w:pPr>
    </w:p>
    <w:p w:rsidR="00E84BED" w:rsidRPr="00E84BED" w:rsidRDefault="00E84BED" w:rsidP="00E84BED">
      <w:pPr>
        <w:spacing w:line="240" w:lineRule="exact"/>
        <w:jc w:val="both"/>
        <w:rPr>
          <w:b/>
          <w:sz w:val="20"/>
          <w:szCs w:val="20"/>
        </w:rPr>
      </w:pPr>
    </w:p>
    <w:p w:rsidR="00E84BED" w:rsidRPr="00E84BED" w:rsidRDefault="00E84BED" w:rsidP="00E84BED">
      <w:pPr>
        <w:spacing w:line="240" w:lineRule="exact"/>
        <w:jc w:val="both"/>
        <w:rPr>
          <w:b/>
          <w:sz w:val="20"/>
          <w:szCs w:val="20"/>
        </w:rPr>
      </w:pPr>
    </w:p>
    <w:p w:rsidR="00E84BED" w:rsidRPr="00E84BED" w:rsidRDefault="00E84BED" w:rsidP="00E84BED">
      <w:pPr>
        <w:spacing w:line="240" w:lineRule="exact"/>
        <w:jc w:val="both"/>
        <w:rPr>
          <w:b/>
          <w:sz w:val="20"/>
          <w:szCs w:val="20"/>
        </w:rPr>
      </w:pP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236BA">
        <w:rPr>
          <w:b/>
          <w:bCs/>
          <w:sz w:val="20"/>
          <w:szCs w:val="20"/>
        </w:rPr>
        <w:lastRenderedPageBreak/>
        <w:t>ЗАКЛЮЧЕНИЕ</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sz w:val="20"/>
          <w:szCs w:val="20"/>
        </w:rPr>
      </w:pPr>
      <w:r w:rsidRPr="00B236BA">
        <w:rPr>
          <w:b/>
          <w:bCs/>
          <w:sz w:val="20"/>
          <w:szCs w:val="20"/>
        </w:rPr>
        <w:t xml:space="preserve">                                             О РЕЗУЛЬТАТАХ </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B236BA">
        <w:rPr>
          <w:b/>
          <w:bCs/>
          <w:sz w:val="20"/>
          <w:szCs w:val="20"/>
        </w:rPr>
        <w:t>ПУБЛИЧНЫХ СЛУШАНИЙ ПО ПРОЕКТУ</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236BA">
        <w:rPr>
          <w:rFonts w:eastAsia="Calibri"/>
          <w:b/>
          <w:bCs/>
          <w:color w:val="000000"/>
          <w:sz w:val="20"/>
          <w:szCs w:val="20"/>
        </w:rPr>
        <w:t xml:space="preserve">  </w:t>
      </w:r>
      <w:r w:rsidRPr="00B236BA">
        <w:rPr>
          <w:b/>
          <w:sz w:val="20"/>
          <w:szCs w:val="20"/>
        </w:rPr>
        <w:t xml:space="preserve">Проект планировки, </w:t>
      </w:r>
      <w:r w:rsidRPr="00B236BA">
        <w:rPr>
          <w:b/>
          <w:color w:val="000000"/>
          <w:sz w:val="20"/>
          <w:szCs w:val="20"/>
        </w:rPr>
        <w:t xml:space="preserve">совмещенный с проектом межевания территории для устройства инженерных сетей (ок.1200м.) для нужд «Корпус по производству </w:t>
      </w:r>
      <w:proofErr w:type="spellStart"/>
      <w:r w:rsidRPr="00B236BA">
        <w:rPr>
          <w:b/>
          <w:color w:val="000000"/>
          <w:sz w:val="20"/>
          <w:szCs w:val="20"/>
        </w:rPr>
        <w:t>бутилацетата</w:t>
      </w:r>
      <w:proofErr w:type="spellEnd"/>
      <w:r w:rsidRPr="00B236BA">
        <w:rPr>
          <w:b/>
          <w:color w:val="000000"/>
          <w:sz w:val="20"/>
          <w:szCs w:val="20"/>
        </w:rPr>
        <w:t xml:space="preserve"> и этилацетата в д</w:t>
      </w:r>
      <w:proofErr w:type="gramStart"/>
      <w:r w:rsidRPr="00B236BA">
        <w:rPr>
          <w:b/>
          <w:color w:val="000000"/>
          <w:sz w:val="20"/>
          <w:szCs w:val="20"/>
        </w:rPr>
        <w:t>.Б</w:t>
      </w:r>
      <w:proofErr w:type="gramEnd"/>
      <w:r w:rsidRPr="00B236BA">
        <w:rPr>
          <w:b/>
          <w:color w:val="000000"/>
          <w:sz w:val="20"/>
          <w:szCs w:val="20"/>
        </w:rPr>
        <w:t xml:space="preserve">ерезовка,  мощностью 5 тыс.тонн в год, расположенным по адресу: Российская Федерация, </w:t>
      </w:r>
      <w:r w:rsidRPr="00B236BA">
        <w:rPr>
          <w:b/>
          <w:sz w:val="20"/>
          <w:szCs w:val="20"/>
        </w:rPr>
        <w:t>Новгородская область, Угловское городское поселение, д</w:t>
      </w:r>
      <w:proofErr w:type="gramStart"/>
      <w:r w:rsidRPr="00B236BA">
        <w:rPr>
          <w:b/>
          <w:sz w:val="20"/>
          <w:szCs w:val="20"/>
        </w:rPr>
        <w:t>.Б</w:t>
      </w:r>
      <w:proofErr w:type="gramEnd"/>
      <w:r w:rsidRPr="00B236BA">
        <w:rPr>
          <w:b/>
          <w:sz w:val="20"/>
          <w:szCs w:val="20"/>
        </w:rPr>
        <w:t>ерезовка, д.75-а»</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u w:val="single"/>
        </w:rPr>
      </w:pP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u w:val="single"/>
        </w:rPr>
      </w:pPr>
      <w:r w:rsidRPr="00B236BA">
        <w:rPr>
          <w:b/>
          <w:bCs/>
          <w:sz w:val="20"/>
          <w:szCs w:val="20"/>
        </w:rPr>
        <w:t>от « 16 » января 2019 г.                                                                                п</w:t>
      </w:r>
      <w:proofErr w:type="gramStart"/>
      <w:r w:rsidRPr="00B236BA">
        <w:rPr>
          <w:b/>
          <w:bCs/>
          <w:sz w:val="20"/>
          <w:szCs w:val="20"/>
        </w:rPr>
        <w:t>.У</w:t>
      </w:r>
      <w:proofErr w:type="gramEnd"/>
      <w:r w:rsidRPr="00B236BA">
        <w:rPr>
          <w:b/>
          <w:bCs/>
          <w:sz w:val="20"/>
          <w:szCs w:val="20"/>
        </w:rPr>
        <w:t>гловка</w:t>
      </w:r>
      <w:r w:rsidRPr="00B236BA">
        <w:rPr>
          <w:b/>
          <w:bCs/>
          <w:sz w:val="20"/>
          <w:szCs w:val="20"/>
          <w:u w:val="single"/>
        </w:rPr>
        <w:t xml:space="preserve"> </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p w:rsidR="00B236BA" w:rsidRPr="00B236BA" w:rsidRDefault="00B236BA" w:rsidP="00B236BA">
      <w:pPr>
        <w:tabs>
          <w:tab w:val="left" w:pos="709"/>
        </w:tabs>
        <w:jc w:val="both"/>
        <w:rPr>
          <w:bCs/>
          <w:sz w:val="20"/>
          <w:szCs w:val="20"/>
        </w:rPr>
      </w:pPr>
      <w:r w:rsidRPr="00B236BA">
        <w:rPr>
          <w:bCs/>
          <w:sz w:val="20"/>
          <w:szCs w:val="20"/>
        </w:rPr>
        <w:t xml:space="preserve">         </w:t>
      </w:r>
      <w:r w:rsidRPr="00B236BA">
        <w:rPr>
          <w:bCs/>
          <w:sz w:val="20"/>
          <w:szCs w:val="20"/>
          <w:u w:val="single"/>
        </w:rPr>
        <w:t>1.Общие сведения о проекте, представленном на общественных обсуждениях</w:t>
      </w:r>
      <w:r w:rsidRPr="00B236BA">
        <w:rPr>
          <w:bCs/>
          <w:sz w:val="20"/>
          <w:szCs w:val="20"/>
        </w:rPr>
        <w:t xml:space="preserve"> </w:t>
      </w:r>
      <w:r w:rsidRPr="00B236BA">
        <w:rPr>
          <w:bCs/>
          <w:sz w:val="20"/>
          <w:szCs w:val="20"/>
          <w:u w:val="single"/>
        </w:rPr>
        <w:t>(публичных слушаниях)</w:t>
      </w:r>
      <w:r w:rsidRPr="00B236BA">
        <w:rPr>
          <w:bCs/>
          <w:sz w:val="20"/>
          <w:szCs w:val="20"/>
        </w:rPr>
        <w:t>:</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B236BA">
        <w:rPr>
          <w:sz w:val="20"/>
          <w:szCs w:val="20"/>
        </w:rPr>
        <w:t xml:space="preserve">проект планировки, </w:t>
      </w:r>
      <w:r w:rsidRPr="00B236BA">
        <w:rPr>
          <w:color w:val="000000"/>
          <w:sz w:val="20"/>
          <w:szCs w:val="20"/>
        </w:rPr>
        <w:t xml:space="preserve">совмещенный с проектом межевания территории для устройства инженерных сетей (ок.1200м.) для нужд «Корпус по производству </w:t>
      </w:r>
      <w:proofErr w:type="spellStart"/>
      <w:r w:rsidRPr="00B236BA">
        <w:rPr>
          <w:color w:val="000000"/>
          <w:sz w:val="20"/>
          <w:szCs w:val="20"/>
        </w:rPr>
        <w:t>бутилацетата</w:t>
      </w:r>
      <w:proofErr w:type="spellEnd"/>
      <w:r w:rsidRPr="00B236BA">
        <w:rPr>
          <w:color w:val="000000"/>
          <w:sz w:val="20"/>
          <w:szCs w:val="20"/>
        </w:rPr>
        <w:t xml:space="preserve"> и этилацетата в д</w:t>
      </w:r>
      <w:proofErr w:type="gramStart"/>
      <w:r w:rsidRPr="00B236BA">
        <w:rPr>
          <w:color w:val="000000"/>
          <w:sz w:val="20"/>
          <w:szCs w:val="20"/>
        </w:rPr>
        <w:t>.Б</w:t>
      </w:r>
      <w:proofErr w:type="gramEnd"/>
      <w:r w:rsidRPr="00B236BA">
        <w:rPr>
          <w:color w:val="000000"/>
          <w:sz w:val="20"/>
          <w:szCs w:val="20"/>
        </w:rPr>
        <w:t xml:space="preserve">ерезовка,  мощностью 5 тыс.тонн в год, расположенным по адресу: Российская Федерация, </w:t>
      </w:r>
      <w:r w:rsidRPr="00B236BA">
        <w:rPr>
          <w:sz w:val="20"/>
          <w:szCs w:val="20"/>
        </w:rPr>
        <w:t>Новгородская область, Угловское городское поселение, д</w:t>
      </w:r>
      <w:proofErr w:type="gramStart"/>
      <w:r w:rsidRPr="00B236BA">
        <w:rPr>
          <w:sz w:val="20"/>
          <w:szCs w:val="20"/>
        </w:rPr>
        <w:t>.Б</w:t>
      </w:r>
      <w:proofErr w:type="gramEnd"/>
      <w:r w:rsidRPr="00B236BA">
        <w:rPr>
          <w:sz w:val="20"/>
          <w:szCs w:val="20"/>
        </w:rPr>
        <w:t>ерезовка, д.75-а».</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B236BA">
        <w:rPr>
          <w:bCs/>
          <w:sz w:val="20"/>
          <w:szCs w:val="20"/>
        </w:rPr>
        <w:t xml:space="preserve">         </w:t>
      </w:r>
      <w:r w:rsidRPr="00B236BA">
        <w:rPr>
          <w:bCs/>
          <w:sz w:val="20"/>
          <w:szCs w:val="20"/>
          <w:u w:val="single"/>
        </w:rPr>
        <w:t xml:space="preserve">2. Организатор общественных обсуждений (публичных слушаний) </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B236BA">
        <w:rPr>
          <w:bCs/>
          <w:sz w:val="20"/>
          <w:szCs w:val="20"/>
        </w:rPr>
        <w:t>Администрация Угловского городского поселения.</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B236BA">
        <w:rPr>
          <w:bCs/>
          <w:sz w:val="20"/>
          <w:szCs w:val="20"/>
        </w:rPr>
        <w:t xml:space="preserve">         </w:t>
      </w:r>
      <w:r w:rsidRPr="00B236BA">
        <w:rPr>
          <w:bCs/>
          <w:sz w:val="20"/>
          <w:szCs w:val="20"/>
          <w:u w:val="single"/>
        </w:rPr>
        <w:t>3.  К</w:t>
      </w:r>
      <w:r w:rsidRPr="00B236BA">
        <w:rPr>
          <w:sz w:val="20"/>
          <w:szCs w:val="20"/>
          <w:u w:val="single"/>
        </w:rPr>
        <w:t>оличество участников публичных слушаний</w:t>
      </w:r>
      <w:proofErr w:type="gramStart"/>
      <w:r w:rsidRPr="00B236BA">
        <w:rPr>
          <w:bCs/>
          <w:sz w:val="20"/>
          <w:szCs w:val="20"/>
        </w:rPr>
        <w:t xml:space="preserve"> :</w:t>
      </w:r>
      <w:proofErr w:type="gramEnd"/>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B236BA">
        <w:rPr>
          <w:bCs/>
          <w:sz w:val="20"/>
          <w:szCs w:val="20"/>
        </w:rPr>
        <w:t xml:space="preserve"> участники собрания-10 человек;</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B236BA">
        <w:rPr>
          <w:bCs/>
          <w:sz w:val="20"/>
          <w:szCs w:val="20"/>
        </w:rPr>
        <w:t xml:space="preserve">         </w:t>
      </w:r>
      <w:r w:rsidRPr="00B236BA">
        <w:rPr>
          <w:bCs/>
          <w:sz w:val="20"/>
          <w:szCs w:val="20"/>
          <w:u w:val="single"/>
        </w:rPr>
        <w:t>4. Правовой акт о назначении общественных обсуждений (публичных слушаний) (реквизиты акта)</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u w:val="single"/>
        </w:rPr>
      </w:pPr>
      <w:r w:rsidRPr="00B236BA">
        <w:rPr>
          <w:bCs/>
          <w:sz w:val="20"/>
          <w:szCs w:val="20"/>
        </w:rPr>
        <w:t xml:space="preserve">Постановление </w:t>
      </w:r>
      <w:r w:rsidRPr="00B236BA">
        <w:rPr>
          <w:bCs/>
          <w:color w:val="000000"/>
          <w:sz w:val="20"/>
          <w:szCs w:val="20"/>
        </w:rPr>
        <w:t xml:space="preserve"> Администрации Угловского городского поселения от 05.12.2019г  № 526  </w:t>
      </w:r>
      <w:proofErr w:type="gramStart"/>
      <w:r w:rsidRPr="00B236BA">
        <w:rPr>
          <w:bCs/>
          <w:color w:val="000000"/>
          <w:sz w:val="20"/>
          <w:szCs w:val="20"/>
        </w:rPr>
        <w:t xml:space="preserve">( </w:t>
      </w:r>
      <w:proofErr w:type="gramEnd"/>
      <w:r w:rsidRPr="00B236BA">
        <w:rPr>
          <w:bCs/>
          <w:color w:val="000000"/>
          <w:sz w:val="20"/>
          <w:szCs w:val="20"/>
        </w:rPr>
        <w:t>О назначении публичных слушаний).</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u w:val="single"/>
        </w:rPr>
      </w:pP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B236BA">
        <w:rPr>
          <w:bCs/>
          <w:sz w:val="20"/>
          <w:szCs w:val="20"/>
        </w:rPr>
        <w:t xml:space="preserve">        </w:t>
      </w:r>
      <w:r w:rsidRPr="00B236BA">
        <w:rPr>
          <w:bCs/>
          <w:sz w:val="20"/>
          <w:szCs w:val="20"/>
          <w:u w:val="single"/>
        </w:rPr>
        <w:t>5. Срок проведения публичных слушаний</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B236BA">
        <w:rPr>
          <w:bCs/>
          <w:sz w:val="20"/>
          <w:szCs w:val="20"/>
        </w:rPr>
        <w:t>05 декабря 2019 года – 16 января 2020 года</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B236BA">
        <w:rPr>
          <w:bCs/>
          <w:sz w:val="20"/>
          <w:szCs w:val="20"/>
          <w:u w:val="single"/>
        </w:rPr>
        <w:t xml:space="preserve">        6. Формы оповещения о проведении общественных обсуждений (публичных слушаний) (название, номер, дата печатных изданий, официальных сайтов, др. формы)</w:t>
      </w:r>
    </w:p>
    <w:p w:rsidR="00B236BA" w:rsidRPr="00B236BA" w:rsidRDefault="00B236BA" w:rsidP="00B236BA">
      <w:pPr>
        <w:jc w:val="both"/>
        <w:rPr>
          <w:sz w:val="20"/>
          <w:szCs w:val="20"/>
        </w:rPr>
      </w:pPr>
      <w:r w:rsidRPr="00B236BA">
        <w:rPr>
          <w:sz w:val="20"/>
          <w:szCs w:val="20"/>
        </w:rPr>
        <w:t>на официальном сайте  Администрации Угловского городского  поселения  опубликованы 05.12.2019г. Оповещение о проведении общественных обсуждений (публичных слушаний) и Постановление «</w:t>
      </w:r>
      <w:r w:rsidRPr="00B236BA">
        <w:rPr>
          <w:bCs/>
          <w:color w:val="000000"/>
          <w:sz w:val="20"/>
          <w:szCs w:val="20"/>
        </w:rPr>
        <w:t xml:space="preserve">О назначении публичных слушаний» от 05.12.2019г.  № 526 </w:t>
      </w:r>
      <w:r w:rsidRPr="00B236BA">
        <w:rPr>
          <w:sz w:val="20"/>
          <w:szCs w:val="20"/>
        </w:rPr>
        <w:t xml:space="preserve"> в Разделах</w:t>
      </w:r>
      <w:proofErr w:type="gramStart"/>
      <w:r w:rsidRPr="00B236BA">
        <w:rPr>
          <w:sz w:val="20"/>
          <w:szCs w:val="20"/>
        </w:rPr>
        <w:t xml:space="preserve"> :</w:t>
      </w:r>
      <w:proofErr w:type="gramEnd"/>
      <w:r w:rsidRPr="00B236BA">
        <w:rPr>
          <w:sz w:val="20"/>
          <w:szCs w:val="20"/>
        </w:rPr>
        <w:t xml:space="preserve"> «Объявления» ,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06.12.2019г. № 51, размещены объявления на стендах по адресам: п</w:t>
      </w:r>
      <w:proofErr w:type="gramStart"/>
      <w:r w:rsidRPr="00B236BA">
        <w:rPr>
          <w:sz w:val="20"/>
          <w:szCs w:val="20"/>
        </w:rPr>
        <w:t>.У</w:t>
      </w:r>
      <w:proofErr w:type="gramEnd"/>
      <w:r w:rsidRPr="00B236BA">
        <w:rPr>
          <w:sz w:val="20"/>
          <w:szCs w:val="20"/>
        </w:rPr>
        <w:t xml:space="preserve">гловка, ул.Центральная, д.9, фойе Администрации Угловского городского  поселения; </w:t>
      </w:r>
      <w:proofErr w:type="spellStart"/>
      <w:r w:rsidRPr="00B236BA">
        <w:rPr>
          <w:sz w:val="20"/>
          <w:szCs w:val="20"/>
        </w:rPr>
        <w:t>рп.Угловка</w:t>
      </w:r>
      <w:proofErr w:type="spellEnd"/>
      <w:r w:rsidRPr="00B236BA">
        <w:rPr>
          <w:sz w:val="20"/>
          <w:szCs w:val="20"/>
        </w:rPr>
        <w:t>, ул.Центральная, д.12а; ул.Центральная, д.5; ул.Центральная, д.14а; ул</w:t>
      </w:r>
      <w:proofErr w:type="gramStart"/>
      <w:r w:rsidRPr="00B236BA">
        <w:rPr>
          <w:sz w:val="20"/>
          <w:szCs w:val="20"/>
        </w:rPr>
        <w:t>.Ц</w:t>
      </w:r>
      <w:proofErr w:type="gramEnd"/>
      <w:r w:rsidRPr="00B236BA">
        <w:rPr>
          <w:sz w:val="20"/>
          <w:szCs w:val="20"/>
        </w:rPr>
        <w:t>ентральная, д.19; ул.Советская, д.17, ул.Советская, д.16.</w:t>
      </w:r>
    </w:p>
    <w:p w:rsidR="00B236BA" w:rsidRPr="00B236BA" w:rsidRDefault="00B236BA" w:rsidP="00B236BA">
      <w:pPr>
        <w:jc w:val="both"/>
        <w:rPr>
          <w:bCs/>
          <w:sz w:val="20"/>
          <w:szCs w:val="20"/>
          <w:u w:val="single"/>
        </w:rPr>
      </w:pP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B236BA">
        <w:rPr>
          <w:bCs/>
          <w:sz w:val="20"/>
          <w:szCs w:val="20"/>
        </w:rPr>
        <w:t xml:space="preserve">            </w:t>
      </w:r>
      <w:r w:rsidRPr="00B236BA">
        <w:rPr>
          <w:bCs/>
          <w:sz w:val="20"/>
          <w:szCs w:val="20"/>
          <w:u w:val="single"/>
        </w:rPr>
        <w:t xml:space="preserve">7. Сведения о проведении экспозиции по материалам (где и когда </w:t>
      </w:r>
      <w:proofErr w:type="gramStart"/>
      <w:r w:rsidRPr="00B236BA">
        <w:rPr>
          <w:bCs/>
          <w:sz w:val="20"/>
          <w:szCs w:val="20"/>
          <w:u w:val="single"/>
        </w:rPr>
        <w:t>проведена</w:t>
      </w:r>
      <w:proofErr w:type="gramEnd"/>
      <w:r w:rsidRPr="00B236BA">
        <w:rPr>
          <w:bCs/>
          <w:sz w:val="20"/>
          <w:szCs w:val="20"/>
        </w:rPr>
        <w:t>)</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B236BA">
        <w:rPr>
          <w:bCs/>
          <w:sz w:val="20"/>
          <w:szCs w:val="20"/>
        </w:rPr>
        <w:t xml:space="preserve"> Для ознакомления населения с «</w:t>
      </w:r>
      <w:r w:rsidRPr="00B236BA">
        <w:rPr>
          <w:sz w:val="20"/>
          <w:szCs w:val="20"/>
        </w:rPr>
        <w:t xml:space="preserve">проектом планировки, </w:t>
      </w:r>
      <w:r w:rsidRPr="00B236BA">
        <w:rPr>
          <w:color w:val="000000"/>
          <w:sz w:val="20"/>
          <w:szCs w:val="20"/>
        </w:rPr>
        <w:t xml:space="preserve">совмещенный с проектом межевания территории для устройства инженерных сетей (ок.1200м.) для нужд «Корпус по производству </w:t>
      </w:r>
      <w:proofErr w:type="spellStart"/>
      <w:r w:rsidRPr="00B236BA">
        <w:rPr>
          <w:color w:val="000000"/>
          <w:sz w:val="20"/>
          <w:szCs w:val="20"/>
        </w:rPr>
        <w:t>бутилацетата</w:t>
      </w:r>
      <w:proofErr w:type="spellEnd"/>
      <w:r w:rsidRPr="00B236BA">
        <w:rPr>
          <w:color w:val="000000"/>
          <w:sz w:val="20"/>
          <w:szCs w:val="20"/>
        </w:rPr>
        <w:t xml:space="preserve"> и этилацетата в д</w:t>
      </w:r>
      <w:proofErr w:type="gramStart"/>
      <w:r w:rsidRPr="00B236BA">
        <w:rPr>
          <w:color w:val="000000"/>
          <w:sz w:val="20"/>
          <w:szCs w:val="20"/>
        </w:rPr>
        <w:t>.Б</w:t>
      </w:r>
      <w:proofErr w:type="gramEnd"/>
      <w:r w:rsidRPr="00B236BA">
        <w:rPr>
          <w:color w:val="000000"/>
          <w:sz w:val="20"/>
          <w:szCs w:val="20"/>
        </w:rPr>
        <w:t xml:space="preserve">ерезовка,  мощностью 5 тыс.тонн в год, расположенным по адресу: Российская Федерация, </w:t>
      </w:r>
      <w:r w:rsidRPr="00B236BA">
        <w:rPr>
          <w:sz w:val="20"/>
          <w:szCs w:val="20"/>
        </w:rPr>
        <w:t>Новгородская область, Угловское городское поселение, д</w:t>
      </w:r>
      <w:proofErr w:type="gramStart"/>
      <w:r w:rsidRPr="00B236BA">
        <w:rPr>
          <w:sz w:val="20"/>
          <w:szCs w:val="20"/>
        </w:rPr>
        <w:t>.Б</w:t>
      </w:r>
      <w:proofErr w:type="gramEnd"/>
      <w:r w:rsidRPr="00B236BA">
        <w:rPr>
          <w:sz w:val="20"/>
          <w:szCs w:val="20"/>
        </w:rPr>
        <w:t>ерезовка, д.75-а»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236BA" w:rsidRPr="00B236BA" w:rsidRDefault="00B236BA" w:rsidP="00B236BA">
      <w:pPr>
        <w:ind w:firstLine="540"/>
        <w:jc w:val="both"/>
        <w:rPr>
          <w:sz w:val="20"/>
          <w:szCs w:val="20"/>
        </w:rPr>
      </w:pPr>
      <w:r w:rsidRPr="00B236BA">
        <w:rPr>
          <w:sz w:val="20"/>
          <w:szCs w:val="20"/>
        </w:rPr>
        <w:t xml:space="preserve"> В состав экспозиции включены:</w:t>
      </w:r>
    </w:p>
    <w:p w:rsidR="00B236BA" w:rsidRPr="00B236BA" w:rsidRDefault="00B236BA" w:rsidP="00B236BA">
      <w:pPr>
        <w:ind w:firstLine="540"/>
        <w:jc w:val="both"/>
        <w:rPr>
          <w:sz w:val="20"/>
          <w:szCs w:val="20"/>
        </w:rPr>
      </w:pPr>
      <w:r w:rsidRPr="00B236BA">
        <w:rPr>
          <w:sz w:val="20"/>
          <w:szCs w:val="20"/>
        </w:rPr>
        <w:t xml:space="preserve">  - картографический материал;</w:t>
      </w:r>
    </w:p>
    <w:p w:rsidR="00B236BA" w:rsidRPr="00B236BA" w:rsidRDefault="00B236BA" w:rsidP="00B236BA">
      <w:pPr>
        <w:ind w:firstLine="540"/>
        <w:jc w:val="both"/>
        <w:rPr>
          <w:sz w:val="20"/>
          <w:szCs w:val="20"/>
        </w:rPr>
      </w:pPr>
      <w:r w:rsidRPr="00B236BA">
        <w:rPr>
          <w:sz w:val="20"/>
          <w:szCs w:val="20"/>
        </w:rPr>
        <w:t xml:space="preserve">  - проект межевания территории;</w:t>
      </w:r>
    </w:p>
    <w:p w:rsidR="00B236BA" w:rsidRPr="00B236BA" w:rsidRDefault="00B236BA" w:rsidP="00B236BA">
      <w:pPr>
        <w:ind w:firstLine="540"/>
        <w:jc w:val="both"/>
        <w:rPr>
          <w:sz w:val="20"/>
          <w:szCs w:val="20"/>
        </w:rPr>
      </w:pPr>
      <w:r w:rsidRPr="00B236BA">
        <w:rPr>
          <w:sz w:val="20"/>
          <w:szCs w:val="20"/>
        </w:rPr>
        <w:t xml:space="preserve">  - проект планировки территории;</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B236BA">
        <w:rPr>
          <w:sz w:val="20"/>
          <w:szCs w:val="20"/>
        </w:rPr>
        <w:t xml:space="preserve">         - технический отчет о выполнении топографической съемки.</w:t>
      </w:r>
    </w:p>
    <w:p w:rsidR="00B236BA" w:rsidRPr="00B236BA" w:rsidRDefault="00B236BA" w:rsidP="00B236BA">
      <w:pPr>
        <w:jc w:val="both"/>
        <w:rPr>
          <w:bCs/>
          <w:sz w:val="20"/>
          <w:szCs w:val="20"/>
        </w:rPr>
      </w:pPr>
      <w:r w:rsidRPr="00B236BA">
        <w:rPr>
          <w:sz w:val="20"/>
          <w:szCs w:val="20"/>
        </w:rPr>
        <w:t xml:space="preserve"> </w:t>
      </w:r>
    </w:p>
    <w:p w:rsidR="00B236BA" w:rsidRPr="00B236BA" w:rsidRDefault="00B236BA" w:rsidP="00B236BA">
      <w:pPr>
        <w:ind w:right="252"/>
        <w:jc w:val="both"/>
        <w:rPr>
          <w:bCs/>
          <w:sz w:val="20"/>
          <w:szCs w:val="20"/>
          <w:u w:val="single"/>
        </w:rPr>
      </w:pPr>
      <w:r w:rsidRPr="00B236BA">
        <w:rPr>
          <w:bCs/>
          <w:sz w:val="20"/>
          <w:szCs w:val="20"/>
        </w:rPr>
        <w:t xml:space="preserve">            </w:t>
      </w:r>
      <w:r w:rsidRPr="00B236BA">
        <w:rPr>
          <w:bCs/>
          <w:sz w:val="20"/>
          <w:szCs w:val="20"/>
          <w:u w:val="single"/>
        </w:rPr>
        <w:t>8. Сведения о проведении собрания участников общественных обсуждений (публичных слушаний) (где и когда проведено, состав и количество участников, количество предложений и замечаний, представленных участниками в ходе собрания)</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B236BA">
        <w:rPr>
          <w:bCs/>
          <w:sz w:val="20"/>
          <w:szCs w:val="20"/>
        </w:rPr>
        <w:t xml:space="preserve">Слушания проведены 14 января 2020года в 16-00час. по адресу: </w:t>
      </w:r>
      <w:r w:rsidRPr="00B236BA">
        <w:rPr>
          <w:bCs/>
          <w:color w:val="000000"/>
          <w:sz w:val="20"/>
          <w:szCs w:val="20"/>
        </w:rPr>
        <w:t>п</w:t>
      </w:r>
      <w:proofErr w:type="gramStart"/>
      <w:r w:rsidRPr="00B236BA">
        <w:rPr>
          <w:bCs/>
          <w:color w:val="000000"/>
          <w:sz w:val="20"/>
          <w:szCs w:val="20"/>
        </w:rPr>
        <w:t>.У</w:t>
      </w:r>
      <w:proofErr w:type="gramEnd"/>
      <w:r w:rsidRPr="00B236BA">
        <w:rPr>
          <w:bCs/>
          <w:color w:val="000000"/>
          <w:sz w:val="20"/>
          <w:szCs w:val="20"/>
        </w:rPr>
        <w:t>гловка,</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color w:val="000000"/>
          <w:sz w:val="20"/>
          <w:szCs w:val="20"/>
        </w:rPr>
      </w:pPr>
      <w:r w:rsidRPr="00B236BA">
        <w:rPr>
          <w:bCs/>
          <w:color w:val="000000"/>
          <w:sz w:val="20"/>
          <w:szCs w:val="20"/>
        </w:rPr>
        <w:t>ул</w:t>
      </w:r>
      <w:proofErr w:type="gramStart"/>
      <w:r w:rsidRPr="00B236BA">
        <w:rPr>
          <w:bCs/>
          <w:color w:val="000000"/>
          <w:sz w:val="20"/>
          <w:szCs w:val="20"/>
        </w:rPr>
        <w:t>.Ц</w:t>
      </w:r>
      <w:proofErr w:type="gramEnd"/>
      <w:r w:rsidRPr="00B236BA">
        <w:rPr>
          <w:bCs/>
          <w:color w:val="000000"/>
          <w:sz w:val="20"/>
          <w:szCs w:val="20"/>
        </w:rPr>
        <w:t xml:space="preserve">ентральная, д.9.  </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sz w:val="20"/>
          <w:szCs w:val="20"/>
        </w:rPr>
      </w:pPr>
      <w:r w:rsidRPr="00B236BA">
        <w:rPr>
          <w:bCs/>
          <w:sz w:val="20"/>
          <w:szCs w:val="20"/>
        </w:rPr>
        <w:t xml:space="preserve">Участники публичных слушаний– 10 человек. </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sz w:val="20"/>
          <w:szCs w:val="20"/>
          <w:u w:val="single"/>
        </w:rPr>
      </w:pPr>
      <w:r w:rsidRPr="00B236BA">
        <w:rPr>
          <w:bCs/>
          <w:sz w:val="20"/>
          <w:szCs w:val="20"/>
        </w:rPr>
        <w:t>Письменных предложений и замечаний до проведения публичных слушаний и во время публичных слушаний не поступало</w:t>
      </w:r>
      <w:r w:rsidRPr="00B236BA">
        <w:rPr>
          <w:bCs/>
          <w:sz w:val="20"/>
          <w:szCs w:val="20"/>
          <w:u w:val="single"/>
        </w:rPr>
        <w:t>.</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B236BA">
        <w:rPr>
          <w:bCs/>
          <w:sz w:val="20"/>
          <w:szCs w:val="20"/>
        </w:rPr>
        <w:t xml:space="preserve">(предложения и замечания участников публичных слушаний, количество, выводы </w:t>
      </w:r>
      <w:proofErr w:type="gramStart"/>
      <w:r w:rsidRPr="00B236BA">
        <w:rPr>
          <w:bCs/>
          <w:sz w:val="20"/>
          <w:szCs w:val="20"/>
        </w:rPr>
        <w:t xml:space="preserve">( </w:t>
      </w:r>
      <w:proofErr w:type="gramEnd"/>
      <w:r w:rsidRPr="00B236BA">
        <w:rPr>
          <w:bCs/>
          <w:sz w:val="20"/>
          <w:szCs w:val="20"/>
        </w:rPr>
        <w:t>учтено/учтено частично/отклонено).</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B236BA">
        <w:rPr>
          <w:bCs/>
          <w:sz w:val="20"/>
          <w:szCs w:val="20"/>
        </w:rPr>
        <w:t xml:space="preserve">           </w:t>
      </w:r>
      <w:r w:rsidRPr="00B236BA">
        <w:rPr>
          <w:bCs/>
          <w:sz w:val="20"/>
          <w:szCs w:val="20"/>
          <w:u w:val="single"/>
        </w:rPr>
        <w:t>9. Сведения о протоколе общественных обсуждений (публичных слушаний) (реквизиты)</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B236BA">
        <w:rPr>
          <w:bCs/>
          <w:sz w:val="20"/>
          <w:szCs w:val="20"/>
        </w:rPr>
        <w:t xml:space="preserve">Протокол от 15.01.2020 года </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B236BA">
        <w:rPr>
          <w:bCs/>
          <w:sz w:val="20"/>
          <w:szCs w:val="20"/>
        </w:rPr>
        <w:t xml:space="preserve">        </w:t>
      </w:r>
      <w:r w:rsidRPr="00B236BA">
        <w:rPr>
          <w:bCs/>
          <w:sz w:val="20"/>
          <w:szCs w:val="20"/>
          <w:u w:val="single"/>
        </w:rPr>
        <w:t>10.Выводы и рекомендации общественных обсуждений (публичных слушаний) по проекту</w:t>
      </w:r>
      <w:r w:rsidRPr="00B236BA">
        <w:rPr>
          <w:bCs/>
          <w:sz w:val="20"/>
          <w:szCs w:val="20"/>
        </w:rPr>
        <w:t>:</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B236BA">
        <w:rPr>
          <w:sz w:val="20"/>
          <w:szCs w:val="20"/>
        </w:rPr>
        <w:t xml:space="preserve">          1.Публичные слушания по вопросу утверждения  «проект планировки, </w:t>
      </w:r>
      <w:r w:rsidRPr="00B236BA">
        <w:rPr>
          <w:color w:val="000000"/>
          <w:sz w:val="20"/>
          <w:szCs w:val="20"/>
        </w:rPr>
        <w:t xml:space="preserve">совмещенный с проектом межевания территории для устройства инженерных сетей (ок.1200м.) для нужд «Корпус по производству </w:t>
      </w:r>
      <w:proofErr w:type="spellStart"/>
      <w:r w:rsidRPr="00B236BA">
        <w:rPr>
          <w:color w:val="000000"/>
          <w:sz w:val="20"/>
          <w:szCs w:val="20"/>
        </w:rPr>
        <w:t>бутилацетата</w:t>
      </w:r>
      <w:proofErr w:type="spellEnd"/>
      <w:r w:rsidRPr="00B236BA">
        <w:rPr>
          <w:color w:val="000000"/>
          <w:sz w:val="20"/>
          <w:szCs w:val="20"/>
        </w:rPr>
        <w:t xml:space="preserve"> и этилацетата в д</w:t>
      </w:r>
      <w:proofErr w:type="gramStart"/>
      <w:r w:rsidRPr="00B236BA">
        <w:rPr>
          <w:color w:val="000000"/>
          <w:sz w:val="20"/>
          <w:szCs w:val="20"/>
        </w:rPr>
        <w:t>.Б</w:t>
      </w:r>
      <w:proofErr w:type="gramEnd"/>
      <w:r w:rsidRPr="00B236BA">
        <w:rPr>
          <w:color w:val="000000"/>
          <w:sz w:val="20"/>
          <w:szCs w:val="20"/>
        </w:rPr>
        <w:t xml:space="preserve">ерезовка,  мощностью 5 тыс.тонн в год, расположенным по адресу: Российская Федерация, </w:t>
      </w:r>
      <w:r w:rsidRPr="00B236BA">
        <w:rPr>
          <w:sz w:val="20"/>
          <w:szCs w:val="20"/>
        </w:rPr>
        <w:t>Новгородская область, Угловское городское поселение, д</w:t>
      </w:r>
      <w:proofErr w:type="gramStart"/>
      <w:r w:rsidRPr="00B236BA">
        <w:rPr>
          <w:sz w:val="20"/>
          <w:szCs w:val="20"/>
        </w:rPr>
        <w:t>.Б</w:t>
      </w:r>
      <w:proofErr w:type="gramEnd"/>
      <w:r w:rsidRPr="00B236BA">
        <w:rPr>
          <w:sz w:val="20"/>
          <w:szCs w:val="20"/>
        </w:rPr>
        <w:t>ерезовка, д.75-а</w:t>
      </w:r>
      <w:r w:rsidRPr="00B236BA">
        <w:rPr>
          <w:rFonts w:eastAsia="Calibri"/>
          <w:bCs/>
          <w:color w:val="000000"/>
          <w:sz w:val="20"/>
          <w:szCs w:val="20"/>
        </w:rPr>
        <w:t>»</w:t>
      </w:r>
      <w:r w:rsidRPr="00B236BA">
        <w:rPr>
          <w:sz w:val="20"/>
          <w:szCs w:val="20"/>
        </w:rPr>
        <w:t xml:space="preserve"> считать состоявшимися.</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B236BA">
        <w:rPr>
          <w:sz w:val="20"/>
          <w:szCs w:val="20"/>
        </w:rPr>
        <w:t xml:space="preserve">        2.Одобрить «проект планировки, </w:t>
      </w:r>
      <w:r w:rsidRPr="00B236BA">
        <w:rPr>
          <w:color w:val="000000"/>
          <w:sz w:val="20"/>
          <w:szCs w:val="20"/>
        </w:rPr>
        <w:t xml:space="preserve">совмещенный с проектом межевания территории для устройства инженерных сетей (ок.1200м.) для нужд «Корпус по производству </w:t>
      </w:r>
      <w:proofErr w:type="spellStart"/>
      <w:r w:rsidRPr="00B236BA">
        <w:rPr>
          <w:color w:val="000000"/>
          <w:sz w:val="20"/>
          <w:szCs w:val="20"/>
        </w:rPr>
        <w:t>бутилацетата</w:t>
      </w:r>
      <w:proofErr w:type="spellEnd"/>
      <w:r w:rsidRPr="00B236BA">
        <w:rPr>
          <w:color w:val="000000"/>
          <w:sz w:val="20"/>
          <w:szCs w:val="20"/>
        </w:rPr>
        <w:t xml:space="preserve"> и этилацетата в д</w:t>
      </w:r>
      <w:proofErr w:type="gramStart"/>
      <w:r w:rsidRPr="00B236BA">
        <w:rPr>
          <w:color w:val="000000"/>
          <w:sz w:val="20"/>
          <w:szCs w:val="20"/>
        </w:rPr>
        <w:t>.Б</w:t>
      </w:r>
      <w:proofErr w:type="gramEnd"/>
      <w:r w:rsidRPr="00B236BA">
        <w:rPr>
          <w:color w:val="000000"/>
          <w:sz w:val="20"/>
          <w:szCs w:val="20"/>
        </w:rPr>
        <w:t xml:space="preserve">ерезовка,  мощностью 5 тыс.тонн в год, расположенным по адресу: Российская Федерация, </w:t>
      </w:r>
      <w:r w:rsidRPr="00B236BA">
        <w:rPr>
          <w:sz w:val="20"/>
          <w:szCs w:val="20"/>
        </w:rPr>
        <w:t>Новгородская область, Угловское городское поселение, д</w:t>
      </w:r>
      <w:proofErr w:type="gramStart"/>
      <w:r w:rsidRPr="00B236BA">
        <w:rPr>
          <w:sz w:val="20"/>
          <w:szCs w:val="20"/>
        </w:rPr>
        <w:t>.Б</w:t>
      </w:r>
      <w:proofErr w:type="gramEnd"/>
      <w:r w:rsidRPr="00B236BA">
        <w:rPr>
          <w:sz w:val="20"/>
          <w:szCs w:val="20"/>
        </w:rPr>
        <w:t>ерезовка, д.75-а»</w:t>
      </w:r>
      <w:r w:rsidRPr="00B236BA">
        <w:rPr>
          <w:rFonts w:eastAsia="Calibri"/>
          <w:bCs/>
          <w:color w:val="000000"/>
          <w:sz w:val="20"/>
          <w:szCs w:val="20"/>
        </w:rPr>
        <w:t xml:space="preserve"> </w:t>
      </w:r>
      <w:r w:rsidRPr="00B236BA">
        <w:rPr>
          <w:bCs/>
          <w:sz w:val="20"/>
          <w:szCs w:val="20"/>
        </w:rPr>
        <w:t>.</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B236BA">
        <w:rPr>
          <w:bCs/>
          <w:sz w:val="20"/>
          <w:szCs w:val="20"/>
        </w:rPr>
        <w:t xml:space="preserve">        3.Рекомендовать комиссии по</w:t>
      </w:r>
      <w:r w:rsidRPr="00B236BA">
        <w:rPr>
          <w:sz w:val="20"/>
          <w:szCs w:val="20"/>
        </w:rPr>
        <w:t xml:space="preserve"> землепользованию и застройке подготовить в адрес Главы Угловского городского поселения рекомендации  об утверждении</w:t>
      </w:r>
      <w:r w:rsidRPr="00B236BA">
        <w:rPr>
          <w:bCs/>
          <w:color w:val="000000"/>
          <w:sz w:val="20"/>
          <w:szCs w:val="20"/>
        </w:rPr>
        <w:t xml:space="preserve"> проекта</w:t>
      </w:r>
      <w:r w:rsidRPr="00B236BA">
        <w:rPr>
          <w:rFonts w:eastAsia="Calibri"/>
          <w:bCs/>
          <w:color w:val="000000"/>
          <w:sz w:val="20"/>
          <w:szCs w:val="20"/>
        </w:rPr>
        <w:t xml:space="preserve">  </w:t>
      </w:r>
      <w:r w:rsidRPr="00B236BA">
        <w:rPr>
          <w:sz w:val="20"/>
          <w:szCs w:val="20"/>
        </w:rPr>
        <w:t xml:space="preserve"> планировки, </w:t>
      </w:r>
      <w:r w:rsidRPr="00B236BA">
        <w:rPr>
          <w:color w:val="000000"/>
          <w:sz w:val="20"/>
          <w:szCs w:val="20"/>
        </w:rPr>
        <w:t xml:space="preserve">совмещенный с проектом межевания территории для устройства инженерных сетей (ок.1200м.) для нужд «Корпус по производству </w:t>
      </w:r>
      <w:proofErr w:type="spellStart"/>
      <w:r w:rsidRPr="00B236BA">
        <w:rPr>
          <w:color w:val="000000"/>
          <w:sz w:val="20"/>
          <w:szCs w:val="20"/>
        </w:rPr>
        <w:t>бутилацетата</w:t>
      </w:r>
      <w:proofErr w:type="spellEnd"/>
      <w:r w:rsidRPr="00B236BA">
        <w:rPr>
          <w:color w:val="000000"/>
          <w:sz w:val="20"/>
          <w:szCs w:val="20"/>
        </w:rPr>
        <w:t xml:space="preserve"> и этилацетата в д</w:t>
      </w:r>
      <w:proofErr w:type="gramStart"/>
      <w:r w:rsidRPr="00B236BA">
        <w:rPr>
          <w:color w:val="000000"/>
          <w:sz w:val="20"/>
          <w:szCs w:val="20"/>
        </w:rPr>
        <w:t>.Б</w:t>
      </w:r>
      <w:proofErr w:type="gramEnd"/>
      <w:r w:rsidRPr="00B236BA">
        <w:rPr>
          <w:color w:val="000000"/>
          <w:sz w:val="20"/>
          <w:szCs w:val="20"/>
        </w:rPr>
        <w:t xml:space="preserve">ерезовка,  мощностью 5 тыс.тонн в год, расположенным по адресу: Российская Федерация, </w:t>
      </w:r>
      <w:r w:rsidRPr="00B236BA">
        <w:rPr>
          <w:sz w:val="20"/>
          <w:szCs w:val="20"/>
        </w:rPr>
        <w:t>Новгородская область, Угловское городское поселение, д</w:t>
      </w:r>
      <w:proofErr w:type="gramStart"/>
      <w:r w:rsidRPr="00B236BA">
        <w:rPr>
          <w:sz w:val="20"/>
          <w:szCs w:val="20"/>
        </w:rPr>
        <w:t>.Б</w:t>
      </w:r>
      <w:proofErr w:type="gramEnd"/>
      <w:r w:rsidRPr="00B236BA">
        <w:rPr>
          <w:sz w:val="20"/>
          <w:szCs w:val="20"/>
        </w:rPr>
        <w:t>ерезовка, д.75-а»</w:t>
      </w:r>
      <w:r w:rsidRPr="00B236BA">
        <w:rPr>
          <w:bCs/>
          <w:sz w:val="20"/>
          <w:szCs w:val="20"/>
        </w:rPr>
        <w:t xml:space="preserve">.     </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B236BA">
        <w:rPr>
          <w:bCs/>
          <w:sz w:val="20"/>
          <w:szCs w:val="20"/>
        </w:rPr>
        <w:t xml:space="preserve">        </w:t>
      </w:r>
      <w:r w:rsidRPr="00B236BA">
        <w:rPr>
          <w:sz w:val="20"/>
          <w:szCs w:val="20"/>
        </w:rPr>
        <w:t>4.Опубликовать настоящее заключение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B236BA">
        <w:rPr>
          <w:bCs/>
          <w:sz w:val="20"/>
          <w:szCs w:val="20"/>
        </w:rPr>
        <w:t>Председатель публичных слушаний</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B236BA">
        <w:rPr>
          <w:bCs/>
          <w:sz w:val="20"/>
          <w:szCs w:val="20"/>
        </w:rPr>
        <w:t xml:space="preserve">Глава Угловского городского поселения     </w:t>
      </w:r>
      <w:proofErr w:type="spellStart"/>
      <w:r w:rsidRPr="00B236BA">
        <w:rPr>
          <w:bCs/>
          <w:sz w:val="20"/>
          <w:szCs w:val="20"/>
        </w:rPr>
        <w:t>А.В.Стекольников</w:t>
      </w:r>
      <w:proofErr w:type="spellEnd"/>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B236BA">
        <w:rPr>
          <w:bCs/>
          <w:sz w:val="20"/>
          <w:szCs w:val="20"/>
        </w:rPr>
        <w:t xml:space="preserve">    </w:t>
      </w:r>
    </w:p>
    <w:p w:rsidR="00B236BA" w:rsidRPr="00B236BA" w:rsidRDefault="00B236BA" w:rsidP="00B2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0"/>
          <w:szCs w:val="20"/>
        </w:rPr>
      </w:pPr>
      <w:r w:rsidRPr="00B236BA">
        <w:rPr>
          <w:bCs/>
          <w:sz w:val="20"/>
          <w:szCs w:val="20"/>
        </w:rPr>
        <w:t xml:space="preserve">                             </w:t>
      </w:r>
      <w:r w:rsidRPr="00B236BA">
        <w:rPr>
          <w:bCs/>
          <w:sz w:val="20"/>
          <w:szCs w:val="20"/>
          <w:u w:val="single"/>
        </w:rPr>
        <w:t xml:space="preserve">                                  (должность, Ф.И.О., подпись, дата)</w:t>
      </w:r>
    </w:p>
    <w:p w:rsidR="00B236BA" w:rsidRPr="00B236BA" w:rsidRDefault="00B236BA" w:rsidP="00B236BA">
      <w:pPr>
        <w:rPr>
          <w:sz w:val="20"/>
          <w:szCs w:val="20"/>
          <w:u w:val="single"/>
        </w:rPr>
      </w:pPr>
    </w:p>
    <w:p w:rsidR="00B236BA" w:rsidRPr="00B236BA" w:rsidRDefault="00B236BA" w:rsidP="00B236BA">
      <w:pPr>
        <w:pStyle w:val="10"/>
        <w:spacing w:after="0"/>
        <w:ind w:left="0" w:firstLine="709"/>
        <w:rPr>
          <w:rFonts w:ascii="Times New Roman" w:hAnsi="Times New Roman"/>
          <w:sz w:val="20"/>
          <w:szCs w:val="20"/>
        </w:rPr>
      </w:pPr>
    </w:p>
    <w:p w:rsidR="00B236BA" w:rsidRPr="00B236BA" w:rsidRDefault="00B236BA" w:rsidP="00B236BA">
      <w:pPr>
        <w:rPr>
          <w:sz w:val="20"/>
          <w:szCs w:val="20"/>
        </w:rPr>
      </w:pPr>
    </w:p>
    <w:p w:rsidR="00B236BA" w:rsidRPr="00B236BA" w:rsidRDefault="00B236BA" w:rsidP="00B236BA">
      <w:pPr>
        <w:autoSpaceDE w:val="0"/>
        <w:autoSpaceDN w:val="0"/>
        <w:adjustRightInd w:val="0"/>
        <w:spacing w:line="240" w:lineRule="exact"/>
        <w:jc w:val="center"/>
        <w:rPr>
          <w:b/>
          <w:sz w:val="20"/>
          <w:szCs w:val="20"/>
        </w:rPr>
      </w:pPr>
    </w:p>
    <w:p w:rsidR="00B236BA" w:rsidRPr="00B236BA" w:rsidRDefault="00B236BA" w:rsidP="00B236BA">
      <w:pPr>
        <w:autoSpaceDE w:val="0"/>
        <w:autoSpaceDN w:val="0"/>
        <w:adjustRightInd w:val="0"/>
        <w:spacing w:line="240" w:lineRule="exact"/>
        <w:jc w:val="center"/>
        <w:rPr>
          <w:b/>
          <w:sz w:val="20"/>
          <w:szCs w:val="20"/>
        </w:rPr>
      </w:pPr>
    </w:p>
    <w:p w:rsidR="00B236BA" w:rsidRPr="00B236BA" w:rsidRDefault="00B236BA" w:rsidP="00B236BA">
      <w:pPr>
        <w:autoSpaceDE w:val="0"/>
        <w:autoSpaceDN w:val="0"/>
        <w:adjustRightInd w:val="0"/>
        <w:spacing w:line="240" w:lineRule="exact"/>
        <w:jc w:val="center"/>
        <w:rPr>
          <w:b/>
          <w:sz w:val="20"/>
          <w:szCs w:val="20"/>
        </w:rPr>
      </w:pPr>
    </w:p>
    <w:p w:rsidR="00B236BA" w:rsidRPr="00B236BA" w:rsidRDefault="00B236BA" w:rsidP="00B236BA">
      <w:pPr>
        <w:ind w:firstLine="851"/>
        <w:jc w:val="right"/>
        <w:rPr>
          <w:sz w:val="20"/>
          <w:szCs w:val="20"/>
          <w:highlight w:val="yellow"/>
        </w:rPr>
      </w:pPr>
    </w:p>
    <w:p w:rsidR="00B236BA" w:rsidRPr="00B236BA" w:rsidRDefault="00B236BA" w:rsidP="00B236BA">
      <w:pPr>
        <w:ind w:firstLine="851"/>
        <w:jc w:val="right"/>
        <w:rPr>
          <w:sz w:val="20"/>
          <w:szCs w:val="20"/>
          <w:highlight w:val="yellow"/>
        </w:rPr>
      </w:pPr>
      <w:r w:rsidRPr="00B236BA">
        <w:rPr>
          <w:sz w:val="20"/>
          <w:szCs w:val="20"/>
        </w:rPr>
        <w:t xml:space="preserve">         </w:t>
      </w:r>
    </w:p>
    <w:p w:rsidR="00B236BA" w:rsidRPr="00B236BA" w:rsidRDefault="00B236BA" w:rsidP="00B236BA">
      <w:pPr>
        <w:ind w:firstLine="851"/>
        <w:jc w:val="right"/>
        <w:rPr>
          <w:sz w:val="20"/>
          <w:szCs w:val="20"/>
          <w:highlight w:val="yellow"/>
        </w:rPr>
      </w:pPr>
    </w:p>
    <w:p w:rsidR="00B236BA" w:rsidRPr="00B236BA" w:rsidRDefault="00B236BA" w:rsidP="00B236BA">
      <w:pPr>
        <w:ind w:firstLine="851"/>
        <w:jc w:val="right"/>
        <w:rPr>
          <w:sz w:val="20"/>
          <w:szCs w:val="20"/>
          <w:highlight w:val="yellow"/>
        </w:rPr>
      </w:pPr>
    </w:p>
    <w:p w:rsidR="00B236BA" w:rsidRPr="00B236BA" w:rsidRDefault="00B236BA" w:rsidP="00B236BA">
      <w:pPr>
        <w:ind w:firstLine="851"/>
        <w:jc w:val="right"/>
        <w:rPr>
          <w:sz w:val="20"/>
          <w:szCs w:val="20"/>
          <w:highlight w:val="yellow"/>
        </w:rPr>
      </w:pPr>
    </w:p>
    <w:p w:rsidR="00B236BA" w:rsidRPr="00B236BA" w:rsidRDefault="00B236BA" w:rsidP="00B236BA">
      <w:pPr>
        <w:ind w:firstLine="851"/>
        <w:jc w:val="right"/>
        <w:rPr>
          <w:sz w:val="20"/>
          <w:szCs w:val="20"/>
          <w:highlight w:val="yellow"/>
        </w:rPr>
      </w:pPr>
    </w:p>
    <w:p w:rsidR="00B236BA" w:rsidRPr="00B236BA" w:rsidRDefault="00B236BA" w:rsidP="00B236BA">
      <w:pPr>
        <w:ind w:firstLine="851"/>
        <w:jc w:val="right"/>
        <w:rPr>
          <w:sz w:val="20"/>
          <w:szCs w:val="20"/>
          <w:highlight w:val="yellow"/>
        </w:rPr>
      </w:pPr>
    </w:p>
    <w:p w:rsidR="00B236BA" w:rsidRPr="00B236BA" w:rsidRDefault="00B236BA" w:rsidP="00B236BA">
      <w:pPr>
        <w:ind w:firstLine="851"/>
        <w:jc w:val="right"/>
        <w:rPr>
          <w:sz w:val="20"/>
          <w:szCs w:val="20"/>
          <w:highlight w:val="yellow"/>
        </w:rPr>
      </w:pPr>
    </w:p>
    <w:p w:rsidR="00B236BA" w:rsidRPr="00B236BA" w:rsidRDefault="00B236BA" w:rsidP="00B236BA">
      <w:pPr>
        <w:rPr>
          <w:sz w:val="20"/>
          <w:szCs w:val="20"/>
        </w:rPr>
      </w:pPr>
    </w:p>
    <w:p w:rsidR="00E84BED" w:rsidRPr="00B236BA" w:rsidRDefault="00E84BED" w:rsidP="00E84BED">
      <w:pPr>
        <w:rPr>
          <w:sz w:val="20"/>
          <w:szCs w:val="20"/>
        </w:rPr>
      </w:pPr>
    </w:p>
    <w:p w:rsidR="00F65ED7" w:rsidRPr="00B236BA" w:rsidRDefault="00F65ED7" w:rsidP="00E84BED">
      <w:pPr>
        <w:rPr>
          <w:sz w:val="20"/>
          <w:szCs w:val="20"/>
        </w:rPr>
      </w:pPr>
    </w:p>
    <w:p w:rsidR="00F65ED7" w:rsidRPr="00B236BA" w:rsidRDefault="00F65ED7" w:rsidP="00E84BED">
      <w:pPr>
        <w:rPr>
          <w:sz w:val="20"/>
          <w:szCs w:val="20"/>
        </w:rPr>
      </w:pPr>
    </w:p>
    <w:p w:rsidR="00F65ED7" w:rsidRPr="00B236BA" w:rsidRDefault="00F65ED7" w:rsidP="00E84BED">
      <w:pPr>
        <w:rPr>
          <w:sz w:val="20"/>
          <w:szCs w:val="20"/>
        </w:rPr>
      </w:pPr>
    </w:p>
    <w:p w:rsidR="00F65ED7" w:rsidRPr="00B236BA" w:rsidRDefault="00F65ED7" w:rsidP="00E84BED">
      <w:pPr>
        <w:rPr>
          <w:sz w:val="20"/>
          <w:szCs w:val="20"/>
        </w:rPr>
      </w:pPr>
    </w:p>
    <w:p w:rsidR="00F65ED7" w:rsidRPr="00B236BA"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F65ED7" w:rsidRDefault="00F65ED7" w:rsidP="00E84BED">
      <w:pPr>
        <w:rPr>
          <w:sz w:val="20"/>
          <w:szCs w:val="20"/>
        </w:rPr>
      </w:pPr>
    </w:p>
    <w:p w:rsidR="00B236BA" w:rsidRDefault="00B236BA" w:rsidP="00E84BED">
      <w:pPr>
        <w:rPr>
          <w:sz w:val="20"/>
          <w:szCs w:val="20"/>
        </w:rPr>
      </w:pPr>
    </w:p>
    <w:p w:rsidR="00B236BA" w:rsidRDefault="00B236BA" w:rsidP="00E84BED">
      <w:pPr>
        <w:rPr>
          <w:sz w:val="20"/>
          <w:szCs w:val="20"/>
        </w:rPr>
      </w:pPr>
    </w:p>
    <w:p w:rsidR="00B236BA" w:rsidRDefault="00B236BA" w:rsidP="00E84BED">
      <w:pPr>
        <w:rPr>
          <w:sz w:val="20"/>
          <w:szCs w:val="20"/>
        </w:rPr>
      </w:pPr>
    </w:p>
    <w:p w:rsidR="00B236BA" w:rsidRDefault="00B236BA" w:rsidP="00E84BED">
      <w:pPr>
        <w:rPr>
          <w:sz w:val="20"/>
          <w:szCs w:val="20"/>
        </w:rPr>
      </w:pPr>
    </w:p>
    <w:p w:rsidR="00B236BA" w:rsidRDefault="00B236BA" w:rsidP="00E84BED">
      <w:pPr>
        <w:rPr>
          <w:sz w:val="20"/>
          <w:szCs w:val="20"/>
        </w:rPr>
      </w:pPr>
    </w:p>
    <w:p w:rsidR="00B236BA" w:rsidRDefault="00B236BA" w:rsidP="00E84BED">
      <w:pPr>
        <w:rPr>
          <w:sz w:val="20"/>
          <w:szCs w:val="20"/>
        </w:rPr>
      </w:pPr>
    </w:p>
    <w:p w:rsidR="00B236BA" w:rsidRDefault="00B236BA" w:rsidP="00E84BED">
      <w:pPr>
        <w:rPr>
          <w:sz w:val="20"/>
          <w:szCs w:val="20"/>
        </w:rPr>
      </w:pPr>
    </w:p>
    <w:p w:rsidR="00B236BA" w:rsidRDefault="00B236BA" w:rsidP="00E84BED">
      <w:pPr>
        <w:rPr>
          <w:sz w:val="20"/>
          <w:szCs w:val="20"/>
        </w:rPr>
      </w:pPr>
    </w:p>
    <w:p w:rsidR="00B236BA" w:rsidRDefault="00B236BA" w:rsidP="00E84BED">
      <w:pPr>
        <w:rPr>
          <w:sz w:val="20"/>
          <w:szCs w:val="20"/>
        </w:rPr>
      </w:pPr>
    </w:p>
    <w:p w:rsidR="00B236BA" w:rsidRDefault="00B236BA" w:rsidP="00E84BED">
      <w:pPr>
        <w:rPr>
          <w:sz w:val="20"/>
          <w:szCs w:val="20"/>
        </w:rPr>
      </w:pPr>
    </w:p>
    <w:p w:rsidR="00B236BA" w:rsidRDefault="00B236BA" w:rsidP="00E84BED">
      <w:pPr>
        <w:rPr>
          <w:sz w:val="20"/>
          <w:szCs w:val="20"/>
        </w:rPr>
      </w:pPr>
    </w:p>
    <w:p w:rsidR="00B236BA" w:rsidRDefault="00B236BA" w:rsidP="00E84BED">
      <w:pPr>
        <w:rPr>
          <w:sz w:val="20"/>
          <w:szCs w:val="20"/>
        </w:rPr>
      </w:pPr>
    </w:p>
    <w:p w:rsidR="00F65ED7" w:rsidRDefault="00F65ED7" w:rsidP="00E84BED">
      <w:pPr>
        <w:rPr>
          <w:sz w:val="20"/>
          <w:szCs w:val="20"/>
        </w:rPr>
      </w:pPr>
    </w:p>
    <w:p w:rsidR="00F65ED7" w:rsidRPr="00E84BED" w:rsidRDefault="00F65ED7" w:rsidP="00E84BED">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F65ED7" w:rsidTr="00F65ED7">
        <w:trPr>
          <w:trHeight w:val="1238"/>
        </w:trPr>
        <w:tc>
          <w:tcPr>
            <w:tcW w:w="2702" w:type="dxa"/>
            <w:tcBorders>
              <w:top w:val="triple" w:sz="4" w:space="0" w:color="auto"/>
              <w:left w:val="triple" w:sz="4" w:space="0" w:color="auto"/>
              <w:bottom w:val="triple" w:sz="4" w:space="0" w:color="auto"/>
              <w:right w:val="triple" w:sz="4" w:space="0" w:color="auto"/>
            </w:tcBorders>
            <w:hideMark/>
          </w:tcPr>
          <w:p w:rsidR="00F65ED7" w:rsidRDefault="00F65ED7">
            <w:pPr>
              <w:pStyle w:val="ConsPlusNonformat"/>
              <w:widowControl/>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F65ED7" w:rsidRDefault="00F65ED7">
            <w:pPr>
              <w:pStyle w:val="ConsPlusNonformat"/>
              <w:widowControl/>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F65ED7" w:rsidRDefault="00F65ED7">
            <w:pPr>
              <w:spacing w:line="276" w:lineRule="auto"/>
              <w:jc w:val="center"/>
              <w:rPr>
                <w:sz w:val="20"/>
                <w:szCs w:val="20"/>
              </w:rPr>
            </w:pPr>
            <w:r>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F65ED7" w:rsidRDefault="00F65ED7">
            <w:pPr>
              <w:spacing w:line="276" w:lineRule="auto"/>
              <w:rPr>
                <w:sz w:val="20"/>
                <w:szCs w:val="20"/>
              </w:rPr>
            </w:pPr>
          </w:p>
          <w:p w:rsidR="00F65ED7" w:rsidRDefault="00F65ED7">
            <w:pPr>
              <w:pStyle w:val="ConsPlusNonformat"/>
              <w:widowControl/>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F65ED7" w:rsidRDefault="00F65ED7">
            <w:pPr>
              <w:pStyle w:val="ConsPlusNonformat"/>
              <w:widowControl/>
              <w:spacing w:line="276" w:lineRule="auto"/>
              <w:jc w:val="center"/>
              <w:rPr>
                <w:rFonts w:ascii="Times New Roman" w:hAnsi="Times New Roman" w:cs="Times New Roman"/>
              </w:rPr>
            </w:pPr>
            <w:r>
              <w:rPr>
                <w:rFonts w:ascii="Times New Roman" w:hAnsi="Times New Roman" w:cs="Times New Roman"/>
              </w:rPr>
              <w:t>Интернет-сайт:</w:t>
            </w:r>
          </w:p>
          <w:p w:rsidR="00F65ED7" w:rsidRDefault="006D3B05">
            <w:pPr>
              <w:pStyle w:val="ConsPlusNonformat"/>
              <w:widowControl/>
              <w:spacing w:line="276" w:lineRule="auto"/>
              <w:jc w:val="center"/>
              <w:rPr>
                <w:rFonts w:ascii="Times New Roman" w:hAnsi="Times New Roman" w:cs="Times New Roman"/>
              </w:rPr>
            </w:pPr>
            <w:hyperlink r:id="rId9" w:history="1">
              <w:r w:rsidR="00F65ED7">
                <w:rPr>
                  <w:rStyle w:val="aa"/>
                  <w:rFonts w:ascii="Times New Roman" w:eastAsiaTheme="majorEastAsia" w:hAnsi="Times New Roman" w:cs="Times New Roman"/>
                  <w:lang w:val="en-US"/>
                </w:rPr>
                <w:t>www</w:t>
              </w:r>
              <w:r w:rsidR="00F65ED7">
                <w:rPr>
                  <w:rStyle w:val="aa"/>
                  <w:rFonts w:ascii="Times New Roman" w:eastAsiaTheme="majorEastAsia" w:hAnsi="Times New Roman" w:cs="Times New Roman"/>
                </w:rPr>
                <w:t>.</w:t>
              </w:r>
              <w:proofErr w:type="spellStart"/>
              <w:r w:rsidR="00F65ED7">
                <w:rPr>
                  <w:rStyle w:val="aa"/>
                  <w:rFonts w:ascii="Times New Roman" w:eastAsiaTheme="majorEastAsia" w:hAnsi="Times New Roman" w:cs="Times New Roman"/>
                  <w:lang w:val="en-US"/>
                </w:rPr>
                <w:t>uglovkaadm</w:t>
              </w:r>
              <w:proofErr w:type="spellEnd"/>
              <w:r w:rsidR="00F65ED7">
                <w:rPr>
                  <w:rStyle w:val="aa"/>
                  <w:rFonts w:ascii="Times New Roman" w:eastAsiaTheme="majorEastAsia" w:hAnsi="Times New Roman" w:cs="Times New Roman"/>
                </w:rPr>
                <w:t>.</w:t>
              </w:r>
              <w:proofErr w:type="spellStart"/>
              <w:r w:rsidR="00F65ED7">
                <w:rPr>
                  <w:rStyle w:val="aa"/>
                  <w:rFonts w:ascii="Times New Roman" w:eastAsiaTheme="majorEastAsia" w:hAnsi="Times New Roman" w:cs="Times New Roman"/>
                  <w:lang w:val="en-US"/>
                </w:rPr>
                <w:t>ru</w:t>
              </w:r>
              <w:proofErr w:type="spellEnd"/>
            </w:hyperlink>
          </w:p>
          <w:p w:rsidR="00F65ED7" w:rsidRDefault="00F65ED7">
            <w:pPr>
              <w:pStyle w:val="ConsPlusNonformat"/>
              <w:widowControl/>
              <w:spacing w:line="276" w:lineRule="auto"/>
              <w:jc w:val="center"/>
              <w:rPr>
                <w:rFonts w:ascii="Times New Roman" w:hAnsi="Times New Roman" w:cs="Times New Roman"/>
              </w:rPr>
            </w:pPr>
            <w:r>
              <w:rPr>
                <w:rFonts w:ascii="Times New Roman" w:hAnsi="Times New Roman" w:cs="Times New Roman"/>
              </w:rPr>
              <w:t>Главный редактор:</w:t>
            </w:r>
          </w:p>
          <w:p w:rsidR="00F65ED7" w:rsidRDefault="00F65ED7">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F65ED7" w:rsidRDefault="00F65ED7">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F65ED7" w:rsidRDefault="00F65ED7">
            <w:pPr>
              <w:spacing w:line="276" w:lineRule="auto"/>
              <w:rPr>
                <w:sz w:val="20"/>
                <w:szCs w:val="20"/>
              </w:rPr>
            </w:pPr>
          </w:p>
          <w:p w:rsidR="00F65ED7" w:rsidRDefault="00F65ED7">
            <w:pPr>
              <w:keepNext/>
              <w:keepLines/>
              <w:spacing w:line="276" w:lineRule="auto"/>
              <w:jc w:val="both"/>
              <w:rPr>
                <w:sz w:val="20"/>
                <w:szCs w:val="20"/>
              </w:rPr>
            </w:pPr>
            <w:r>
              <w:rPr>
                <w:sz w:val="20"/>
                <w:szCs w:val="20"/>
              </w:rPr>
              <w:t>Тираж: 4 экземпляра</w:t>
            </w:r>
          </w:p>
          <w:p w:rsidR="00F65ED7" w:rsidRDefault="00F65ED7">
            <w:pPr>
              <w:keepNext/>
              <w:keepLines/>
              <w:spacing w:line="276" w:lineRule="auto"/>
              <w:jc w:val="both"/>
              <w:rPr>
                <w:sz w:val="20"/>
                <w:szCs w:val="20"/>
              </w:rPr>
            </w:pPr>
            <w:r>
              <w:rPr>
                <w:sz w:val="20"/>
                <w:szCs w:val="20"/>
              </w:rPr>
              <w:t>Отпечатано в Администрации Угловского городского поселения</w:t>
            </w:r>
          </w:p>
          <w:p w:rsidR="00F65ED7" w:rsidRDefault="00F65ED7">
            <w:pPr>
              <w:spacing w:line="276" w:lineRule="auto"/>
              <w:jc w:val="center"/>
              <w:rPr>
                <w:sz w:val="20"/>
                <w:szCs w:val="20"/>
              </w:rPr>
            </w:pPr>
          </w:p>
          <w:p w:rsidR="00F65ED7" w:rsidRDefault="00F65ED7">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F65ED7" w:rsidRDefault="00F65ED7">
            <w:pPr>
              <w:spacing w:line="276" w:lineRule="auto"/>
              <w:rPr>
                <w:sz w:val="20"/>
                <w:szCs w:val="20"/>
              </w:rPr>
            </w:pPr>
          </w:p>
          <w:p w:rsidR="00F65ED7" w:rsidRDefault="00F65ED7">
            <w:pPr>
              <w:spacing w:line="276" w:lineRule="auto"/>
              <w:jc w:val="center"/>
              <w:rPr>
                <w:sz w:val="20"/>
                <w:szCs w:val="20"/>
              </w:rPr>
            </w:pPr>
            <w:r>
              <w:rPr>
                <w:sz w:val="20"/>
                <w:szCs w:val="20"/>
              </w:rPr>
              <w:t>Бюллетень распространяется на безвозмездной основе</w:t>
            </w:r>
          </w:p>
          <w:p w:rsidR="00F65ED7" w:rsidRDefault="00F65ED7">
            <w:pPr>
              <w:spacing w:line="276" w:lineRule="auto"/>
              <w:jc w:val="both"/>
              <w:rPr>
                <w:sz w:val="20"/>
                <w:szCs w:val="20"/>
              </w:rPr>
            </w:pPr>
          </w:p>
          <w:p w:rsidR="00F65ED7" w:rsidRDefault="00F65ED7">
            <w:pPr>
              <w:spacing w:line="276" w:lineRule="auto"/>
              <w:rPr>
                <w:sz w:val="20"/>
                <w:szCs w:val="20"/>
              </w:rPr>
            </w:pPr>
          </w:p>
          <w:p w:rsidR="00F65ED7" w:rsidRDefault="00F65ED7">
            <w:pPr>
              <w:spacing w:line="276" w:lineRule="auto"/>
              <w:rPr>
                <w:sz w:val="20"/>
                <w:szCs w:val="20"/>
              </w:rPr>
            </w:pPr>
          </w:p>
        </w:tc>
      </w:tr>
    </w:tbl>
    <w:p w:rsidR="00333325" w:rsidRPr="00E84BED" w:rsidRDefault="00333325">
      <w:pPr>
        <w:rPr>
          <w:sz w:val="20"/>
          <w:szCs w:val="20"/>
        </w:rPr>
      </w:pPr>
    </w:p>
    <w:sectPr w:rsidR="00333325" w:rsidRPr="00E84BED" w:rsidSect="003333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23FE782F"/>
    <w:multiLevelType w:val="hybridMultilevel"/>
    <w:tmpl w:val="0CA68A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E264A7"/>
    <w:multiLevelType w:val="singleLevel"/>
    <w:tmpl w:val="FFFFFFFF"/>
    <w:lvl w:ilvl="0">
      <w:numFmt w:val="decimal"/>
      <w:lvlText w:val="*"/>
      <w:lvlJc w:val="left"/>
    </w:lvl>
  </w:abstractNum>
  <w:abstractNum w:abstractNumId="3">
    <w:nsid w:val="35F41F92"/>
    <w:multiLevelType w:val="singleLevel"/>
    <w:tmpl w:val="FFFFFFFF"/>
    <w:lvl w:ilvl="0">
      <w:numFmt w:val="decimal"/>
      <w:lvlText w:val="*"/>
      <w:lvlJc w:val="left"/>
    </w:lvl>
  </w:abstractNum>
  <w:abstractNum w:abstractNumId="4">
    <w:nsid w:val="47793EC8"/>
    <w:multiLevelType w:val="singleLevel"/>
    <w:tmpl w:val="FFFFFFFF"/>
    <w:lvl w:ilvl="0">
      <w:numFmt w:val="decimal"/>
      <w:lvlText w:val="*"/>
      <w:lvlJc w:val="left"/>
    </w:lvl>
  </w:abstractNum>
  <w:abstractNum w:abstractNumId="5">
    <w:nsid w:val="6C456BFA"/>
    <w:multiLevelType w:val="hybridMultilevel"/>
    <w:tmpl w:val="97285D8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6">
    <w:nsid w:val="6FC22A47"/>
    <w:multiLevelType w:val="hybridMultilevel"/>
    <w:tmpl w:val="7108C8F8"/>
    <w:lvl w:ilvl="0" w:tplc="0BC250F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57B413B"/>
    <w:multiLevelType w:val="hybridMultilevel"/>
    <w:tmpl w:val="91C49272"/>
    <w:lvl w:ilvl="0" w:tplc="5956BFC8">
      <w:start w:val="8"/>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B7F0835"/>
    <w:multiLevelType w:val="singleLevel"/>
    <w:tmpl w:val="FFFFFFFF"/>
    <w:lvl w:ilvl="0">
      <w:numFmt w:val="decimal"/>
      <w:lvlText w:val="*"/>
      <w:lvlJc w:val="left"/>
    </w:lvl>
  </w:abstractNum>
  <w:abstractNum w:abstractNumId="9">
    <w:nsid w:val="7D904BE1"/>
    <w:multiLevelType w:val="hybridMultilevel"/>
    <w:tmpl w:val="5294848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2"/>
  </w:num>
  <w:num w:numId="4">
    <w:abstractNumId w:val="5"/>
  </w:num>
  <w:num w:numId="5">
    <w:abstractNumId w:val="7"/>
  </w:num>
  <w:num w:numId="6">
    <w:abstractNumId w:val="0"/>
    <w:lvlOverride w:ilvl="0">
      <w:lvl w:ilvl="0">
        <w:numFmt w:val="bullet"/>
        <w:lvlText w:val="•"/>
        <w:legacy w:legacy="1" w:legacySpace="0" w:legacyIndent="260"/>
        <w:lvlJc w:val="left"/>
        <w:rPr>
          <w:rFonts w:ascii="Times New Roman" w:hAnsi="Times New Roman" w:hint="default"/>
        </w:rPr>
      </w:lvl>
    </w:lvlOverride>
  </w:num>
  <w:num w:numId="7">
    <w:abstractNumId w:val="3"/>
  </w:num>
  <w:num w:numId="8">
    <w:abstractNumId w:val="4"/>
  </w:num>
  <w:num w:numId="9">
    <w:abstractNumId w:val="6"/>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E84BED"/>
    <w:rsid w:val="002B03D3"/>
    <w:rsid w:val="00333325"/>
    <w:rsid w:val="004D34B2"/>
    <w:rsid w:val="006C36FC"/>
    <w:rsid w:val="006D3B05"/>
    <w:rsid w:val="00B11717"/>
    <w:rsid w:val="00B236BA"/>
    <w:rsid w:val="00E84BED"/>
    <w:rsid w:val="00F65E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BE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84BED"/>
    <w:pPr>
      <w:keepNext/>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84BED"/>
    <w:pPr>
      <w:spacing w:before="100" w:beforeAutospacing="1" w:after="100" w:afterAutospacing="1"/>
    </w:pPr>
  </w:style>
  <w:style w:type="paragraph" w:styleId="a4">
    <w:name w:val="Balloon Text"/>
    <w:basedOn w:val="a"/>
    <w:link w:val="a5"/>
    <w:uiPriority w:val="99"/>
    <w:semiHidden/>
    <w:unhideWhenUsed/>
    <w:rsid w:val="00E84BED"/>
    <w:rPr>
      <w:rFonts w:ascii="Tahoma" w:hAnsi="Tahoma" w:cs="Tahoma"/>
      <w:sz w:val="16"/>
      <w:szCs w:val="16"/>
    </w:rPr>
  </w:style>
  <w:style w:type="character" w:customStyle="1" w:styleId="a5">
    <w:name w:val="Текст выноски Знак"/>
    <w:basedOn w:val="a0"/>
    <w:link w:val="a4"/>
    <w:uiPriority w:val="99"/>
    <w:semiHidden/>
    <w:rsid w:val="00E84BED"/>
    <w:rPr>
      <w:rFonts w:ascii="Tahoma" w:eastAsia="Times New Roman" w:hAnsi="Tahoma" w:cs="Tahoma"/>
      <w:sz w:val="16"/>
      <w:szCs w:val="16"/>
      <w:lang w:eastAsia="ru-RU"/>
    </w:rPr>
  </w:style>
  <w:style w:type="character" w:customStyle="1" w:styleId="20">
    <w:name w:val="Заголовок 2 Знак"/>
    <w:basedOn w:val="a0"/>
    <w:link w:val="2"/>
    <w:rsid w:val="00E84BED"/>
    <w:rPr>
      <w:rFonts w:ascii="Times New Roman" w:eastAsia="Times New Roman" w:hAnsi="Times New Roman" w:cs="Times New Roman"/>
      <w:b/>
      <w:sz w:val="32"/>
      <w:szCs w:val="20"/>
      <w:lang w:eastAsia="ru-RU"/>
    </w:rPr>
  </w:style>
  <w:style w:type="paragraph" w:styleId="a6">
    <w:name w:val="Body Text"/>
    <w:basedOn w:val="a"/>
    <w:link w:val="a7"/>
    <w:rsid w:val="00E84BED"/>
    <w:pPr>
      <w:jc w:val="both"/>
    </w:pPr>
    <w:rPr>
      <w:szCs w:val="20"/>
    </w:rPr>
  </w:style>
  <w:style w:type="character" w:customStyle="1" w:styleId="a7">
    <w:name w:val="Основной текст Знак"/>
    <w:basedOn w:val="a0"/>
    <w:link w:val="a6"/>
    <w:rsid w:val="00E84BED"/>
    <w:rPr>
      <w:rFonts w:ascii="Times New Roman" w:eastAsia="Times New Roman" w:hAnsi="Times New Roman" w:cs="Times New Roman"/>
      <w:sz w:val="24"/>
      <w:szCs w:val="20"/>
      <w:lang w:eastAsia="ru-RU"/>
    </w:rPr>
  </w:style>
  <w:style w:type="paragraph" w:customStyle="1" w:styleId="western">
    <w:name w:val="western"/>
    <w:basedOn w:val="a"/>
    <w:rsid w:val="00E84BED"/>
    <w:pPr>
      <w:spacing w:before="100" w:beforeAutospacing="1" w:after="100" w:afterAutospacing="1"/>
    </w:pPr>
  </w:style>
  <w:style w:type="paragraph" w:styleId="a8">
    <w:name w:val="Title"/>
    <w:basedOn w:val="a"/>
    <w:link w:val="a9"/>
    <w:qFormat/>
    <w:rsid w:val="00E84BED"/>
    <w:pPr>
      <w:ind w:left="-567"/>
      <w:jc w:val="center"/>
    </w:pPr>
    <w:rPr>
      <w:sz w:val="28"/>
      <w:szCs w:val="20"/>
    </w:rPr>
  </w:style>
  <w:style w:type="character" w:customStyle="1" w:styleId="a9">
    <w:name w:val="Название Знак"/>
    <w:basedOn w:val="a0"/>
    <w:link w:val="a8"/>
    <w:rsid w:val="00E84BED"/>
    <w:rPr>
      <w:rFonts w:ascii="Times New Roman" w:eastAsia="Times New Roman" w:hAnsi="Times New Roman" w:cs="Times New Roman"/>
      <w:sz w:val="28"/>
      <w:szCs w:val="20"/>
    </w:rPr>
  </w:style>
  <w:style w:type="character" w:styleId="aa">
    <w:name w:val="Hyperlink"/>
    <w:rsid w:val="00E84BED"/>
    <w:rPr>
      <w:color w:val="0000FF"/>
      <w:u w:val="single"/>
    </w:rPr>
  </w:style>
  <w:style w:type="paragraph" w:customStyle="1" w:styleId="ab">
    <w:name w:val="Таблица_Текст слева"/>
    <w:basedOn w:val="a"/>
    <w:link w:val="ac"/>
    <w:rsid w:val="00E84BED"/>
    <w:rPr>
      <w:rFonts w:eastAsia="Calibri"/>
      <w:sz w:val="20"/>
      <w:szCs w:val="20"/>
      <w:lang w:eastAsia="zh-CN"/>
    </w:rPr>
  </w:style>
  <w:style w:type="character" w:customStyle="1" w:styleId="ac">
    <w:name w:val="Таблица_Текст слева Знак"/>
    <w:link w:val="ab"/>
    <w:locked/>
    <w:rsid w:val="00E84BED"/>
    <w:rPr>
      <w:rFonts w:ascii="Times New Roman" w:eastAsia="Calibri" w:hAnsi="Times New Roman" w:cs="Times New Roman"/>
      <w:sz w:val="20"/>
      <w:szCs w:val="20"/>
      <w:lang w:eastAsia="zh-CN"/>
    </w:rPr>
  </w:style>
  <w:style w:type="paragraph" w:customStyle="1" w:styleId="1">
    <w:name w:val="Обычный 1"/>
    <w:basedOn w:val="a"/>
    <w:rsid w:val="00E84BED"/>
    <w:pPr>
      <w:spacing w:before="120" w:after="120"/>
      <w:ind w:firstLine="567"/>
      <w:jc w:val="both"/>
    </w:pPr>
    <w:rPr>
      <w:rFonts w:eastAsia="Calibri"/>
      <w:lang w:eastAsia="zh-CN"/>
    </w:rPr>
  </w:style>
  <w:style w:type="paragraph" w:customStyle="1" w:styleId="ad">
    <w:name w:val="Таблица_Текст по центру + полужирный"/>
    <w:basedOn w:val="a"/>
    <w:next w:val="1"/>
    <w:rsid w:val="00E84BED"/>
    <w:pPr>
      <w:jc w:val="center"/>
    </w:pPr>
    <w:rPr>
      <w:rFonts w:eastAsia="Calibri"/>
      <w:b/>
      <w:bCs/>
      <w:sz w:val="22"/>
      <w:szCs w:val="20"/>
      <w:lang w:eastAsia="zh-CN"/>
    </w:rPr>
  </w:style>
  <w:style w:type="paragraph" w:customStyle="1" w:styleId="ae">
    <w:name w:val="Таблица_Текст слева + полужирный"/>
    <w:basedOn w:val="ab"/>
    <w:next w:val="1"/>
    <w:rsid w:val="00E84BED"/>
    <w:rPr>
      <w:b/>
      <w:bCs/>
    </w:rPr>
  </w:style>
  <w:style w:type="paragraph" w:customStyle="1" w:styleId="ConsPlusTitle">
    <w:name w:val="ConsPlusTitle"/>
    <w:rsid w:val="00E84BE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
    <w:name w:val="List Paragraph"/>
    <w:basedOn w:val="a"/>
    <w:uiPriority w:val="34"/>
    <w:qFormat/>
    <w:rsid w:val="00E84BED"/>
    <w:pPr>
      <w:spacing w:after="160" w:line="259" w:lineRule="auto"/>
      <w:ind w:left="720"/>
      <w:contextualSpacing/>
    </w:pPr>
    <w:rPr>
      <w:rFonts w:ascii="Calibri" w:eastAsia="Calibri" w:hAnsi="Calibri"/>
      <w:sz w:val="22"/>
      <w:szCs w:val="22"/>
      <w:lang w:eastAsia="en-US"/>
    </w:rPr>
  </w:style>
  <w:style w:type="paragraph" w:customStyle="1" w:styleId="ConsPlusNonformat">
    <w:name w:val="ConsPlusNonformat"/>
    <w:rsid w:val="00F65E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0">
    <w:name w:val="Абзац списка1"/>
    <w:basedOn w:val="a"/>
    <w:rsid w:val="00B236BA"/>
    <w:pPr>
      <w:spacing w:after="160" w:line="252" w:lineRule="auto"/>
      <w:ind w:left="720"/>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32719352">
      <w:bodyDiv w:val="1"/>
      <w:marLeft w:val="0"/>
      <w:marRight w:val="0"/>
      <w:marTop w:val="0"/>
      <w:marBottom w:val="0"/>
      <w:divBdr>
        <w:top w:val="none" w:sz="0" w:space="0" w:color="auto"/>
        <w:left w:val="none" w:sz="0" w:space="0" w:color="auto"/>
        <w:bottom w:val="none" w:sz="0" w:space="0" w:color="auto"/>
        <w:right w:val="none" w:sz="0" w:space="0" w:color="auto"/>
      </w:divBdr>
    </w:div>
    <w:div w:id="572277124">
      <w:bodyDiv w:val="1"/>
      <w:marLeft w:val="0"/>
      <w:marRight w:val="0"/>
      <w:marTop w:val="0"/>
      <w:marBottom w:val="0"/>
      <w:divBdr>
        <w:top w:val="none" w:sz="0" w:space="0" w:color="auto"/>
        <w:left w:val="none" w:sz="0" w:space="0" w:color="auto"/>
        <w:bottom w:val="none" w:sz="0" w:space="0" w:color="auto"/>
        <w:right w:val="none" w:sz="0" w:space="0" w:color="auto"/>
      </w:divBdr>
    </w:div>
    <w:div w:id="172583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uglovka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10484</Words>
  <Characters>59759</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6</cp:revision>
  <cp:lastPrinted>2020-01-16T13:13:00Z</cp:lastPrinted>
  <dcterms:created xsi:type="dcterms:W3CDTF">2020-01-16T11:52:00Z</dcterms:created>
  <dcterms:modified xsi:type="dcterms:W3CDTF">2020-01-16T13:20:00Z</dcterms:modified>
</cp:coreProperties>
</file>