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CC0" w:rsidRDefault="003D0CC0" w:rsidP="003D0CC0">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955EB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2.5pt" fillcolor="#7f7f7f" strokecolor="#0d0d0d">
            <v:fill color2="#aaa"/>
            <v:shadow on="t" color="#4d4d4d" opacity="52429f" offset=",3pt"/>
            <v:textpath style="font-family:&quot;Arial Black&quot;;v-text-spacing:78650f;v-text-kern:t" trim="t" fitpath="t" string="ОФИЦИАЛЬНЫЙ ВЕСТНИК"/>
          </v:shape>
        </w:pict>
      </w:r>
    </w:p>
    <w:p w:rsidR="003D0CC0" w:rsidRDefault="003D0CC0" w:rsidP="003D0CC0">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3D0CC0" w:rsidTr="003D0CC0">
        <w:trPr>
          <w:trHeight w:val="623"/>
        </w:trPr>
        <w:tc>
          <w:tcPr>
            <w:tcW w:w="1222" w:type="dxa"/>
            <w:tcBorders>
              <w:top w:val="nil"/>
              <w:left w:val="nil"/>
              <w:bottom w:val="nil"/>
              <w:right w:val="single" w:sz="4" w:space="0" w:color="auto"/>
            </w:tcBorders>
            <w:hideMark/>
          </w:tcPr>
          <w:p w:rsidR="003D0CC0" w:rsidRDefault="003D0CC0">
            <w:pPr>
              <w:keepNext/>
              <w:keepLines/>
              <w:spacing w:line="276" w:lineRule="auto"/>
              <w:jc w:val="both"/>
              <w:rPr>
                <w:b/>
                <w:lang w:eastAsia="en-US"/>
              </w:rPr>
            </w:pPr>
            <w:r>
              <w:rPr>
                <w:b/>
                <w:lang w:eastAsia="en-US"/>
              </w:rPr>
              <w:t xml:space="preserve">         Выходит</w:t>
            </w:r>
          </w:p>
          <w:p w:rsidR="003D0CC0" w:rsidRDefault="003D0CC0">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3D0CC0" w:rsidRDefault="003D0CC0">
            <w:pPr>
              <w:keepNext/>
              <w:keepLines/>
              <w:spacing w:line="276" w:lineRule="auto"/>
              <w:jc w:val="both"/>
              <w:rPr>
                <w:rFonts w:ascii="Arial" w:hAnsi="Arial" w:cs="Arial"/>
                <w:b/>
                <w:sz w:val="16"/>
                <w:szCs w:val="16"/>
                <w:lang w:eastAsia="en-US"/>
              </w:rPr>
            </w:pPr>
          </w:p>
          <w:p w:rsidR="003D0CC0" w:rsidRDefault="003D0CC0">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3D0CC0" w:rsidRDefault="003D0CC0">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3D0CC0" w:rsidRDefault="003D0CC0">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3D0CC0" w:rsidRDefault="003D0CC0">
            <w:pPr>
              <w:keepNext/>
              <w:keepLines/>
              <w:spacing w:line="276" w:lineRule="auto"/>
              <w:jc w:val="both"/>
              <w:rPr>
                <w:rFonts w:ascii="Arial" w:hAnsi="Arial" w:cs="Arial"/>
                <w:b/>
                <w:sz w:val="16"/>
                <w:szCs w:val="16"/>
                <w:lang w:eastAsia="en-US"/>
              </w:rPr>
            </w:pPr>
          </w:p>
          <w:p w:rsidR="003D0CC0" w:rsidRDefault="003D0CC0">
            <w:pPr>
              <w:keepNext/>
              <w:keepLines/>
              <w:spacing w:line="276" w:lineRule="auto"/>
              <w:jc w:val="both"/>
              <w:rPr>
                <w:rFonts w:ascii="Arial" w:hAnsi="Arial" w:cs="Arial"/>
                <w:b/>
                <w:lang w:eastAsia="en-US"/>
              </w:rPr>
            </w:pPr>
            <w:r>
              <w:rPr>
                <w:rFonts w:ascii="Arial" w:hAnsi="Arial" w:cs="Arial"/>
                <w:b/>
                <w:lang w:eastAsia="en-US"/>
              </w:rPr>
              <w:t>№ 7</w:t>
            </w:r>
          </w:p>
          <w:p w:rsidR="003D0CC0" w:rsidRDefault="003D0CC0" w:rsidP="003D0CC0">
            <w:pPr>
              <w:keepNext/>
              <w:keepLines/>
              <w:spacing w:line="276" w:lineRule="auto"/>
              <w:jc w:val="both"/>
              <w:rPr>
                <w:rFonts w:ascii="Arial" w:hAnsi="Arial" w:cs="Arial"/>
                <w:b/>
                <w:lang w:eastAsia="en-US"/>
              </w:rPr>
            </w:pPr>
            <w:r>
              <w:rPr>
                <w:rFonts w:ascii="Arial" w:hAnsi="Arial" w:cs="Arial"/>
                <w:b/>
                <w:lang w:eastAsia="en-US"/>
              </w:rPr>
              <w:t>25 февраля 2021г</w:t>
            </w:r>
          </w:p>
        </w:tc>
      </w:tr>
    </w:tbl>
    <w:p w:rsidR="003D0CC0" w:rsidRDefault="003D0CC0" w:rsidP="003D0CC0">
      <w:pPr>
        <w:keepNext/>
        <w:keepLines/>
        <w:jc w:val="both"/>
      </w:pPr>
    </w:p>
    <w:p w:rsidR="003D0CC0" w:rsidRDefault="003D0CC0" w:rsidP="003D0CC0">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3D0CC0" w:rsidRDefault="003D0CC0" w:rsidP="003D0CC0">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3D0CC0" w:rsidRDefault="003D0CC0" w:rsidP="003D0CC0">
      <w:pPr>
        <w:keepNext/>
        <w:keepLines/>
        <w:jc w:val="both"/>
        <w:rPr>
          <w:sz w:val="20"/>
          <w:szCs w:val="20"/>
        </w:rPr>
      </w:pPr>
      <w:r>
        <w:rPr>
          <w:sz w:val="20"/>
          <w:szCs w:val="20"/>
        </w:rPr>
        <w:t>Контактный телефон:  (8-816-57) 26-124. Приглашаем к сотрудничеству!</w:t>
      </w:r>
    </w:p>
    <w:p w:rsidR="003D0CC0" w:rsidRDefault="003D0CC0" w:rsidP="003D0CC0">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3D0CC0" w:rsidRDefault="003D0CC0" w:rsidP="003D0CC0">
      <w:pPr>
        <w:keepNext/>
        <w:keepLines/>
        <w:pBdr>
          <w:bottom w:val="single" w:sz="12" w:space="1" w:color="auto"/>
        </w:pBdr>
        <w:jc w:val="both"/>
      </w:pPr>
      <w:r>
        <w:t>_____________________________________________________________________________</w:t>
      </w:r>
    </w:p>
    <w:p w:rsidR="003D0CC0" w:rsidRDefault="003D0CC0" w:rsidP="003D0CC0">
      <w:pPr>
        <w:spacing w:line="240" w:lineRule="exact"/>
        <w:jc w:val="center"/>
        <w:rPr>
          <w:b/>
          <w:sz w:val="20"/>
          <w:szCs w:val="20"/>
        </w:rPr>
      </w:pPr>
      <w:r>
        <w:rPr>
          <w:b/>
          <w:sz w:val="20"/>
          <w:szCs w:val="20"/>
        </w:rPr>
        <w:t xml:space="preserve">                                                                                                                                                                            </w:t>
      </w:r>
      <w:r>
        <w:rPr>
          <w:b/>
          <w:bCs/>
          <w:color w:val="FF0000"/>
          <w:sz w:val="28"/>
          <w:szCs w:val="36"/>
        </w:rPr>
        <w:tab/>
      </w:r>
      <w:r>
        <w:rPr>
          <w:b/>
          <w:bCs/>
          <w:color w:val="FF0000"/>
          <w:sz w:val="28"/>
          <w:szCs w:val="36"/>
        </w:rPr>
        <w:tab/>
      </w:r>
    </w:p>
    <w:p w:rsidR="003D0CC0" w:rsidRDefault="003D0CC0" w:rsidP="003D0CC0">
      <w:pPr>
        <w:pStyle w:val="a3"/>
        <w:spacing w:before="0" w:beforeAutospacing="0" w:after="0" w:afterAutospacing="0"/>
        <w:ind w:firstLine="1560"/>
        <w:jc w:val="center"/>
        <w:rPr>
          <w:b/>
          <w:bCs/>
          <w:color w:val="7030A0"/>
          <w:sz w:val="40"/>
          <w:szCs w:val="40"/>
        </w:rPr>
      </w:pPr>
      <w:bookmarkStart w:id="0" w:name="_GoBack"/>
      <w:r>
        <w:rPr>
          <w:b/>
          <w:bCs/>
          <w:color w:val="7030A0"/>
          <w:sz w:val="40"/>
          <w:szCs w:val="40"/>
        </w:rPr>
        <w:t>Пожарная безопасность в зимний период</w:t>
      </w:r>
      <w:bookmarkEnd w:id="0"/>
    </w:p>
    <w:p w:rsidR="003D0CC0" w:rsidRDefault="003D0CC0" w:rsidP="003D0CC0">
      <w:pPr>
        <w:pStyle w:val="a3"/>
        <w:spacing w:before="0" w:beforeAutospacing="0" w:after="0" w:afterAutospacing="0"/>
        <w:jc w:val="center"/>
        <w:rPr>
          <w:rFonts w:ascii="Tahoma" w:hAnsi="Tahoma" w:cs="Tahoma"/>
          <w:color w:val="7030A0"/>
          <w:sz w:val="14"/>
          <w:szCs w:val="18"/>
        </w:rPr>
      </w:pPr>
    </w:p>
    <w:tbl>
      <w:tblPr>
        <w:tblW w:w="11490" w:type="dxa"/>
        <w:tblInd w:w="-885" w:type="dxa"/>
        <w:tblBorders>
          <w:top w:val="single" w:sz="12" w:space="0" w:color="5B9BD5"/>
          <w:left w:val="single" w:sz="12" w:space="0" w:color="5B9BD5"/>
          <w:bottom w:val="single" w:sz="12" w:space="0" w:color="5B9BD5"/>
          <w:right w:val="single" w:sz="12" w:space="0" w:color="5B9BD5"/>
          <w:insideH w:val="single" w:sz="12" w:space="0" w:color="5B9BD5"/>
          <w:insideV w:val="single" w:sz="12" w:space="0" w:color="5B9BD5"/>
        </w:tblBorders>
        <w:tblLayout w:type="fixed"/>
        <w:tblLook w:val="04A0"/>
      </w:tblPr>
      <w:tblGrid>
        <w:gridCol w:w="11490"/>
      </w:tblGrid>
      <w:tr w:rsidR="003D0CC0" w:rsidTr="003D0CC0">
        <w:trPr>
          <w:trHeight w:val="3560"/>
        </w:trPr>
        <w:tc>
          <w:tcPr>
            <w:tcW w:w="11483" w:type="dxa"/>
            <w:tcBorders>
              <w:top w:val="single" w:sz="12" w:space="0" w:color="5B9BD5"/>
              <w:left w:val="single" w:sz="12" w:space="0" w:color="5B9BD5"/>
              <w:bottom w:val="single" w:sz="4" w:space="0" w:color="auto"/>
              <w:right w:val="single" w:sz="12" w:space="0" w:color="5B9BD5"/>
            </w:tcBorders>
            <w:shd w:val="clear" w:color="auto" w:fill="FFF2CC"/>
            <w:hideMark/>
          </w:tcPr>
          <w:p w:rsidR="003D0CC0" w:rsidRDefault="003D0CC0">
            <w:pPr>
              <w:pStyle w:val="a3"/>
              <w:spacing w:before="0" w:beforeAutospacing="0" w:after="0" w:afterAutospacing="0" w:line="276" w:lineRule="auto"/>
              <w:ind w:firstLine="1878"/>
              <w:rPr>
                <w:b/>
                <w:color w:val="000000"/>
                <w:sz w:val="26"/>
                <w:szCs w:val="26"/>
                <w:lang w:eastAsia="en-US"/>
              </w:rPr>
            </w:pPr>
            <w:r>
              <w:rPr>
                <w:b/>
                <w:color w:val="000000"/>
                <w:sz w:val="26"/>
                <w:szCs w:val="26"/>
                <w:lang w:eastAsia="en-US"/>
              </w:rPr>
              <w:t>С наступлением холодов возрастает вероятность возникновения пожара в жилых домах, что связано с частой эксплуатацией электрических и отопительных приборов.</w:t>
            </w:r>
          </w:p>
          <w:p w:rsidR="003D0CC0" w:rsidRDefault="003D0CC0">
            <w:pPr>
              <w:pStyle w:val="a3"/>
              <w:spacing w:before="0" w:beforeAutospacing="0" w:after="0" w:afterAutospacing="0" w:line="276" w:lineRule="auto"/>
              <w:jc w:val="center"/>
              <w:rPr>
                <w:b/>
                <w:color w:val="FF0000"/>
                <w:sz w:val="26"/>
                <w:szCs w:val="26"/>
                <w:lang w:eastAsia="en-US"/>
              </w:rPr>
            </w:pPr>
            <w:r>
              <w:rPr>
                <w:b/>
                <w:bCs/>
                <w:color w:val="FF0000"/>
                <w:sz w:val="26"/>
                <w:szCs w:val="26"/>
                <w:u w:val="single"/>
                <w:lang w:eastAsia="en-US"/>
              </w:rPr>
              <w:t>Чтобы избежать трагедии нужно выполнять следующие профилактические мероприятия:</w:t>
            </w:r>
          </w:p>
          <w:p w:rsidR="003D0CC0" w:rsidRDefault="003D0CC0" w:rsidP="000A1681">
            <w:pPr>
              <w:pStyle w:val="a3"/>
              <w:numPr>
                <w:ilvl w:val="0"/>
                <w:numId w:val="1"/>
              </w:numPr>
              <w:spacing w:before="0" w:beforeAutospacing="0" w:after="0" w:afterAutospacing="0" w:line="276" w:lineRule="auto"/>
              <w:rPr>
                <w:b/>
                <w:color w:val="000000"/>
                <w:sz w:val="26"/>
                <w:szCs w:val="26"/>
                <w:lang w:eastAsia="en-US"/>
              </w:rPr>
            </w:pPr>
            <w:r>
              <w:rPr>
                <w:b/>
                <w:color w:val="000000"/>
                <w:sz w:val="26"/>
                <w:szCs w:val="26"/>
                <w:lang w:eastAsia="en-US"/>
              </w:rPr>
              <w:t>содержите отопительные электрические приборы, плиты в исправном состоянии подальше от штор и мебели на несгораемых подставках;</w:t>
            </w:r>
          </w:p>
          <w:p w:rsidR="003D0CC0" w:rsidRDefault="003D0CC0" w:rsidP="000A1681">
            <w:pPr>
              <w:pStyle w:val="a3"/>
              <w:numPr>
                <w:ilvl w:val="0"/>
                <w:numId w:val="1"/>
              </w:numPr>
              <w:spacing w:before="0" w:beforeAutospacing="0" w:after="0" w:afterAutospacing="0" w:line="276" w:lineRule="auto"/>
              <w:rPr>
                <w:b/>
                <w:color w:val="000000"/>
                <w:sz w:val="26"/>
                <w:szCs w:val="26"/>
                <w:lang w:eastAsia="en-US"/>
              </w:rPr>
            </w:pPr>
            <w:r>
              <w:rPr>
                <w:b/>
                <w:color w:val="000000"/>
                <w:sz w:val="26"/>
                <w:szCs w:val="26"/>
                <w:lang w:eastAsia="en-US"/>
              </w:rPr>
              <w:t>не допускайте включение в одну сеть электроприборов повышенной мощности, это приводит к перегрузке в электросети;</w:t>
            </w:r>
          </w:p>
          <w:p w:rsidR="003D0CC0" w:rsidRDefault="003D0CC0" w:rsidP="000A1681">
            <w:pPr>
              <w:pStyle w:val="a3"/>
              <w:numPr>
                <w:ilvl w:val="0"/>
                <w:numId w:val="1"/>
              </w:numPr>
              <w:spacing w:before="0" w:beforeAutospacing="0" w:after="0" w:afterAutospacing="0" w:line="276" w:lineRule="auto"/>
              <w:rPr>
                <w:b/>
                <w:color w:val="000000"/>
                <w:sz w:val="26"/>
                <w:szCs w:val="26"/>
                <w:lang w:eastAsia="en-US"/>
              </w:rPr>
            </w:pPr>
            <w:r>
              <w:rPr>
                <w:b/>
                <w:color w:val="000000"/>
                <w:sz w:val="26"/>
                <w:szCs w:val="26"/>
                <w:lang w:eastAsia="en-US"/>
              </w:rPr>
              <w:t>не применяйте самодельные электронагревательные приборы;</w:t>
            </w:r>
          </w:p>
          <w:p w:rsidR="003D0CC0" w:rsidRDefault="003D0CC0" w:rsidP="000A1681">
            <w:pPr>
              <w:pStyle w:val="a3"/>
              <w:numPr>
                <w:ilvl w:val="0"/>
                <w:numId w:val="1"/>
              </w:numPr>
              <w:spacing w:before="0" w:beforeAutospacing="0" w:after="0" w:afterAutospacing="0" w:line="276" w:lineRule="auto"/>
              <w:rPr>
                <w:b/>
                <w:color w:val="000000"/>
                <w:sz w:val="26"/>
                <w:szCs w:val="26"/>
                <w:lang w:eastAsia="en-US"/>
              </w:rPr>
            </w:pPr>
            <w:r>
              <w:rPr>
                <w:b/>
                <w:color w:val="000000"/>
                <w:sz w:val="26"/>
                <w:szCs w:val="26"/>
                <w:lang w:eastAsia="en-US"/>
              </w:rPr>
              <w:t>перед уходом из дома убедитесь, что газовое и электрическое оборудование выключено;</w:t>
            </w:r>
          </w:p>
          <w:p w:rsidR="003D0CC0" w:rsidRDefault="003D0CC0" w:rsidP="000A1681">
            <w:pPr>
              <w:pStyle w:val="a3"/>
              <w:numPr>
                <w:ilvl w:val="0"/>
                <w:numId w:val="1"/>
              </w:numPr>
              <w:spacing w:before="0" w:beforeAutospacing="0" w:after="0" w:afterAutospacing="0" w:line="276" w:lineRule="auto"/>
              <w:rPr>
                <w:b/>
                <w:color w:val="000000"/>
                <w:sz w:val="26"/>
                <w:szCs w:val="26"/>
                <w:lang w:eastAsia="en-US"/>
              </w:rPr>
            </w:pPr>
            <w:r>
              <w:rPr>
                <w:b/>
                <w:color w:val="000000"/>
                <w:sz w:val="26"/>
                <w:szCs w:val="26"/>
                <w:lang w:eastAsia="en-US"/>
              </w:rPr>
              <w:t>будьте внимательны к детям, не оставляйте малышей без присмотра;</w:t>
            </w:r>
          </w:p>
          <w:p w:rsidR="003D0CC0" w:rsidRDefault="003D0CC0" w:rsidP="000A1681">
            <w:pPr>
              <w:pStyle w:val="a3"/>
              <w:numPr>
                <w:ilvl w:val="0"/>
                <w:numId w:val="1"/>
              </w:numPr>
              <w:spacing w:before="0" w:beforeAutospacing="0" w:after="0" w:afterAutospacing="0" w:line="276" w:lineRule="auto"/>
              <w:rPr>
                <w:b/>
                <w:color w:val="000000"/>
                <w:sz w:val="26"/>
                <w:szCs w:val="26"/>
                <w:lang w:eastAsia="en-US"/>
              </w:rPr>
            </w:pPr>
            <w:r>
              <w:rPr>
                <w:b/>
                <w:color w:val="000000"/>
                <w:sz w:val="26"/>
                <w:szCs w:val="26"/>
                <w:lang w:eastAsia="en-US"/>
              </w:rPr>
              <w:t>курите в строго отведенных местах. Помните, что курение в постели, особенно в нетрезвом виде, часто является причиной пожара.</w:t>
            </w:r>
          </w:p>
          <w:p w:rsidR="003D0CC0" w:rsidRDefault="003D0CC0">
            <w:pPr>
              <w:pStyle w:val="a3"/>
              <w:spacing w:before="0" w:beforeAutospacing="0" w:after="0" w:afterAutospacing="0" w:line="276" w:lineRule="auto"/>
              <w:rPr>
                <w:b/>
                <w:color w:val="000000"/>
                <w:sz w:val="26"/>
                <w:szCs w:val="26"/>
                <w:lang w:eastAsia="en-US"/>
              </w:rPr>
            </w:pPr>
            <w:r>
              <w:rPr>
                <w:b/>
                <w:color w:val="000000"/>
                <w:sz w:val="26"/>
                <w:szCs w:val="26"/>
                <w:lang w:eastAsia="en-US"/>
              </w:rPr>
              <w:t>Жителям домовладений, в которых эксплуатируются отопительные печи:</w:t>
            </w:r>
          </w:p>
          <w:p w:rsidR="003D0CC0" w:rsidRDefault="003D0CC0" w:rsidP="000A1681">
            <w:pPr>
              <w:pStyle w:val="a3"/>
              <w:numPr>
                <w:ilvl w:val="0"/>
                <w:numId w:val="2"/>
              </w:numPr>
              <w:spacing w:before="0" w:beforeAutospacing="0" w:after="0" w:afterAutospacing="0" w:line="276" w:lineRule="auto"/>
              <w:rPr>
                <w:b/>
                <w:color w:val="000000"/>
                <w:sz w:val="26"/>
                <w:szCs w:val="26"/>
                <w:lang w:eastAsia="en-US"/>
              </w:rPr>
            </w:pPr>
            <w:r>
              <w:rPr>
                <w:b/>
                <w:color w:val="000000"/>
                <w:sz w:val="26"/>
                <w:szCs w:val="26"/>
                <w:lang w:eastAsia="en-US"/>
              </w:rPr>
              <w:t>своевременно ремонтируйте отопительные печи при их наличии;</w:t>
            </w:r>
          </w:p>
          <w:p w:rsidR="003D0CC0" w:rsidRDefault="003D0CC0" w:rsidP="000A1681">
            <w:pPr>
              <w:pStyle w:val="a3"/>
              <w:numPr>
                <w:ilvl w:val="0"/>
                <w:numId w:val="2"/>
              </w:numPr>
              <w:spacing w:before="0" w:beforeAutospacing="0" w:after="0" w:afterAutospacing="0" w:line="276" w:lineRule="auto"/>
              <w:rPr>
                <w:b/>
                <w:color w:val="000000"/>
                <w:sz w:val="26"/>
                <w:szCs w:val="26"/>
                <w:lang w:eastAsia="en-US"/>
              </w:rPr>
            </w:pPr>
            <w:r>
              <w:rPr>
                <w:b/>
                <w:color w:val="000000"/>
                <w:sz w:val="26"/>
                <w:szCs w:val="26"/>
                <w:lang w:eastAsia="en-US"/>
              </w:rPr>
              <w:t>очистите дымоходы от сажи;</w:t>
            </w:r>
          </w:p>
          <w:p w:rsidR="003D0CC0" w:rsidRDefault="003D0CC0" w:rsidP="000A1681">
            <w:pPr>
              <w:pStyle w:val="a3"/>
              <w:numPr>
                <w:ilvl w:val="0"/>
                <w:numId w:val="2"/>
              </w:numPr>
              <w:spacing w:before="0" w:beforeAutospacing="0" w:after="0" w:afterAutospacing="0" w:line="276" w:lineRule="auto"/>
              <w:rPr>
                <w:b/>
                <w:color w:val="000000"/>
                <w:sz w:val="26"/>
                <w:szCs w:val="26"/>
                <w:lang w:eastAsia="en-US"/>
              </w:rPr>
            </w:pPr>
            <w:r>
              <w:rPr>
                <w:b/>
                <w:color w:val="000000"/>
                <w:sz w:val="26"/>
                <w:szCs w:val="26"/>
                <w:lang w:eastAsia="en-US"/>
              </w:rPr>
              <w:t>заделайте трещины в кладке печи и дымовой трубе песчано-</w:t>
            </w:r>
            <w:proofErr w:type="gramStart"/>
            <w:r>
              <w:rPr>
                <w:b/>
                <w:color w:val="000000"/>
                <w:sz w:val="26"/>
                <w:szCs w:val="26"/>
                <w:lang w:eastAsia="en-US"/>
              </w:rPr>
              <w:t>глиняным раствором</w:t>
            </w:r>
            <w:proofErr w:type="gramEnd"/>
            <w:r>
              <w:rPr>
                <w:b/>
                <w:color w:val="000000"/>
                <w:sz w:val="26"/>
                <w:szCs w:val="26"/>
                <w:lang w:eastAsia="en-US"/>
              </w:rPr>
              <w:t>, оштукатурьте и побелите.</w:t>
            </w:r>
          </w:p>
          <w:p w:rsidR="003D0CC0" w:rsidRDefault="003D0CC0">
            <w:pPr>
              <w:pStyle w:val="a3"/>
              <w:spacing w:before="0" w:beforeAutospacing="0" w:after="0" w:afterAutospacing="0" w:line="276" w:lineRule="auto"/>
              <w:jc w:val="center"/>
              <w:rPr>
                <w:b/>
                <w:color w:val="FF0000"/>
                <w:sz w:val="26"/>
                <w:szCs w:val="26"/>
                <w:lang w:eastAsia="en-US"/>
              </w:rPr>
            </w:pPr>
            <w:r>
              <w:rPr>
                <w:b/>
                <w:bCs/>
                <w:color w:val="FF0000"/>
                <w:sz w:val="26"/>
                <w:szCs w:val="26"/>
                <w:u w:val="single"/>
                <w:lang w:eastAsia="en-US"/>
              </w:rPr>
              <w:t>Берегите жилище от пожара!</w:t>
            </w:r>
          </w:p>
          <w:p w:rsidR="003D0CC0" w:rsidRDefault="003D0CC0">
            <w:pPr>
              <w:pStyle w:val="a3"/>
              <w:spacing w:before="0" w:beforeAutospacing="0" w:after="0" w:afterAutospacing="0" w:line="276" w:lineRule="auto"/>
              <w:jc w:val="center"/>
              <w:rPr>
                <w:b/>
                <w:color w:val="FF0000"/>
                <w:sz w:val="26"/>
                <w:szCs w:val="26"/>
                <w:lang w:eastAsia="en-US"/>
              </w:rPr>
            </w:pPr>
            <w:r>
              <w:rPr>
                <w:b/>
                <w:bCs/>
                <w:color w:val="FF0000"/>
                <w:sz w:val="26"/>
                <w:szCs w:val="26"/>
                <w:u w:val="single"/>
                <w:lang w:eastAsia="en-US"/>
              </w:rPr>
              <w:t>Помните, что соблюдение элементарных правил безопасности убережет Вас и Ваших знакомых от беды!</w:t>
            </w:r>
          </w:p>
          <w:p w:rsidR="003D0CC0" w:rsidRDefault="003D0CC0">
            <w:pPr>
              <w:pStyle w:val="a3"/>
              <w:spacing w:before="0" w:beforeAutospacing="0" w:after="0" w:afterAutospacing="0" w:line="276" w:lineRule="auto"/>
              <w:jc w:val="center"/>
              <w:rPr>
                <w:b/>
                <w:color w:val="000000"/>
                <w:sz w:val="28"/>
                <w:szCs w:val="28"/>
                <w:lang w:eastAsia="en-US"/>
              </w:rPr>
            </w:pPr>
            <w:r>
              <w:rPr>
                <w:b/>
                <w:noProof/>
                <w:color w:val="000000"/>
                <w:sz w:val="28"/>
                <w:szCs w:val="28"/>
              </w:rPr>
              <w:lastRenderedPageBreak/>
              <w:drawing>
                <wp:inline distT="0" distB="0" distL="0" distR="0">
                  <wp:extent cx="2466975" cy="1485900"/>
                  <wp:effectExtent l="19050" t="0" r="9525" b="0"/>
                  <wp:docPr id="2" name="Рисунок 2" descr="http://www.aksayland.ru/_files/Image/fire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aksayland.ru/_files/Image/firehome.jpg"/>
                          <pic:cNvPicPr>
                            <a:picLocks noChangeAspect="1" noChangeArrowheads="1"/>
                          </pic:cNvPicPr>
                        </pic:nvPicPr>
                        <pic:blipFill>
                          <a:blip r:embed="rId6" cstate="print"/>
                          <a:srcRect/>
                          <a:stretch>
                            <a:fillRect/>
                          </a:stretch>
                        </pic:blipFill>
                        <pic:spPr bwMode="auto">
                          <a:xfrm>
                            <a:off x="0" y="0"/>
                            <a:ext cx="2466975" cy="1485900"/>
                          </a:xfrm>
                          <a:prstGeom prst="rect">
                            <a:avLst/>
                          </a:prstGeom>
                          <a:noFill/>
                          <a:ln w="9525">
                            <a:noFill/>
                            <a:miter lim="800000"/>
                            <a:headEnd/>
                            <a:tailEnd/>
                          </a:ln>
                        </pic:spPr>
                      </pic:pic>
                    </a:graphicData>
                  </a:graphic>
                </wp:inline>
              </w:drawing>
            </w:r>
          </w:p>
          <w:p w:rsidR="003D0CC0" w:rsidRDefault="003D0CC0">
            <w:pPr>
              <w:pStyle w:val="a3"/>
              <w:spacing w:before="0" w:beforeAutospacing="0" w:after="0" w:afterAutospacing="0" w:line="276" w:lineRule="auto"/>
              <w:jc w:val="center"/>
              <w:rPr>
                <w:b/>
                <w:color w:val="FF0000"/>
                <w:sz w:val="28"/>
                <w:szCs w:val="28"/>
                <w:lang w:eastAsia="en-US"/>
              </w:rPr>
            </w:pPr>
            <w:r>
              <w:rPr>
                <w:b/>
                <w:bCs/>
                <w:color w:val="FF0000"/>
                <w:sz w:val="28"/>
                <w:szCs w:val="28"/>
                <w:u w:val="single"/>
                <w:lang w:eastAsia="en-US"/>
              </w:rPr>
              <w:t>Но если беда случилась, необходимо предпринять следующие действия:</w:t>
            </w:r>
          </w:p>
          <w:p w:rsidR="003D0CC0" w:rsidRDefault="003D0CC0">
            <w:pPr>
              <w:pStyle w:val="a3"/>
              <w:spacing w:before="0" w:beforeAutospacing="0" w:after="0" w:afterAutospacing="0" w:line="276" w:lineRule="auto"/>
              <w:rPr>
                <w:b/>
                <w:color w:val="000000"/>
                <w:sz w:val="28"/>
                <w:szCs w:val="28"/>
                <w:lang w:eastAsia="en-US"/>
              </w:rPr>
            </w:pPr>
            <w:r>
              <w:rPr>
                <w:b/>
                <w:color w:val="000000"/>
                <w:sz w:val="28"/>
                <w:szCs w:val="28"/>
                <w:lang w:eastAsia="en-US"/>
              </w:rPr>
              <w:t>1. Немедленно вызвать пожарную охрану по телефону «01» «112», сообщив точный адрес, свою фамилию и телефон.</w:t>
            </w:r>
          </w:p>
          <w:p w:rsidR="003D0CC0" w:rsidRDefault="003D0CC0">
            <w:pPr>
              <w:pStyle w:val="a3"/>
              <w:spacing w:before="0" w:beforeAutospacing="0" w:after="0" w:afterAutospacing="0" w:line="276" w:lineRule="auto"/>
              <w:rPr>
                <w:b/>
                <w:color w:val="000000"/>
                <w:sz w:val="28"/>
                <w:szCs w:val="28"/>
                <w:lang w:eastAsia="en-US"/>
              </w:rPr>
            </w:pPr>
            <w:r>
              <w:rPr>
                <w:b/>
                <w:color w:val="000000"/>
                <w:sz w:val="28"/>
                <w:szCs w:val="28"/>
                <w:lang w:eastAsia="en-US"/>
              </w:rPr>
              <w:t>2. Принять меры по эвакуации из помещения или квартиры.</w:t>
            </w:r>
          </w:p>
          <w:p w:rsidR="003D0CC0" w:rsidRDefault="003D0CC0">
            <w:pPr>
              <w:pStyle w:val="a3"/>
              <w:spacing w:before="0" w:beforeAutospacing="0" w:after="0" w:afterAutospacing="0" w:line="276" w:lineRule="auto"/>
              <w:rPr>
                <w:b/>
                <w:color w:val="000000"/>
                <w:sz w:val="28"/>
                <w:szCs w:val="28"/>
                <w:lang w:eastAsia="en-US"/>
              </w:rPr>
            </w:pPr>
            <w:r>
              <w:rPr>
                <w:b/>
                <w:color w:val="000000"/>
                <w:sz w:val="28"/>
                <w:szCs w:val="28"/>
                <w:lang w:eastAsia="en-US"/>
              </w:rPr>
              <w:t>3. Отключить от питания все электроприборы.</w:t>
            </w:r>
          </w:p>
          <w:p w:rsidR="003D0CC0" w:rsidRDefault="003D0CC0">
            <w:pPr>
              <w:pStyle w:val="a3"/>
              <w:spacing w:before="0" w:beforeAutospacing="0" w:after="0" w:afterAutospacing="0" w:line="276" w:lineRule="auto"/>
              <w:rPr>
                <w:b/>
                <w:color w:val="000000"/>
                <w:sz w:val="28"/>
                <w:szCs w:val="28"/>
                <w:lang w:eastAsia="en-US"/>
              </w:rPr>
            </w:pPr>
            <w:r>
              <w:rPr>
                <w:b/>
                <w:color w:val="000000"/>
                <w:sz w:val="28"/>
                <w:szCs w:val="28"/>
                <w:lang w:eastAsia="en-US"/>
              </w:rPr>
              <w:t>4. Если лестницы и коридоры заполнены густым дымом, оставайтесь в квартире.</w:t>
            </w:r>
          </w:p>
          <w:p w:rsidR="003D0CC0" w:rsidRDefault="003D0CC0">
            <w:pPr>
              <w:pStyle w:val="a3"/>
              <w:spacing w:before="0" w:beforeAutospacing="0" w:after="0" w:afterAutospacing="0" w:line="276" w:lineRule="auto"/>
              <w:rPr>
                <w:b/>
                <w:color w:val="000000"/>
                <w:sz w:val="28"/>
                <w:szCs w:val="28"/>
                <w:lang w:eastAsia="en-US"/>
              </w:rPr>
            </w:pPr>
            <w:r>
              <w:rPr>
                <w:b/>
                <w:color w:val="000000"/>
                <w:sz w:val="28"/>
                <w:szCs w:val="28"/>
                <w:lang w:eastAsia="en-US"/>
              </w:rPr>
              <w:t>5.Помните, что меньше всего дыма около пола, а закрытая и увлажненная дверь защитит от пламени и продуктов горения достаточно длительное время.</w:t>
            </w:r>
          </w:p>
          <w:p w:rsidR="003D0CC0" w:rsidRDefault="003D0CC0">
            <w:pPr>
              <w:pStyle w:val="a3"/>
              <w:spacing w:before="0" w:beforeAutospacing="0" w:after="0" w:afterAutospacing="0" w:line="276" w:lineRule="auto"/>
              <w:rPr>
                <w:b/>
                <w:color w:val="000000"/>
                <w:sz w:val="28"/>
                <w:szCs w:val="28"/>
                <w:lang w:eastAsia="en-US"/>
              </w:rPr>
            </w:pPr>
            <w:r>
              <w:rPr>
                <w:b/>
                <w:color w:val="000000"/>
                <w:sz w:val="28"/>
                <w:szCs w:val="28"/>
                <w:lang w:eastAsia="en-US"/>
              </w:rPr>
              <w:t>6. Подойдите к окну, привлеките внимание, чтобы пожарные знали Ваше местонахождение.</w:t>
            </w:r>
          </w:p>
        </w:tc>
      </w:tr>
    </w:tbl>
    <w:p w:rsidR="003D0CC0" w:rsidRDefault="003D0CC0" w:rsidP="003D0CC0">
      <w:pPr>
        <w:rPr>
          <w:sz w:val="28"/>
          <w:szCs w:val="28"/>
        </w:rPr>
      </w:pPr>
    </w:p>
    <w:p w:rsidR="003D0CC0" w:rsidRDefault="003D0CC0" w:rsidP="003D0CC0">
      <w:pPr>
        <w:pStyle w:val="a3"/>
        <w:spacing w:before="0" w:beforeAutospacing="0" w:after="0" w:afterAutospacing="0"/>
        <w:jc w:val="center"/>
        <w:rPr>
          <w:b/>
          <w:color w:val="FF0000"/>
          <w:sz w:val="28"/>
          <w:szCs w:val="28"/>
        </w:rPr>
      </w:pPr>
      <w:r>
        <w:rPr>
          <w:b/>
          <w:bCs/>
          <w:caps/>
          <w:color w:val="1ABC04"/>
          <w:sz w:val="32"/>
          <w:szCs w:val="32"/>
        </w:rPr>
        <w:t xml:space="preserve">ЗАПОМНИ!  </w:t>
      </w:r>
      <w:r>
        <w:rPr>
          <w:b/>
          <w:bCs/>
          <w:caps/>
          <w:color w:val="C00000"/>
          <w:sz w:val="28"/>
          <w:szCs w:val="28"/>
        </w:rPr>
        <w:t>ТЕЛЕФОНЫ ЭКСТРЕННЫХ СЛУЖБ</w:t>
      </w:r>
    </w:p>
    <w:p w:rsidR="003D0CC0" w:rsidRDefault="003D0CC0" w:rsidP="003D0CC0">
      <w:pPr>
        <w:pStyle w:val="a3"/>
        <w:spacing w:before="0" w:beforeAutospacing="0" w:after="0" w:afterAutospacing="0"/>
        <w:ind w:left="3437"/>
        <w:rPr>
          <w:b/>
          <w:color w:val="FF0000"/>
          <w:sz w:val="28"/>
          <w:szCs w:val="28"/>
        </w:rPr>
      </w:pPr>
      <w:r>
        <w:rPr>
          <w:b/>
          <w:color w:val="FF0000"/>
          <w:sz w:val="28"/>
          <w:szCs w:val="28"/>
        </w:rPr>
        <w:t>101 (01) - Пожарная охрана и спасатели</w:t>
      </w:r>
    </w:p>
    <w:p w:rsidR="003D0CC0" w:rsidRDefault="003D0CC0" w:rsidP="003D0CC0">
      <w:pPr>
        <w:pStyle w:val="a3"/>
        <w:spacing w:before="0" w:beforeAutospacing="0" w:after="0" w:afterAutospacing="0"/>
        <w:ind w:left="3437"/>
        <w:rPr>
          <w:b/>
          <w:color w:val="0070C0"/>
          <w:sz w:val="28"/>
          <w:szCs w:val="28"/>
        </w:rPr>
      </w:pPr>
      <w:r>
        <w:rPr>
          <w:b/>
          <w:color w:val="0070C0"/>
          <w:sz w:val="28"/>
          <w:szCs w:val="28"/>
        </w:rPr>
        <w:t>102 (02) - Полиция</w:t>
      </w:r>
    </w:p>
    <w:p w:rsidR="003D0CC0" w:rsidRDefault="003D0CC0" w:rsidP="003D0CC0">
      <w:pPr>
        <w:pStyle w:val="a3"/>
        <w:spacing w:before="0" w:beforeAutospacing="0" w:after="0" w:afterAutospacing="0"/>
        <w:ind w:left="3437"/>
        <w:rPr>
          <w:b/>
          <w:color w:val="00B050"/>
          <w:sz w:val="28"/>
          <w:szCs w:val="28"/>
        </w:rPr>
      </w:pPr>
      <w:r>
        <w:rPr>
          <w:b/>
          <w:color w:val="00B050"/>
          <w:sz w:val="28"/>
          <w:szCs w:val="28"/>
        </w:rPr>
        <w:t>103 (03) - Скорая помощь</w:t>
      </w:r>
    </w:p>
    <w:p w:rsidR="003D0CC0" w:rsidRDefault="003D0CC0" w:rsidP="003D0CC0">
      <w:pPr>
        <w:jc w:val="center"/>
        <w:rPr>
          <w:b/>
          <w:color w:val="806000"/>
          <w:sz w:val="28"/>
          <w:szCs w:val="28"/>
        </w:rPr>
      </w:pPr>
      <w:r>
        <w:rPr>
          <w:b/>
          <w:color w:val="806000"/>
          <w:sz w:val="28"/>
          <w:szCs w:val="28"/>
        </w:rPr>
        <w:t>104 (04) - Аварийная служба газовой сети</w:t>
      </w:r>
    </w:p>
    <w:p w:rsidR="003D0CC0" w:rsidRDefault="003D0CC0" w:rsidP="003D0CC0">
      <w:pPr>
        <w:pStyle w:val="a3"/>
        <w:spacing w:before="180" w:beforeAutospacing="0" w:after="180" w:afterAutospacing="0"/>
        <w:rPr>
          <w:b/>
          <w:color w:val="000000"/>
          <w:sz w:val="20"/>
          <w:szCs w:val="20"/>
        </w:rPr>
      </w:pPr>
      <w:r>
        <w:rPr>
          <w:b/>
          <w:color w:val="000000"/>
          <w:sz w:val="20"/>
          <w:szCs w:val="20"/>
        </w:rPr>
        <w:t>ПРОВЕДЕМ ЗИМУ БЕЗОПАСНО</w:t>
      </w:r>
    </w:p>
    <w:p w:rsidR="003D0CC0" w:rsidRDefault="003D0CC0" w:rsidP="003D0CC0">
      <w:pPr>
        <w:pStyle w:val="a3"/>
        <w:spacing w:before="180" w:beforeAutospacing="0" w:after="180" w:afterAutospacing="0"/>
        <w:rPr>
          <w:color w:val="000000"/>
        </w:rPr>
      </w:pPr>
      <w:r>
        <w:rPr>
          <w:color w:val="000000"/>
        </w:rPr>
        <w:t>С понижением температуры несоблюдение жителями правил пожарной безопасности при эксплуатации электроприборов и печного отопления приводит к увеличению количества пожаров, гибели людей, росту материального ущерба.</w:t>
      </w:r>
      <w:r>
        <w:rPr>
          <w:color w:val="000000"/>
        </w:rPr>
        <w:br/>
      </w:r>
      <w:r>
        <w:rPr>
          <w:color w:val="000000"/>
        </w:rPr>
        <w:br/>
      </w:r>
      <w:proofErr w:type="gramStart"/>
      <w:r>
        <w:rPr>
          <w:color w:val="000000"/>
        </w:rPr>
        <w:t>Убедительная просьба к жителям и гостям Угловского городского поселения:</w:t>
      </w:r>
      <w:r>
        <w:rPr>
          <w:color w:val="000000"/>
        </w:rPr>
        <w:br/>
      </w:r>
      <w:r>
        <w:rPr>
          <w:color w:val="000000"/>
        </w:rPr>
        <w:br/>
        <w:t>- не оставляйте без присмотра топящиеся печи и включенные электроприборы;              </w:t>
      </w:r>
      <w:r>
        <w:rPr>
          <w:color w:val="000000"/>
        </w:rPr>
        <w:br/>
      </w:r>
      <w:r>
        <w:rPr>
          <w:color w:val="000000"/>
        </w:rPr>
        <w:br/>
        <w:t>- не перекаливайте печи и не приставляйте вплотную к ним мебель;</w:t>
      </w:r>
      <w:r>
        <w:rPr>
          <w:color w:val="000000"/>
        </w:rPr>
        <w:br/>
      </w:r>
      <w:r>
        <w:rPr>
          <w:color w:val="000000"/>
        </w:rPr>
        <w:br/>
        <w:t>- не допускайте эксплуатации печей, устроенных с нарушениями требований пожарной безопасности;</w:t>
      </w:r>
      <w:r>
        <w:rPr>
          <w:color w:val="000000"/>
        </w:rPr>
        <w:br/>
      </w:r>
      <w:r>
        <w:rPr>
          <w:color w:val="000000"/>
        </w:rPr>
        <w:br/>
        <w:t>- золу и шлак, выгребаемую из топок, проливайте водой и удаляйте в безопасное место;</w:t>
      </w:r>
      <w:proofErr w:type="gramEnd"/>
    </w:p>
    <w:p w:rsidR="003D0CC0" w:rsidRDefault="003D0CC0" w:rsidP="003D0CC0">
      <w:pPr>
        <w:pStyle w:val="a3"/>
        <w:spacing w:before="180" w:beforeAutospacing="0" w:after="180" w:afterAutospacing="0"/>
        <w:rPr>
          <w:color w:val="000000"/>
        </w:rPr>
      </w:pPr>
      <w:r>
        <w:rPr>
          <w:color w:val="000000"/>
        </w:rPr>
        <w:t>- следите за исправностью электропроводки, не применяйте в электрозащите самодельные предохранители;</w:t>
      </w:r>
      <w:r>
        <w:rPr>
          <w:color w:val="000000"/>
        </w:rPr>
        <w:br/>
      </w:r>
      <w:r>
        <w:rPr>
          <w:color w:val="000000"/>
        </w:rPr>
        <w:br/>
        <w:t>- не пользуйтесь самодельными электронагревательными приборами;</w:t>
      </w:r>
      <w:r>
        <w:rPr>
          <w:color w:val="000000"/>
        </w:rPr>
        <w:br/>
      </w:r>
      <w:r>
        <w:rPr>
          <w:color w:val="000000"/>
        </w:rPr>
        <w:br/>
        <w:t>- не допускайте курения в постели;</w:t>
      </w:r>
    </w:p>
    <w:p w:rsidR="003D0CC0" w:rsidRDefault="003D0CC0" w:rsidP="003D0CC0">
      <w:pPr>
        <w:tabs>
          <w:tab w:val="left" w:pos="8520"/>
        </w:tabs>
        <w:jc w:val="center"/>
        <w:rPr>
          <w:color w:val="000000"/>
        </w:rPr>
      </w:pPr>
      <w:r>
        <w:rPr>
          <w:color w:val="000000"/>
        </w:rPr>
        <w:lastRenderedPageBreak/>
        <w:t>- на территории населенных пунктов не используйте для обогрева открытый огонь;</w:t>
      </w:r>
      <w:r>
        <w:rPr>
          <w:color w:val="000000"/>
        </w:rPr>
        <w:br/>
      </w:r>
      <w:r>
        <w:rPr>
          <w:color w:val="000000"/>
        </w:rPr>
        <w:br/>
        <w:t>- не используйте для отогрева замерзших труб отопления источники открытого пламени.</w:t>
      </w:r>
      <w:r>
        <w:rPr>
          <w:color w:val="000000"/>
        </w:rPr>
        <w:br/>
      </w:r>
      <w:r>
        <w:rPr>
          <w:color w:val="000000"/>
        </w:rPr>
        <w:br/>
        <w:t>Помните, что от соблюдения правил пожарной безопасности зависит Ваша жизнь, жизнь Ваших близких и сохранность имущества. В случае обнаружения пожара звоните по телефону «112». </w:t>
      </w:r>
    </w:p>
    <w:p w:rsidR="003D0CC0" w:rsidRPr="003D0CC0" w:rsidRDefault="003D0CC0" w:rsidP="003D0CC0">
      <w:pPr>
        <w:tabs>
          <w:tab w:val="left" w:pos="8520"/>
        </w:tabs>
        <w:jc w:val="center"/>
        <w:rPr>
          <w:b/>
          <w:sz w:val="20"/>
          <w:szCs w:val="20"/>
        </w:rPr>
      </w:pPr>
      <w:r>
        <w:rPr>
          <w:color w:val="000000"/>
        </w:rPr>
        <w:br/>
      </w:r>
      <w:r w:rsidRPr="003D0CC0">
        <w:rPr>
          <w:b/>
          <w:sz w:val="20"/>
          <w:szCs w:val="20"/>
        </w:rPr>
        <w:t>Российская Федерация</w:t>
      </w:r>
    </w:p>
    <w:p w:rsidR="003D0CC0" w:rsidRPr="003D0CC0" w:rsidRDefault="003D0CC0" w:rsidP="003D0CC0">
      <w:pPr>
        <w:tabs>
          <w:tab w:val="left" w:pos="8520"/>
        </w:tabs>
        <w:jc w:val="center"/>
        <w:rPr>
          <w:b/>
          <w:sz w:val="20"/>
          <w:szCs w:val="20"/>
        </w:rPr>
      </w:pPr>
      <w:r w:rsidRPr="003D0CC0">
        <w:rPr>
          <w:b/>
          <w:sz w:val="20"/>
          <w:szCs w:val="20"/>
        </w:rPr>
        <w:t>Администрация Угловского городского поселения</w:t>
      </w:r>
    </w:p>
    <w:p w:rsidR="003D0CC0" w:rsidRPr="003D0CC0" w:rsidRDefault="003D0CC0" w:rsidP="003D0CC0">
      <w:pPr>
        <w:tabs>
          <w:tab w:val="left" w:pos="8520"/>
        </w:tabs>
        <w:jc w:val="center"/>
        <w:rPr>
          <w:b/>
          <w:sz w:val="20"/>
          <w:szCs w:val="20"/>
        </w:rPr>
      </w:pPr>
      <w:r w:rsidRPr="003D0CC0">
        <w:rPr>
          <w:b/>
          <w:sz w:val="20"/>
          <w:szCs w:val="20"/>
        </w:rPr>
        <w:t>Окуловского муниципального района Новгородской области</w:t>
      </w:r>
    </w:p>
    <w:p w:rsidR="003D0CC0" w:rsidRPr="003D0CC0" w:rsidRDefault="003D0CC0" w:rsidP="003D0CC0">
      <w:pPr>
        <w:tabs>
          <w:tab w:val="left" w:pos="8520"/>
        </w:tabs>
        <w:jc w:val="center"/>
        <w:rPr>
          <w:sz w:val="20"/>
          <w:szCs w:val="20"/>
        </w:rPr>
      </w:pPr>
    </w:p>
    <w:p w:rsidR="003D0CC0" w:rsidRPr="003D0CC0" w:rsidRDefault="003D0CC0" w:rsidP="003D0CC0">
      <w:pPr>
        <w:tabs>
          <w:tab w:val="left" w:pos="8520"/>
        </w:tabs>
        <w:jc w:val="center"/>
        <w:rPr>
          <w:sz w:val="20"/>
          <w:szCs w:val="20"/>
        </w:rPr>
      </w:pPr>
      <w:proofErr w:type="gramStart"/>
      <w:r w:rsidRPr="003D0CC0">
        <w:rPr>
          <w:sz w:val="20"/>
          <w:szCs w:val="20"/>
        </w:rPr>
        <w:t>П</w:t>
      </w:r>
      <w:proofErr w:type="gramEnd"/>
      <w:r w:rsidRPr="003D0CC0">
        <w:rPr>
          <w:sz w:val="20"/>
          <w:szCs w:val="20"/>
        </w:rPr>
        <w:t xml:space="preserve"> О С Т А Н О В Л Е Н И Е</w:t>
      </w:r>
    </w:p>
    <w:p w:rsidR="003D0CC0" w:rsidRPr="003D0CC0" w:rsidRDefault="003D0CC0" w:rsidP="003D0CC0">
      <w:pPr>
        <w:tabs>
          <w:tab w:val="left" w:pos="8520"/>
        </w:tabs>
        <w:jc w:val="center"/>
        <w:rPr>
          <w:sz w:val="20"/>
          <w:szCs w:val="20"/>
        </w:rPr>
      </w:pPr>
    </w:p>
    <w:p w:rsidR="003D0CC0" w:rsidRPr="003D0CC0" w:rsidRDefault="003D0CC0" w:rsidP="003D0CC0">
      <w:pPr>
        <w:tabs>
          <w:tab w:val="left" w:pos="8520"/>
        </w:tabs>
        <w:jc w:val="center"/>
        <w:rPr>
          <w:sz w:val="20"/>
          <w:szCs w:val="20"/>
        </w:rPr>
      </w:pPr>
      <w:r w:rsidRPr="003D0CC0">
        <w:rPr>
          <w:sz w:val="20"/>
          <w:szCs w:val="20"/>
        </w:rPr>
        <w:t>19.02.2021  № 77</w:t>
      </w:r>
    </w:p>
    <w:p w:rsidR="003D0CC0" w:rsidRPr="003D0CC0" w:rsidRDefault="003D0CC0" w:rsidP="003D0CC0">
      <w:pPr>
        <w:tabs>
          <w:tab w:val="left" w:pos="8520"/>
        </w:tabs>
        <w:jc w:val="center"/>
        <w:rPr>
          <w:sz w:val="20"/>
          <w:szCs w:val="20"/>
        </w:rPr>
      </w:pPr>
    </w:p>
    <w:p w:rsidR="003D0CC0" w:rsidRPr="003D0CC0" w:rsidRDefault="003D0CC0" w:rsidP="003D0CC0">
      <w:pPr>
        <w:tabs>
          <w:tab w:val="left" w:pos="8520"/>
        </w:tabs>
        <w:jc w:val="center"/>
        <w:rPr>
          <w:sz w:val="20"/>
          <w:szCs w:val="20"/>
        </w:rPr>
      </w:pPr>
      <w:r w:rsidRPr="003D0CC0">
        <w:rPr>
          <w:sz w:val="20"/>
          <w:szCs w:val="20"/>
        </w:rPr>
        <w:t>р.п. Угловка</w:t>
      </w:r>
    </w:p>
    <w:p w:rsidR="003D0CC0" w:rsidRPr="003D0CC0" w:rsidRDefault="003D0CC0" w:rsidP="003D0CC0">
      <w:pPr>
        <w:tabs>
          <w:tab w:val="left" w:pos="8520"/>
        </w:tabs>
        <w:jc w:val="center"/>
        <w:rPr>
          <w:sz w:val="20"/>
          <w:szCs w:val="20"/>
        </w:rPr>
      </w:pPr>
    </w:p>
    <w:p w:rsidR="003D0CC0" w:rsidRPr="003D0CC0" w:rsidRDefault="003D0CC0" w:rsidP="003D0CC0">
      <w:pPr>
        <w:jc w:val="center"/>
        <w:rPr>
          <w:b/>
          <w:bCs/>
          <w:sz w:val="20"/>
          <w:szCs w:val="20"/>
        </w:rPr>
      </w:pPr>
      <w:r w:rsidRPr="003D0CC0">
        <w:rPr>
          <w:b/>
          <w:sz w:val="20"/>
          <w:szCs w:val="20"/>
        </w:rPr>
        <w:t>О внесении изменений в постановление № 607 от 30.12.2020 года «Об утверждении плана</w:t>
      </w:r>
      <w:r w:rsidRPr="003D0CC0">
        <w:rPr>
          <w:b/>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w:t>
      </w:r>
    </w:p>
    <w:p w:rsidR="003D0CC0" w:rsidRPr="003D0CC0" w:rsidRDefault="003D0CC0" w:rsidP="003D0CC0">
      <w:pPr>
        <w:jc w:val="center"/>
        <w:rPr>
          <w:b/>
          <w:bCs/>
          <w:sz w:val="20"/>
          <w:szCs w:val="20"/>
        </w:rPr>
      </w:pPr>
      <w:r w:rsidRPr="003D0CC0">
        <w:rPr>
          <w:b/>
          <w:bCs/>
          <w:sz w:val="20"/>
          <w:szCs w:val="20"/>
        </w:rPr>
        <w:t>на 2021 финансовый год  и на плановый период 2022-2023 годов»</w:t>
      </w:r>
    </w:p>
    <w:p w:rsidR="003D0CC0" w:rsidRPr="003D0CC0" w:rsidRDefault="003D0CC0" w:rsidP="003D0CC0">
      <w:pPr>
        <w:tabs>
          <w:tab w:val="left" w:pos="8520"/>
        </w:tabs>
        <w:spacing w:line="240" w:lineRule="exact"/>
        <w:jc w:val="center"/>
        <w:rPr>
          <w:sz w:val="20"/>
          <w:szCs w:val="20"/>
        </w:rPr>
      </w:pPr>
    </w:p>
    <w:p w:rsidR="003D0CC0" w:rsidRPr="003D0CC0" w:rsidRDefault="003D0CC0" w:rsidP="003D0CC0">
      <w:pPr>
        <w:spacing w:line="276" w:lineRule="auto"/>
        <w:ind w:firstLine="720"/>
        <w:jc w:val="both"/>
        <w:rPr>
          <w:sz w:val="20"/>
          <w:szCs w:val="20"/>
        </w:rPr>
      </w:pPr>
      <w:r w:rsidRPr="003D0CC0">
        <w:rPr>
          <w:sz w:val="20"/>
          <w:szCs w:val="20"/>
        </w:rPr>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3D0CC0" w:rsidRPr="003D0CC0" w:rsidRDefault="003D0CC0" w:rsidP="003D0CC0">
      <w:pPr>
        <w:pStyle w:val="ConsPlusTitle"/>
        <w:widowControl/>
        <w:spacing w:line="276" w:lineRule="auto"/>
        <w:ind w:firstLine="709"/>
        <w:jc w:val="both"/>
        <w:rPr>
          <w:rFonts w:ascii="Times New Roman" w:hAnsi="Times New Roman"/>
        </w:rPr>
      </w:pPr>
      <w:r w:rsidRPr="003D0CC0">
        <w:rPr>
          <w:rFonts w:ascii="Times New Roman" w:hAnsi="Times New Roman"/>
        </w:rPr>
        <w:t>ПОСТАНОВЛЯЕТ:</w:t>
      </w:r>
    </w:p>
    <w:p w:rsidR="003D0CC0" w:rsidRPr="003D0CC0" w:rsidRDefault="003D0CC0" w:rsidP="003D0CC0">
      <w:pPr>
        <w:spacing w:line="276" w:lineRule="auto"/>
        <w:jc w:val="both"/>
        <w:rPr>
          <w:bCs/>
          <w:sz w:val="20"/>
          <w:szCs w:val="20"/>
        </w:rPr>
      </w:pPr>
      <w:r w:rsidRPr="003D0CC0">
        <w:rPr>
          <w:sz w:val="20"/>
          <w:szCs w:val="20"/>
        </w:rPr>
        <w:t xml:space="preserve">      1.Внести изменения в постановление № 607 от 30.12.2020 года «Об утверждении плана</w:t>
      </w:r>
      <w:r w:rsidRPr="003D0CC0">
        <w:rPr>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w:t>
      </w:r>
      <w:r w:rsidRPr="003D0CC0">
        <w:rPr>
          <w:sz w:val="20"/>
          <w:szCs w:val="20"/>
        </w:rPr>
        <w:t>, изложив</w:t>
      </w:r>
      <w:r w:rsidRPr="003D0CC0">
        <w:rPr>
          <w:b/>
          <w:sz w:val="20"/>
          <w:szCs w:val="20"/>
        </w:rPr>
        <w:t xml:space="preserve"> </w:t>
      </w:r>
      <w:r w:rsidRPr="003D0CC0">
        <w:rPr>
          <w:sz w:val="20"/>
          <w:szCs w:val="20"/>
        </w:rPr>
        <w:t>план-график в новой редакции.</w:t>
      </w:r>
    </w:p>
    <w:p w:rsidR="003D0CC0" w:rsidRPr="003D0CC0" w:rsidRDefault="003D0CC0" w:rsidP="003D0CC0">
      <w:pPr>
        <w:spacing w:line="276" w:lineRule="auto"/>
        <w:jc w:val="both"/>
        <w:rPr>
          <w:sz w:val="20"/>
          <w:szCs w:val="20"/>
        </w:rPr>
      </w:pPr>
      <w:r w:rsidRPr="003D0CC0">
        <w:rPr>
          <w:sz w:val="20"/>
          <w:szCs w:val="20"/>
        </w:rPr>
        <w:t xml:space="preserve">     2</w:t>
      </w:r>
      <w:r w:rsidRPr="003D0CC0">
        <w:rPr>
          <w:b/>
          <w:sz w:val="20"/>
          <w:szCs w:val="20"/>
        </w:rPr>
        <w:t xml:space="preserve">. </w:t>
      </w:r>
      <w:r w:rsidRPr="003D0CC0">
        <w:rPr>
          <w:sz w:val="20"/>
          <w:szCs w:val="20"/>
        </w:rPr>
        <w:t>Включить в план-график закупку на сумму 225000,00 (Двести двадцать пять тысяч рублей 00 копеек) на «Выполнение работ по описанию границ населённых пунктов Угловского городского поселения», поскольку возникли обстоятельства, предвидеть которые на дату утверждения плана-графика было не возможно.</w:t>
      </w:r>
    </w:p>
    <w:p w:rsidR="003D0CC0" w:rsidRPr="003D0CC0" w:rsidRDefault="003D0CC0" w:rsidP="003D0CC0">
      <w:pPr>
        <w:spacing w:line="276" w:lineRule="auto"/>
        <w:jc w:val="both"/>
        <w:rPr>
          <w:sz w:val="20"/>
          <w:szCs w:val="20"/>
        </w:rPr>
      </w:pPr>
      <w:r w:rsidRPr="003D0CC0">
        <w:rPr>
          <w:sz w:val="20"/>
          <w:szCs w:val="20"/>
        </w:rPr>
        <w:t xml:space="preserve">     3.</w:t>
      </w:r>
      <w:r w:rsidRPr="003D0CC0">
        <w:rPr>
          <w:b/>
          <w:sz w:val="20"/>
          <w:szCs w:val="20"/>
        </w:rPr>
        <w:t xml:space="preserve"> </w:t>
      </w:r>
      <w:r w:rsidRPr="003D0CC0">
        <w:rPr>
          <w:sz w:val="20"/>
          <w:szCs w:val="20"/>
        </w:rPr>
        <w:t>Включить в план-график закупку на сумму 348533,33 (Триста сорок восемь тысяч пятьсот тридцать три рубля 33 копейки) на «Выполнение работ по описанию границ территориальных зон Угловского городского поселения», поскольку возникли обстоятельства, предвидеть которые на дату утверждения плана-графика было не возможно.</w:t>
      </w:r>
    </w:p>
    <w:p w:rsidR="003D0CC0" w:rsidRPr="003D0CC0" w:rsidRDefault="003D0CC0" w:rsidP="003D0CC0">
      <w:pPr>
        <w:spacing w:line="276" w:lineRule="auto"/>
        <w:jc w:val="both"/>
        <w:rPr>
          <w:bCs/>
          <w:sz w:val="20"/>
          <w:szCs w:val="20"/>
        </w:rPr>
      </w:pPr>
      <w:r w:rsidRPr="003D0CC0">
        <w:rPr>
          <w:sz w:val="20"/>
          <w:szCs w:val="20"/>
        </w:rPr>
        <w:t xml:space="preserve">     4. </w:t>
      </w:r>
      <w:proofErr w:type="gramStart"/>
      <w:r w:rsidRPr="003D0CC0">
        <w:rPr>
          <w:sz w:val="20"/>
          <w:szCs w:val="20"/>
        </w:rPr>
        <w:t>Разместить план-график</w:t>
      </w:r>
      <w:proofErr w:type="gramEnd"/>
      <w:r w:rsidRPr="003D0CC0">
        <w:rPr>
          <w:sz w:val="20"/>
          <w:szCs w:val="20"/>
        </w:rPr>
        <w:t xml:space="preserve"> закупок поставки товаров, </w:t>
      </w:r>
      <w:r w:rsidRPr="003D0CC0">
        <w:rPr>
          <w:bCs/>
          <w:sz w:val="20"/>
          <w:szCs w:val="20"/>
        </w:rPr>
        <w:t xml:space="preserve">выполнение работ, оказание услуг для муниципальных нужд Администрации Угловского </w:t>
      </w:r>
    </w:p>
    <w:p w:rsidR="003D0CC0" w:rsidRPr="003D0CC0" w:rsidRDefault="003D0CC0" w:rsidP="003D0CC0">
      <w:pPr>
        <w:spacing w:line="276" w:lineRule="auto"/>
        <w:jc w:val="both"/>
        <w:rPr>
          <w:bCs/>
          <w:sz w:val="20"/>
          <w:szCs w:val="20"/>
        </w:rPr>
      </w:pPr>
    </w:p>
    <w:p w:rsidR="003D0CC0" w:rsidRPr="003D0CC0" w:rsidRDefault="003D0CC0" w:rsidP="003D0CC0">
      <w:pPr>
        <w:spacing w:line="276" w:lineRule="auto"/>
        <w:jc w:val="both"/>
        <w:rPr>
          <w:bCs/>
          <w:sz w:val="20"/>
          <w:szCs w:val="20"/>
        </w:rPr>
      </w:pPr>
    </w:p>
    <w:p w:rsidR="003D0CC0" w:rsidRPr="003D0CC0" w:rsidRDefault="003D0CC0" w:rsidP="003D0CC0">
      <w:pPr>
        <w:spacing w:line="276" w:lineRule="auto"/>
        <w:jc w:val="both"/>
        <w:rPr>
          <w:sz w:val="20"/>
          <w:szCs w:val="20"/>
        </w:rPr>
      </w:pPr>
      <w:r w:rsidRPr="003D0CC0">
        <w:rPr>
          <w:bCs/>
          <w:sz w:val="20"/>
          <w:szCs w:val="20"/>
        </w:rPr>
        <w:t xml:space="preserve">городского поселения на 2020 финансовый год и на плановый период 2021-2022 годов </w:t>
      </w:r>
      <w:r w:rsidRPr="003D0CC0">
        <w:rPr>
          <w:sz w:val="20"/>
          <w:szCs w:val="20"/>
        </w:rPr>
        <w:t xml:space="preserve">на Официальном сайте Угловского городского поселения и на </w:t>
      </w:r>
      <w:r w:rsidRPr="003D0CC0">
        <w:rPr>
          <w:rStyle w:val="tooltiptext2"/>
          <w:sz w:val="20"/>
          <w:szCs w:val="20"/>
        </w:rPr>
        <w:t xml:space="preserve">Официальном сайте Российской Федерации Единой Информационной Системы в сфере закупок: </w:t>
      </w:r>
      <w:hyperlink r:id="rId7" w:history="1">
        <w:r w:rsidRPr="003D0CC0">
          <w:rPr>
            <w:rStyle w:val="a6"/>
            <w:sz w:val="20"/>
            <w:szCs w:val="20"/>
          </w:rPr>
          <w:t>www.zakupki.</w:t>
        </w:r>
        <w:r w:rsidRPr="003D0CC0">
          <w:rPr>
            <w:rStyle w:val="a6"/>
            <w:sz w:val="20"/>
            <w:szCs w:val="20"/>
            <w:lang w:val="en-US"/>
          </w:rPr>
          <w:t>gov</w:t>
        </w:r>
        <w:r w:rsidRPr="003D0CC0">
          <w:rPr>
            <w:rStyle w:val="a6"/>
            <w:sz w:val="20"/>
            <w:szCs w:val="20"/>
          </w:rPr>
          <w:t>.</w:t>
        </w:r>
        <w:r w:rsidRPr="003D0CC0">
          <w:rPr>
            <w:rStyle w:val="a6"/>
            <w:sz w:val="20"/>
            <w:szCs w:val="20"/>
            <w:lang w:val="en-US"/>
          </w:rPr>
          <w:t>ru</w:t>
        </w:r>
      </w:hyperlink>
      <w:r w:rsidRPr="003D0CC0">
        <w:rPr>
          <w:sz w:val="20"/>
          <w:szCs w:val="20"/>
        </w:rPr>
        <w:t>.</w:t>
      </w:r>
    </w:p>
    <w:p w:rsidR="003D0CC0" w:rsidRPr="003D0CC0" w:rsidRDefault="003D0CC0" w:rsidP="003D0CC0">
      <w:pPr>
        <w:spacing w:line="276" w:lineRule="auto"/>
        <w:jc w:val="both"/>
        <w:rPr>
          <w:bCs/>
          <w:sz w:val="20"/>
          <w:szCs w:val="20"/>
        </w:rPr>
      </w:pPr>
    </w:p>
    <w:p w:rsidR="003D0CC0" w:rsidRDefault="003D0CC0" w:rsidP="003D0CC0">
      <w:pPr>
        <w:spacing w:line="276" w:lineRule="auto"/>
        <w:jc w:val="both"/>
        <w:rPr>
          <w:b/>
          <w:sz w:val="20"/>
          <w:szCs w:val="20"/>
        </w:rPr>
      </w:pPr>
      <w:r w:rsidRPr="003D0CC0">
        <w:rPr>
          <w:b/>
          <w:sz w:val="20"/>
          <w:szCs w:val="20"/>
        </w:rPr>
        <w:t xml:space="preserve">Глава Угловского городского поселения    А.В. </w:t>
      </w:r>
      <w:proofErr w:type="spellStart"/>
      <w:r w:rsidRPr="003D0CC0">
        <w:rPr>
          <w:b/>
          <w:sz w:val="20"/>
          <w:szCs w:val="20"/>
        </w:rPr>
        <w:t>Стекольников</w:t>
      </w:r>
      <w:proofErr w:type="spellEnd"/>
    </w:p>
    <w:p w:rsidR="003D0CC0" w:rsidRDefault="003D0CC0" w:rsidP="003D0CC0">
      <w:pPr>
        <w:spacing w:line="276" w:lineRule="auto"/>
        <w:jc w:val="both"/>
        <w:rPr>
          <w:b/>
          <w:sz w:val="20"/>
          <w:szCs w:val="20"/>
        </w:rPr>
      </w:pPr>
    </w:p>
    <w:p w:rsidR="003D0CC0" w:rsidRDefault="003D0CC0" w:rsidP="003D0CC0">
      <w:pPr>
        <w:spacing w:line="276" w:lineRule="auto"/>
        <w:jc w:val="both"/>
        <w:rPr>
          <w:b/>
          <w:sz w:val="20"/>
          <w:szCs w:val="20"/>
        </w:rPr>
      </w:pPr>
    </w:p>
    <w:p w:rsidR="007964E0" w:rsidRPr="007964E0" w:rsidRDefault="007964E0" w:rsidP="007964E0">
      <w:pPr>
        <w:tabs>
          <w:tab w:val="left" w:pos="4380"/>
        </w:tabs>
        <w:jc w:val="center"/>
        <w:rPr>
          <w:sz w:val="20"/>
          <w:szCs w:val="20"/>
        </w:rPr>
      </w:pPr>
      <w:r w:rsidRPr="007964E0">
        <w:rPr>
          <w:color w:val="000000"/>
          <w:sz w:val="20"/>
          <w:szCs w:val="20"/>
        </w:rPr>
        <w:t>Российская Федерация</w:t>
      </w:r>
    </w:p>
    <w:p w:rsidR="007964E0" w:rsidRPr="007964E0" w:rsidRDefault="007964E0" w:rsidP="007964E0">
      <w:pPr>
        <w:jc w:val="center"/>
        <w:rPr>
          <w:color w:val="000000"/>
          <w:sz w:val="20"/>
          <w:szCs w:val="20"/>
        </w:rPr>
      </w:pPr>
      <w:r w:rsidRPr="007964E0">
        <w:rPr>
          <w:color w:val="000000"/>
          <w:sz w:val="20"/>
          <w:szCs w:val="20"/>
        </w:rPr>
        <w:t>Администрация Угловского городского поселения</w:t>
      </w:r>
    </w:p>
    <w:p w:rsidR="007964E0" w:rsidRPr="007964E0" w:rsidRDefault="007964E0" w:rsidP="007964E0">
      <w:pPr>
        <w:jc w:val="center"/>
        <w:rPr>
          <w:color w:val="000000"/>
          <w:sz w:val="20"/>
          <w:szCs w:val="20"/>
        </w:rPr>
      </w:pPr>
      <w:r w:rsidRPr="007964E0">
        <w:rPr>
          <w:color w:val="000000"/>
          <w:sz w:val="20"/>
          <w:szCs w:val="20"/>
        </w:rPr>
        <w:t>Окуловского муниципального района Новгородской области</w:t>
      </w:r>
    </w:p>
    <w:p w:rsidR="007964E0" w:rsidRPr="007964E0" w:rsidRDefault="007964E0" w:rsidP="007964E0">
      <w:pPr>
        <w:tabs>
          <w:tab w:val="left" w:pos="3060"/>
        </w:tabs>
        <w:spacing w:line="240" w:lineRule="atLeast"/>
        <w:jc w:val="center"/>
        <w:rPr>
          <w:color w:val="000000"/>
          <w:sz w:val="20"/>
          <w:szCs w:val="20"/>
        </w:rPr>
      </w:pPr>
    </w:p>
    <w:p w:rsidR="007964E0" w:rsidRPr="007964E0" w:rsidRDefault="007964E0" w:rsidP="007964E0">
      <w:pPr>
        <w:tabs>
          <w:tab w:val="left" w:pos="3060"/>
        </w:tabs>
        <w:spacing w:line="240" w:lineRule="atLeast"/>
        <w:jc w:val="center"/>
        <w:rPr>
          <w:sz w:val="20"/>
          <w:szCs w:val="20"/>
        </w:rPr>
      </w:pPr>
      <w:r w:rsidRPr="007964E0">
        <w:rPr>
          <w:color w:val="000000"/>
          <w:sz w:val="20"/>
          <w:szCs w:val="20"/>
        </w:rPr>
        <w:t>ПОСТАНОВЛЕНИЕ</w:t>
      </w:r>
    </w:p>
    <w:p w:rsidR="007964E0" w:rsidRPr="007964E0" w:rsidRDefault="007964E0" w:rsidP="007964E0">
      <w:pPr>
        <w:tabs>
          <w:tab w:val="left" w:pos="3060"/>
        </w:tabs>
        <w:spacing w:line="240" w:lineRule="atLeast"/>
        <w:jc w:val="center"/>
        <w:rPr>
          <w:sz w:val="20"/>
          <w:szCs w:val="20"/>
        </w:rPr>
      </w:pPr>
      <w:r w:rsidRPr="007964E0">
        <w:rPr>
          <w:sz w:val="20"/>
          <w:szCs w:val="20"/>
        </w:rPr>
        <w:t>28.02.2021  № 78</w:t>
      </w:r>
    </w:p>
    <w:p w:rsidR="007964E0" w:rsidRPr="007964E0" w:rsidRDefault="007964E0" w:rsidP="007964E0">
      <w:pPr>
        <w:tabs>
          <w:tab w:val="left" w:pos="3060"/>
        </w:tabs>
        <w:spacing w:line="240" w:lineRule="exact"/>
        <w:jc w:val="center"/>
        <w:rPr>
          <w:sz w:val="20"/>
          <w:szCs w:val="20"/>
        </w:rPr>
      </w:pPr>
      <w:r w:rsidRPr="007964E0">
        <w:rPr>
          <w:sz w:val="20"/>
          <w:szCs w:val="20"/>
        </w:rPr>
        <w:t>р.п. Угловка</w:t>
      </w:r>
    </w:p>
    <w:p w:rsidR="007964E0" w:rsidRPr="007964E0" w:rsidRDefault="007964E0" w:rsidP="007964E0">
      <w:pPr>
        <w:tabs>
          <w:tab w:val="left" w:pos="4536"/>
        </w:tabs>
        <w:spacing w:line="240" w:lineRule="exact"/>
        <w:ind w:right="190"/>
        <w:jc w:val="center"/>
        <w:rPr>
          <w:b/>
          <w:sz w:val="20"/>
          <w:szCs w:val="20"/>
        </w:rPr>
      </w:pPr>
      <w:r w:rsidRPr="007964E0">
        <w:rPr>
          <w:b/>
          <w:bCs/>
          <w:sz w:val="20"/>
          <w:szCs w:val="20"/>
        </w:rPr>
        <w:lastRenderedPageBreak/>
        <w:t>О внесении изменений в постановление №</w:t>
      </w:r>
      <w:r w:rsidRPr="007964E0">
        <w:rPr>
          <w:sz w:val="20"/>
          <w:szCs w:val="20"/>
        </w:rPr>
        <w:t xml:space="preserve"> </w:t>
      </w:r>
      <w:r w:rsidRPr="007964E0">
        <w:rPr>
          <w:b/>
          <w:sz w:val="20"/>
          <w:szCs w:val="20"/>
        </w:rPr>
        <w:t>276/1 от 30.09.2014 года «О</w:t>
      </w:r>
      <w:r w:rsidRPr="007964E0">
        <w:rPr>
          <w:b/>
          <w:bCs/>
          <w:sz w:val="20"/>
          <w:szCs w:val="20"/>
        </w:rPr>
        <w:t xml:space="preserve">  создании комиссии по приемке поставленных товаров, выполненных работ, оказанных услуг в рамках реализации муниципальных контрактов</w:t>
      </w:r>
      <w:r w:rsidRPr="007964E0">
        <w:rPr>
          <w:b/>
          <w:sz w:val="20"/>
          <w:szCs w:val="20"/>
        </w:rPr>
        <w:t xml:space="preserve"> </w:t>
      </w:r>
      <w:r w:rsidRPr="007964E0">
        <w:rPr>
          <w:b/>
          <w:bCs/>
          <w:sz w:val="20"/>
          <w:szCs w:val="20"/>
        </w:rPr>
        <w:t>Угловского городского поселения»</w:t>
      </w:r>
    </w:p>
    <w:p w:rsidR="007964E0" w:rsidRPr="007964E0" w:rsidRDefault="007964E0" w:rsidP="007964E0">
      <w:pPr>
        <w:pStyle w:val="2"/>
        <w:ind w:right="-5" w:firstLine="0"/>
        <w:rPr>
          <w:sz w:val="20"/>
          <w:szCs w:val="20"/>
        </w:rPr>
      </w:pPr>
    </w:p>
    <w:p w:rsidR="007964E0" w:rsidRPr="007964E0" w:rsidRDefault="007964E0" w:rsidP="007964E0">
      <w:pPr>
        <w:shd w:val="clear" w:color="auto" w:fill="FFFFFF"/>
        <w:ind w:right="45" w:firstLine="709"/>
        <w:jc w:val="both"/>
        <w:rPr>
          <w:sz w:val="20"/>
          <w:szCs w:val="20"/>
        </w:rPr>
      </w:pPr>
      <w:r w:rsidRPr="007964E0">
        <w:rPr>
          <w:sz w:val="20"/>
          <w:szCs w:val="20"/>
        </w:rPr>
        <w:t xml:space="preserve">В соответствии с Уставом Угловского городского поселения, Администрация Угловского городского поселения </w:t>
      </w:r>
    </w:p>
    <w:p w:rsidR="007964E0" w:rsidRPr="007964E0" w:rsidRDefault="007964E0" w:rsidP="007964E0">
      <w:pPr>
        <w:shd w:val="clear" w:color="auto" w:fill="FFFFFF"/>
        <w:ind w:right="45" w:firstLine="709"/>
        <w:jc w:val="both"/>
        <w:rPr>
          <w:sz w:val="20"/>
          <w:szCs w:val="20"/>
        </w:rPr>
      </w:pPr>
    </w:p>
    <w:p w:rsidR="007964E0" w:rsidRPr="007964E0" w:rsidRDefault="007964E0" w:rsidP="007964E0">
      <w:pPr>
        <w:shd w:val="clear" w:color="auto" w:fill="FFFFFF"/>
        <w:ind w:right="48"/>
        <w:jc w:val="both"/>
        <w:rPr>
          <w:b/>
          <w:sz w:val="20"/>
          <w:szCs w:val="20"/>
        </w:rPr>
      </w:pPr>
      <w:r w:rsidRPr="007964E0">
        <w:rPr>
          <w:b/>
          <w:sz w:val="20"/>
          <w:szCs w:val="20"/>
        </w:rPr>
        <w:t xml:space="preserve">ПОСТАНОВЛЯЕТ:  </w:t>
      </w:r>
    </w:p>
    <w:p w:rsidR="007964E0" w:rsidRPr="007964E0" w:rsidRDefault="007964E0" w:rsidP="007964E0">
      <w:pPr>
        <w:widowControl w:val="0"/>
        <w:numPr>
          <w:ilvl w:val="0"/>
          <w:numId w:val="3"/>
        </w:numPr>
        <w:shd w:val="clear" w:color="auto" w:fill="FFFFFF"/>
        <w:tabs>
          <w:tab w:val="left" w:pos="1152"/>
        </w:tabs>
        <w:autoSpaceDE w:val="0"/>
        <w:autoSpaceDN w:val="0"/>
        <w:adjustRightInd w:val="0"/>
        <w:ind w:right="43"/>
        <w:jc w:val="both"/>
        <w:rPr>
          <w:spacing w:val="-28"/>
          <w:sz w:val="20"/>
          <w:szCs w:val="20"/>
        </w:rPr>
      </w:pPr>
      <w:r w:rsidRPr="007964E0">
        <w:rPr>
          <w:sz w:val="20"/>
          <w:szCs w:val="20"/>
        </w:rPr>
        <w:t>Внести изменения в постановление №276/1 от 30.09.2014 года «О создании комиссии по приемке поставленных товаров, выполненных работ, оказанных услуг в рамках реализации муниципальных контрактов Угловского городского поселения».</w:t>
      </w:r>
    </w:p>
    <w:p w:rsidR="007964E0" w:rsidRPr="007964E0" w:rsidRDefault="007964E0" w:rsidP="007964E0">
      <w:pPr>
        <w:widowControl w:val="0"/>
        <w:numPr>
          <w:ilvl w:val="0"/>
          <w:numId w:val="3"/>
        </w:numPr>
        <w:shd w:val="clear" w:color="auto" w:fill="FFFFFF"/>
        <w:tabs>
          <w:tab w:val="left" w:pos="1152"/>
        </w:tabs>
        <w:autoSpaceDE w:val="0"/>
        <w:autoSpaceDN w:val="0"/>
        <w:adjustRightInd w:val="0"/>
        <w:ind w:right="43"/>
        <w:jc w:val="both"/>
        <w:rPr>
          <w:spacing w:val="-28"/>
          <w:sz w:val="20"/>
          <w:szCs w:val="20"/>
        </w:rPr>
      </w:pPr>
      <w:r w:rsidRPr="007964E0">
        <w:rPr>
          <w:sz w:val="20"/>
          <w:szCs w:val="20"/>
        </w:rPr>
        <w:t>Изложить состав комиссии по приемке поставленных товаров, выполненных работ, оказанных услуг в рамках реализации муниципальных контрактов Угловского городского поселения в новой редакции.</w:t>
      </w:r>
    </w:p>
    <w:p w:rsidR="007964E0" w:rsidRPr="007964E0" w:rsidRDefault="007964E0" w:rsidP="007964E0">
      <w:pPr>
        <w:ind w:right="-241"/>
        <w:rPr>
          <w:sz w:val="20"/>
          <w:szCs w:val="20"/>
        </w:rPr>
      </w:pPr>
    </w:p>
    <w:p w:rsidR="007964E0" w:rsidRPr="007964E0" w:rsidRDefault="007964E0" w:rsidP="007964E0">
      <w:pPr>
        <w:shd w:val="clear" w:color="auto" w:fill="FFFFFF"/>
        <w:rPr>
          <w:rFonts w:eastAsiaTheme="minorEastAsia"/>
          <w:sz w:val="20"/>
          <w:szCs w:val="20"/>
        </w:rPr>
      </w:pPr>
    </w:p>
    <w:p w:rsidR="007964E0" w:rsidRPr="007964E0" w:rsidRDefault="007964E0" w:rsidP="007964E0">
      <w:pPr>
        <w:shd w:val="clear" w:color="auto" w:fill="FFFFFF"/>
        <w:tabs>
          <w:tab w:val="left" w:pos="7187"/>
        </w:tabs>
        <w:ind w:left="720"/>
        <w:rPr>
          <w:b/>
          <w:bCs/>
          <w:sz w:val="20"/>
          <w:szCs w:val="20"/>
        </w:rPr>
      </w:pPr>
      <w:r w:rsidRPr="007964E0">
        <w:rPr>
          <w:b/>
          <w:bCs/>
          <w:sz w:val="20"/>
          <w:szCs w:val="20"/>
        </w:rPr>
        <w:t xml:space="preserve">Глава Угловского городского поселения                         </w:t>
      </w:r>
      <w:proofErr w:type="spellStart"/>
      <w:r w:rsidRPr="007964E0">
        <w:rPr>
          <w:b/>
          <w:bCs/>
          <w:sz w:val="20"/>
          <w:szCs w:val="20"/>
        </w:rPr>
        <w:t>Стекольников</w:t>
      </w:r>
      <w:proofErr w:type="spellEnd"/>
      <w:r w:rsidRPr="007964E0">
        <w:rPr>
          <w:b/>
          <w:bCs/>
          <w:sz w:val="20"/>
          <w:szCs w:val="20"/>
        </w:rPr>
        <w:t xml:space="preserve"> А.В.</w:t>
      </w:r>
    </w:p>
    <w:p w:rsidR="007964E0" w:rsidRPr="007964E0" w:rsidRDefault="007964E0" w:rsidP="007964E0">
      <w:pPr>
        <w:shd w:val="clear" w:color="auto" w:fill="FFFFFF"/>
        <w:spacing w:line="240" w:lineRule="exact"/>
        <w:rPr>
          <w:b/>
          <w:bCs/>
          <w:sz w:val="20"/>
          <w:szCs w:val="20"/>
        </w:rPr>
      </w:pPr>
    </w:p>
    <w:p w:rsidR="007964E0" w:rsidRPr="007964E0" w:rsidRDefault="007964E0" w:rsidP="007964E0">
      <w:pPr>
        <w:shd w:val="clear" w:color="auto" w:fill="FFFFFF"/>
        <w:spacing w:line="240" w:lineRule="exact"/>
        <w:rPr>
          <w:b/>
          <w:bCs/>
          <w:sz w:val="20"/>
          <w:szCs w:val="20"/>
        </w:rPr>
      </w:pPr>
    </w:p>
    <w:p w:rsidR="007964E0" w:rsidRPr="007964E0" w:rsidRDefault="007964E0" w:rsidP="007964E0">
      <w:pPr>
        <w:pStyle w:val="a7"/>
        <w:rPr>
          <w:b/>
          <w:sz w:val="20"/>
          <w:szCs w:val="20"/>
        </w:rPr>
      </w:pPr>
      <w:r w:rsidRPr="007964E0">
        <w:rPr>
          <w:b/>
          <w:sz w:val="20"/>
          <w:szCs w:val="20"/>
        </w:rPr>
        <w:t xml:space="preserve">                                                </w:t>
      </w:r>
    </w:p>
    <w:p w:rsidR="007964E0" w:rsidRPr="007964E0" w:rsidRDefault="007964E0" w:rsidP="007964E0">
      <w:pPr>
        <w:pStyle w:val="a7"/>
        <w:jc w:val="center"/>
        <w:rPr>
          <w:b/>
          <w:sz w:val="20"/>
          <w:szCs w:val="20"/>
        </w:rPr>
      </w:pPr>
      <w:r w:rsidRPr="007964E0">
        <w:rPr>
          <w:b/>
          <w:sz w:val="20"/>
          <w:szCs w:val="20"/>
        </w:rPr>
        <w:t>СОСТАВ</w:t>
      </w:r>
    </w:p>
    <w:p w:rsidR="007964E0" w:rsidRPr="007964E0" w:rsidRDefault="007964E0" w:rsidP="007964E0">
      <w:pPr>
        <w:jc w:val="center"/>
        <w:rPr>
          <w:b/>
          <w:bCs/>
          <w:sz w:val="20"/>
          <w:szCs w:val="20"/>
        </w:rPr>
      </w:pPr>
      <w:r w:rsidRPr="007964E0">
        <w:rPr>
          <w:b/>
          <w:sz w:val="20"/>
          <w:szCs w:val="20"/>
        </w:rPr>
        <w:t xml:space="preserve">комиссии по приемке </w:t>
      </w:r>
      <w:r w:rsidRPr="007964E0">
        <w:rPr>
          <w:b/>
          <w:bCs/>
          <w:sz w:val="20"/>
          <w:szCs w:val="20"/>
        </w:rPr>
        <w:t>поставленных товаров, выполненных работ, оказанных услуг  в рамках реализации муниципальных контрактов</w:t>
      </w:r>
    </w:p>
    <w:p w:rsidR="007964E0" w:rsidRPr="007964E0" w:rsidRDefault="007964E0" w:rsidP="007964E0">
      <w:pPr>
        <w:pStyle w:val="a7"/>
        <w:jc w:val="center"/>
        <w:rPr>
          <w:b/>
          <w:spacing w:val="-1"/>
          <w:sz w:val="20"/>
          <w:szCs w:val="20"/>
        </w:rPr>
      </w:pPr>
      <w:r w:rsidRPr="007964E0">
        <w:rPr>
          <w:b/>
          <w:bCs/>
          <w:sz w:val="20"/>
          <w:szCs w:val="20"/>
        </w:rPr>
        <w:t xml:space="preserve"> Угловского городского поселения</w:t>
      </w:r>
    </w:p>
    <w:p w:rsidR="007964E0" w:rsidRPr="007964E0" w:rsidRDefault="007964E0" w:rsidP="007964E0">
      <w:pPr>
        <w:pStyle w:val="a7"/>
        <w:jc w:val="center"/>
        <w:rPr>
          <w:b/>
          <w:spacing w:val="-1"/>
          <w:sz w:val="20"/>
          <w:szCs w:val="20"/>
        </w:rPr>
      </w:pPr>
    </w:p>
    <w:p w:rsidR="007964E0" w:rsidRPr="007964E0" w:rsidRDefault="007964E0" w:rsidP="007964E0">
      <w:pPr>
        <w:pStyle w:val="a7"/>
        <w:jc w:val="both"/>
        <w:rPr>
          <w:spacing w:val="-1"/>
          <w:sz w:val="20"/>
          <w:szCs w:val="20"/>
        </w:rPr>
      </w:pPr>
      <w:r w:rsidRPr="007964E0">
        <w:rPr>
          <w:b/>
          <w:spacing w:val="-1"/>
          <w:sz w:val="20"/>
          <w:szCs w:val="20"/>
        </w:rPr>
        <w:t>Звонарёва Татьяна Николаевна</w:t>
      </w:r>
      <w:r w:rsidRPr="007964E0">
        <w:rPr>
          <w:spacing w:val="-1"/>
          <w:sz w:val="20"/>
          <w:szCs w:val="20"/>
        </w:rPr>
        <w:t xml:space="preserve"> - зам</w:t>
      </w:r>
      <w:proofErr w:type="gramStart"/>
      <w:r w:rsidRPr="007964E0">
        <w:rPr>
          <w:spacing w:val="-1"/>
          <w:sz w:val="20"/>
          <w:szCs w:val="20"/>
        </w:rPr>
        <w:t>.Г</w:t>
      </w:r>
      <w:proofErr w:type="gramEnd"/>
      <w:r w:rsidRPr="007964E0">
        <w:rPr>
          <w:spacing w:val="-1"/>
          <w:sz w:val="20"/>
          <w:szCs w:val="20"/>
        </w:rPr>
        <w:t>лавы Администрации Угловского городского поселения, председатель комиссии</w:t>
      </w:r>
    </w:p>
    <w:p w:rsidR="007964E0" w:rsidRPr="007964E0" w:rsidRDefault="007964E0" w:rsidP="007964E0">
      <w:pPr>
        <w:pStyle w:val="a7"/>
        <w:jc w:val="both"/>
        <w:rPr>
          <w:spacing w:val="-1"/>
          <w:sz w:val="20"/>
          <w:szCs w:val="20"/>
        </w:rPr>
      </w:pPr>
    </w:p>
    <w:p w:rsidR="007964E0" w:rsidRPr="007964E0" w:rsidRDefault="007964E0" w:rsidP="007964E0">
      <w:pPr>
        <w:pStyle w:val="a7"/>
        <w:jc w:val="both"/>
        <w:rPr>
          <w:spacing w:val="-1"/>
          <w:sz w:val="20"/>
          <w:szCs w:val="20"/>
        </w:rPr>
      </w:pPr>
      <w:r w:rsidRPr="007964E0">
        <w:rPr>
          <w:b/>
          <w:spacing w:val="-1"/>
          <w:sz w:val="20"/>
          <w:szCs w:val="20"/>
        </w:rPr>
        <w:t>Жданова Елена Петровна</w:t>
      </w:r>
      <w:r w:rsidRPr="007964E0">
        <w:rPr>
          <w:spacing w:val="-1"/>
          <w:sz w:val="20"/>
          <w:szCs w:val="20"/>
        </w:rPr>
        <w:t xml:space="preserve"> –  ведущий специалист Администрации Угловского городского поселения, секретарь комиссии</w:t>
      </w:r>
    </w:p>
    <w:p w:rsidR="007964E0" w:rsidRPr="007964E0" w:rsidRDefault="007964E0" w:rsidP="007964E0">
      <w:pPr>
        <w:pStyle w:val="a7"/>
        <w:jc w:val="both"/>
        <w:rPr>
          <w:spacing w:val="-1"/>
          <w:sz w:val="20"/>
          <w:szCs w:val="20"/>
        </w:rPr>
      </w:pPr>
    </w:p>
    <w:p w:rsidR="007964E0" w:rsidRPr="007964E0" w:rsidRDefault="007964E0" w:rsidP="007964E0">
      <w:pPr>
        <w:pStyle w:val="a7"/>
        <w:jc w:val="both"/>
        <w:rPr>
          <w:spacing w:val="-1"/>
          <w:sz w:val="20"/>
          <w:szCs w:val="20"/>
        </w:rPr>
      </w:pPr>
    </w:p>
    <w:p w:rsidR="007964E0" w:rsidRPr="007964E0" w:rsidRDefault="007964E0" w:rsidP="007964E0">
      <w:pPr>
        <w:pStyle w:val="a7"/>
        <w:jc w:val="both"/>
        <w:rPr>
          <w:spacing w:val="-1"/>
          <w:sz w:val="20"/>
          <w:szCs w:val="20"/>
        </w:rPr>
      </w:pPr>
      <w:r w:rsidRPr="007964E0">
        <w:rPr>
          <w:spacing w:val="-1"/>
          <w:sz w:val="20"/>
          <w:szCs w:val="20"/>
        </w:rPr>
        <w:t>Члены комиссии:</w:t>
      </w:r>
    </w:p>
    <w:p w:rsidR="007964E0" w:rsidRPr="007964E0" w:rsidRDefault="007964E0" w:rsidP="007964E0">
      <w:pPr>
        <w:pStyle w:val="a7"/>
        <w:jc w:val="both"/>
        <w:rPr>
          <w:spacing w:val="-1"/>
          <w:sz w:val="20"/>
          <w:szCs w:val="20"/>
        </w:rPr>
      </w:pPr>
    </w:p>
    <w:p w:rsidR="007964E0" w:rsidRPr="007964E0" w:rsidRDefault="007964E0" w:rsidP="007964E0">
      <w:pPr>
        <w:pStyle w:val="a7"/>
        <w:jc w:val="both"/>
        <w:rPr>
          <w:spacing w:val="-1"/>
          <w:sz w:val="20"/>
          <w:szCs w:val="20"/>
        </w:rPr>
      </w:pPr>
      <w:r w:rsidRPr="007964E0">
        <w:rPr>
          <w:b/>
          <w:spacing w:val="-1"/>
          <w:sz w:val="20"/>
          <w:szCs w:val="20"/>
        </w:rPr>
        <w:t>Полежаева Ирина Викторовна</w:t>
      </w:r>
      <w:r w:rsidRPr="007964E0">
        <w:rPr>
          <w:spacing w:val="-1"/>
          <w:sz w:val="20"/>
          <w:szCs w:val="20"/>
        </w:rPr>
        <w:t xml:space="preserve"> –  старший служащий Администрации </w:t>
      </w:r>
    </w:p>
    <w:p w:rsidR="007964E0" w:rsidRPr="007964E0" w:rsidRDefault="007964E0" w:rsidP="007964E0">
      <w:pPr>
        <w:pStyle w:val="a7"/>
        <w:jc w:val="both"/>
        <w:rPr>
          <w:spacing w:val="-1"/>
          <w:sz w:val="20"/>
          <w:szCs w:val="20"/>
        </w:rPr>
      </w:pPr>
      <w:r w:rsidRPr="007964E0">
        <w:rPr>
          <w:spacing w:val="-1"/>
          <w:sz w:val="20"/>
          <w:szCs w:val="20"/>
        </w:rPr>
        <w:t>Угловского городского поселения</w:t>
      </w:r>
    </w:p>
    <w:p w:rsidR="007964E0" w:rsidRPr="007964E0" w:rsidRDefault="007964E0" w:rsidP="007964E0">
      <w:pPr>
        <w:pStyle w:val="a7"/>
        <w:jc w:val="both"/>
        <w:rPr>
          <w:spacing w:val="-1"/>
          <w:sz w:val="20"/>
          <w:szCs w:val="20"/>
        </w:rPr>
      </w:pPr>
    </w:p>
    <w:p w:rsidR="007964E0" w:rsidRPr="007964E0" w:rsidRDefault="007964E0" w:rsidP="007964E0">
      <w:pPr>
        <w:pStyle w:val="a7"/>
        <w:jc w:val="both"/>
        <w:rPr>
          <w:spacing w:val="-1"/>
          <w:sz w:val="20"/>
          <w:szCs w:val="20"/>
        </w:rPr>
      </w:pPr>
      <w:proofErr w:type="spellStart"/>
      <w:r w:rsidRPr="007964E0">
        <w:rPr>
          <w:b/>
          <w:spacing w:val="-1"/>
          <w:sz w:val="20"/>
          <w:szCs w:val="20"/>
        </w:rPr>
        <w:t>Каликулина</w:t>
      </w:r>
      <w:proofErr w:type="spellEnd"/>
      <w:r w:rsidRPr="007964E0">
        <w:rPr>
          <w:b/>
          <w:spacing w:val="-1"/>
          <w:sz w:val="20"/>
          <w:szCs w:val="20"/>
        </w:rPr>
        <w:t xml:space="preserve"> Юлия Анатольевна</w:t>
      </w:r>
      <w:r w:rsidRPr="007964E0">
        <w:rPr>
          <w:spacing w:val="-1"/>
          <w:sz w:val="20"/>
          <w:szCs w:val="20"/>
        </w:rPr>
        <w:t xml:space="preserve"> – ведущий служащий - эксперт Администрации </w:t>
      </w:r>
    </w:p>
    <w:p w:rsidR="007964E0" w:rsidRPr="007964E0" w:rsidRDefault="007964E0" w:rsidP="007964E0">
      <w:pPr>
        <w:pStyle w:val="a7"/>
        <w:jc w:val="both"/>
        <w:rPr>
          <w:spacing w:val="-1"/>
          <w:sz w:val="20"/>
          <w:szCs w:val="20"/>
        </w:rPr>
      </w:pPr>
      <w:r w:rsidRPr="007964E0">
        <w:rPr>
          <w:spacing w:val="-1"/>
          <w:sz w:val="20"/>
          <w:szCs w:val="20"/>
        </w:rPr>
        <w:t>Угловского городского поселения</w:t>
      </w:r>
    </w:p>
    <w:p w:rsidR="007964E0" w:rsidRPr="007964E0" w:rsidRDefault="007964E0" w:rsidP="007964E0">
      <w:pPr>
        <w:pStyle w:val="a7"/>
        <w:jc w:val="both"/>
        <w:rPr>
          <w:spacing w:val="-1"/>
          <w:sz w:val="20"/>
          <w:szCs w:val="20"/>
        </w:rPr>
      </w:pPr>
    </w:p>
    <w:p w:rsidR="007964E0" w:rsidRPr="007964E0" w:rsidRDefault="007964E0" w:rsidP="007964E0">
      <w:pPr>
        <w:pStyle w:val="a7"/>
        <w:jc w:val="both"/>
        <w:rPr>
          <w:spacing w:val="-1"/>
          <w:sz w:val="20"/>
          <w:szCs w:val="20"/>
        </w:rPr>
      </w:pPr>
      <w:r w:rsidRPr="007964E0">
        <w:rPr>
          <w:b/>
          <w:spacing w:val="-1"/>
          <w:sz w:val="20"/>
          <w:szCs w:val="20"/>
        </w:rPr>
        <w:t>Константинова Татьяна Николаевна</w:t>
      </w:r>
      <w:r w:rsidRPr="007964E0">
        <w:rPr>
          <w:spacing w:val="-1"/>
          <w:sz w:val="20"/>
          <w:szCs w:val="20"/>
        </w:rPr>
        <w:t xml:space="preserve"> – ведущий специалист Администрации Угловского городского поселения</w:t>
      </w:r>
    </w:p>
    <w:p w:rsidR="007964E0" w:rsidRPr="007964E0" w:rsidRDefault="007964E0" w:rsidP="007964E0">
      <w:pPr>
        <w:pStyle w:val="a7"/>
        <w:jc w:val="both"/>
        <w:rPr>
          <w:spacing w:val="-1"/>
          <w:sz w:val="20"/>
          <w:szCs w:val="20"/>
        </w:rPr>
      </w:pPr>
    </w:p>
    <w:p w:rsidR="007964E0" w:rsidRPr="007964E0" w:rsidRDefault="007964E0" w:rsidP="007964E0">
      <w:pPr>
        <w:pStyle w:val="a7"/>
        <w:jc w:val="both"/>
        <w:rPr>
          <w:spacing w:val="-1"/>
          <w:sz w:val="20"/>
          <w:szCs w:val="20"/>
        </w:rPr>
      </w:pPr>
      <w:r w:rsidRPr="007964E0">
        <w:rPr>
          <w:b/>
          <w:spacing w:val="-1"/>
          <w:sz w:val="20"/>
          <w:szCs w:val="20"/>
        </w:rPr>
        <w:t xml:space="preserve">Поварухина Елена </w:t>
      </w:r>
      <w:proofErr w:type="gramStart"/>
      <w:r w:rsidRPr="007964E0">
        <w:rPr>
          <w:b/>
          <w:spacing w:val="-1"/>
          <w:sz w:val="20"/>
          <w:szCs w:val="20"/>
        </w:rPr>
        <w:t>Николаевна</w:t>
      </w:r>
      <w:r w:rsidRPr="007964E0">
        <w:rPr>
          <w:spacing w:val="-1"/>
          <w:sz w:val="20"/>
          <w:szCs w:val="20"/>
        </w:rPr>
        <w:t>–старший</w:t>
      </w:r>
      <w:proofErr w:type="gramEnd"/>
      <w:r w:rsidRPr="007964E0">
        <w:rPr>
          <w:spacing w:val="-1"/>
          <w:sz w:val="20"/>
          <w:szCs w:val="20"/>
        </w:rPr>
        <w:t xml:space="preserve"> служащий Администрации Угловского городского поселения</w:t>
      </w:r>
    </w:p>
    <w:p w:rsidR="007964E0" w:rsidRPr="007964E0" w:rsidRDefault="007964E0" w:rsidP="007964E0">
      <w:pPr>
        <w:pStyle w:val="a7"/>
        <w:jc w:val="both"/>
        <w:rPr>
          <w:spacing w:val="-1"/>
          <w:sz w:val="20"/>
          <w:szCs w:val="20"/>
        </w:rPr>
      </w:pPr>
    </w:p>
    <w:p w:rsidR="007964E0" w:rsidRPr="007964E0" w:rsidRDefault="007964E0" w:rsidP="007964E0">
      <w:pPr>
        <w:pStyle w:val="a7"/>
        <w:jc w:val="both"/>
        <w:rPr>
          <w:spacing w:val="-1"/>
          <w:sz w:val="20"/>
          <w:szCs w:val="20"/>
        </w:rPr>
      </w:pPr>
      <w:r w:rsidRPr="007964E0">
        <w:rPr>
          <w:b/>
          <w:spacing w:val="-1"/>
          <w:sz w:val="20"/>
          <w:szCs w:val="20"/>
        </w:rPr>
        <w:t xml:space="preserve">Захаров Александр Георгиевич – </w:t>
      </w:r>
      <w:r w:rsidRPr="007964E0">
        <w:rPr>
          <w:spacing w:val="-1"/>
          <w:sz w:val="20"/>
          <w:szCs w:val="20"/>
        </w:rPr>
        <w:t>начальник ЖЭУ-3</w:t>
      </w:r>
    </w:p>
    <w:p w:rsidR="007964E0" w:rsidRPr="007964E0" w:rsidRDefault="007964E0" w:rsidP="007964E0">
      <w:pPr>
        <w:rPr>
          <w:sz w:val="20"/>
          <w:szCs w:val="20"/>
        </w:rPr>
      </w:pPr>
    </w:p>
    <w:p w:rsidR="007964E0" w:rsidRPr="007964E0" w:rsidRDefault="007964E0" w:rsidP="007964E0">
      <w:pPr>
        <w:rPr>
          <w:sz w:val="20"/>
          <w:szCs w:val="20"/>
        </w:rPr>
      </w:pPr>
    </w:p>
    <w:p w:rsidR="007964E0" w:rsidRPr="007964E0" w:rsidRDefault="007964E0" w:rsidP="007964E0">
      <w:pPr>
        <w:pStyle w:val="ConsPlusTitle"/>
        <w:widowControl/>
        <w:rPr>
          <w:rFonts w:ascii="Times New Roman" w:hAnsi="Times New Roman" w:cs="Times New Roman"/>
          <w:b w:val="0"/>
          <w:color w:val="000000"/>
        </w:rPr>
      </w:pPr>
      <w:r w:rsidRPr="007964E0">
        <w:rPr>
          <w:rFonts w:ascii="Times New Roman" w:hAnsi="Times New Roman" w:cs="Times New Roman"/>
          <w:b w:val="0"/>
          <w:color w:val="000000"/>
        </w:rPr>
        <w:t xml:space="preserve">                                                                    </w:t>
      </w:r>
    </w:p>
    <w:p w:rsidR="007964E0" w:rsidRPr="007964E0" w:rsidRDefault="007964E0" w:rsidP="007964E0">
      <w:pPr>
        <w:pStyle w:val="ConsPlusTitle"/>
        <w:widowControl/>
        <w:jc w:val="right"/>
        <w:rPr>
          <w:rFonts w:ascii="Times New Roman" w:hAnsi="Times New Roman" w:cs="Times New Roman"/>
          <w:b w:val="0"/>
          <w:color w:val="000000"/>
        </w:rPr>
      </w:pPr>
      <w:r w:rsidRPr="007964E0">
        <w:rPr>
          <w:rFonts w:ascii="Times New Roman" w:hAnsi="Times New Roman" w:cs="Times New Roman"/>
          <w:b w:val="0"/>
          <w:color w:val="000000"/>
        </w:rPr>
        <w:t xml:space="preserve">   Утверждено постановлением</w:t>
      </w:r>
    </w:p>
    <w:p w:rsidR="007964E0" w:rsidRPr="007964E0" w:rsidRDefault="007964E0" w:rsidP="007964E0">
      <w:pPr>
        <w:pStyle w:val="ConsPlusTitle"/>
        <w:widowControl/>
        <w:jc w:val="right"/>
        <w:rPr>
          <w:rFonts w:ascii="Times New Roman" w:hAnsi="Times New Roman" w:cs="Times New Roman"/>
          <w:b w:val="0"/>
          <w:color w:val="000000"/>
        </w:rPr>
      </w:pPr>
      <w:r w:rsidRPr="007964E0">
        <w:rPr>
          <w:rFonts w:ascii="Times New Roman" w:hAnsi="Times New Roman" w:cs="Times New Roman"/>
          <w:b w:val="0"/>
          <w:color w:val="000000"/>
        </w:rPr>
        <w:t xml:space="preserve">                                                                                   Администрации Угловского</w:t>
      </w:r>
    </w:p>
    <w:p w:rsidR="007964E0" w:rsidRPr="007964E0" w:rsidRDefault="007964E0" w:rsidP="007964E0">
      <w:pPr>
        <w:pStyle w:val="ConsPlusTitle"/>
        <w:widowControl/>
        <w:jc w:val="right"/>
        <w:rPr>
          <w:rFonts w:ascii="Times New Roman" w:hAnsi="Times New Roman" w:cs="Times New Roman"/>
          <w:b w:val="0"/>
          <w:color w:val="000000"/>
        </w:rPr>
      </w:pPr>
      <w:r w:rsidRPr="007964E0">
        <w:rPr>
          <w:rFonts w:ascii="Times New Roman" w:hAnsi="Times New Roman" w:cs="Times New Roman"/>
          <w:b w:val="0"/>
          <w:color w:val="000000"/>
        </w:rPr>
        <w:t xml:space="preserve">                                                             городского поселения</w:t>
      </w:r>
    </w:p>
    <w:p w:rsidR="007964E0" w:rsidRPr="007964E0" w:rsidRDefault="007964E0" w:rsidP="007964E0">
      <w:pPr>
        <w:pStyle w:val="ConsPlusTitle"/>
        <w:widowControl/>
        <w:jc w:val="right"/>
        <w:rPr>
          <w:rFonts w:ascii="Times New Roman" w:hAnsi="Times New Roman" w:cs="Times New Roman"/>
          <w:b w:val="0"/>
          <w:color w:val="000000"/>
        </w:rPr>
      </w:pPr>
      <w:r w:rsidRPr="007964E0">
        <w:rPr>
          <w:rFonts w:ascii="Times New Roman" w:hAnsi="Times New Roman" w:cs="Times New Roman"/>
          <w:b w:val="0"/>
          <w:color w:val="000000"/>
        </w:rPr>
        <w:t xml:space="preserve">                                                              от 19.02.2021 № 78</w:t>
      </w:r>
    </w:p>
    <w:p w:rsidR="007964E0" w:rsidRPr="007964E0" w:rsidRDefault="007964E0" w:rsidP="007964E0">
      <w:pPr>
        <w:shd w:val="clear" w:color="auto" w:fill="FFFFFF"/>
        <w:ind w:right="58"/>
        <w:jc w:val="right"/>
        <w:rPr>
          <w:b/>
          <w:bCs/>
          <w:sz w:val="20"/>
          <w:szCs w:val="20"/>
        </w:rPr>
      </w:pPr>
      <w:r w:rsidRPr="007964E0">
        <w:rPr>
          <w:b/>
          <w:bCs/>
          <w:sz w:val="20"/>
          <w:szCs w:val="20"/>
        </w:rPr>
        <w:t xml:space="preserve">                                                    </w:t>
      </w:r>
    </w:p>
    <w:p w:rsidR="007964E0" w:rsidRPr="007964E0" w:rsidRDefault="007964E0" w:rsidP="007964E0">
      <w:pPr>
        <w:shd w:val="clear" w:color="auto" w:fill="FFFFFF"/>
        <w:ind w:right="58"/>
        <w:rPr>
          <w:b/>
          <w:bCs/>
          <w:sz w:val="20"/>
          <w:szCs w:val="20"/>
        </w:rPr>
      </w:pPr>
      <w:r w:rsidRPr="007964E0">
        <w:rPr>
          <w:b/>
          <w:bCs/>
          <w:sz w:val="20"/>
          <w:szCs w:val="20"/>
        </w:rPr>
        <w:t xml:space="preserve">     </w:t>
      </w:r>
    </w:p>
    <w:p w:rsidR="007964E0" w:rsidRPr="007964E0" w:rsidRDefault="007964E0" w:rsidP="009938CF">
      <w:pPr>
        <w:shd w:val="clear" w:color="auto" w:fill="FFFFFF"/>
        <w:ind w:right="58"/>
        <w:jc w:val="center"/>
        <w:rPr>
          <w:sz w:val="20"/>
          <w:szCs w:val="20"/>
        </w:rPr>
      </w:pPr>
      <w:r w:rsidRPr="007964E0">
        <w:rPr>
          <w:b/>
          <w:bCs/>
          <w:sz w:val="20"/>
          <w:szCs w:val="20"/>
        </w:rPr>
        <w:t>ПОЛОЖЕНИЕ</w:t>
      </w:r>
    </w:p>
    <w:p w:rsidR="007964E0" w:rsidRPr="007964E0" w:rsidRDefault="007964E0" w:rsidP="009938CF">
      <w:pPr>
        <w:jc w:val="center"/>
        <w:rPr>
          <w:b/>
          <w:bCs/>
          <w:sz w:val="20"/>
          <w:szCs w:val="20"/>
        </w:rPr>
      </w:pPr>
      <w:r w:rsidRPr="007964E0">
        <w:rPr>
          <w:b/>
          <w:bCs/>
          <w:sz w:val="20"/>
          <w:szCs w:val="20"/>
        </w:rPr>
        <w:t>о комиссии по приемке поставленных товаров, выполненных работ, оказанных услуг  в рамках реализации муниципальных контрактов</w:t>
      </w:r>
    </w:p>
    <w:p w:rsidR="007964E0" w:rsidRPr="007964E0" w:rsidRDefault="007964E0" w:rsidP="009938CF">
      <w:pPr>
        <w:shd w:val="clear" w:color="auto" w:fill="FFFFFF"/>
        <w:ind w:right="62"/>
        <w:jc w:val="center"/>
        <w:rPr>
          <w:b/>
          <w:bCs/>
          <w:sz w:val="20"/>
          <w:szCs w:val="20"/>
        </w:rPr>
      </w:pPr>
      <w:r w:rsidRPr="007964E0">
        <w:rPr>
          <w:b/>
          <w:bCs/>
          <w:sz w:val="20"/>
          <w:szCs w:val="20"/>
        </w:rPr>
        <w:t>Угловского городского поселения</w:t>
      </w:r>
    </w:p>
    <w:p w:rsidR="007964E0" w:rsidRPr="007964E0" w:rsidRDefault="007964E0" w:rsidP="007964E0">
      <w:pPr>
        <w:numPr>
          <w:ilvl w:val="0"/>
          <w:numId w:val="4"/>
        </w:numPr>
        <w:shd w:val="clear" w:color="auto" w:fill="FFFFFF"/>
        <w:spacing w:before="100" w:beforeAutospacing="1" w:after="100" w:afterAutospacing="1"/>
        <w:ind w:right="53"/>
        <w:jc w:val="both"/>
        <w:rPr>
          <w:b/>
          <w:bCs/>
          <w:spacing w:val="-6"/>
          <w:sz w:val="20"/>
          <w:szCs w:val="20"/>
        </w:rPr>
      </w:pPr>
      <w:r w:rsidRPr="007964E0">
        <w:rPr>
          <w:b/>
          <w:bCs/>
          <w:spacing w:val="-6"/>
          <w:sz w:val="20"/>
          <w:szCs w:val="20"/>
        </w:rPr>
        <w:t>Общие положения</w:t>
      </w:r>
    </w:p>
    <w:p w:rsidR="007964E0" w:rsidRPr="007964E0" w:rsidRDefault="007964E0" w:rsidP="007964E0">
      <w:pPr>
        <w:pStyle w:val="a8"/>
        <w:widowControl w:val="0"/>
        <w:numPr>
          <w:ilvl w:val="1"/>
          <w:numId w:val="4"/>
        </w:numPr>
        <w:shd w:val="clear" w:color="auto" w:fill="FFFFFF"/>
        <w:tabs>
          <w:tab w:val="left" w:pos="0"/>
          <w:tab w:val="left" w:pos="567"/>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proofErr w:type="gramStart"/>
      <w:r w:rsidRPr="007964E0">
        <w:rPr>
          <w:rFonts w:ascii="Times New Roman" w:eastAsia="Times New Roman" w:hAnsi="Times New Roman"/>
          <w:color w:val="000000"/>
          <w:spacing w:val="5"/>
          <w:sz w:val="20"/>
          <w:szCs w:val="20"/>
          <w:lang w:eastAsia="ru-RU"/>
        </w:rPr>
        <w:t xml:space="preserve">В соответствии с Федеральным </w:t>
      </w:r>
      <w:hyperlink r:id="rId8" w:history="1">
        <w:r w:rsidRPr="007964E0">
          <w:rPr>
            <w:rStyle w:val="a6"/>
            <w:rFonts w:ascii="Times New Roman" w:eastAsia="Times New Roman" w:hAnsi="Times New Roman"/>
            <w:color w:val="000000"/>
            <w:spacing w:val="5"/>
            <w:sz w:val="20"/>
            <w:szCs w:val="20"/>
            <w:lang w:eastAsia="ru-RU"/>
          </w:rPr>
          <w:t>законом</w:t>
        </w:r>
      </w:hyperlink>
      <w:r w:rsidRPr="007964E0">
        <w:rPr>
          <w:rFonts w:ascii="Times New Roman" w:eastAsia="Times New Roman" w:hAnsi="Times New Roman"/>
          <w:color w:val="000000"/>
          <w:spacing w:val="5"/>
          <w:sz w:val="20"/>
          <w:szCs w:val="20"/>
          <w:lang w:eastAsia="ru-RU"/>
        </w:rPr>
        <w:t xml:space="preserve"> от 05.04.2013г. № 44-ФЗ «О контрактной системе в </w:t>
      </w:r>
      <w:r w:rsidRPr="007964E0">
        <w:rPr>
          <w:rFonts w:ascii="Times New Roman" w:eastAsia="Times New Roman" w:hAnsi="Times New Roman"/>
          <w:color w:val="000000"/>
          <w:spacing w:val="5"/>
          <w:sz w:val="20"/>
          <w:szCs w:val="20"/>
          <w:lang w:eastAsia="ru-RU"/>
        </w:rPr>
        <w:lastRenderedPageBreak/>
        <w:t>сфере закупок товаров, работ, услуг для обеспечения государственных и муниципальных нужд» Администрация Угловского городского поселения (далее – Заказчик) в ходе исполнения контракта обязана обеспечить приёмку поставленных товаров (выполненных работ, оказанных услуг), предусмотренных контрактом, включая проведение экспертизы результатов, предусмотренных контрактом.</w:t>
      </w:r>
      <w:proofErr w:type="gramEnd"/>
    </w:p>
    <w:p w:rsidR="007964E0" w:rsidRPr="007964E0" w:rsidRDefault="007964E0" w:rsidP="007964E0">
      <w:pPr>
        <w:pStyle w:val="a8"/>
        <w:widowControl w:val="0"/>
        <w:numPr>
          <w:ilvl w:val="1"/>
          <w:numId w:val="4"/>
        </w:numPr>
        <w:shd w:val="clear" w:color="auto" w:fill="FFFFFF"/>
        <w:tabs>
          <w:tab w:val="left" w:pos="0"/>
          <w:tab w:val="left" w:pos="567"/>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Настоящее Положение определяет порядок создания и деятельности комиссии по приемке поставленных товаров, выполненных работ, оказанных услуг в рамках реализации муниципальных контрактов (договоров) на поставку товаров, выполнение работ, оказание услуг (далее - приемочная комиссия), а так же проведение экспертизы результатов, предусмотренных контрактом, силами Заказчика.</w:t>
      </w:r>
    </w:p>
    <w:p w:rsidR="007964E0" w:rsidRPr="007964E0" w:rsidRDefault="007964E0" w:rsidP="007964E0">
      <w:pPr>
        <w:pStyle w:val="a8"/>
        <w:widowControl w:val="0"/>
        <w:numPr>
          <w:ilvl w:val="1"/>
          <w:numId w:val="4"/>
        </w:numPr>
        <w:shd w:val="clear" w:color="auto" w:fill="FFFFFF"/>
        <w:tabs>
          <w:tab w:val="left" w:pos="0"/>
          <w:tab w:val="left" w:pos="567"/>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 xml:space="preserve">В своей деятельности приемочная комиссия руководствуется Гражданским кодексом Российской Федерации, Федеральным </w:t>
      </w:r>
      <w:hyperlink r:id="rId9" w:history="1">
        <w:r w:rsidRPr="007964E0">
          <w:rPr>
            <w:rStyle w:val="a6"/>
            <w:rFonts w:ascii="Times New Roman" w:eastAsia="Times New Roman" w:hAnsi="Times New Roman"/>
            <w:color w:val="000000"/>
            <w:spacing w:val="5"/>
            <w:sz w:val="20"/>
            <w:szCs w:val="20"/>
            <w:lang w:eastAsia="ru-RU"/>
          </w:rPr>
          <w:t>законом</w:t>
        </w:r>
      </w:hyperlink>
      <w:r w:rsidRPr="007964E0">
        <w:rPr>
          <w:rFonts w:ascii="Times New Roman" w:eastAsia="Times New Roman" w:hAnsi="Times New Roman"/>
          <w:color w:val="000000"/>
          <w:spacing w:val="5"/>
          <w:sz w:val="20"/>
          <w:szCs w:val="20"/>
          <w:lang w:eastAsia="ru-RU"/>
        </w:rPr>
        <w:t xml:space="preserve"> от 05.04.2013г. №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условиями муниципального контракта и настоящим Положением.</w:t>
      </w:r>
    </w:p>
    <w:p w:rsidR="007964E0" w:rsidRPr="007964E0" w:rsidRDefault="007964E0" w:rsidP="007964E0">
      <w:pPr>
        <w:pStyle w:val="a8"/>
        <w:widowControl w:val="0"/>
        <w:shd w:val="clear" w:color="auto" w:fill="FFFFFF"/>
        <w:tabs>
          <w:tab w:val="left" w:pos="0"/>
          <w:tab w:val="left" w:pos="567"/>
        </w:tabs>
        <w:autoSpaceDE w:val="0"/>
        <w:autoSpaceDN w:val="0"/>
        <w:adjustRightInd w:val="0"/>
        <w:spacing w:before="100" w:beforeAutospacing="1" w:after="100" w:afterAutospacing="1" w:line="240" w:lineRule="auto"/>
        <w:ind w:left="0"/>
        <w:jc w:val="both"/>
        <w:rPr>
          <w:rFonts w:ascii="Times New Roman" w:eastAsia="Times New Roman" w:hAnsi="Times New Roman"/>
          <w:color w:val="000000"/>
          <w:spacing w:val="5"/>
          <w:sz w:val="20"/>
          <w:szCs w:val="20"/>
          <w:lang w:eastAsia="ru-RU"/>
        </w:rPr>
      </w:pPr>
    </w:p>
    <w:p w:rsidR="007964E0" w:rsidRPr="007964E0" w:rsidRDefault="007964E0" w:rsidP="007964E0">
      <w:pPr>
        <w:pStyle w:val="a8"/>
        <w:widowControl w:val="0"/>
        <w:numPr>
          <w:ilvl w:val="0"/>
          <w:numId w:val="4"/>
        </w:numPr>
        <w:shd w:val="clear" w:color="auto" w:fill="FFFFFF"/>
        <w:tabs>
          <w:tab w:val="left" w:pos="0"/>
          <w:tab w:val="left" w:pos="600"/>
        </w:tabs>
        <w:autoSpaceDE w:val="0"/>
        <w:autoSpaceDN w:val="0"/>
        <w:adjustRightInd w:val="0"/>
        <w:spacing w:before="100" w:beforeAutospacing="1" w:after="100" w:afterAutospacing="1" w:line="240" w:lineRule="auto"/>
        <w:jc w:val="both"/>
        <w:rPr>
          <w:rFonts w:ascii="Times New Roman" w:eastAsia="Times New Roman" w:hAnsi="Times New Roman"/>
          <w:b/>
          <w:color w:val="000000"/>
          <w:spacing w:val="5"/>
          <w:sz w:val="20"/>
          <w:szCs w:val="20"/>
          <w:lang w:eastAsia="ru-RU"/>
        </w:rPr>
      </w:pPr>
      <w:r w:rsidRPr="007964E0">
        <w:rPr>
          <w:rFonts w:ascii="Times New Roman" w:eastAsia="Times New Roman" w:hAnsi="Times New Roman"/>
          <w:b/>
          <w:color w:val="000000"/>
          <w:spacing w:val="5"/>
          <w:sz w:val="20"/>
          <w:szCs w:val="20"/>
          <w:lang w:eastAsia="ru-RU"/>
        </w:rPr>
        <w:t>Задачи и функции приемочной комиссии</w:t>
      </w:r>
    </w:p>
    <w:p w:rsidR="007964E0" w:rsidRPr="007964E0" w:rsidRDefault="007964E0" w:rsidP="007964E0">
      <w:pPr>
        <w:pStyle w:val="a8"/>
        <w:widowControl w:val="0"/>
        <w:numPr>
          <w:ilvl w:val="1"/>
          <w:numId w:val="4"/>
        </w:numPr>
        <w:shd w:val="clear" w:color="auto" w:fill="FFFFFF"/>
        <w:tabs>
          <w:tab w:val="left" w:pos="0"/>
          <w:tab w:val="left" w:pos="567"/>
        </w:tabs>
        <w:autoSpaceDE w:val="0"/>
        <w:autoSpaceDN w:val="0"/>
        <w:adjustRightInd w:val="0"/>
        <w:spacing w:before="100" w:beforeAutospacing="1" w:after="100" w:afterAutospacing="1" w:line="240" w:lineRule="auto"/>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Основными задачами приемочной комиссии являются:</w:t>
      </w:r>
    </w:p>
    <w:p w:rsidR="007964E0" w:rsidRPr="007964E0" w:rsidRDefault="007964E0" w:rsidP="007964E0">
      <w:pPr>
        <w:pStyle w:val="a8"/>
        <w:widowControl w:val="0"/>
        <w:numPr>
          <w:ilvl w:val="2"/>
          <w:numId w:val="4"/>
        </w:numPr>
        <w:shd w:val="clear" w:color="auto" w:fill="FFFFFF"/>
        <w:tabs>
          <w:tab w:val="left" w:pos="0"/>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установление соответствия поставленных товаров (работ, услуг) условиям и требованиям заключенного муниципального  контракта;</w:t>
      </w:r>
    </w:p>
    <w:p w:rsidR="007964E0" w:rsidRPr="007964E0" w:rsidRDefault="007964E0" w:rsidP="007964E0">
      <w:pPr>
        <w:pStyle w:val="a8"/>
        <w:widowControl w:val="0"/>
        <w:numPr>
          <w:ilvl w:val="2"/>
          <w:numId w:val="4"/>
        </w:numPr>
        <w:shd w:val="clear" w:color="auto" w:fill="FFFFFF"/>
        <w:tabs>
          <w:tab w:val="left" w:pos="0"/>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подтверждение факта исполнения поставщиком (подрядчиком, исполнителем) обязательств по передаче товаров, результатов работ и оказанию услуг Заказчику;</w:t>
      </w:r>
    </w:p>
    <w:p w:rsidR="007964E0" w:rsidRPr="007964E0" w:rsidRDefault="007964E0" w:rsidP="007964E0">
      <w:pPr>
        <w:pStyle w:val="a8"/>
        <w:widowControl w:val="0"/>
        <w:shd w:val="clear" w:color="auto" w:fill="FFFFFF"/>
        <w:tabs>
          <w:tab w:val="left" w:pos="0"/>
          <w:tab w:val="left" w:pos="567"/>
        </w:tabs>
        <w:autoSpaceDE w:val="0"/>
        <w:autoSpaceDN w:val="0"/>
        <w:adjustRightInd w:val="0"/>
        <w:spacing w:before="100" w:beforeAutospacing="1" w:after="100" w:afterAutospacing="1" w:line="240" w:lineRule="auto"/>
        <w:ind w:left="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2.1.3. подготовка отчетных материалов о работе приемочной комиссии.</w:t>
      </w:r>
    </w:p>
    <w:p w:rsidR="007964E0" w:rsidRPr="007964E0" w:rsidRDefault="007964E0" w:rsidP="007964E0">
      <w:pPr>
        <w:pStyle w:val="a8"/>
        <w:widowControl w:val="0"/>
        <w:numPr>
          <w:ilvl w:val="1"/>
          <w:numId w:val="4"/>
        </w:numPr>
        <w:shd w:val="clear" w:color="auto" w:fill="FFFFFF"/>
        <w:tabs>
          <w:tab w:val="left" w:pos="0"/>
          <w:tab w:val="left" w:pos="567"/>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Для выполнения поставленных задач Приемочная комиссия реализует следующие функции:</w:t>
      </w:r>
    </w:p>
    <w:p w:rsidR="007964E0" w:rsidRPr="007964E0" w:rsidRDefault="007964E0" w:rsidP="007964E0">
      <w:pPr>
        <w:pStyle w:val="a8"/>
        <w:widowControl w:val="0"/>
        <w:shd w:val="clear" w:color="auto" w:fill="FFFFFF"/>
        <w:tabs>
          <w:tab w:val="left" w:pos="0"/>
          <w:tab w:val="left" w:pos="567"/>
        </w:tabs>
        <w:autoSpaceDE w:val="0"/>
        <w:autoSpaceDN w:val="0"/>
        <w:adjustRightInd w:val="0"/>
        <w:spacing w:before="100" w:beforeAutospacing="1" w:after="100" w:afterAutospacing="1" w:line="240" w:lineRule="auto"/>
        <w:ind w:left="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 xml:space="preserve">2.2.1. фактический осмотр поставленных товаров, выполненных работ, </w:t>
      </w:r>
    </w:p>
    <w:p w:rsidR="007964E0" w:rsidRPr="007964E0" w:rsidRDefault="007964E0" w:rsidP="007964E0">
      <w:pPr>
        <w:pStyle w:val="a8"/>
        <w:widowControl w:val="0"/>
        <w:shd w:val="clear" w:color="auto" w:fill="FFFFFF"/>
        <w:tabs>
          <w:tab w:val="left" w:pos="0"/>
          <w:tab w:val="left" w:pos="567"/>
        </w:tabs>
        <w:autoSpaceDE w:val="0"/>
        <w:autoSpaceDN w:val="0"/>
        <w:adjustRightInd w:val="0"/>
        <w:spacing w:before="100" w:beforeAutospacing="1" w:after="100" w:afterAutospacing="1" w:line="240" w:lineRule="auto"/>
        <w:ind w:left="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оказанных услуг;</w:t>
      </w:r>
    </w:p>
    <w:p w:rsidR="007964E0" w:rsidRPr="007964E0" w:rsidRDefault="007964E0" w:rsidP="007964E0">
      <w:pPr>
        <w:pStyle w:val="a8"/>
        <w:widowControl w:val="0"/>
        <w:numPr>
          <w:ilvl w:val="2"/>
          <w:numId w:val="5"/>
        </w:numPr>
        <w:shd w:val="clear" w:color="auto" w:fill="FFFFFF"/>
        <w:tabs>
          <w:tab w:val="num" w:pos="0"/>
          <w:tab w:val="left" w:pos="567"/>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проводит анализ документов, подтверждающих факт поставки товаров, выполнения работ или оказания услуг Заказчику;</w:t>
      </w:r>
    </w:p>
    <w:p w:rsidR="007964E0" w:rsidRPr="007964E0" w:rsidRDefault="007964E0" w:rsidP="007964E0">
      <w:pPr>
        <w:pStyle w:val="a8"/>
        <w:widowControl w:val="0"/>
        <w:numPr>
          <w:ilvl w:val="2"/>
          <w:numId w:val="5"/>
        </w:numPr>
        <w:shd w:val="clear" w:color="auto" w:fill="FFFFFF"/>
        <w:tabs>
          <w:tab w:val="left" w:pos="0"/>
          <w:tab w:val="left" w:pos="567"/>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proofErr w:type="gramStart"/>
      <w:r w:rsidRPr="007964E0">
        <w:rPr>
          <w:rFonts w:ascii="Times New Roman" w:eastAsia="Times New Roman" w:hAnsi="Times New Roman"/>
          <w:color w:val="000000"/>
          <w:spacing w:val="5"/>
          <w:sz w:val="20"/>
          <w:szCs w:val="20"/>
          <w:lang w:eastAsia="ru-RU"/>
        </w:rPr>
        <w:t>проводит анализ представленных поставщиком (подрядчиком, исполнителем) отчетных документов и материалов, включая товарно-транспортные документы, накладные, документы изготовителя, инструкции по применению товара, паспорт на товар, сертификаты соответствия, доверенности, промежуточные 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муниципального контракта (если такие требования установлены), а также устанавливает наличие предусмотренного условиями муниципального контракта количества</w:t>
      </w:r>
      <w:proofErr w:type="gramEnd"/>
      <w:r w:rsidRPr="007964E0">
        <w:rPr>
          <w:rFonts w:ascii="Times New Roman" w:eastAsia="Times New Roman" w:hAnsi="Times New Roman"/>
          <w:color w:val="000000"/>
          <w:spacing w:val="5"/>
          <w:sz w:val="20"/>
          <w:szCs w:val="20"/>
          <w:lang w:eastAsia="ru-RU"/>
        </w:rPr>
        <w:t xml:space="preserve"> экземпляров и копий отчетных документов и материалов;</w:t>
      </w:r>
    </w:p>
    <w:p w:rsidR="007964E0" w:rsidRPr="007964E0" w:rsidRDefault="007964E0" w:rsidP="007964E0">
      <w:pPr>
        <w:pStyle w:val="a8"/>
        <w:widowControl w:val="0"/>
        <w:numPr>
          <w:ilvl w:val="2"/>
          <w:numId w:val="5"/>
        </w:numPr>
        <w:shd w:val="clear" w:color="auto" w:fill="FFFFFF"/>
        <w:tabs>
          <w:tab w:val="left" w:pos="0"/>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при необходимости запрашивает у поставщика (подрядчика, исполнителя) недостающие отчетные документы и материалы, а также получает разъяснения по представленным документам и материалам;</w:t>
      </w:r>
    </w:p>
    <w:p w:rsidR="007964E0" w:rsidRPr="007964E0" w:rsidRDefault="007964E0" w:rsidP="007964E0">
      <w:pPr>
        <w:pStyle w:val="a8"/>
        <w:widowControl w:val="0"/>
        <w:numPr>
          <w:ilvl w:val="1"/>
          <w:numId w:val="5"/>
        </w:numPr>
        <w:shd w:val="clear" w:color="auto" w:fill="FFFFFF"/>
        <w:tabs>
          <w:tab w:val="left" w:pos="0"/>
          <w:tab w:val="left" w:pos="709"/>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на основании результатов анализа, проводимого в соответствии с п. 2.2.2. п.2 Положения комиссией составляется экспертное заключение (Приложение №2)</w:t>
      </w:r>
    </w:p>
    <w:p w:rsidR="007964E0" w:rsidRPr="007964E0" w:rsidRDefault="007964E0" w:rsidP="007964E0">
      <w:pPr>
        <w:pStyle w:val="a8"/>
        <w:widowControl w:val="0"/>
        <w:numPr>
          <w:ilvl w:val="1"/>
          <w:numId w:val="5"/>
        </w:numPr>
        <w:shd w:val="clear" w:color="auto" w:fill="FFFFFF"/>
        <w:tabs>
          <w:tab w:val="left" w:pos="0"/>
          <w:tab w:val="left" w:pos="709"/>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по результатам проведенной приемки товаров (работ, услуг) в случае их соответствия условиям муниципального контракта составляет документ о приемке – акт приемки товаров (работ, услуг) (Приложение №1).</w:t>
      </w:r>
    </w:p>
    <w:p w:rsidR="007964E0" w:rsidRPr="007964E0" w:rsidRDefault="007964E0" w:rsidP="007964E0">
      <w:pPr>
        <w:pStyle w:val="a8"/>
        <w:widowControl w:val="0"/>
        <w:shd w:val="clear" w:color="auto" w:fill="FFFFFF"/>
        <w:tabs>
          <w:tab w:val="left" w:pos="0"/>
          <w:tab w:val="left" w:pos="1134"/>
        </w:tabs>
        <w:spacing w:before="100" w:beforeAutospacing="1" w:after="100" w:afterAutospacing="1" w:line="240" w:lineRule="auto"/>
        <w:ind w:left="0"/>
        <w:rPr>
          <w:b/>
          <w:color w:val="000000"/>
          <w:spacing w:val="5"/>
          <w:sz w:val="20"/>
          <w:szCs w:val="20"/>
        </w:rPr>
      </w:pPr>
    </w:p>
    <w:p w:rsidR="007964E0" w:rsidRPr="007964E0" w:rsidRDefault="007964E0" w:rsidP="007964E0">
      <w:pPr>
        <w:pStyle w:val="a8"/>
        <w:widowControl w:val="0"/>
        <w:numPr>
          <w:ilvl w:val="0"/>
          <w:numId w:val="5"/>
        </w:numPr>
        <w:shd w:val="clear" w:color="auto" w:fill="FFFFFF"/>
        <w:tabs>
          <w:tab w:val="left" w:pos="0"/>
          <w:tab w:val="left" w:pos="709"/>
        </w:tabs>
        <w:autoSpaceDE w:val="0"/>
        <w:autoSpaceDN w:val="0"/>
        <w:adjustRightInd w:val="0"/>
        <w:spacing w:before="100" w:beforeAutospacing="1" w:after="100" w:afterAutospacing="1" w:line="240" w:lineRule="auto"/>
        <w:jc w:val="both"/>
        <w:rPr>
          <w:rFonts w:ascii="Times New Roman" w:eastAsia="Times New Roman" w:hAnsi="Times New Roman"/>
          <w:b/>
          <w:color w:val="000000"/>
          <w:spacing w:val="5"/>
          <w:sz w:val="20"/>
          <w:szCs w:val="20"/>
          <w:lang w:eastAsia="ru-RU"/>
        </w:rPr>
      </w:pPr>
      <w:r w:rsidRPr="007964E0">
        <w:rPr>
          <w:rFonts w:ascii="Times New Roman" w:eastAsia="Times New Roman" w:hAnsi="Times New Roman"/>
          <w:b/>
          <w:color w:val="000000"/>
          <w:spacing w:val="5"/>
          <w:sz w:val="20"/>
          <w:szCs w:val="20"/>
          <w:lang w:eastAsia="ru-RU"/>
        </w:rPr>
        <w:t>Состав и полномочия членов приемочной комиссии</w:t>
      </w:r>
    </w:p>
    <w:p w:rsidR="007964E0" w:rsidRPr="007964E0" w:rsidRDefault="007964E0" w:rsidP="007964E0">
      <w:pPr>
        <w:pStyle w:val="a8"/>
        <w:widowControl w:val="0"/>
        <w:numPr>
          <w:ilvl w:val="1"/>
          <w:numId w:val="5"/>
        </w:numPr>
        <w:shd w:val="clear" w:color="auto" w:fill="FFFFFF"/>
        <w:tabs>
          <w:tab w:val="left" w:pos="0"/>
          <w:tab w:val="left" w:pos="709"/>
          <w:tab w:val="left" w:pos="1134"/>
        </w:tabs>
        <w:autoSpaceDE w:val="0"/>
        <w:autoSpaceDN w:val="0"/>
        <w:adjustRightInd w:val="0"/>
        <w:spacing w:before="100" w:beforeAutospacing="1" w:after="100" w:afterAutospacing="1" w:line="240" w:lineRule="auto"/>
        <w:ind w:hanging="1004"/>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Состав приемочной комиссии определяется и утверждается Заказчиком.</w:t>
      </w:r>
    </w:p>
    <w:p w:rsidR="007964E0" w:rsidRPr="007964E0" w:rsidRDefault="007964E0" w:rsidP="007964E0">
      <w:pPr>
        <w:pStyle w:val="a8"/>
        <w:widowControl w:val="0"/>
        <w:numPr>
          <w:ilvl w:val="1"/>
          <w:numId w:val="5"/>
        </w:numPr>
        <w:shd w:val="clear" w:color="auto" w:fill="FFFFFF"/>
        <w:tabs>
          <w:tab w:val="left" w:pos="0"/>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В состав приемочной комиссии входит не менее 5 человек, включая председателя и других членов приемочной комиссии.</w:t>
      </w:r>
    </w:p>
    <w:p w:rsidR="007964E0" w:rsidRPr="007964E0" w:rsidRDefault="007964E0" w:rsidP="007964E0">
      <w:pPr>
        <w:pStyle w:val="a8"/>
        <w:widowControl w:val="0"/>
        <w:numPr>
          <w:ilvl w:val="1"/>
          <w:numId w:val="5"/>
        </w:numPr>
        <w:shd w:val="clear" w:color="auto" w:fill="FFFFFF"/>
        <w:tabs>
          <w:tab w:val="left" w:pos="0"/>
          <w:tab w:val="left" w:pos="709"/>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 xml:space="preserve">Возглавляет приемочную комиссию и организует ее работу председатель приемочной комиссии, а в период его отсутствия – заместитель председателя приемочной комиссии. </w:t>
      </w:r>
    </w:p>
    <w:p w:rsidR="007964E0" w:rsidRPr="007964E0" w:rsidRDefault="007964E0" w:rsidP="007964E0">
      <w:pPr>
        <w:pStyle w:val="a8"/>
        <w:widowControl w:val="0"/>
        <w:numPr>
          <w:ilvl w:val="1"/>
          <w:numId w:val="5"/>
        </w:numPr>
        <w:shd w:val="clear" w:color="auto" w:fill="FFFFFF"/>
        <w:tabs>
          <w:tab w:val="left" w:pos="0"/>
          <w:tab w:val="left" w:pos="709"/>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В случае нарушения членом приемочной комиссии своих обязанностей Заказчик исключает этого члена из состава приемочной комиссии по предложению председателя приемочной комиссии.</w:t>
      </w:r>
    </w:p>
    <w:p w:rsidR="007964E0" w:rsidRPr="007964E0" w:rsidRDefault="007964E0" w:rsidP="007964E0">
      <w:pPr>
        <w:pStyle w:val="a8"/>
        <w:widowControl w:val="0"/>
        <w:numPr>
          <w:ilvl w:val="1"/>
          <w:numId w:val="5"/>
        </w:numPr>
        <w:shd w:val="clear" w:color="auto" w:fill="FFFFFF"/>
        <w:tabs>
          <w:tab w:val="left" w:pos="0"/>
          <w:tab w:val="left" w:pos="709"/>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 xml:space="preserve">Члены приемочной комиссии осуществляют свои полномочия лично, передача полномочий члена приемочной комиссии другим лицам не допускается. </w:t>
      </w:r>
    </w:p>
    <w:p w:rsidR="007964E0" w:rsidRPr="007964E0" w:rsidRDefault="007964E0" w:rsidP="007964E0">
      <w:pPr>
        <w:pStyle w:val="a8"/>
        <w:widowControl w:val="0"/>
        <w:shd w:val="clear" w:color="auto" w:fill="FFFFFF"/>
        <w:tabs>
          <w:tab w:val="left" w:pos="0"/>
          <w:tab w:val="left" w:pos="1134"/>
        </w:tabs>
        <w:spacing w:before="100" w:beforeAutospacing="1" w:after="100" w:afterAutospacing="1" w:line="240" w:lineRule="auto"/>
        <w:ind w:left="-960"/>
        <w:rPr>
          <w:b/>
          <w:color w:val="000000"/>
          <w:spacing w:val="5"/>
          <w:sz w:val="20"/>
          <w:szCs w:val="20"/>
        </w:rPr>
      </w:pPr>
    </w:p>
    <w:p w:rsidR="007964E0" w:rsidRPr="007964E0" w:rsidRDefault="007964E0" w:rsidP="007964E0">
      <w:pPr>
        <w:pStyle w:val="a8"/>
        <w:widowControl w:val="0"/>
        <w:numPr>
          <w:ilvl w:val="0"/>
          <w:numId w:val="5"/>
        </w:numPr>
        <w:shd w:val="clear" w:color="auto" w:fill="FFFFFF"/>
        <w:tabs>
          <w:tab w:val="left" w:pos="0"/>
          <w:tab w:val="left" w:pos="709"/>
        </w:tabs>
        <w:autoSpaceDE w:val="0"/>
        <w:autoSpaceDN w:val="0"/>
        <w:adjustRightInd w:val="0"/>
        <w:spacing w:before="100" w:beforeAutospacing="1" w:after="100" w:afterAutospacing="1" w:line="240" w:lineRule="auto"/>
        <w:jc w:val="both"/>
        <w:rPr>
          <w:rFonts w:ascii="Times New Roman" w:eastAsia="Times New Roman" w:hAnsi="Times New Roman"/>
          <w:b/>
          <w:color w:val="000000"/>
          <w:spacing w:val="5"/>
          <w:sz w:val="20"/>
          <w:szCs w:val="20"/>
          <w:lang w:eastAsia="ru-RU"/>
        </w:rPr>
      </w:pPr>
      <w:r w:rsidRPr="007964E0">
        <w:rPr>
          <w:rFonts w:ascii="Times New Roman" w:eastAsia="Times New Roman" w:hAnsi="Times New Roman"/>
          <w:b/>
          <w:color w:val="000000"/>
          <w:spacing w:val="5"/>
          <w:sz w:val="20"/>
          <w:szCs w:val="20"/>
          <w:lang w:eastAsia="ru-RU"/>
        </w:rPr>
        <w:t>Решения приемочной комиссии</w:t>
      </w:r>
    </w:p>
    <w:p w:rsidR="007964E0" w:rsidRPr="007964E0" w:rsidRDefault="007964E0" w:rsidP="007964E0">
      <w:pPr>
        <w:pStyle w:val="a8"/>
        <w:widowControl w:val="0"/>
        <w:numPr>
          <w:ilvl w:val="1"/>
          <w:numId w:val="5"/>
        </w:numPr>
        <w:shd w:val="clear" w:color="auto" w:fill="FFFFFF"/>
        <w:tabs>
          <w:tab w:val="left" w:pos="0"/>
          <w:tab w:val="left" w:pos="709"/>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Приёмочная комиссия выносит решение о приёмке товара (работы, услуги) в порядке и в сроки, которые установлены контрактом.</w:t>
      </w:r>
    </w:p>
    <w:p w:rsidR="007964E0" w:rsidRPr="007964E0" w:rsidRDefault="007964E0" w:rsidP="007964E0">
      <w:pPr>
        <w:pStyle w:val="a8"/>
        <w:widowControl w:val="0"/>
        <w:numPr>
          <w:ilvl w:val="1"/>
          <w:numId w:val="5"/>
        </w:numPr>
        <w:shd w:val="clear" w:color="auto" w:fill="FFFFFF"/>
        <w:tabs>
          <w:tab w:val="left" w:pos="0"/>
          <w:tab w:val="left" w:pos="709"/>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Решения приемочной комиссии правомочны, если в работе комиссии участвуют не менее половины количества её членов.</w:t>
      </w:r>
    </w:p>
    <w:p w:rsidR="007964E0" w:rsidRPr="007964E0" w:rsidRDefault="007964E0" w:rsidP="007964E0">
      <w:pPr>
        <w:pStyle w:val="a8"/>
        <w:widowControl w:val="0"/>
        <w:numPr>
          <w:ilvl w:val="1"/>
          <w:numId w:val="5"/>
        </w:numPr>
        <w:shd w:val="clear" w:color="auto" w:fill="FFFFFF"/>
        <w:tabs>
          <w:tab w:val="left" w:pos="0"/>
          <w:tab w:val="left" w:pos="709"/>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 xml:space="preserve">Приемочная комиссия принимает решения открытым голосованием простым большинством </w:t>
      </w:r>
      <w:r w:rsidRPr="007964E0">
        <w:rPr>
          <w:rFonts w:ascii="Times New Roman" w:eastAsia="Times New Roman" w:hAnsi="Times New Roman"/>
          <w:color w:val="000000"/>
          <w:spacing w:val="5"/>
          <w:sz w:val="20"/>
          <w:szCs w:val="20"/>
          <w:lang w:eastAsia="ru-RU"/>
        </w:rPr>
        <w:lastRenderedPageBreak/>
        <w:t>голосов от числа присутствующих членов комиссии. В случае равенства голосов председатель приемочной комиссии имеет решающий голос.</w:t>
      </w:r>
    </w:p>
    <w:p w:rsidR="007964E0" w:rsidRPr="007964E0" w:rsidRDefault="007964E0" w:rsidP="007964E0">
      <w:pPr>
        <w:pStyle w:val="a8"/>
        <w:widowControl w:val="0"/>
        <w:numPr>
          <w:ilvl w:val="1"/>
          <w:numId w:val="5"/>
        </w:numPr>
        <w:shd w:val="clear" w:color="auto" w:fill="FFFFFF"/>
        <w:tabs>
          <w:tab w:val="left" w:pos="0"/>
          <w:tab w:val="left" w:pos="709"/>
          <w:tab w:val="left" w:pos="1276"/>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По итогам проведения приемки товаров (работ, услуг) приемочной комиссией принимается одно из следующих решений:</w:t>
      </w:r>
    </w:p>
    <w:p w:rsidR="007964E0" w:rsidRPr="007964E0" w:rsidRDefault="007964E0" w:rsidP="007964E0">
      <w:pPr>
        <w:pStyle w:val="a8"/>
        <w:widowControl w:val="0"/>
        <w:numPr>
          <w:ilvl w:val="2"/>
          <w:numId w:val="5"/>
        </w:numPr>
        <w:shd w:val="clear" w:color="auto" w:fill="FFFFFF"/>
        <w:tabs>
          <w:tab w:val="left" w:pos="0"/>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товары поставлены, работы выполнены, услуги исполнены полностью в соответствии с условиями муниципального контракта и (или) предусмотренной им нормативной и технической документации и подлежат приемке;</w:t>
      </w:r>
    </w:p>
    <w:p w:rsidR="007964E0" w:rsidRPr="007964E0" w:rsidRDefault="007964E0" w:rsidP="007964E0">
      <w:pPr>
        <w:pStyle w:val="a8"/>
        <w:widowControl w:val="0"/>
        <w:numPr>
          <w:ilvl w:val="2"/>
          <w:numId w:val="5"/>
        </w:numPr>
        <w:shd w:val="clear" w:color="auto" w:fill="FFFFFF"/>
        <w:tabs>
          <w:tab w:val="left" w:pos="0"/>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proofErr w:type="gramStart"/>
      <w:r w:rsidRPr="007964E0">
        <w:rPr>
          <w:rFonts w:ascii="Times New Roman" w:eastAsia="Times New Roman" w:hAnsi="Times New Roman"/>
          <w:color w:val="000000"/>
          <w:spacing w:val="5"/>
          <w:sz w:val="20"/>
          <w:szCs w:val="20"/>
          <w:lang w:eastAsia="ru-RU"/>
        </w:rPr>
        <w:t>по итогам приемки товаров (работ, услуг) выявлены замечания  по поставке (выполнению, оказанию) товаров (работ, услуг), которые поставщику (подрядчику, исполнителю) следует устранить в согласованные с Заказчиком сроки;</w:t>
      </w:r>
      <w:proofErr w:type="gramEnd"/>
    </w:p>
    <w:p w:rsidR="007964E0" w:rsidRPr="007964E0" w:rsidRDefault="007964E0" w:rsidP="007964E0">
      <w:pPr>
        <w:pStyle w:val="a8"/>
        <w:widowControl w:val="0"/>
        <w:numPr>
          <w:ilvl w:val="2"/>
          <w:numId w:val="5"/>
        </w:numPr>
        <w:shd w:val="clear" w:color="auto" w:fill="FFFFFF"/>
        <w:tabs>
          <w:tab w:val="left" w:pos="0"/>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товары не поставлены, работы не выполнены, услуги не оказаны либо товары поставлены, работы выполнены, услуги исполнены с существенными нарушениями условий государственного контракта договора и (или) предусмотренной им нормативной и технической документации и не подлежат приемке.</w:t>
      </w:r>
    </w:p>
    <w:p w:rsidR="007964E0" w:rsidRPr="007964E0" w:rsidRDefault="007964E0" w:rsidP="007964E0">
      <w:pPr>
        <w:pStyle w:val="a8"/>
        <w:widowControl w:val="0"/>
        <w:numPr>
          <w:ilvl w:val="1"/>
          <w:numId w:val="5"/>
        </w:numPr>
        <w:shd w:val="clear" w:color="auto" w:fill="FFFFFF"/>
        <w:tabs>
          <w:tab w:val="left" w:pos="0"/>
          <w:tab w:val="left" w:pos="709"/>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Решение приемочной комиссии оформляется актом приёмки (Приложение №1), который подписывается членами приемочной комиссии, участвующими в приемке товаров (работ, услуг) и согласными с соответствующими решениями приемочной комиссии. Если член приемочной комиссии имеет особое мнение, оно заносится в документ о приемке приемочной комиссии за подписью этого члена приемочной комиссией.</w:t>
      </w:r>
    </w:p>
    <w:p w:rsidR="007964E0" w:rsidRPr="007964E0" w:rsidRDefault="007964E0" w:rsidP="007964E0">
      <w:pPr>
        <w:pStyle w:val="a8"/>
        <w:widowControl w:val="0"/>
        <w:numPr>
          <w:ilvl w:val="1"/>
          <w:numId w:val="5"/>
        </w:numPr>
        <w:shd w:val="clear" w:color="auto" w:fill="FFFFFF"/>
        <w:tabs>
          <w:tab w:val="left" w:pos="0"/>
          <w:tab w:val="left" w:pos="709"/>
        </w:tabs>
        <w:autoSpaceDE w:val="0"/>
        <w:autoSpaceDN w:val="0"/>
        <w:adjustRightInd w:val="0"/>
        <w:spacing w:before="100" w:beforeAutospacing="1" w:after="100" w:afterAutospacing="1" w:line="240" w:lineRule="auto"/>
        <w:ind w:left="0" w:hanging="11"/>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Если приёмочной комиссией будет принято решение о невозможности осуществления приемки товаров (работ, услуг), то Заказчик, в сроки определённые контрактом, направляет поставщику (подрядчику, исполнителю) в письменной форме мотивированный отказ от подписания документа о приёмке.</w:t>
      </w:r>
    </w:p>
    <w:p w:rsidR="007964E0" w:rsidRPr="007964E0" w:rsidRDefault="007964E0" w:rsidP="007964E0">
      <w:pPr>
        <w:pStyle w:val="a8"/>
        <w:widowControl w:val="0"/>
        <w:shd w:val="clear" w:color="auto" w:fill="FFFFFF"/>
        <w:tabs>
          <w:tab w:val="left" w:pos="0"/>
          <w:tab w:val="left" w:pos="709"/>
        </w:tabs>
        <w:autoSpaceDE w:val="0"/>
        <w:autoSpaceDN w:val="0"/>
        <w:adjustRightInd w:val="0"/>
        <w:spacing w:before="100" w:beforeAutospacing="1" w:after="100" w:afterAutospacing="1" w:line="240" w:lineRule="auto"/>
        <w:ind w:left="-11"/>
        <w:jc w:val="both"/>
        <w:rPr>
          <w:rFonts w:ascii="Times New Roman" w:eastAsia="Times New Roman" w:hAnsi="Times New Roman"/>
          <w:color w:val="000000"/>
          <w:spacing w:val="5"/>
          <w:sz w:val="20"/>
          <w:szCs w:val="20"/>
          <w:lang w:eastAsia="ru-RU"/>
        </w:rPr>
      </w:pPr>
    </w:p>
    <w:p w:rsidR="007964E0" w:rsidRPr="007964E0" w:rsidRDefault="007964E0" w:rsidP="007964E0">
      <w:pPr>
        <w:pStyle w:val="a8"/>
        <w:widowControl w:val="0"/>
        <w:numPr>
          <w:ilvl w:val="0"/>
          <w:numId w:val="5"/>
        </w:numPr>
        <w:shd w:val="clear" w:color="auto" w:fill="FFFFFF"/>
        <w:tabs>
          <w:tab w:val="left" w:pos="0"/>
          <w:tab w:val="left" w:pos="709"/>
        </w:tabs>
        <w:autoSpaceDE w:val="0"/>
        <w:autoSpaceDN w:val="0"/>
        <w:adjustRightInd w:val="0"/>
        <w:spacing w:before="100" w:beforeAutospacing="1" w:after="100" w:afterAutospacing="1" w:line="240" w:lineRule="auto"/>
        <w:jc w:val="both"/>
        <w:rPr>
          <w:rFonts w:ascii="Times New Roman" w:eastAsia="Times New Roman" w:hAnsi="Times New Roman"/>
          <w:b/>
          <w:color w:val="000000"/>
          <w:spacing w:val="5"/>
          <w:sz w:val="20"/>
          <w:szCs w:val="20"/>
          <w:lang w:eastAsia="ru-RU"/>
        </w:rPr>
      </w:pPr>
      <w:r w:rsidRPr="007964E0">
        <w:rPr>
          <w:rFonts w:ascii="Times New Roman" w:eastAsia="Times New Roman" w:hAnsi="Times New Roman"/>
          <w:b/>
          <w:color w:val="000000"/>
          <w:spacing w:val="5"/>
          <w:sz w:val="20"/>
          <w:szCs w:val="20"/>
          <w:lang w:eastAsia="ru-RU"/>
        </w:rPr>
        <w:t xml:space="preserve">Результаты проведения экспертизы </w:t>
      </w:r>
    </w:p>
    <w:p w:rsidR="007964E0" w:rsidRPr="007964E0" w:rsidRDefault="007964E0" w:rsidP="007964E0">
      <w:pPr>
        <w:pStyle w:val="a8"/>
        <w:widowControl w:val="0"/>
        <w:numPr>
          <w:ilvl w:val="1"/>
          <w:numId w:val="5"/>
        </w:numPr>
        <w:shd w:val="clear" w:color="auto" w:fill="FFFFFF"/>
        <w:tabs>
          <w:tab w:val="left" w:pos="0"/>
        </w:tabs>
        <w:autoSpaceDE w:val="0"/>
        <w:autoSpaceDN w:val="0"/>
        <w:adjustRightInd w:val="0"/>
        <w:spacing w:after="0"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 xml:space="preserve">В соответствии с Федеральным </w:t>
      </w:r>
      <w:hyperlink r:id="rId10" w:history="1">
        <w:r w:rsidRPr="007964E0">
          <w:rPr>
            <w:rStyle w:val="a6"/>
            <w:rFonts w:ascii="Times New Roman" w:eastAsia="Times New Roman" w:hAnsi="Times New Roman"/>
            <w:color w:val="000000"/>
            <w:spacing w:val="5"/>
            <w:sz w:val="20"/>
            <w:szCs w:val="20"/>
            <w:lang w:eastAsia="ru-RU"/>
          </w:rPr>
          <w:t>законом</w:t>
        </w:r>
      </w:hyperlink>
      <w:r w:rsidRPr="007964E0">
        <w:rPr>
          <w:rFonts w:ascii="Times New Roman" w:eastAsia="Times New Roman" w:hAnsi="Times New Roman"/>
          <w:color w:val="000000"/>
          <w:spacing w:val="5"/>
          <w:sz w:val="20"/>
          <w:szCs w:val="20"/>
          <w:lang w:eastAsia="ru-RU"/>
        </w:rPr>
        <w:t xml:space="preserve"> от 05.04.2013г. № 44-ФЗ «О контрактной системе в сфере закупок товаров, работ, услуг для обеспечения государственных и муниципальных нужд»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7964E0" w:rsidRPr="007964E0" w:rsidRDefault="007964E0" w:rsidP="007964E0">
      <w:pPr>
        <w:pStyle w:val="a8"/>
        <w:widowControl w:val="0"/>
        <w:numPr>
          <w:ilvl w:val="1"/>
          <w:numId w:val="5"/>
        </w:numPr>
        <w:shd w:val="clear" w:color="auto" w:fill="FFFFFF"/>
        <w:tabs>
          <w:tab w:val="left" w:pos="0"/>
          <w:tab w:val="left" w:pos="567"/>
        </w:tabs>
        <w:autoSpaceDE w:val="0"/>
        <w:autoSpaceDN w:val="0"/>
        <w:adjustRightInd w:val="0"/>
        <w:spacing w:after="0"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 xml:space="preserve">Экспертиза результатов, предусмотренных контрактом, в разрешённых законодательством случаях может проводиться Заказчиком своими силами или к её проведению могут привлекаться эксперты, экспертные организации. </w:t>
      </w:r>
    </w:p>
    <w:p w:rsidR="007964E0" w:rsidRPr="007964E0" w:rsidRDefault="007964E0" w:rsidP="007964E0">
      <w:pPr>
        <w:pStyle w:val="a8"/>
        <w:widowControl w:val="0"/>
        <w:numPr>
          <w:ilvl w:val="1"/>
          <w:numId w:val="5"/>
        </w:numPr>
        <w:shd w:val="clear" w:color="auto" w:fill="FFFFFF"/>
        <w:tabs>
          <w:tab w:val="left" w:pos="0"/>
          <w:tab w:val="left" w:pos="709"/>
        </w:tabs>
        <w:autoSpaceDE w:val="0"/>
        <w:autoSpaceDN w:val="0"/>
        <w:adjustRightInd w:val="0"/>
        <w:spacing w:after="0"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eastAsia="Times New Roman" w:hAnsi="Times New Roman"/>
          <w:color w:val="000000"/>
          <w:spacing w:val="5"/>
          <w:sz w:val="20"/>
          <w:szCs w:val="20"/>
          <w:lang w:eastAsia="ru-RU"/>
        </w:rPr>
        <w:t xml:space="preserve">Результаты экспертизы своими силами оформляются в виде заключения, которое подписывается комиссией и должно быть объективным, обоснованным и соответствовать законодательству Российской Федерации. </w:t>
      </w:r>
    </w:p>
    <w:p w:rsidR="007964E0" w:rsidRPr="007964E0" w:rsidRDefault="007964E0" w:rsidP="007964E0">
      <w:pPr>
        <w:pStyle w:val="a8"/>
        <w:widowControl w:val="0"/>
        <w:numPr>
          <w:ilvl w:val="1"/>
          <w:numId w:val="5"/>
        </w:numPr>
        <w:shd w:val="clear" w:color="auto" w:fill="FFFFFF"/>
        <w:tabs>
          <w:tab w:val="left" w:pos="0"/>
          <w:tab w:val="left" w:pos="709"/>
        </w:tabs>
        <w:autoSpaceDE w:val="0"/>
        <w:autoSpaceDN w:val="0"/>
        <w:adjustRightInd w:val="0"/>
        <w:spacing w:after="0" w:line="240" w:lineRule="auto"/>
        <w:ind w:left="0" w:firstLine="0"/>
        <w:jc w:val="both"/>
        <w:rPr>
          <w:rFonts w:ascii="Times New Roman" w:eastAsia="Times New Roman" w:hAnsi="Times New Roman"/>
          <w:color w:val="000000"/>
          <w:spacing w:val="5"/>
          <w:sz w:val="20"/>
          <w:szCs w:val="20"/>
          <w:lang w:eastAsia="ru-RU"/>
        </w:rPr>
      </w:pPr>
      <w:r w:rsidRPr="007964E0">
        <w:rPr>
          <w:rFonts w:ascii="Times New Roman" w:hAnsi="Times New Roman"/>
          <w:sz w:val="20"/>
          <w:szCs w:val="20"/>
        </w:rPr>
        <w:t>В случае, если по результатам экспертизы установлены нарушения требований контракта, не препятствующие приёмке поставленного товара, выполненной работы или оказанной услуги, в заключени</w:t>
      </w:r>
      <w:proofErr w:type="gramStart"/>
      <w:r w:rsidRPr="007964E0">
        <w:rPr>
          <w:rFonts w:ascii="Times New Roman" w:hAnsi="Times New Roman"/>
          <w:sz w:val="20"/>
          <w:szCs w:val="20"/>
        </w:rPr>
        <w:t>и</w:t>
      </w:r>
      <w:proofErr w:type="gramEnd"/>
      <w:r w:rsidRPr="007964E0">
        <w:rPr>
          <w:rFonts w:ascii="Times New Roman" w:hAnsi="Times New Roman"/>
          <w:sz w:val="20"/>
          <w:szCs w:val="20"/>
        </w:rPr>
        <w:t xml:space="preserve"> могут содержаться предложения об устранении данных нарушений, в том числе с указанием срока их устранения.</w:t>
      </w:r>
    </w:p>
    <w:p w:rsidR="007964E0" w:rsidRPr="007964E0" w:rsidRDefault="007964E0" w:rsidP="007964E0">
      <w:pPr>
        <w:pStyle w:val="a8"/>
        <w:widowControl w:val="0"/>
        <w:shd w:val="clear" w:color="auto" w:fill="FFFFFF"/>
        <w:tabs>
          <w:tab w:val="left" w:pos="0"/>
          <w:tab w:val="left" w:pos="709"/>
        </w:tabs>
        <w:autoSpaceDE w:val="0"/>
        <w:autoSpaceDN w:val="0"/>
        <w:adjustRightInd w:val="0"/>
        <w:spacing w:after="0" w:line="240" w:lineRule="auto"/>
        <w:ind w:left="0"/>
        <w:jc w:val="both"/>
        <w:rPr>
          <w:rFonts w:ascii="Times New Roman" w:eastAsia="Times New Roman" w:hAnsi="Times New Roman"/>
          <w:color w:val="000000"/>
          <w:spacing w:val="5"/>
          <w:sz w:val="20"/>
          <w:szCs w:val="20"/>
          <w:lang w:eastAsia="ru-RU"/>
        </w:rPr>
      </w:pPr>
    </w:p>
    <w:p w:rsidR="007964E0" w:rsidRPr="007964E0" w:rsidRDefault="007964E0" w:rsidP="007964E0">
      <w:pPr>
        <w:rPr>
          <w:rFonts w:asciiTheme="minorHAnsi" w:eastAsiaTheme="minorEastAsia" w:hAnsiTheme="minorHAnsi"/>
          <w:sz w:val="20"/>
          <w:szCs w:val="20"/>
        </w:rPr>
      </w:pPr>
    </w:p>
    <w:p w:rsidR="003D0CC0" w:rsidRPr="007964E0" w:rsidRDefault="003D0CC0" w:rsidP="003D0CC0">
      <w:pPr>
        <w:spacing w:line="276" w:lineRule="auto"/>
        <w:jc w:val="both"/>
        <w:rPr>
          <w:b/>
          <w:sz w:val="20"/>
          <w:szCs w:val="20"/>
        </w:rPr>
      </w:pPr>
    </w:p>
    <w:p w:rsidR="003D0CC0" w:rsidRPr="007964E0" w:rsidRDefault="003D0CC0" w:rsidP="003D0CC0">
      <w:pPr>
        <w:spacing w:line="276" w:lineRule="auto"/>
        <w:jc w:val="both"/>
        <w:rPr>
          <w:b/>
          <w:sz w:val="20"/>
          <w:szCs w:val="20"/>
        </w:rPr>
      </w:pPr>
    </w:p>
    <w:p w:rsidR="003D0CC0" w:rsidRDefault="003D0CC0" w:rsidP="003D0CC0">
      <w:pPr>
        <w:spacing w:line="276" w:lineRule="auto"/>
        <w:jc w:val="both"/>
        <w:rPr>
          <w:b/>
          <w:sz w:val="20"/>
          <w:szCs w:val="20"/>
        </w:rPr>
      </w:pPr>
    </w:p>
    <w:p w:rsidR="003D0CC0" w:rsidRDefault="003D0CC0" w:rsidP="003D0CC0">
      <w:pPr>
        <w:spacing w:line="276" w:lineRule="auto"/>
        <w:jc w:val="both"/>
        <w:rPr>
          <w:b/>
          <w:sz w:val="20"/>
          <w:szCs w:val="20"/>
        </w:rPr>
      </w:pPr>
    </w:p>
    <w:p w:rsidR="003D0CC0" w:rsidRDefault="003D0CC0" w:rsidP="003D0CC0">
      <w:pPr>
        <w:spacing w:line="276" w:lineRule="auto"/>
        <w:jc w:val="both"/>
        <w:rPr>
          <w:b/>
          <w:sz w:val="20"/>
          <w:szCs w:val="20"/>
        </w:rPr>
      </w:pPr>
    </w:p>
    <w:p w:rsidR="003D0CC0" w:rsidRDefault="003D0CC0" w:rsidP="003D0CC0">
      <w:pPr>
        <w:spacing w:line="276" w:lineRule="auto"/>
        <w:jc w:val="both"/>
        <w:rPr>
          <w:b/>
          <w:sz w:val="20"/>
          <w:szCs w:val="20"/>
        </w:rPr>
      </w:pPr>
    </w:p>
    <w:p w:rsidR="003D0CC0" w:rsidRPr="003D0CC0" w:rsidRDefault="003D0CC0" w:rsidP="003D0CC0">
      <w:pPr>
        <w:spacing w:line="276" w:lineRule="auto"/>
        <w:jc w:val="both"/>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3D0CC0" w:rsidTr="000A1681">
        <w:trPr>
          <w:trHeight w:val="1238"/>
        </w:trPr>
        <w:tc>
          <w:tcPr>
            <w:tcW w:w="2702" w:type="dxa"/>
            <w:tcBorders>
              <w:top w:val="triple" w:sz="4" w:space="0" w:color="auto"/>
              <w:left w:val="triple" w:sz="4" w:space="0" w:color="auto"/>
              <w:bottom w:val="triple" w:sz="4" w:space="0" w:color="auto"/>
              <w:right w:val="triple" w:sz="4" w:space="0" w:color="auto"/>
            </w:tcBorders>
            <w:hideMark/>
          </w:tcPr>
          <w:p w:rsidR="003D0CC0" w:rsidRDefault="003D0CC0" w:rsidP="000A1681">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3D0CC0" w:rsidRDefault="003D0CC0" w:rsidP="000A1681">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3D0CC0" w:rsidRDefault="003D0CC0" w:rsidP="000A1681">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3D0CC0" w:rsidRDefault="003D0CC0" w:rsidP="000A1681">
            <w:pPr>
              <w:spacing w:line="276" w:lineRule="auto"/>
              <w:rPr>
                <w:sz w:val="20"/>
                <w:szCs w:val="20"/>
                <w:lang w:eastAsia="en-US"/>
              </w:rPr>
            </w:pPr>
          </w:p>
          <w:p w:rsidR="003D0CC0" w:rsidRDefault="003D0CC0" w:rsidP="000A1681">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3D0CC0" w:rsidRDefault="003D0CC0" w:rsidP="000A1681">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3D0CC0" w:rsidRDefault="00955EB1" w:rsidP="000A1681">
            <w:pPr>
              <w:pStyle w:val="ConsPlusNonformat"/>
              <w:widowControl/>
              <w:spacing w:line="276" w:lineRule="auto"/>
              <w:jc w:val="center"/>
              <w:rPr>
                <w:rFonts w:ascii="Times New Roman" w:hAnsi="Times New Roman" w:cs="Times New Roman"/>
                <w:lang w:eastAsia="en-US"/>
              </w:rPr>
            </w:pPr>
            <w:hyperlink r:id="rId11" w:history="1">
              <w:r w:rsidR="003D0CC0">
                <w:rPr>
                  <w:rStyle w:val="a6"/>
                  <w:rFonts w:eastAsiaTheme="majorEastAsia"/>
                  <w:lang w:val="en-US" w:eastAsia="en-US"/>
                </w:rPr>
                <w:t>www</w:t>
              </w:r>
              <w:r w:rsidR="003D0CC0">
                <w:rPr>
                  <w:rStyle w:val="a6"/>
                  <w:rFonts w:eastAsiaTheme="majorEastAsia"/>
                  <w:lang w:eastAsia="en-US"/>
                </w:rPr>
                <w:t>.</w:t>
              </w:r>
              <w:proofErr w:type="spellStart"/>
              <w:r w:rsidR="003D0CC0">
                <w:rPr>
                  <w:rStyle w:val="a6"/>
                  <w:rFonts w:eastAsiaTheme="majorEastAsia"/>
                  <w:lang w:val="en-US" w:eastAsia="en-US"/>
                </w:rPr>
                <w:t>uglovkaadm</w:t>
              </w:r>
              <w:proofErr w:type="spellEnd"/>
              <w:r w:rsidR="003D0CC0">
                <w:rPr>
                  <w:rStyle w:val="a6"/>
                  <w:rFonts w:eastAsiaTheme="majorEastAsia"/>
                  <w:lang w:eastAsia="en-US"/>
                </w:rPr>
                <w:t>.</w:t>
              </w:r>
              <w:proofErr w:type="spellStart"/>
              <w:r w:rsidR="003D0CC0">
                <w:rPr>
                  <w:rStyle w:val="a6"/>
                  <w:rFonts w:eastAsiaTheme="majorEastAsia"/>
                  <w:lang w:val="en-US" w:eastAsia="en-US"/>
                </w:rPr>
                <w:t>ru</w:t>
              </w:r>
              <w:proofErr w:type="spellEnd"/>
            </w:hyperlink>
          </w:p>
          <w:p w:rsidR="003D0CC0" w:rsidRDefault="003D0CC0" w:rsidP="000A1681">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3D0CC0" w:rsidRDefault="003D0CC0" w:rsidP="000A1681">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3D0CC0" w:rsidRDefault="003D0CC0" w:rsidP="000A1681">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3D0CC0" w:rsidRDefault="003D0CC0" w:rsidP="000A1681">
            <w:pPr>
              <w:spacing w:line="276" w:lineRule="auto"/>
              <w:rPr>
                <w:sz w:val="20"/>
                <w:szCs w:val="20"/>
                <w:lang w:eastAsia="en-US"/>
              </w:rPr>
            </w:pPr>
          </w:p>
          <w:p w:rsidR="003D0CC0" w:rsidRDefault="003D0CC0" w:rsidP="000A1681">
            <w:pPr>
              <w:keepNext/>
              <w:keepLines/>
              <w:spacing w:line="276" w:lineRule="auto"/>
              <w:jc w:val="both"/>
              <w:rPr>
                <w:sz w:val="20"/>
                <w:szCs w:val="20"/>
                <w:lang w:eastAsia="en-US"/>
              </w:rPr>
            </w:pPr>
            <w:r>
              <w:rPr>
                <w:sz w:val="20"/>
                <w:szCs w:val="20"/>
                <w:lang w:eastAsia="en-US"/>
              </w:rPr>
              <w:t>Тираж: 4 экземпляра</w:t>
            </w:r>
          </w:p>
          <w:p w:rsidR="003D0CC0" w:rsidRDefault="003D0CC0" w:rsidP="000A1681">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3D0CC0" w:rsidRDefault="003D0CC0" w:rsidP="000A1681">
            <w:pPr>
              <w:spacing w:line="276" w:lineRule="auto"/>
              <w:jc w:val="center"/>
              <w:rPr>
                <w:sz w:val="20"/>
                <w:szCs w:val="20"/>
                <w:lang w:eastAsia="en-US"/>
              </w:rPr>
            </w:pPr>
          </w:p>
          <w:p w:rsidR="003D0CC0" w:rsidRDefault="003D0CC0" w:rsidP="000A1681">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3D0CC0" w:rsidRDefault="003D0CC0" w:rsidP="000A1681">
            <w:pPr>
              <w:spacing w:line="276" w:lineRule="auto"/>
              <w:rPr>
                <w:sz w:val="20"/>
                <w:szCs w:val="20"/>
                <w:lang w:eastAsia="en-US"/>
              </w:rPr>
            </w:pPr>
          </w:p>
          <w:p w:rsidR="003D0CC0" w:rsidRDefault="003D0CC0" w:rsidP="000A1681">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3D0CC0" w:rsidRDefault="003D0CC0" w:rsidP="000A1681">
            <w:pPr>
              <w:spacing w:line="276" w:lineRule="auto"/>
              <w:jc w:val="both"/>
              <w:rPr>
                <w:sz w:val="20"/>
                <w:szCs w:val="20"/>
                <w:lang w:eastAsia="en-US"/>
              </w:rPr>
            </w:pPr>
          </w:p>
          <w:p w:rsidR="003D0CC0" w:rsidRDefault="003D0CC0" w:rsidP="000A1681">
            <w:pPr>
              <w:spacing w:line="276" w:lineRule="auto"/>
              <w:rPr>
                <w:sz w:val="20"/>
                <w:szCs w:val="20"/>
                <w:lang w:eastAsia="en-US"/>
              </w:rPr>
            </w:pPr>
          </w:p>
          <w:p w:rsidR="003D0CC0" w:rsidRDefault="003D0CC0" w:rsidP="000A1681">
            <w:pPr>
              <w:spacing w:line="276" w:lineRule="auto"/>
              <w:rPr>
                <w:sz w:val="20"/>
                <w:szCs w:val="20"/>
                <w:lang w:eastAsia="en-US"/>
              </w:rPr>
            </w:pPr>
          </w:p>
        </w:tc>
      </w:tr>
    </w:tbl>
    <w:p w:rsidR="0011781C" w:rsidRPr="003D0CC0" w:rsidRDefault="0011781C" w:rsidP="003D0CC0">
      <w:pPr>
        <w:rPr>
          <w:sz w:val="20"/>
          <w:szCs w:val="20"/>
        </w:rPr>
      </w:pPr>
    </w:p>
    <w:sectPr w:rsidR="0011781C" w:rsidRPr="003D0CC0" w:rsidSect="001178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A35DB"/>
    <w:multiLevelType w:val="hybridMultilevel"/>
    <w:tmpl w:val="CF3826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FE782F"/>
    <w:multiLevelType w:val="hybridMultilevel"/>
    <w:tmpl w:val="0CA68AE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44E19A2"/>
    <w:multiLevelType w:val="multilevel"/>
    <w:tmpl w:val="98F8E6DE"/>
    <w:lvl w:ilvl="0">
      <w:start w:val="2"/>
      <w:numFmt w:val="decimal"/>
      <w:lvlText w:val="%1."/>
      <w:lvlJc w:val="left"/>
      <w:pPr>
        <w:tabs>
          <w:tab w:val="num" w:pos="675"/>
        </w:tabs>
        <w:ind w:left="675" w:hanging="675"/>
      </w:pPr>
    </w:lvl>
    <w:lvl w:ilvl="1">
      <w:start w:val="2"/>
      <w:numFmt w:val="decimal"/>
      <w:lvlText w:val="%1.%2."/>
      <w:lvlJc w:val="left"/>
      <w:pPr>
        <w:tabs>
          <w:tab w:val="num" w:pos="1004"/>
        </w:tabs>
        <w:ind w:left="1004" w:hanging="720"/>
      </w:pPr>
    </w:lvl>
    <w:lvl w:ilvl="2">
      <w:start w:val="2"/>
      <w:numFmt w:val="decimal"/>
      <w:lvlText w:val="%1.%2.%3."/>
      <w:lvlJc w:val="left"/>
      <w:pPr>
        <w:tabs>
          <w:tab w:val="num" w:pos="720"/>
        </w:tabs>
        <w:ind w:left="720" w:hanging="720"/>
      </w:pPr>
      <w:rPr>
        <w:sz w:val="24"/>
        <w:szCs w:val="24"/>
      </w:rPr>
    </w:lvl>
    <w:lvl w:ilvl="3">
      <w:start w:val="1"/>
      <w:numFmt w:val="decimal"/>
      <w:lvlText w:val="%1.%2.%3.%4."/>
      <w:lvlJc w:val="left"/>
      <w:pPr>
        <w:tabs>
          <w:tab w:val="num" w:pos="1932"/>
        </w:tabs>
        <w:ind w:left="1932" w:hanging="1080"/>
      </w:pPr>
    </w:lvl>
    <w:lvl w:ilvl="4">
      <w:start w:val="1"/>
      <w:numFmt w:val="decimal"/>
      <w:lvlText w:val="%1.%2.%3.%4.%5."/>
      <w:lvlJc w:val="left"/>
      <w:pPr>
        <w:tabs>
          <w:tab w:val="num" w:pos="2576"/>
        </w:tabs>
        <w:ind w:left="2576" w:hanging="144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504"/>
        </w:tabs>
        <w:ind w:left="3504" w:hanging="1800"/>
      </w:pPr>
    </w:lvl>
    <w:lvl w:ilvl="7">
      <w:start w:val="1"/>
      <w:numFmt w:val="decimal"/>
      <w:lvlText w:val="%1.%2.%3.%4.%5.%6.%7.%8."/>
      <w:lvlJc w:val="left"/>
      <w:pPr>
        <w:tabs>
          <w:tab w:val="num" w:pos="3788"/>
        </w:tabs>
        <w:ind w:left="3788" w:hanging="1800"/>
      </w:pPr>
    </w:lvl>
    <w:lvl w:ilvl="8">
      <w:start w:val="1"/>
      <w:numFmt w:val="decimal"/>
      <w:lvlText w:val="%1.%2.%3.%4.%5.%6.%7.%8.%9."/>
      <w:lvlJc w:val="left"/>
      <w:pPr>
        <w:tabs>
          <w:tab w:val="num" w:pos="4432"/>
        </w:tabs>
        <w:ind w:left="4432" w:hanging="2160"/>
      </w:pPr>
    </w:lvl>
  </w:abstractNum>
  <w:abstractNum w:abstractNumId="3">
    <w:nsid w:val="57E66667"/>
    <w:multiLevelType w:val="multilevel"/>
    <w:tmpl w:val="94F03F02"/>
    <w:lvl w:ilvl="0">
      <w:start w:val="1"/>
      <w:numFmt w:val="decimal"/>
      <w:lvlText w:val="%1."/>
      <w:lvlJc w:val="left"/>
      <w:pPr>
        <w:ind w:left="645" w:hanging="645"/>
      </w:p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1288" w:hanging="720"/>
      </w:pPr>
      <w:rPr>
        <w:sz w:val="24"/>
        <w:szCs w:val="24"/>
      </w:r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7D904BE1"/>
    <w:multiLevelType w:val="hybridMultilevel"/>
    <w:tmpl w:val="5294848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0CC0"/>
    <w:rsid w:val="000C75CA"/>
    <w:rsid w:val="0011781C"/>
    <w:rsid w:val="003D0CC0"/>
    <w:rsid w:val="007964E0"/>
    <w:rsid w:val="00955EB1"/>
    <w:rsid w:val="00993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C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D0CC0"/>
    <w:pPr>
      <w:spacing w:before="100" w:beforeAutospacing="1" w:after="100" w:afterAutospacing="1"/>
    </w:pPr>
  </w:style>
  <w:style w:type="paragraph" w:styleId="a4">
    <w:name w:val="Balloon Text"/>
    <w:basedOn w:val="a"/>
    <w:link w:val="a5"/>
    <w:uiPriority w:val="99"/>
    <w:semiHidden/>
    <w:unhideWhenUsed/>
    <w:rsid w:val="003D0CC0"/>
    <w:rPr>
      <w:rFonts w:ascii="Tahoma" w:hAnsi="Tahoma" w:cs="Tahoma"/>
      <w:sz w:val="16"/>
      <w:szCs w:val="16"/>
    </w:rPr>
  </w:style>
  <w:style w:type="character" w:customStyle="1" w:styleId="a5">
    <w:name w:val="Текст выноски Знак"/>
    <w:basedOn w:val="a0"/>
    <w:link w:val="a4"/>
    <w:uiPriority w:val="99"/>
    <w:semiHidden/>
    <w:rsid w:val="003D0CC0"/>
    <w:rPr>
      <w:rFonts w:ascii="Tahoma" w:eastAsia="Times New Roman" w:hAnsi="Tahoma" w:cs="Tahoma"/>
      <w:sz w:val="16"/>
      <w:szCs w:val="16"/>
      <w:lang w:eastAsia="ru-RU"/>
    </w:rPr>
  </w:style>
  <w:style w:type="character" w:styleId="a6">
    <w:name w:val="Hyperlink"/>
    <w:basedOn w:val="a0"/>
    <w:rsid w:val="003D0CC0"/>
    <w:rPr>
      <w:color w:val="0000FF"/>
      <w:u w:val="single"/>
    </w:rPr>
  </w:style>
  <w:style w:type="paragraph" w:customStyle="1" w:styleId="ConsPlusTitle">
    <w:name w:val="ConsPlusTitle"/>
    <w:rsid w:val="003D0C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3D0CC0"/>
  </w:style>
  <w:style w:type="paragraph" w:customStyle="1" w:styleId="ConsPlusNonformat">
    <w:name w:val="ConsPlusNonformat"/>
    <w:rsid w:val="003D0C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semiHidden/>
    <w:unhideWhenUsed/>
    <w:rsid w:val="007964E0"/>
    <w:pPr>
      <w:autoSpaceDE w:val="0"/>
      <w:autoSpaceDN w:val="0"/>
      <w:spacing w:line="360" w:lineRule="exact"/>
      <w:ind w:firstLine="720"/>
      <w:jc w:val="both"/>
    </w:pPr>
    <w:rPr>
      <w:sz w:val="28"/>
      <w:szCs w:val="28"/>
    </w:rPr>
  </w:style>
  <w:style w:type="character" w:customStyle="1" w:styleId="20">
    <w:name w:val="Основной текст с отступом 2 Знак"/>
    <w:basedOn w:val="a0"/>
    <w:link w:val="2"/>
    <w:semiHidden/>
    <w:rsid w:val="007964E0"/>
    <w:rPr>
      <w:rFonts w:ascii="Times New Roman" w:eastAsia="Times New Roman" w:hAnsi="Times New Roman" w:cs="Times New Roman"/>
      <w:sz w:val="28"/>
      <w:szCs w:val="28"/>
      <w:lang w:eastAsia="ru-RU"/>
    </w:rPr>
  </w:style>
  <w:style w:type="paragraph" w:styleId="a7">
    <w:name w:val="No Spacing"/>
    <w:qFormat/>
    <w:rsid w:val="007964E0"/>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7964E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29728119">
      <w:bodyDiv w:val="1"/>
      <w:marLeft w:val="0"/>
      <w:marRight w:val="0"/>
      <w:marTop w:val="0"/>
      <w:marBottom w:val="0"/>
      <w:divBdr>
        <w:top w:val="none" w:sz="0" w:space="0" w:color="auto"/>
        <w:left w:val="none" w:sz="0" w:space="0" w:color="auto"/>
        <w:bottom w:val="none" w:sz="0" w:space="0" w:color="auto"/>
        <w:right w:val="none" w:sz="0" w:space="0" w:color="auto"/>
      </w:divBdr>
    </w:div>
    <w:div w:id="20807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8536AF0A1D9F97AD593E199198A627DA2F1ED0967F7330DA67289795VCW2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glovkaadm.ru" TargetMode="External"/><Relationship Id="rId5" Type="http://schemas.openxmlformats.org/officeDocument/2006/relationships/image" Target="media/image1.wmf"/><Relationship Id="rId10" Type="http://schemas.openxmlformats.org/officeDocument/2006/relationships/hyperlink" Target="consultantplus://offline/ref=548536AF0A1D9F97AD593E199198A627DA2F1ED0967F7330DA67289795VCW2Q" TargetMode="External"/><Relationship Id="rId4" Type="http://schemas.openxmlformats.org/officeDocument/2006/relationships/webSettings" Target="webSettings.xml"/><Relationship Id="rId9" Type="http://schemas.openxmlformats.org/officeDocument/2006/relationships/hyperlink" Target="consultantplus://offline/ref=548536AF0A1D9F97AD593E199198A627DA2F1ED0967F7330DA67289795VCW2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2497</Words>
  <Characters>14239</Characters>
  <Application>Microsoft Office Word</Application>
  <DocSecurity>0</DocSecurity>
  <Lines>118</Lines>
  <Paragraphs>33</Paragraphs>
  <ScaleCrop>false</ScaleCrop>
  <Company/>
  <LinksUpToDate>false</LinksUpToDate>
  <CharactersWithSpaces>16703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2021-02-26T07:26:00Z</cp:lastPrinted>
  <dcterms:created xsi:type="dcterms:W3CDTF">2021-02-24T08:50:00Z</dcterms:created>
  <dcterms:modified xsi:type="dcterms:W3CDTF">2021-02-26T07:27:00Z</dcterms:modified>
</cp:coreProperties>
</file>