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14F" w:rsidRDefault="00BA514F" w:rsidP="00BA514F">
      <w:pPr>
        <w:keepNext/>
        <w:keepLines/>
        <w:tabs>
          <w:tab w:val="left" w:pos="8100"/>
        </w:tabs>
        <w:jc w:val="both"/>
        <w:rPr>
          <w:b/>
          <w:sz w:val="22"/>
          <w:szCs w:val="22"/>
          <w:highlight w:val="lightGray"/>
          <w:lang w:val="en-US"/>
        </w:rPr>
      </w:pPr>
      <w:r>
        <w:rPr>
          <w:noProof/>
        </w:rPr>
        <w:drawing>
          <wp:anchor distT="0" distB="0" distL="114300" distR="114300" simplePos="0" relativeHeight="251658240" behindDoc="0" locked="0" layoutInCell="1" allowOverlap="1">
            <wp:simplePos x="0" y="0"/>
            <wp:positionH relativeFrom="column">
              <wp:posOffset>-834390</wp:posOffset>
            </wp:positionH>
            <wp:positionV relativeFrom="paragraph">
              <wp:posOffset>118110</wp:posOffset>
            </wp:positionV>
            <wp:extent cx="581025" cy="666750"/>
            <wp:effectExtent l="19050" t="0" r="9525"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581025" cy="666750"/>
                    </a:xfrm>
                    <a:prstGeom prst="rect">
                      <a:avLst/>
                    </a:prstGeom>
                    <a:noFill/>
                  </pic:spPr>
                </pic:pic>
              </a:graphicData>
            </a:graphic>
          </wp:anchor>
        </w:drawing>
      </w:r>
      <w:r w:rsidR="00284867">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5pt;height:51.45pt" fillcolor="#7f7f7f" strokecolor="#0d0d0d">
            <v:fill color2="#aaa"/>
            <v:shadow on="t" color="#4d4d4d" opacity="52429f" offset=",3pt"/>
            <v:textpath style="font-family:&quot;Arial Black&quot;;v-text-spacing:78650f;v-text-kern:t" trim="t" fitpath="t" string="ОФИЦИАЛЬНЫЙ ВЕСТНИК"/>
          </v:shape>
        </w:pict>
      </w:r>
    </w:p>
    <w:p w:rsidR="00BA514F" w:rsidRDefault="00BA514F" w:rsidP="00BA514F">
      <w:pPr>
        <w:keepNext/>
        <w:keepLines/>
        <w:jc w:val="both"/>
        <w:rPr>
          <w:b/>
          <w:sz w:val="22"/>
          <w:szCs w:val="22"/>
        </w:rPr>
      </w:pPr>
      <w:r>
        <w:rPr>
          <w:b/>
          <w:sz w:val="22"/>
          <w:szCs w:val="22"/>
          <w:highlight w:val="lightGray"/>
        </w:rPr>
        <w:t>Официальное издание (бюллетень) Администрации Угловского городского поселения</w:t>
      </w:r>
    </w:p>
    <w:tbl>
      <w:tblPr>
        <w:tblW w:w="10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2"/>
        <w:gridCol w:w="6399"/>
        <w:gridCol w:w="2394"/>
      </w:tblGrid>
      <w:tr w:rsidR="00BA514F" w:rsidTr="00BA514F">
        <w:trPr>
          <w:trHeight w:val="623"/>
        </w:trPr>
        <w:tc>
          <w:tcPr>
            <w:tcW w:w="1222" w:type="dxa"/>
            <w:tcBorders>
              <w:top w:val="nil"/>
              <w:left w:val="nil"/>
              <w:bottom w:val="nil"/>
              <w:right w:val="single" w:sz="4" w:space="0" w:color="auto"/>
            </w:tcBorders>
            <w:hideMark/>
          </w:tcPr>
          <w:p w:rsidR="00BA514F" w:rsidRDefault="00BA514F">
            <w:pPr>
              <w:keepNext/>
              <w:keepLines/>
              <w:spacing w:line="276" w:lineRule="auto"/>
              <w:jc w:val="both"/>
              <w:rPr>
                <w:b/>
                <w:lang w:eastAsia="en-US"/>
              </w:rPr>
            </w:pPr>
            <w:r>
              <w:rPr>
                <w:b/>
                <w:lang w:eastAsia="en-US"/>
              </w:rPr>
              <w:t xml:space="preserve">         Выходит</w:t>
            </w:r>
          </w:p>
          <w:p w:rsidR="00BA514F" w:rsidRDefault="00BA514F">
            <w:pPr>
              <w:keepNext/>
              <w:keepLines/>
              <w:spacing w:line="276" w:lineRule="auto"/>
              <w:jc w:val="both"/>
              <w:rPr>
                <w:b/>
                <w:lang w:eastAsia="en-US"/>
              </w:rPr>
            </w:pPr>
            <w:r>
              <w:rPr>
                <w:b/>
                <w:lang w:eastAsia="en-US"/>
              </w:rPr>
              <w:t xml:space="preserve">  с </w:t>
            </w:r>
            <w:smartTag w:uri="urn:schemas-microsoft-com:office:smarttags" w:element="metricconverter">
              <w:smartTagPr>
                <w:attr w:name="ProductID" w:val="2016 г"/>
              </w:smartTagPr>
              <w:r>
                <w:rPr>
                  <w:b/>
                  <w:lang w:eastAsia="en-US"/>
                </w:rPr>
                <w:t>2016 г</w:t>
              </w:r>
            </w:smartTag>
            <w:r>
              <w:rPr>
                <w:b/>
                <w:lang w:eastAsia="en-US"/>
              </w:rPr>
              <w:t>.</w:t>
            </w:r>
          </w:p>
        </w:tc>
        <w:tc>
          <w:tcPr>
            <w:tcW w:w="6399" w:type="dxa"/>
            <w:tcBorders>
              <w:top w:val="single" w:sz="4" w:space="0" w:color="auto"/>
              <w:left w:val="single" w:sz="4" w:space="0" w:color="auto"/>
              <w:bottom w:val="single" w:sz="4" w:space="0" w:color="auto"/>
              <w:right w:val="single" w:sz="4" w:space="0" w:color="auto"/>
            </w:tcBorders>
          </w:tcPr>
          <w:p w:rsidR="00BA514F" w:rsidRDefault="00BA514F">
            <w:pPr>
              <w:keepNext/>
              <w:keepLines/>
              <w:spacing w:line="276" w:lineRule="auto"/>
              <w:jc w:val="both"/>
              <w:rPr>
                <w:rFonts w:ascii="Arial" w:hAnsi="Arial" w:cs="Arial"/>
                <w:b/>
                <w:sz w:val="16"/>
                <w:szCs w:val="16"/>
                <w:lang w:eastAsia="en-US"/>
              </w:rPr>
            </w:pPr>
          </w:p>
          <w:p w:rsidR="00BA514F" w:rsidRDefault="00BA514F">
            <w:pPr>
              <w:keepNext/>
              <w:keepLines/>
              <w:spacing w:line="276" w:lineRule="auto"/>
              <w:jc w:val="both"/>
              <w:rPr>
                <w:rFonts w:ascii="Arial" w:hAnsi="Arial" w:cs="Arial"/>
                <w:b/>
                <w:lang w:eastAsia="en-US"/>
              </w:rPr>
            </w:pPr>
            <w:r>
              <w:rPr>
                <w:rFonts w:ascii="Arial" w:hAnsi="Arial" w:cs="Arial"/>
                <w:b/>
                <w:lang w:eastAsia="en-US"/>
              </w:rPr>
              <w:t xml:space="preserve">                          Учредитель газеты: </w:t>
            </w:r>
          </w:p>
          <w:p w:rsidR="00BA514F" w:rsidRDefault="00BA514F">
            <w:pPr>
              <w:keepNext/>
              <w:keepLines/>
              <w:spacing w:line="276" w:lineRule="auto"/>
              <w:jc w:val="both"/>
              <w:rPr>
                <w:rFonts w:ascii="Arial" w:hAnsi="Arial" w:cs="Arial"/>
                <w:b/>
                <w:lang w:eastAsia="en-US"/>
              </w:rPr>
            </w:pPr>
            <w:r>
              <w:rPr>
                <w:rFonts w:ascii="Arial" w:hAnsi="Arial" w:cs="Arial"/>
                <w:b/>
                <w:lang w:eastAsia="en-US"/>
              </w:rPr>
              <w:t>Совет депутатов Угловского городского поселения</w:t>
            </w:r>
          </w:p>
          <w:p w:rsidR="00BA514F" w:rsidRDefault="00BA514F">
            <w:pPr>
              <w:keepNext/>
              <w:keepLines/>
              <w:spacing w:line="276" w:lineRule="auto"/>
              <w:jc w:val="both"/>
              <w:rPr>
                <w:rFonts w:ascii="Arial" w:hAnsi="Arial" w:cs="Arial"/>
                <w:b/>
                <w:sz w:val="16"/>
                <w:szCs w:val="16"/>
                <w:lang w:eastAsia="en-US"/>
              </w:rPr>
            </w:pPr>
          </w:p>
        </w:tc>
        <w:tc>
          <w:tcPr>
            <w:tcW w:w="2394" w:type="dxa"/>
            <w:tcBorders>
              <w:top w:val="single" w:sz="4" w:space="0" w:color="auto"/>
              <w:left w:val="single" w:sz="4" w:space="0" w:color="auto"/>
              <w:bottom w:val="single" w:sz="4" w:space="0" w:color="auto"/>
              <w:right w:val="single" w:sz="4" w:space="0" w:color="auto"/>
            </w:tcBorders>
          </w:tcPr>
          <w:p w:rsidR="00BA514F" w:rsidRDefault="00BA514F">
            <w:pPr>
              <w:keepNext/>
              <w:keepLines/>
              <w:spacing w:line="276" w:lineRule="auto"/>
              <w:jc w:val="both"/>
              <w:rPr>
                <w:rFonts w:ascii="Arial" w:hAnsi="Arial" w:cs="Arial"/>
                <w:b/>
                <w:sz w:val="16"/>
                <w:szCs w:val="16"/>
                <w:lang w:eastAsia="en-US"/>
              </w:rPr>
            </w:pPr>
          </w:p>
          <w:p w:rsidR="00BA514F" w:rsidRDefault="00BA514F">
            <w:pPr>
              <w:keepNext/>
              <w:keepLines/>
              <w:spacing w:line="276" w:lineRule="auto"/>
              <w:jc w:val="both"/>
              <w:rPr>
                <w:rFonts w:ascii="Arial" w:hAnsi="Arial" w:cs="Arial"/>
                <w:b/>
                <w:lang w:eastAsia="en-US"/>
              </w:rPr>
            </w:pPr>
            <w:r>
              <w:rPr>
                <w:rFonts w:ascii="Arial" w:hAnsi="Arial" w:cs="Arial"/>
                <w:b/>
                <w:lang w:eastAsia="en-US"/>
              </w:rPr>
              <w:t>№ 32</w:t>
            </w:r>
          </w:p>
          <w:p w:rsidR="00BA514F" w:rsidRDefault="00BA514F" w:rsidP="00BA514F">
            <w:pPr>
              <w:keepNext/>
              <w:keepLines/>
              <w:spacing w:line="276" w:lineRule="auto"/>
              <w:jc w:val="both"/>
              <w:rPr>
                <w:rFonts w:ascii="Arial" w:hAnsi="Arial" w:cs="Arial"/>
                <w:b/>
                <w:lang w:eastAsia="en-US"/>
              </w:rPr>
            </w:pPr>
            <w:r>
              <w:rPr>
                <w:rFonts w:ascii="Arial" w:hAnsi="Arial" w:cs="Arial"/>
                <w:b/>
                <w:lang w:eastAsia="en-US"/>
              </w:rPr>
              <w:t>05 августа  2021г</w:t>
            </w:r>
          </w:p>
        </w:tc>
      </w:tr>
    </w:tbl>
    <w:p w:rsidR="00BA514F" w:rsidRDefault="00BA514F" w:rsidP="00BA514F">
      <w:pPr>
        <w:keepNext/>
        <w:keepLines/>
        <w:jc w:val="both"/>
      </w:pPr>
    </w:p>
    <w:p w:rsidR="00BA514F" w:rsidRDefault="00BA514F" w:rsidP="00BA514F">
      <w:pPr>
        <w:keepNext/>
        <w:keepLines/>
        <w:jc w:val="both"/>
        <w:rPr>
          <w:sz w:val="20"/>
          <w:szCs w:val="20"/>
        </w:rPr>
      </w:pPr>
      <w:r>
        <w:rPr>
          <w:b/>
          <w:sz w:val="20"/>
          <w:szCs w:val="20"/>
        </w:rPr>
        <w:t>Уважаемые жители и гости Угловского городского поселения</w:t>
      </w:r>
      <w:r>
        <w:rPr>
          <w:sz w:val="20"/>
          <w:szCs w:val="20"/>
        </w:rPr>
        <w:t>!</w:t>
      </w:r>
    </w:p>
    <w:p w:rsidR="00BA514F" w:rsidRDefault="00BA514F" w:rsidP="00BA514F">
      <w:pPr>
        <w:keepNext/>
        <w:keepLines/>
        <w:jc w:val="both"/>
        <w:rPr>
          <w:sz w:val="20"/>
          <w:szCs w:val="20"/>
        </w:rPr>
      </w:pPr>
      <w:r>
        <w:rPr>
          <w:sz w:val="20"/>
          <w:szCs w:val="20"/>
        </w:rPr>
        <w:t>В целях информационного обеспечения граждан о деятельности органов власти, а так же развития общественного самоуправления (повышение активности и ответственности населения в разрешении вопросов территории). Администрация Угловского городского поселения приняла решение о системном выпуске периодического печатного издания - бюллетеня «Официальный вестник Угловского городского поселения». В данных публикациях Вы вправе так же участвовать: задавать вопросы, предлагать их решения, получать интересующую Вас информацию.</w:t>
      </w:r>
    </w:p>
    <w:p w:rsidR="00BA514F" w:rsidRDefault="00BA514F" w:rsidP="00BA514F">
      <w:pPr>
        <w:keepNext/>
        <w:keepLines/>
        <w:jc w:val="both"/>
        <w:rPr>
          <w:sz w:val="20"/>
          <w:szCs w:val="20"/>
        </w:rPr>
      </w:pPr>
      <w:r>
        <w:rPr>
          <w:sz w:val="20"/>
          <w:szCs w:val="20"/>
        </w:rPr>
        <w:t>Контактный телефон:  (8-816-57) 26-124. Приглашаем к сотрудничеству!</w:t>
      </w:r>
    </w:p>
    <w:p w:rsidR="00BA514F" w:rsidRDefault="00BA514F" w:rsidP="00BA514F">
      <w:pPr>
        <w:keepNext/>
        <w:keepLines/>
        <w:jc w:val="both"/>
        <w:rPr>
          <w:sz w:val="20"/>
          <w:szCs w:val="20"/>
        </w:rPr>
      </w:pPr>
      <w:r>
        <w:rPr>
          <w:sz w:val="20"/>
          <w:szCs w:val="20"/>
        </w:rPr>
        <w:t xml:space="preserve">                                                                                        Глава городского поселения             А.В. </w:t>
      </w:r>
      <w:proofErr w:type="spellStart"/>
      <w:r>
        <w:rPr>
          <w:sz w:val="20"/>
          <w:szCs w:val="20"/>
        </w:rPr>
        <w:t>Стекольников</w:t>
      </w:r>
      <w:proofErr w:type="spellEnd"/>
    </w:p>
    <w:p w:rsidR="00ED12BC" w:rsidRPr="00ED12BC" w:rsidRDefault="00BA514F" w:rsidP="00ED12BC">
      <w:pPr>
        <w:keepNext/>
        <w:keepLines/>
        <w:pBdr>
          <w:bottom w:val="single" w:sz="12" w:space="1" w:color="auto"/>
        </w:pBdr>
        <w:jc w:val="both"/>
      </w:pPr>
      <w:r>
        <w:t>_____________________________________________________________________________</w:t>
      </w:r>
      <w:r>
        <w:rPr>
          <w:b/>
          <w:sz w:val="20"/>
          <w:szCs w:val="20"/>
        </w:rPr>
        <w:t xml:space="preserve">                               </w:t>
      </w:r>
    </w:p>
    <w:p w:rsidR="00ED12BC" w:rsidRDefault="00ED12BC" w:rsidP="00031953">
      <w:pPr>
        <w:spacing w:line="240" w:lineRule="exact"/>
        <w:jc w:val="center"/>
        <w:rPr>
          <w:b/>
          <w:color w:val="222222"/>
          <w:sz w:val="28"/>
          <w:szCs w:val="28"/>
          <w:shd w:val="clear" w:color="auto" w:fill="FFFFFF"/>
        </w:rPr>
      </w:pPr>
    </w:p>
    <w:p w:rsidR="00ED12BC" w:rsidRDefault="00ED12BC" w:rsidP="00031953">
      <w:pPr>
        <w:spacing w:line="240" w:lineRule="exact"/>
        <w:jc w:val="center"/>
        <w:rPr>
          <w:b/>
          <w:color w:val="222222"/>
          <w:sz w:val="28"/>
          <w:szCs w:val="28"/>
          <w:shd w:val="clear" w:color="auto" w:fill="FFFFFF"/>
        </w:rPr>
      </w:pPr>
    </w:p>
    <w:p w:rsidR="00ED12BC" w:rsidRPr="00ED12BC" w:rsidRDefault="00ED12BC" w:rsidP="00ED12BC">
      <w:pPr>
        <w:spacing w:line="276" w:lineRule="auto"/>
        <w:jc w:val="center"/>
        <w:rPr>
          <w:b/>
          <w:color w:val="222222"/>
          <w:sz w:val="32"/>
          <w:szCs w:val="32"/>
          <w:shd w:val="clear" w:color="auto" w:fill="FFFFFF"/>
        </w:rPr>
      </w:pPr>
    </w:p>
    <w:p w:rsidR="00130D72" w:rsidRPr="00ED12BC" w:rsidRDefault="00130D72" w:rsidP="00ED12BC">
      <w:pPr>
        <w:spacing w:line="276" w:lineRule="auto"/>
        <w:jc w:val="center"/>
        <w:rPr>
          <w:b/>
          <w:sz w:val="32"/>
          <w:szCs w:val="32"/>
        </w:rPr>
      </w:pPr>
      <w:r w:rsidRPr="00ED12BC">
        <w:rPr>
          <w:b/>
          <w:color w:val="222222"/>
          <w:sz w:val="32"/>
          <w:szCs w:val="32"/>
          <w:shd w:val="clear" w:color="auto" w:fill="FFFFFF"/>
        </w:rPr>
        <w:t xml:space="preserve">Уважаемые </w:t>
      </w:r>
      <w:proofErr w:type="spellStart"/>
      <w:r w:rsidRPr="00ED12BC">
        <w:rPr>
          <w:b/>
          <w:color w:val="222222"/>
          <w:sz w:val="32"/>
          <w:szCs w:val="32"/>
          <w:shd w:val="clear" w:color="auto" w:fill="FFFFFF"/>
        </w:rPr>
        <w:t>Угловчане</w:t>
      </w:r>
      <w:proofErr w:type="spellEnd"/>
      <w:r w:rsidRPr="00ED12BC">
        <w:rPr>
          <w:b/>
          <w:color w:val="222222"/>
          <w:sz w:val="32"/>
          <w:szCs w:val="32"/>
          <w:shd w:val="clear" w:color="auto" w:fill="FFFFFF"/>
        </w:rPr>
        <w:t>!</w:t>
      </w:r>
      <w:r w:rsidRPr="00ED12BC">
        <w:rPr>
          <w:b/>
          <w:color w:val="222222"/>
          <w:sz w:val="32"/>
          <w:szCs w:val="32"/>
        </w:rPr>
        <w:br/>
      </w:r>
      <w:r w:rsidRPr="00ED12BC">
        <w:rPr>
          <w:b/>
          <w:color w:val="222222"/>
          <w:sz w:val="32"/>
          <w:szCs w:val="32"/>
          <w:shd w:val="clear" w:color="auto" w:fill="FFFFFF"/>
        </w:rPr>
        <w:t>От души поздравля</w:t>
      </w:r>
      <w:r w:rsidR="002A041A" w:rsidRPr="00ED12BC">
        <w:rPr>
          <w:b/>
          <w:color w:val="222222"/>
          <w:sz w:val="32"/>
          <w:szCs w:val="32"/>
          <w:shd w:val="clear" w:color="auto" w:fill="FFFFFF"/>
        </w:rPr>
        <w:t xml:space="preserve">ем </w:t>
      </w:r>
      <w:r w:rsidRPr="00ED12BC">
        <w:rPr>
          <w:b/>
          <w:color w:val="222222"/>
          <w:sz w:val="32"/>
          <w:szCs w:val="32"/>
          <w:shd w:val="clear" w:color="auto" w:fill="FFFFFF"/>
        </w:rPr>
        <w:t xml:space="preserve"> </w:t>
      </w:r>
      <w:r w:rsidR="00490FDE" w:rsidRPr="00ED12BC">
        <w:rPr>
          <w:b/>
          <w:color w:val="222222"/>
          <w:sz w:val="32"/>
          <w:szCs w:val="32"/>
          <w:shd w:val="clear" w:color="auto" w:fill="FFFFFF"/>
        </w:rPr>
        <w:t>В</w:t>
      </w:r>
      <w:r w:rsidRPr="00ED12BC">
        <w:rPr>
          <w:b/>
          <w:color w:val="222222"/>
          <w:sz w:val="32"/>
          <w:szCs w:val="32"/>
          <w:shd w:val="clear" w:color="auto" w:fill="FFFFFF"/>
        </w:rPr>
        <w:t>ас с Днем поселка и Днем строителя</w:t>
      </w:r>
      <w:r w:rsidR="00490FDE" w:rsidRPr="00ED12BC">
        <w:rPr>
          <w:b/>
          <w:color w:val="222222"/>
          <w:sz w:val="32"/>
          <w:szCs w:val="32"/>
          <w:shd w:val="clear" w:color="auto" w:fill="FFFFFF"/>
        </w:rPr>
        <w:t>!</w:t>
      </w:r>
      <w:r w:rsidRPr="00ED12BC">
        <w:rPr>
          <w:b/>
          <w:color w:val="222222"/>
          <w:sz w:val="32"/>
          <w:szCs w:val="32"/>
        </w:rPr>
        <w:br/>
      </w:r>
      <w:r w:rsidRPr="00ED12BC">
        <w:rPr>
          <w:b/>
          <w:color w:val="222222"/>
          <w:sz w:val="32"/>
          <w:szCs w:val="32"/>
          <w:shd w:val="clear" w:color="auto" w:fill="FFFFFF"/>
        </w:rPr>
        <w:t>Сегодня наш общий праздник. Какими бы разными мы ни были, как бы ни складывались наши судьбы, всех нас объединяет любовь к нашему общему дому, участие в его судьбе, неравнодушие к облику и традициям. Мы по праву гордимся историей нашего поселка, его современными достижениями, верим в его большое будущее.</w:t>
      </w:r>
      <w:r w:rsidRPr="00ED12BC">
        <w:rPr>
          <w:b/>
          <w:color w:val="222222"/>
          <w:sz w:val="32"/>
          <w:szCs w:val="32"/>
        </w:rPr>
        <w:br/>
      </w:r>
      <w:r w:rsidRPr="00ED12BC">
        <w:rPr>
          <w:b/>
          <w:color w:val="222222"/>
          <w:sz w:val="32"/>
          <w:szCs w:val="32"/>
          <w:shd w:val="clear" w:color="auto" w:fill="FFFFFF"/>
        </w:rPr>
        <w:t xml:space="preserve">Хочу поблагодарить всех жителей _ за преданность своей малой Родине! </w:t>
      </w:r>
    </w:p>
    <w:p w:rsidR="00130D72" w:rsidRPr="00ED12BC" w:rsidRDefault="00130D72" w:rsidP="00ED12BC">
      <w:pPr>
        <w:spacing w:line="276" w:lineRule="auto"/>
        <w:jc w:val="center"/>
        <w:rPr>
          <w:b/>
          <w:sz w:val="32"/>
          <w:szCs w:val="32"/>
        </w:rPr>
      </w:pPr>
    </w:p>
    <w:p w:rsidR="00130D72" w:rsidRPr="00ED12BC" w:rsidRDefault="00130D72" w:rsidP="00ED12BC">
      <w:pPr>
        <w:spacing w:line="276" w:lineRule="auto"/>
        <w:jc w:val="center"/>
        <w:rPr>
          <w:b/>
          <w:sz w:val="32"/>
          <w:szCs w:val="32"/>
        </w:rPr>
      </w:pPr>
      <w:r w:rsidRPr="00ED12BC">
        <w:rPr>
          <w:b/>
          <w:color w:val="222222"/>
          <w:sz w:val="32"/>
          <w:szCs w:val="32"/>
          <w:shd w:val="clear" w:color="auto" w:fill="FFFFFF"/>
        </w:rPr>
        <w:t>Жела</w:t>
      </w:r>
      <w:r w:rsidR="002A041A" w:rsidRPr="00ED12BC">
        <w:rPr>
          <w:b/>
          <w:color w:val="222222"/>
          <w:sz w:val="32"/>
          <w:szCs w:val="32"/>
          <w:shd w:val="clear" w:color="auto" w:fill="FFFFFF"/>
        </w:rPr>
        <w:t xml:space="preserve">ем </w:t>
      </w:r>
      <w:r w:rsidRPr="00ED12BC">
        <w:rPr>
          <w:b/>
          <w:color w:val="222222"/>
          <w:sz w:val="32"/>
          <w:szCs w:val="32"/>
          <w:shd w:val="clear" w:color="auto" w:fill="FFFFFF"/>
        </w:rPr>
        <w:t xml:space="preserve"> Вам, дорогие земляки, крепкого здоровья, большого счастья, благополучия и уверенности в завтрашнем дне, осуществления заветных планов. Пусть царит на нашей земле радость, мир, доброта и теплота людских сердец!</w:t>
      </w:r>
      <w:r w:rsidRPr="00ED12BC">
        <w:rPr>
          <w:b/>
          <w:color w:val="222222"/>
          <w:sz w:val="32"/>
          <w:szCs w:val="32"/>
        </w:rPr>
        <w:br/>
      </w:r>
      <w:r w:rsidRPr="00ED12BC">
        <w:rPr>
          <w:b/>
          <w:color w:val="222222"/>
          <w:sz w:val="32"/>
          <w:szCs w:val="32"/>
          <w:shd w:val="clear" w:color="auto" w:fill="FFFFFF"/>
        </w:rPr>
        <w:t>С праздником дорогие земляки! С днем рождения, Углов</w:t>
      </w:r>
      <w:r w:rsidR="00A659A6" w:rsidRPr="00ED12BC">
        <w:rPr>
          <w:b/>
          <w:color w:val="222222"/>
          <w:sz w:val="32"/>
          <w:szCs w:val="32"/>
          <w:shd w:val="clear" w:color="auto" w:fill="FFFFFF"/>
        </w:rPr>
        <w:t>ка</w:t>
      </w:r>
      <w:r w:rsidRPr="00ED12BC">
        <w:rPr>
          <w:b/>
          <w:color w:val="222222"/>
          <w:sz w:val="32"/>
          <w:szCs w:val="32"/>
          <w:shd w:val="clear" w:color="auto" w:fill="FFFFFF"/>
        </w:rPr>
        <w:t>!</w:t>
      </w:r>
    </w:p>
    <w:p w:rsidR="00ED12BC" w:rsidRDefault="00ED12BC" w:rsidP="00ED12BC">
      <w:pPr>
        <w:keepNext/>
        <w:keepLines/>
        <w:spacing w:line="276" w:lineRule="auto"/>
        <w:rPr>
          <w:b/>
          <w:sz w:val="32"/>
          <w:szCs w:val="32"/>
        </w:rPr>
      </w:pPr>
    </w:p>
    <w:p w:rsidR="002A041A" w:rsidRPr="00ED12BC" w:rsidRDefault="002A041A" w:rsidP="00ED12BC">
      <w:pPr>
        <w:keepNext/>
        <w:keepLines/>
        <w:spacing w:line="276" w:lineRule="auto"/>
        <w:rPr>
          <w:b/>
          <w:sz w:val="32"/>
          <w:szCs w:val="32"/>
        </w:rPr>
      </w:pPr>
      <w:r w:rsidRPr="00ED12BC">
        <w:rPr>
          <w:b/>
          <w:sz w:val="32"/>
          <w:szCs w:val="32"/>
        </w:rPr>
        <w:t xml:space="preserve">Глава городского поселения             </w:t>
      </w:r>
      <w:r w:rsidR="00ED12BC">
        <w:rPr>
          <w:b/>
          <w:sz w:val="32"/>
          <w:szCs w:val="32"/>
        </w:rPr>
        <w:t xml:space="preserve"> </w:t>
      </w:r>
      <w:r w:rsidRPr="00ED12BC">
        <w:rPr>
          <w:b/>
          <w:sz w:val="32"/>
          <w:szCs w:val="32"/>
        </w:rPr>
        <w:t xml:space="preserve">А.В. </w:t>
      </w:r>
      <w:proofErr w:type="spellStart"/>
      <w:r w:rsidRPr="00ED12BC">
        <w:rPr>
          <w:b/>
          <w:sz w:val="32"/>
          <w:szCs w:val="32"/>
        </w:rPr>
        <w:t>Стекольников</w:t>
      </w:r>
      <w:proofErr w:type="spellEnd"/>
    </w:p>
    <w:p w:rsidR="00130D72" w:rsidRPr="00ED12BC" w:rsidRDefault="002A041A" w:rsidP="00ED12BC">
      <w:pPr>
        <w:spacing w:line="276" w:lineRule="auto"/>
        <w:rPr>
          <w:b/>
          <w:sz w:val="32"/>
          <w:szCs w:val="32"/>
        </w:rPr>
      </w:pPr>
      <w:r w:rsidRPr="00ED12BC">
        <w:rPr>
          <w:b/>
          <w:sz w:val="32"/>
          <w:szCs w:val="32"/>
        </w:rPr>
        <w:t>Совет депутатов Угловского городского поселения</w:t>
      </w:r>
    </w:p>
    <w:p w:rsidR="00A3263F" w:rsidRDefault="00A3263F">
      <w:r>
        <w:rPr>
          <w:noProof/>
        </w:rPr>
        <w:lastRenderedPageBreak/>
        <w:drawing>
          <wp:inline distT="0" distB="0" distL="0" distR="0">
            <wp:extent cx="5940425" cy="4455418"/>
            <wp:effectExtent l="19050" t="0" r="3175" b="0"/>
            <wp:docPr id="5" name="Рисунок 5" descr="https://i.mycdn.me/i?r=AzEPZsRbOZEKgBhR0XGMT1Rk5DuPo4OCHh6V7218wHJSdK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ycdn.me/i?r=AzEPZsRbOZEKgBhR0XGMT1Rk5DuPo4OCHh6V7218wHJSdKaKTM5SRkZCeTgDn6uOyic"/>
                    <pic:cNvPicPr>
                      <a:picLocks noChangeAspect="1" noChangeArrowheads="1"/>
                    </pic:cNvPicPr>
                  </pic:nvPicPr>
                  <pic:blipFill>
                    <a:blip r:embed="rId8" cstate="print"/>
                    <a:srcRect/>
                    <a:stretch>
                      <a:fillRect/>
                    </a:stretch>
                  </pic:blipFill>
                  <pic:spPr bwMode="auto">
                    <a:xfrm>
                      <a:off x="0" y="0"/>
                      <a:ext cx="5940425" cy="4455418"/>
                    </a:xfrm>
                    <a:prstGeom prst="rect">
                      <a:avLst/>
                    </a:prstGeom>
                    <a:noFill/>
                    <a:ln w="9525">
                      <a:noFill/>
                      <a:miter lim="800000"/>
                      <a:headEnd/>
                      <a:tailEnd/>
                    </a:ln>
                  </pic:spPr>
                </pic:pic>
              </a:graphicData>
            </a:graphic>
          </wp:inline>
        </w:drawing>
      </w:r>
    </w:p>
    <w:p w:rsidR="00A3263F" w:rsidRPr="00A3263F" w:rsidRDefault="00A3263F" w:rsidP="00A3263F"/>
    <w:p w:rsidR="00A3263F" w:rsidRPr="00A3263F" w:rsidRDefault="00A3263F" w:rsidP="00A3263F"/>
    <w:p w:rsidR="00490FDE" w:rsidRDefault="00490FDE" w:rsidP="00490FDE">
      <w:pPr>
        <w:jc w:val="center"/>
        <w:rPr>
          <w:color w:val="FF0000"/>
          <w:sz w:val="28"/>
          <w:szCs w:val="28"/>
        </w:rPr>
      </w:pPr>
    </w:p>
    <w:p w:rsidR="00490FDE" w:rsidRDefault="00490FDE" w:rsidP="00490FDE">
      <w:pPr>
        <w:jc w:val="center"/>
        <w:rPr>
          <w:color w:val="FF0000"/>
          <w:sz w:val="28"/>
          <w:szCs w:val="28"/>
        </w:rPr>
      </w:pPr>
    </w:p>
    <w:p w:rsidR="00490FDE" w:rsidRDefault="00490FDE" w:rsidP="00490FDE">
      <w:pPr>
        <w:jc w:val="center"/>
        <w:rPr>
          <w:color w:val="FF0000"/>
          <w:sz w:val="28"/>
          <w:szCs w:val="28"/>
        </w:rPr>
      </w:pPr>
    </w:p>
    <w:p w:rsidR="00490FDE" w:rsidRDefault="00490FDE" w:rsidP="00490FDE">
      <w:pPr>
        <w:jc w:val="center"/>
        <w:rPr>
          <w:color w:val="FF0000"/>
          <w:sz w:val="28"/>
          <w:szCs w:val="28"/>
        </w:rPr>
      </w:pPr>
    </w:p>
    <w:p w:rsidR="00490FDE" w:rsidRDefault="00490FDE" w:rsidP="00490FDE">
      <w:pPr>
        <w:jc w:val="center"/>
        <w:rPr>
          <w:color w:val="FF0000"/>
          <w:sz w:val="28"/>
          <w:szCs w:val="28"/>
        </w:rPr>
      </w:pPr>
    </w:p>
    <w:p w:rsidR="00490FDE" w:rsidRDefault="00490FDE" w:rsidP="00490FDE">
      <w:pPr>
        <w:jc w:val="center"/>
        <w:rPr>
          <w:color w:val="FF0000"/>
          <w:sz w:val="28"/>
          <w:szCs w:val="28"/>
        </w:rPr>
      </w:pPr>
      <w:r>
        <w:rPr>
          <w:noProof/>
        </w:rPr>
        <w:lastRenderedPageBreak/>
        <w:drawing>
          <wp:inline distT="0" distB="0" distL="0" distR="0">
            <wp:extent cx="5940425" cy="4453869"/>
            <wp:effectExtent l="19050" t="0" r="3175" b="0"/>
            <wp:docPr id="3" name="Рисунок 5" descr="https://s-prazdnich.com/wp-content/uploads/2017/05/s-godovshhinoj-svadby-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prazdnich.com/wp-content/uploads/2017/05/s-godovshhinoj-svadby-let.jpg"/>
                    <pic:cNvPicPr>
                      <a:picLocks noChangeAspect="1" noChangeArrowheads="1"/>
                    </pic:cNvPicPr>
                  </pic:nvPicPr>
                  <pic:blipFill>
                    <a:blip r:embed="rId9" cstate="print"/>
                    <a:srcRect/>
                    <a:stretch>
                      <a:fillRect/>
                    </a:stretch>
                  </pic:blipFill>
                  <pic:spPr bwMode="auto">
                    <a:xfrm>
                      <a:off x="0" y="0"/>
                      <a:ext cx="5940425" cy="4453869"/>
                    </a:xfrm>
                    <a:prstGeom prst="rect">
                      <a:avLst/>
                    </a:prstGeom>
                    <a:noFill/>
                    <a:ln w="9525">
                      <a:noFill/>
                      <a:miter lim="800000"/>
                      <a:headEnd/>
                      <a:tailEnd/>
                    </a:ln>
                  </pic:spPr>
                </pic:pic>
              </a:graphicData>
            </a:graphic>
          </wp:inline>
        </w:drawing>
      </w:r>
    </w:p>
    <w:p w:rsidR="00490FDE" w:rsidRDefault="00490FDE" w:rsidP="00490FDE">
      <w:pPr>
        <w:rPr>
          <w:color w:val="FF0000"/>
          <w:sz w:val="28"/>
          <w:szCs w:val="28"/>
        </w:rPr>
      </w:pPr>
    </w:p>
    <w:p w:rsidR="00490FDE" w:rsidRDefault="00490FDE" w:rsidP="00490FDE">
      <w:pPr>
        <w:jc w:val="center"/>
        <w:rPr>
          <w:color w:val="FF0000"/>
          <w:sz w:val="28"/>
          <w:szCs w:val="28"/>
        </w:rPr>
      </w:pPr>
    </w:p>
    <w:p w:rsidR="00490FDE" w:rsidRDefault="00490FDE" w:rsidP="00490FDE">
      <w:pPr>
        <w:jc w:val="center"/>
        <w:rPr>
          <w:color w:val="FF0000"/>
          <w:sz w:val="28"/>
          <w:szCs w:val="28"/>
        </w:rPr>
      </w:pPr>
      <w:r>
        <w:rPr>
          <w:color w:val="FF0000"/>
          <w:sz w:val="28"/>
          <w:szCs w:val="28"/>
        </w:rPr>
        <w:t>Поздравляем  с 20 летним Юбилеем  свадьбы</w:t>
      </w:r>
      <w:proofErr w:type="gramStart"/>
      <w:r>
        <w:rPr>
          <w:color w:val="FF0000"/>
          <w:sz w:val="28"/>
          <w:szCs w:val="28"/>
        </w:rPr>
        <w:t xml:space="preserve"> !</w:t>
      </w:r>
      <w:proofErr w:type="gramEnd"/>
    </w:p>
    <w:p w:rsidR="00490FDE" w:rsidRDefault="00490FDE" w:rsidP="00490FDE">
      <w:pPr>
        <w:jc w:val="center"/>
        <w:rPr>
          <w:sz w:val="28"/>
          <w:szCs w:val="28"/>
        </w:rPr>
      </w:pPr>
      <w:r>
        <w:rPr>
          <w:color w:val="FF0000"/>
          <w:sz w:val="28"/>
          <w:szCs w:val="28"/>
        </w:rPr>
        <w:t xml:space="preserve"> </w:t>
      </w:r>
      <w:r>
        <w:rPr>
          <w:sz w:val="28"/>
          <w:szCs w:val="28"/>
        </w:rPr>
        <w:t>пары</w:t>
      </w:r>
    </w:p>
    <w:p w:rsidR="00490FDE" w:rsidRDefault="00490FDE" w:rsidP="00490FDE">
      <w:pPr>
        <w:jc w:val="center"/>
        <w:rPr>
          <w:sz w:val="28"/>
          <w:szCs w:val="28"/>
        </w:rPr>
      </w:pPr>
      <w:proofErr w:type="spellStart"/>
      <w:r>
        <w:rPr>
          <w:sz w:val="28"/>
          <w:szCs w:val="28"/>
        </w:rPr>
        <w:t>Абрамичев</w:t>
      </w:r>
      <w:proofErr w:type="spellEnd"/>
      <w:r>
        <w:rPr>
          <w:sz w:val="28"/>
          <w:szCs w:val="28"/>
        </w:rPr>
        <w:t xml:space="preserve">  Олег Евгеньевич</w:t>
      </w:r>
    </w:p>
    <w:p w:rsidR="00490FDE" w:rsidRDefault="00490FDE" w:rsidP="00490FDE">
      <w:pPr>
        <w:jc w:val="center"/>
        <w:rPr>
          <w:sz w:val="28"/>
          <w:szCs w:val="28"/>
        </w:rPr>
      </w:pPr>
      <w:proofErr w:type="spellStart"/>
      <w:r>
        <w:rPr>
          <w:sz w:val="28"/>
          <w:szCs w:val="28"/>
        </w:rPr>
        <w:t>Абрамичева</w:t>
      </w:r>
      <w:proofErr w:type="spellEnd"/>
      <w:r>
        <w:rPr>
          <w:sz w:val="28"/>
          <w:szCs w:val="28"/>
        </w:rPr>
        <w:t xml:space="preserve">  Любовь  Александровна</w:t>
      </w:r>
    </w:p>
    <w:p w:rsidR="00490FDE" w:rsidRDefault="00490FDE" w:rsidP="00490FDE">
      <w:pPr>
        <w:jc w:val="center"/>
        <w:rPr>
          <w:sz w:val="28"/>
          <w:szCs w:val="28"/>
        </w:rPr>
      </w:pPr>
    </w:p>
    <w:p w:rsidR="00490FDE" w:rsidRDefault="00490FDE" w:rsidP="00490FDE">
      <w:pPr>
        <w:jc w:val="center"/>
        <w:rPr>
          <w:sz w:val="28"/>
          <w:szCs w:val="28"/>
        </w:rPr>
      </w:pPr>
      <w:r>
        <w:rPr>
          <w:sz w:val="28"/>
          <w:szCs w:val="28"/>
        </w:rPr>
        <w:t>Павлов Дмитрий Васильевич</w:t>
      </w:r>
    </w:p>
    <w:p w:rsidR="00490FDE" w:rsidRDefault="00490FDE" w:rsidP="00490FDE">
      <w:pPr>
        <w:jc w:val="center"/>
        <w:rPr>
          <w:sz w:val="28"/>
          <w:szCs w:val="28"/>
        </w:rPr>
      </w:pPr>
      <w:r>
        <w:rPr>
          <w:sz w:val="28"/>
          <w:szCs w:val="28"/>
        </w:rPr>
        <w:t>Павлова  Наталья Вячеславовна</w:t>
      </w:r>
    </w:p>
    <w:p w:rsidR="00490FDE" w:rsidRDefault="00490FDE" w:rsidP="00490FDE">
      <w:pPr>
        <w:jc w:val="center"/>
        <w:rPr>
          <w:sz w:val="28"/>
          <w:szCs w:val="28"/>
        </w:rPr>
      </w:pPr>
    </w:p>
    <w:p w:rsidR="00490FDE" w:rsidRDefault="00490FDE" w:rsidP="00490FDE">
      <w:pPr>
        <w:jc w:val="center"/>
        <w:rPr>
          <w:sz w:val="28"/>
          <w:szCs w:val="28"/>
        </w:rPr>
      </w:pPr>
      <w:r>
        <w:rPr>
          <w:sz w:val="28"/>
          <w:szCs w:val="28"/>
        </w:rPr>
        <w:t>Кузьмин Сергей Вячеславович</w:t>
      </w:r>
    </w:p>
    <w:p w:rsidR="00490FDE" w:rsidRDefault="00490FDE" w:rsidP="00490FDE">
      <w:pPr>
        <w:jc w:val="center"/>
        <w:rPr>
          <w:sz w:val="28"/>
          <w:szCs w:val="28"/>
        </w:rPr>
      </w:pPr>
      <w:r>
        <w:rPr>
          <w:sz w:val="28"/>
          <w:szCs w:val="28"/>
        </w:rPr>
        <w:t>Кузьмина Ольга Николаевна</w:t>
      </w:r>
    </w:p>
    <w:p w:rsidR="00490FDE" w:rsidRDefault="00490FDE" w:rsidP="00490FDE">
      <w:pPr>
        <w:jc w:val="center"/>
        <w:rPr>
          <w:sz w:val="28"/>
          <w:szCs w:val="28"/>
        </w:rPr>
      </w:pPr>
    </w:p>
    <w:p w:rsidR="00490FDE" w:rsidRDefault="00490FDE" w:rsidP="00490FDE">
      <w:pPr>
        <w:jc w:val="center"/>
        <w:rPr>
          <w:sz w:val="28"/>
          <w:szCs w:val="28"/>
        </w:rPr>
      </w:pPr>
      <w:proofErr w:type="spellStart"/>
      <w:r>
        <w:rPr>
          <w:sz w:val="28"/>
          <w:szCs w:val="28"/>
        </w:rPr>
        <w:t>Трифанов</w:t>
      </w:r>
      <w:proofErr w:type="spellEnd"/>
      <w:r>
        <w:rPr>
          <w:sz w:val="28"/>
          <w:szCs w:val="28"/>
        </w:rPr>
        <w:t xml:space="preserve"> Александр Анатольевич</w:t>
      </w:r>
    </w:p>
    <w:p w:rsidR="00490FDE" w:rsidRDefault="00490FDE" w:rsidP="00490FDE">
      <w:pPr>
        <w:jc w:val="center"/>
        <w:rPr>
          <w:sz w:val="28"/>
          <w:szCs w:val="28"/>
        </w:rPr>
      </w:pPr>
      <w:proofErr w:type="spellStart"/>
      <w:r>
        <w:rPr>
          <w:sz w:val="28"/>
          <w:szCs w:val="28"/>
        </w:rPr>
        <w:t>Трифанова</w:t>
      </w:r>
      <w:proofErr w:type="spellEnd"/>
      <w:r>
        <w:rPr>
          <w:sz w:val="28"/>
          <w:szCs w:val="28"/>
        </w:rPr>
        <w:t xml:space="preserve"> Наталья Александровна</w:t>
      </w:r>
    </w:p>
    <w:p w:rsidR="00490FDE" w:rsidRDefault="00490FDE" w:rsidP="00490FDE">
      <w:pPr>
        <w:jc w:val="center"/>
        <w:rPr>
          <w:sz w:val="28"/>
          <w:szCs w:val="28"/>
        </w:rPr>
      </w:pPr>
    </w:p>
    <w:p w:rsidR="00490FDE" w:rsidRDefault="00490FDE" w:rsidP="00490FDE">
      <w:pPr>
        <w:jc w:val="center"/>
        <w:rPr>
          <w:sz w:val="28"/>
          <w:szCs w:val="28"/>
        </w:rPr>
      </w:pPr>
      <w:r>
        <w:rPr>
          <w:sz w:val="28"/>
          <w:szCs w:val="28"/>
        </w:rPr>
        <w:t>Федоров Артем Николаевич</w:t>
      </w:r>
    </w:p>
    <w:p w:rsidR="00490FDE" w:rsidRDefault="00490FDE" w:rsidP="00490FDE">
      <w:pPr>
        <w:jc w:val="center"/>
        <w:rPr>
          <w:sz w:val="28"/>
          <w:szCs w:val="28"/>
        </w:rPr>
      </w:pPr>
      <w:r>
        <w:rPr>
          <w:sz w:val="28"/>
          <w:szCs w:val="28"/>
        </w:rPr>
        <w:t>Федорова Юлия Владимировна</w:t>
      </w:r>
    </w:p>
    <w:p w:rsidR="00490FDE" w:rsidRDefault="00490FDE" w:rsidP="00490FDE">
      <w:pPr>
        <w:jc w:val="center"/>
        <w:rPr>
          <w:sz w:val="28"/>
          <w:szCs w:val="28"/>
        </w:rPr>
      </w:pPr>
    </w:p>
    <w:p w:rsidR="00490FDE" w:rsidRDefault="00490FDE" w:rsidP="00490FDE">
      <w:pPr>
        <w:jc w:val="center"/>
        <w:rPr>
          <w:sz w:val="28"/>
          <w:szCs w:val="28"/>
        </w:rPr>
      </w:pPr>
    </w:p>
    <w:p w:rsidR="00490FDE" w:rsidRDefault="00490FDE" w:rsidP="00490FDE">
      <w:pPr>
        <w:jc w:val="center"/>
        <w:rPr>
          <w:sz w:val="28"/>
          <w:szCs w:val="28"/>
        </w:rPr>
      </w:pPr>
    </w:p>
    <w:p w:rsidR="00490FDE" w:rsidRDefault="00490FDE" w:rsidP="00490FDE">
      <w:pPr>
        <w:jc w:val="center"/>
        <w:rPr>
          <w:sz w:val="28"/>
          <w:szCs w:val="28"/>
        </w:rPr>
      </w:pPr>
    </w:p>
    <w:p w:rsidR="00490FDE" w:rsidRDefault="00490FDE" w:rsidP="00490FDE">
      <w:pPr>
        <w:jc w:val="center"/>
        <w:rPr>
          <w:sz w:val="28"/>
          <w:szCs w:val="28"/>
        </w:rPr>
      </w:pPr>
    </w:p>
    <w:p w:rsidR="00490FDE" w:rsidRDefault="00490FDE" w:rsidP="00490FDE">
      <w:pPr>
        <w:jc w:val="center"/>
        <w:rPr>
          <w:sz w:val="28"/>
          <w:szCs w:val="28"/>
        </w:rPr>
      </w:pPr>
    </w:p>
    <w:p w:rsidR="00490FDE" w:rsidRDefault="00490FDE" w:rsidP="00490FDE">
      <w:pPr>
        <w:jc w:val="center"/>
        <w:rPr>
          <w:color w:val="FF0000"/>
          <w:sz w:val="28"/>
          <w:szCs w:val="28"/>
        </w:rPr>
      </w:pPr>
      <w:r>
        <w:rPr>
          <w:color w:val="FF0000"/>
          <w:sz w:val="28"/>
          <w:szCs w:val="28"/>
        </w:rPr>
        <w:t>Поздравляем  с 25 летним Юбилеем  свадьбы</w:t>
      </w:r>
      <w:proofErr w:type="gramStart"/>
      <w:r>
        <w:rPr>
          <w:color w:val="FF0000"/>
          <w:sz w:val="28"/>
          <w:szCs w:val="28"/>
        </w:rPr>
        <w:t xml:space="preserve"> !</w:t>
      </w:r>
      <w:proofErr w:type="gramEnd"/>
    </w:p>
    <w:p w:rsidR="00490FDE" w:rsidRDefault="00490FDE" w:rsidP="00490FDE">
      <w:pPr>
        <w:jc w:val="center"/>
        <w:rPr>
          <w:sz w:val="28"/>
          <w:szCs w:val="28"/>
        </w:rPr>
      </w:pPr>
      <w:r>
        <w:rPr>
          <w:color w:val="FF0000"/>
          <w:sz w:val="28"/>
          <w:szCs w:val="28"/>
        </w:rPr>
        <w:t xml:space="preserve"> </w:t>
      </w:r>
      <w:r>
        <w:rPr>
          <w:sz w:val="28"/>
          <w:szCs w:val="28"/>
        </w:rPr>
        <w:t>пары</w:t>
      </w:r>
    </w:p>
    <w:p w:rsidR="00490FDE" w:rsidRDefault="00490FDE" w:rsidP="00490FDE">
      <w:pPr>
        <w:rPr>
          <w:sz w:val="28"/>
          <w:szCs w:val="28"/>
        </w:rPr>
      </w:pPr>
      <w:r>
        <w:rPr>
          <w:sz w:val="28"/>
          <w:szCs w:val="28"/>
        </w:rPr>
        <w:t xml:space="preserve">                                           Сахаров Алексей Ефимович</w:t>
      </w:r>
    </w:p>
    <w:p w:rsidR="00490FDE" w:rsidRDefault="00490FDE" w:rsidP="00490FDE">
      <w:pPr>
        <w:jc w:val="center"/>
        <w:rPr>
          <w:sz w:val="28"/>
          <w:szCs w:val="28"/>
        </w:rPr>
      </w:pPr>
      <w:r>
        <w:rPr>
          <w:sz w:val="28"/>
          <w:szCs w:val="28"/>
        </w:rPr>
        <w:t>Сахарова Нина Григорьевна</w:t>
      </w:r>
    </w:p>
    <w:p w:rsidR="00490FDE" w:rsidRDefault="00490FDE" w:rsidP="00490FDE">
      <w:pPr>
        <w:jc w:val="center"/>
        <w:rPr>
          <w:sz w:val="28"/>
          <w:szCs w:val="28"/>
        </w:rPr>
      </w:pPr>
    </w:p>
    <w:p w:rsidR="00490FDE" w:rsidRDefault="00490FDE" w:rsidP="00490FDE">
      <w:pPr>
        <w:jc w:val="center"/>
        <w:rPr>
          <w:sz w:val="28"/>
          <w:szCs w:val="28"/>
        </w:rPr>
      </w:pPr>
      <w:r>
        <w:rPr>
          <w:sz w:val="28"/>
          <w:szCs w:val="28"/>
        </w:rPr>
        <w:t>Базаров Андрей Николаевич</w:t>
      </w:r>
    </w:p>
    <w:p w:rsidR="00490FDE" w:rsidRDefault="00490FDE" w:rsidP="00490FDE">
      <w:pPr>
        <w:jc w:val="center"/>
        <w:rPr>
          <w:sz w:val="28"/>
          <w:szCs w:val="28"/>
        </w:rPr>
      </w:pPr>
      <w:r>
        <w:rPr>
          <w:sz w:val="28"/>
          <w:szCs w:val="28"/>
        </w:rPr>
        <w:t>Базарова Мария Александровна</w:t>
      </w:r>
    </w:p>
    <w:p w:rsidR="00490FDE" w:rsidRDefault="00490FDE" w:rsidP="00490FDE">
      <w:pPr>
        <w:jc w:val="center"/>
        <w:rPr>
          <w:sz w:val="28"/>
          <w:szCs w:val="28"/>
        </w:rPr>
      </w:pPr>
    </w:p>
    <w:p w:rsidR="00490FDE" w:rsidRDefault="00490FDE" w:rsidP="00490FDE">
      <w:pPr>
        <w:jc w:val="center"/>
        <w:rPr>
          <w:sz w:val="28"/>
          <w:szCs w:val="28"/>
        </w:rPr>
      </w:pPr>
      <w:r>
        <w:rPr>
          <w:sz w:val="28"/>
          <w:szCs w:val="28"/>
        </w:rPr>
        <w:t>Кузнецов Виталий Анатольевич</w:t>
      </w:r>
    </w:p>
    <w:p w:rsidR="00490FDE" w:rsidRDefault="00490FDE" w:rsidP="00490FDE">
      <w:pPr>
        <w:jc w:val="center"/>
        <w:rPr>
          <w:sz w:val="28"/>
          <w:szCs w:val="28"/>
        </w:rPr>
      </w:pPr>
      <w:r>
        <w:rPr>
          <w:sz w:val="28"/>
          <w:szCs w:val="28"/>
        </w:rPr>
        <w:t>Кузнецова Светлана Геннадьевна</w:t>
      </w:r>
    </w:p>
    <w:p w:rsidR="00490FDE" w:rsidRDefault="00490FDE" w:rsidP="00490FDE">
      <w:pPr>
        <w:jc w:val="center"/>
        <w:rPr>
          <w:sz w:val="28"/>
          <w:szCs w:val="28"/>
        </w:rPr>
      </w:pPr>
    </w:p>
    <w:p w:rsidR="00490FDE" w:rsidRDefault="00490FDE" w:rsidP="00490FDE">
      <w:pPr>
        <w:jc w:val="center"/>
        <w:rPr>
          <w:sz w:val="28"/>
          <w:szCs w:val="28"/>
        </w:rPr>
      </w:pPr>
      <w:r>
        <w:rPr>
          <w:sz w:val="28"/>
          <w:szCs w:val="28"/>
        </w:rPr>
        <w:t>Пахомов Андрей Сергеевич</w:t>
      </w:r>
    </w:p>
    <w:p w:rsidR="00490FDE" w:rsidRDefault="00490FDE" w:rsidP="00490FDE">
      <w:pPr>
        <w:jc w:val="center"/>
        <w:rPr>
          <w:sz w:val="28"/>
          <w:szCs w:val="28"/>
        </w:rPr>
      </w:pPr>
      <w:r>
        <w:rPr>
          <w:sz w:val="28"/>
          <w:szCs w:val="28"/>
        </w:rPr>
        <w:t>Пахомова Лариса Евгеньевна</w:t>
      </w:r>
    </w:p>
    <w:p w:rsidR="00490FDE" w:rsidRDefault="00490FDE" w:rsidP="00490FDE">
      <w:pPr>
        <w:jc w:val="center"/>
        <w:rPr>
          <w:sz w:val="28"/>
          <w:szCs w:val="28"/>
        </w:rPr>
      </w:pPr>
    </w:p>
    <w:p w:rsidR="00490FDE" w:rsidRDefault="00490FDE" w:rsidP="00490FDE">
      <w:pPr>
        <w:jc w:val="center"/>
        <w:rPr>
          <w:sz w:val="28"/>
          <w:szCs w:val="28"/>
        </w:rPr>
      </w:pPr>
      <w:r>
        <w:rPr>
          <w:sz w:val="28"/>
          <w:szCs w:val="28"/>
        </w:rPr>
        <w:t>Семенов Михаил Валентинович</w:t>
      </w:r>
    </w:p>
    <w:p w:rsidR="00490FDE" w:rsidRDefault="00490FDE" w:rsidP="00490FDE">
      <w:pPr>
        <w:jc w:val="center"/>
        <w:rPr>
          <w:sz w:val="28"/>
          <w:szCs w:val="28"/>
        </w:rPr>
      </w:pPr>
      <w:r>
        <w:rPr>
          <w:sz w:val="28"/>
          <w:szCs w:val="28"/>
        </w:rPr>
        <w:t>Семенова Татьяна Валентиновна</w:t>
      </w:r>
    </w:p>
    <w:p w:rsidR="00490FDE" w:rsidRDefault="00490FDE" w:rsidP="00490FDE">
      <w:pPr>
        <w:jc w:val="center"/>
        <w:rPr>
          <w:sz w:val="28"/>
          <w:szCs w:val="28"/>
        </w:rPr>
      </w:pPr>
    </w:p>
    <w:p w:rsidR="00490FDE" w:rsidRDefault="00490FDE" w:rsidP="00490FDE">
      <w:pPr>
        <w:jc w:val="center"/>
        <w:rPr>
          <w:sz w:val="28"/>
          <w:szCs w:val="28"/>
        </w:rPr>
      </w:pPr>
      <w:r>
        <w:rPr>
          <w:sz w:val="28"/>
          <w:szCs w:val="28"/>
        </w:rPr>
        <w:t>Кузнецов Алексей Валерьевич</w:t>
      </w:r>
    </w:p>
    <w:p w:rsidR="00490FDE" w:rsidRDefault="00490FDE" w:rsidP="00490FDE">
      <w:pPr>
        <w:jc w:val="center"/>
        <w:rPr>
          <w:sz w:val="28"/>
          <w:szCs w:val="28"/>
        </w:rPr>
      </w:pPr>
      <w:r>
        <w:rPr>
          <w:sz w:val="28"/>
          <w:szCs w:val="28"/>
        </w:rPr>
        <w:t>Кузнецова Светлана Николаевна</w:t>
      </w:r>
    </w:p>
    <w:p w:rsidR="002A041A" w:rsidRDefault="002A041A" w:rsidP="00490FDE">
      <w:pPr>
        <w:jc w:val="center"/>
        <w:rPr>
          <w:sz w:val="28"/>
          <w:szCs w:val="28"/>
        </w:rPr>
      </w:pPr>
    </w:p>
    <w:p w:rsidR="00490FDE" w:rsidRDefault="00490FDE" w:rsidP="00490FDE">
      <w:pPr>
        <w:jc w:val="center"/>
        <w:rPr>
          <w:sz w:val="28"/>
          <w:szCs w:val="28"/>
        </w:rPr>
      </w:pPr>
      <w:r>
        <w:rPr>
          <w:sz w:val="28"/>
          <w:szCs w:val="28"/>
        </w:rPr>
        <w:t>Семенов Вадим Сергеевич</w:t>
      </w:r>
    </w:p>
    <w:p w:rsidR="00490FDE" w:rsidRDefault="00490FDE" w:rsidP="00490FDE">
      <w:pPr>
        <w:jc w:val="center"/>
        <w:rPr>
          <w:sz w:val="28"/>
          <w:szCs w:val="28"/>
        </w:rPr>
      </w:pPr>
      <w:r>
        <w:rPr>
          <w:sz w:val="28"/>
          <w:szCs w:val="28"/>
        </w:rPr>
        <w:t>Семенова Наталья Александровна</w:t>
      </w:r>
    </w:p>
    <w:p w:rsidR="00490FDE" w:rsidRDefault="00490FDE" w:rsidP="00490FDE">
      <w:pPr>
        <w:jc w:val="center"/>
        <w:rPr>
          <w:sz w:val="28"/>
          <w:szCs w:val="28"/>
        </w:rPr>
      </w:pPr>
    </w:p>
    <w:p w:rsidR="00490FDE" w:rsidRDefault="00490FDE" w:rsidP="00490FDE">
      <w:pPr>
        <w:jc w:val="center"/>
        <w:rPr>
          <w:color w:val="FF0000"/>
          <w:sz w:val="28"/>
          <w:szCs w:val="28"/>
        </w:rPr>
      </w:pPr>
      <w:r>
        <w:rPr>
          <w:color w:val="FF0000"/>
          <w:sz w:val="28"/>
          <w:szCs w:val="28"/>
        </w:rPr>
        <w:t xml:space="preserve">Поздравляем  с 30 летним Юбилеем  свадьбы! </w:t>
      </w:r>
    </w:p>
    <w:p w:rsidR="00490FDE" w:rsidRDefault="00490FDE" w:rsidP="00490FDE">
      <w:pPr>
        <w:jc w:val="center"/>
        <w:rPr>
          <w:sz w:val="28"/>
          <w:szCs w:val="28"/>
        </w:rPr>
      </w:pPr>
      <w:r>
        <w:rPr>
          <w:color w:val="FF0000"/>
          <w:sz w:val="28"/>
          <w:szCs w:val="28"/>
        </w:rPr>
        <w:t xml:space="preserve"> </w:t>
      </w:r>
      <w:r>
        <w:rPr>
          <w:sz w:val="28"/>
          <w:szCs w:val="28"/>
        </w:rPr>
        <w:t>пары</w:t>
      </w:r>
    </w:p>
    <w:p w:rsidR="00490FDE" w:rsidRDefault="00490FDE" w:rsidP="00490FDE">
      <w:pPr>
        <w:jc w:val="center"/>
        <w:rPr>
          <w:sz w:val="28"/>
          <w:szCs w:val="28"/>
        </w:rPr>
      </w:pPr>
      <w:r>
        <w:rPr>
          <w:sz w:val="28"/>
          <w:szCs w:val="28"/>
        </w:rPr>
        <w:t>Губернаторов Алексей Иванович</w:t>
      </w:r>
    </w:p>
    <w:p w:rsidR="00490FDE" w:rsidRDefault="00490FDE" w:rsidP="00490FDE">
      <w:pPr>
        <w:jc w:val="center"/>
        <w:rPr>
          <w:sz w:val="28"/>
          <w:szCs w:val="28"/>
        </w:rPr>
      </w:pPr>
      <w:proofErr w:type="spellStart"/>
      <w:r>
        <w:rPr>
          <w:sz w:val="28"/>
          <w:szCs w:val="28"/>
        </w:rPr>
        <w:t>Губернаторова</w:t>
      </w:r>
      <w:proofErr w:type="spellEnd"/>
      <w:r>
        <w:rPr>
          <w:sz w:val="28"/>
          <w:szCs w:val="28"/>
        </w:rPr>
        <w:t xml:space="preserve"> Лилия Владимировна</w:t>
      </w:r>
    </w:p>
    <w:p w:rsidR="00490FDE" w:rsidRDefault="00490FDE" w:rsidP="00490FDE">
      <w:pPr>
        <w:jc w:val="center"/>
        <w:rPr>
          <w:sz w:val="28"/>
          <w:szCs w:val="28"/>
        </w:rPr>
      </w:pPr>
    </w:p>
    <w:p w:rsidR="00490FDE" w:rsidRDefault="00490FDE" w:rsidP="00490FDE">
      <w:pPr>
        <w:jc w:val="center"/>
        <w:rPr>
          <w:sz w:val="28"/>
          <w:szCs w:val="28"/>
        </w:rPr>
      </w:pPr>
      <w:r>
        <w:rPr>
          <w:sz w:val="28"/>
          <w:szCs w:val="28"/>
        </w:rPr>
        <w:t>Мельников Александр Викторовна</w:t>
      </w:r>
    </w:p>
    <w:p w:rsidR="00490FDE" w:rsidRDefault="00490FDE" w:rsidP="00490FDE">
      <w:pPr>
        <w:jc w:val="center"/>
        <w:rPr>
          <w:sz w:val="28"/>
          <w:szCs w:val="28"/>
        </w:rPr>
      </w:pPr>
      <w:r>
        <w:rPr>
          <w:sz w:val="28"/>
          <w:szCs w:val="28"/>
        </w:rPr>
        <w:t>Мельникова Юлия Викторовна</w:t>
      </w:r>
    </w:p>
    <w:p w:rsidR="00490FDE" w:rsidRDefault="00490FDE" w:rsidP="00490FDE">
      <w:pPr>
        <w:jc w:val="center"/>
        <w:rPr>
          <w:sz w:val="28"/>
          <w:szCs w:val="28"/>
        </w:rPr>
      </w:pPr>
    </w:p>
    <w:p w:rsidR="00490FDE" w:rsidRDefault="00490FDE" w:rsidP="00490FDE">
      <w:pPr>
        <w:jc w:val="center"/>
        <w:rPr>
          <w:sz w:val="28"/>
          <w:szCs w:val="28"/>
        </w:rPr>
      </w:pPr>
      <w:proofErr w:type="spellStart"/>
      <w:r>
        <w:rPr>
          <w:sz w:val="28"/>
          <w:szCs w:val="28"/>
        </w:rPr>
        <w:t>Стекольников</w:t>
      </w:r>
      <w:proofErr w:type="spellEnd"/>
      <w:r>
        <w:rPr>
          <w:sz w:val="28"/>
          <w:szCs w:val="28"/>
        </w:rPr>
        <w:t xml:space="preserve"> Александр Владимирович</w:t>
      </w:r>
    </w:p>
    <w:p w:rsidR="00490FDE" w:rsidRDefault="00490FDE" w:rsidP="00490FDE">
      <w:pPr>
        <w:jc w:val="center"/>
        <w:rPr>
          <w:sz w:val="28"/>
          <w:szCs w:val="28"/>
        </w:rPr>
      </w:pPr>
      <w:proofErr w:type="spellStart"/>
      <w:r>
        <w:rPr>
          <w:sz w:val="28"/>
          <w:szCs w:val="28"/>
        </w:rPr>
        <w:t>Стекольникова</w:t>
      </w:r>
      <w:proofErr w:type="spellEnd"/>
      <w:r>
        <w:rPr>
          <w:sz w:val="28"/>
          <w:szCs w:val="28"/>
        </w:rPr>
        <w:t xml:space="preserve"> Инна Васильевна</w:t>
      </w:r>
    </w:p>
    <w:p w:rsidR="00490FDE" w:rsidRDefault="00490FDE" w:rsidP="00490FDE">
      <w:pPr>
        <w:jc w:val="center"/>
        <w:rPr>
          <w:sz w:val="28"/>
          <w:szCs w:val="28"/>
        </w:rPr>
      </w:pPr>
    </w:p>
    <w:p w:rsidR="00490FDE" w:rsidRDefault="00490FDE" w:rsidP="00490FDE">
      <w:pPr>
        <w:jc w:val="center"/>
        <w:rPr>
          <w:sz w:val="28"/>
          <w:szCs w:val="28"/>
        </w:rPr>
      </w:pPr>
      <w:proofErr w:type="spellStart"/>
      <w:r>
        <w:rPr>
          <w:sz w:val="28"/>
          <w:szCs w:val="28"/>
        </w:rPr>
        <w:t>Волохин</w:t>
      </w:r>
      <w:proofErr w:type="spellEnd"/>
      <w:r>
        <w:rPr>
          <w:sz w:val="28"/>
          <w:szCs w:val="28"/>
        </w:rPr>
        <w:t xml:space="preserve"> Николай Алексеевич</w:t>
      </w:r>
    </w:p>
    <w:p w:rsidR="00490FDE" w:rsidRDefault="00490FDE" w:rsidP="00490FDE">
      <w:pPr>
        <w:jc w:val="center"/>
        <w:rPr>
          <w:sz w:val="28"/>
          <w:szCs w:val="28"/>
        </w:rPr>
      </w:pPr>
      <w:proofErr w:type="spellStart"/>
      <w:r>
        <w:rPr>
          <w:sz w:val="28"/>
          <w:szCs w:val="28"/>
        </w:rPr>
        <w:t>Волохина</w:t>
      </w:r>
      <w:proofErr w:type="spellEnd"/>
      <w:r>
        <w:rPr>
          <w:sz w:val="28"/>
          <w:szCs w:val="28"/>
        </w:rPr>
        <w:t xml:space="preserve"> Надежда Николаевна</w:t>
      </w:r>
    </w:p>
    <w:p w:rsidR="00490FDE" w:rsidRDefault="00490FDE" w:rsidP="00490FDE">
      <w:pPr>
        <w:jc w:val="center"/>
        <w:rPr>
          <w:sz w:val="28"/>
          <w:szCs w:val="28"/>
        </w:rPr>
      </w:pPr>
    </w:p>
    <w:p w:rsidR="00490FDE" w:rsidRDefault="00490FDE" w:rsidP="00490FDE">
      <w:pPr>
        <w:jc w:val="center"/>
        <w:rPr>
          <w:sz w:val="28"/>
          <w:szCs w:val="28"/>
        </w:rPr>
      </w:pPr>
      <w:proofErr w:type="spellStart"/>
      <w:r>
        <w:rPr>
          <w:sz w:val="28"/>
          <w:szCs w:val="28"/>
        </w:rPr>
        <w:t>Бомбин</w:t>
      </w:r>
      <w:proofErr w:type="spellEnd"/>
      <w:r>
        <w:rPr>
          <w:sz w:val="28"/>
          <w:szCs w:val="28"/>
        </w:rPr>
        <w:t xml:space="preserve"> Владислав Васильевич</w:t>
      </w:r>
    </w:p>
    <w:p w:rsidR="00490FDE" w:rsidRDefault="00490FDE" w:rsidP="00490FDE">
      <w:pPr>
        <w:jc w:val="center"/>
        <w:rPr>
          <w:sz w:val="28"/>
          <w:szCs w:val="28"/>
        </w:rPr>
      </w:pPr>
      <w:proofErr w:type="spellStart"/>
      <w:r>
        <w:rPr>
          <w:sz w:val="28"/>
          <w:szCs w:val="28"/>
        </w:rPr>
        <w:t>Бомбина</w:t>
      </w:r>
      <w:proofErr w:type="spellEnd"/>
      <w:r>
        <w:rPr>
          <w:sz w:val="28"/>
          <w:szCs w:val="28"/>
        </w:rPr>
        <w:t xml:space="preserve"> Жанна Анатольевна</w:t>
      </w:r>
    </w:p>
    <w:p w:rsidR="00490FDE" w:rsidRDefault="00490FDE" w:rsidP="00490FDE">
      <w:pPr>
        <w:jc w:val="center"/>
        <w:rPr>
          <w:sz w:val="28"/>
          <w:szCs w:val="28"/>
        </w:rPr>
      </w:pPr>
    </w:p>
    <w:p w:rsidR="00490FDE" w:rsidRDefault="00490FDE" w:rsidP="00490FDE">
      <w:pPr>
        <w:jc w:val="center"/>
        <w:rPr>
          <w:sz w:val="28"/>
          <w:szCs w:val="28"/>
        </w:rPr>
      </w:pPr>
      <w:r>
        <w:rPr>
          <w:sz w:val="28"/>
          <w:szCs w:val="28"/>
        </w:rPr>
        <w:t>Смородин Игорь Анатольевич</w:t>
      </w:r>
    </w:p>
    <w:p w:rsidR="00490FDE" w:rsidRDefault="00490FDE" w:rsidP="00490FDE">
      <w:pPr>
        <w:jc w:val="center"/>
        <w:rPr>
          <w:sz w:val="28"/>
          <w:szCs w:val="28"/>
        </w:rPr>
      </w:pPr>
      <w:r>
        <w:rPr>
          <w:sz w:val="28"/>
          <w:szCs w:val="28"/>
        </w:rPr>
        <w:t>Смородина Елена Сергеевна</w:t>
      </w:r>
    </w:p>
    <w:p w:rsidR="00490FDE" w:rsidRDefault="00490FDE" w:rsidP="00490FDE">
      <w:pPr>
        <w:jc w:val="center"/>
        <w:rPr>
          <w:sz w:val="28"/>
          <w:szCs w:val="28"/>
        </w:rPr>
      </w:pPr>
    </w:p>
    <w:p w:rsidR="00490FDE" w:rsidRDefault="00490FDE" w:rsidP="00490FDE">
      <w:pPr>
        <w:jc w:val="center"/>
        <w:rPr>
          <w:sz w:val="28"/>
          <w:szCs w:val="28"/>
        </w:rPr>
      </w:pPr>
    </w:p>
    <w:p w:rsidR="00490FDE" w:rsidRDefault="00490FDE" w:rsidP="00490FDE">
      <w:pPr>
        <w:jc w:val="center"/>
        <w:rPr>
          <w:sz w:val="28"/>
          <w:szCs w:val="28"/>
        </w:rPr>
      </w:pPr>
    </w:p>
    <w:p w:rsidR="00490FDE" w:rsidRDefault="00490FDE" w:rsidP="00490FDE">
      <w:pPr>
        <w:jc w:val="center"/>
        <w:rPr>
          <w:sz w:val="28"/>
          <w:szCs w:val="28"/>
        </w:rPr>
      </w:pPr>
    </w:p>
    <w:p w:rsidR="00490FDE" w:rsidRDefault="00490FDE" w:rsidP="00490FDE">
      <w:pPr>
        <w:jc w:val="center"/>
        <w:rPr>
          <w:color w:val="FF0000"/>
          <w:sz w:val="28"/>
          <w:szCs w:val="28"/>
        </w:rPr>
      </w:pPr>
      <w:r>
        <w:rPr>
          <w:color w:val="FF0000"/>
          <w:sz w:val="28"/>
          <w:szCs w:val="28"/>
        </w:rPr>
        <w:t>Поздравляем  с 40 летним Юбилеем  свадьбы</w:t>
      </w:r>
      <w:proofErr w:type="gramStart"/>
      <w:r>
        <w:rPr>
          <w:color w:val="FF0000"/>
          <w:sz w:val="28"/>
          <w:szCs w:val="28"/>
        </w:rPr>
        <w:t xml:space="preserve"> !</w:t>
      </w:r>
      <w:proofErr w:type="gramEnd"/>
    </w:p>
    <w:p w:rsidR="00490FDE" w:rsidRDefault="00490FDE" w:rsidP="00490FDE">
      <w:pPr>
        <w:jc w:val="center"/>
        <w:rPr>
          <w:sz w:val="28"/>
          <w:szCs w:val="28"/>
        </w:rPr>
      </w:pPr>
      <w:r>
        <w:rPr>
          <w:color w:val="FF0000"/>
          <w:sz w:val="28"/>
          <w:szCs w:val="28"/>
        </w:rPr>
        <w:t xml:space="preserve"> </w:t>
      </w:r>
      <w:r>
        <w:rPr>
          <w:sz w:val="28"/>
          <w:szCs w:val="28"/>
        </w:rPr>
        <w:t>пары</w:t>
      </w:r>
    </w:p>
    <w:p w:rsidR="00490FDE" w:rsidRDefault="00490FDE" w:rsidP="00490FDE">
      <w:pPr>
        <w:jc w:val="center"/>
        <w:rPr>
          <w:sz w:val="28"/>
          <w:szCs w:val="28"/>
        </w:rPr>
      </w:pPr>
      <w:r>
        <w:rPr>
          <w:sz w:val="28"/>
          <w:szCs w:val="28"/>
        </w:rPr>
        <w:t>Павлов Юрий Анатольевич</w:t>
      </w:r>
    </w:p>
    <w:p w:rsidR="00490FDE" w:rsidRDefault="00490FDE" w:rsidP="00490FDE">
      <w:pPr>
        <w:jc w:val="center"/>
        <w:rPr>
          <w:sz w:val="28"/>
          <w:szCs w:val="28"/>
        </w:rPr>
      </w:pPr>
      <w:r>
        <w:rPr>
          <w:sz w:val="28"/>
          <w:szCs w:val="28"/>
        </w:rPr>
        <w:t>Павлова Татьяна Николаевна</w:t>
      </w:r>
    </w:p>
    <w:p w:rsidR="00490FDE" w:rsidRDefault="00490FDE" w:rsidP="00490FDE">
      <w:pPr>
        <w:jc w:val="center"/>
        <w:rPr>
          <w:sz w:val="28"/>
          <w:szCs w:val="28"/>
        </w:rPr>
      </w:pPr>
    </w:p>
    <w:p w:rsidR="00490FDE" w:rsidRDefault="00490FDE" w:rsidP="00490FDE">
      <w:pPr>
        <w:jc w:val="center"/>
        <w:rPr>
          <w:sz w:val="28"/>
          <w:szCs w:val="28"/>
        </w:rPr>
      </w:pPr>
      <w:r>
        <w:rPr>
          <w:sz w:val="28"/>
          <w:szCs w:val="28"/>
        </w:rPr>
        <w:t>Погодин Александр  Александрович</w:t>
      </w:r>
    </w:p>
    <w:p w:rsidR="00490FDE" w:rsidRDefault="00490FDE" w:rsidP="00490FDE">
      <w:pPr>
        <w:jc w:val="center"/>
        <w:rPr>
          <w:sz w:val="28"/>
          <w:szCs w:val="28"/>
        </w:rPr>
      </w:pPr>
      <w:r>
        <w:rPr>
          <w:sz w:val="28"/>
          <w:szCs w:val="28"/>
        </w:rPr>
        <w:t>Погодина Людмила Николаевна</w:t>
      </w:r>
    </w:p>
    <w:p w:rsidR="00490FDE" w:rsidRDefault="00490FDE" w:rsidP="00490FDE">
      <w:pPr>
        <w:jc w:val="center"/>
        <w:rPr>
          <w:sz w:val="28"/>
          <w:szCs w:val="28"/>
        </w:rPr>
      </w:pPr>
    </w:p>
    <w:p w:rsidR="00490FDE" w:rsidRDefault="00490FDE" w:rsidP="00490FDE">
      <w:pPr>
        <w:jc w:val="center"/>
        <w:rPr>
          <w:sz w:val="28"/>
          <w:szCs w:val="28"/>
        </w:rPr>
      </w:pPr>
      <w:proofErr w:type="spellStart"/>
      <w:r>
        <w:rPr>
          <w:sz w:val="28"/>
          <w:szCs w:val="28"/>
        </w:rPr>
        <w:t>Быстров</w:t>
      </w:r>
      <w:proofErr w:type="spellEnd"/>
      <w:r>
        <w:rPr>
          <w:sz w:val="28"/>
          <w:szCs w:val="28"/>
        </w:rPr>
        <w:t xml:space="preserve"> Василий Александрович</w:t>
      </w:r>
    </w:p>
    <w:p w:rsidR="00490FDE" w:rsidRDefault="00490FDE" w:rsidP="00490FDE">
      <w:pPr>
        <w:jc w:val="center"/>
        <w:rPr>
          <w:sz w:val="28"/>
          <w:szCs w:val="28"/>
        </w:rPr>
      </w:pPr>
      <w:proofErr w:type="spellStart"/>
      <w:r>
        <w:rPr>
          <w:sz w:val="28"/>
          <w:szCs w:val="28"/>
        </w:rPr>
        <w:t>Быстрова</w:t>
      </w:r>
      <w:proofErr w:type="spellEnd"/>
      <w:r>
        <w:rPr>
          <w:sz w:val="28"/>
          <w:szCs w:val="28"/>
        </w:rPr>
        <w:t xml:space="preserve"> Татьяна Александровна</w:t>
      </w:r>
    </w:p>
    <w:p w:rsidR="00490FDE" w:rsidRDefault="00490FDE" w:rsidP="00490FDE">
      <w:pPr>
        <w:jc w:val="center"/>
        <w:rPr>
          <w:sz w:val="28"/>
          <w:szCs w:val="28"/>
        </w:rPr>
      </w:pPr>
    </w:p>
    <w:p w:rsidR="00490FDE" w:rsidRDefault="00490FDE" w:rsidP="00490FDE">
      <w:pPr>
        <w:jc w:val="center"/>
        <w:rPr>
          <w:sz w:val="28"/>
          <w:szCs w:val="28"/>
        </w:rPr>
      </w:pPr>
      <w:r>
        <w:rPr>
          <w:sz w:val="28"/>
          <w:szCs w:val="28"/>
        </w:rPr>
        <w:t>Нилов Валерий Юрьевич</w:t>
      </w:r>
    </w:p>
    <w:p w:rsidR="00490FDE" w:rsidRDefault="00490FDE" w:rsidP="00490FDE">
      <w:pPr>
        <w:jc w:val="center"/>
        <w:rPr>
          <w:sz w:val="28"/>
          <w:szCs w:val="28"/>
        </w:rPr>
      </w:pPr>
      <w:r>
        <w:rPr>
          <w:sz w:val="28"/>
          <w:szCs w:val="28"/>
        </w:rPr>
        <w:t>Нилова Лидия Анатольевна</w:t>
      </w:r>
    </w:p>
    <w:p w:rsidR="002A041A" w:rsidRDefault="002A041A" w:rsidP="00490FDE">
      <w:pPr>
        <w:jc w:val="center"/>
        <w:rPr>
          <w:sz w:val="28"/>
          <w:szCs w:val="28"/>
        </w:rPr>
      </w:pPr>
    </w:p>
    <w:p w:rsidR="00490FDE" w:rsidRDefault="00490FDE" w:rsidP="00490FDE">
      <w:pPr>
        <w:jc w:val="center"/>
        <w:rPr>
          <w:color w:val="FF0000"/>
          <w:sz w:val="28"/>
          <w:szCs w:val="28"/>
        </w:rPr>
      </w:pPr>
      <w:r>
        <w:rPr>
          <w:color w:val="FF0000"/>
          <w:sz w:val="28"/>
          <w:szCs w:val="28"/>
        </w:rPr>
        <w:t>Поздравляем  с 50 летним Юбилеем  свадьбы</w:t>
      </w:r>
      <w:proofErr w:type="gramStart"/>
      <w:r>
        <w:rPr>
          <w:color w:val="FF0000"/>
          <w:sz w:val="28"/>
          <w:szCs w:val="28"/>
        </w:rPr>
        <w:t xml:space="preserve"> !</w:t>
      </w:r>
      <w:proofErr w:type="gramEnd"/>
    </w:p>
    <w:p w:rsidR="00490FDE" w:rsidRDefault="00490FDE" w:rsidP="00490FDE">
      <w:pPr>
        <w:jc w:val="center"/>
        <w:rPr>
          <w:sz w:val="28"/>
          <w:szCs w:val="28"/>
        </w:rPr>
      </w:pPr>
      <w:r>
        <w:rPr>
          <w:color w:val="FF0000"/>
          <w:sz w:val="28"/>
          <w:szCs w:val="28"/>
        </w:rPr>
        <w:t xml:space="preserve"> </w:t>
      </w:r>
      <w:r>
        <w:rPr>
          <w:sz w:val="28"/>
          <w:szCs w:val="28"/>
        </w:rPr>
        <w:t>пары</w:t>
      </w:r>
    </w:p>
    <w:p w:rsidR="00490FDE" w:rsidRDefault="00490FDE" w:rsidP="00490FDE">
      <w:pPr>
        <w:jc w:val="center"/>
        <w:rPr>
          <w:sz w:val="28"/>
          <w:szCs w:val="28"/>
        </w:rPr>
      </w:pPr>
      <w:r>
        <w:rPr>
          <w:sz w:val="28"/>
          <w:szCs w:val="28"/>
        </w:rPr>
        <w:t>Тарасов Николай Владимирович</w:t>
      </w:r>
    </w:p>
    <w:p w:rsidR="00490FDE" w:rsidRDefault="00490FDE" w:rsidP="00490FDE">
      <w:pPr>
        <w:jc w:val="center"/>
        <w:rPr>
          <w:sz w:val="28"/>
          <w:szCs w:val="28"/>
        </w:rPr>
      </w:pPr>
      <w:r>
        <w:rPr>
          <w:sz w:val="28"/>
          <w:szCs w:val="28"/>
        </w:rPr>
        <w:t>Тарасова Валентина Федоровна</w:t>
      </w:r>
    </w:p>
    <w:p w:rsidR="00490FDE" w:rsidRDefault="00490FDE" w:rsidP="00490FDE">
      <w:pPr>
        <w:jc w:val="center"/>
        <w:rPr>
          <w:sz w:val="28"/>
          <w:szCs w:val="28"/>
        </w:rPr>
      </w:pPr>
    </w:p>
    <w:p w:rsidR="00490FDE" w:rsidRDefault="00490FDE" w:rsidP="00490FDE">
      <w:pPr>
        <w:jc w:val="center"/>
        <w:rPr>
          <w:sz w:val="28"/>
          <w:szCs w:val="28"/>
        </w:rPr>
      </w:pPr>
      <w:r>
        <w:rPr>
          <w:sz w:val="28"/>
          <w:szCs w:val="28"/>
        </w:rPr>
        <w:t>Колесов Иван Васильевич</w:t>
      </w:r>
    </w:p>
    <w:p w:rsidR="00490FDE" w:rsidRDefault="00490FDE" w:rsidP="00490FDE">
      <w:pPr>
        <w:jc w:val="center"/>
        <w:rPr>
          <w:sz w:val="28"/>
          <w:szCs w:val="28"/>
        </w:rPr>
      </w:pPr>
      <w:r>
        <w:rPr>
          <w:sz w:val="28"/>
          <w:szCs w:val="28"/>
        </w:rPr>
        <w:t>Колесова Надежда Павловна</w:t>
      </w:r>
    </w:p>
    <w:p w:rsidR="00CB174A" w:rsidRDefault="00CB174A" w:rsidP="00490FDE">
      <w:pPr>
        <w:jc w:val="center"/>
        <w:rPr>
          <w:sz w:val="28"/>
          <w:szCs w:val="28"/>
        </w:rPr>
      </w:pPr>
    </w:p>
    <w:p w:rsidR="00CB174A" w:rsidRDefault="00CB174A" w:rsidP="00CB174A">
      <w:pPr>
        <w:jc w:val="center"/>
        <w:rPr>
          <w:color w:val="FF0000"/>
          <w:sz w:val="28"/>
          <w:szCs w:val="28"/>
        </w:rPr>
      </w:pPr>
      <w:r>
        <w:rPr>
          <w:color w:val="FF0000"/>
          <w:sz w:val="28"/>
          <w:szCs w:val="28"/>
        </w:rPr>
        <w:t>Поздравляем  с 60 летним Юбилеем  свадьбы</w:t>
      </w:r>
      <w:proofErr w:type="gramStart"/>
      <w:r>
        <w:rPr>
          <w:color w:val="FF0000"/>
          <w:sz w:val="28"/>
          <w:szCs w:val="28"/>
        </w:rPr>
        <w:t xml:space="preserve"> !</w:t>
      </w:r>
      <w:proofErr w:type="gramEnd"/>
    </w:p>
    <w:p w:rsidR="00CB174A" w:rsidRDefault="00CB174A" w:rsidP="00CB174A">
      <w:pPr>
        <w:jc w:val="center"/>
        <w:rPr>
          <w:sz w:val="28"/>
          <w:szCs w:val="28"/>
        </w:rPr>
      </w:pPr>
      <w:r>
        <w:rPr>
          <w:color w:val="FF0000"/>
          <w:sz w:val="28"/>
          <w:szCs w:val="28"/>
        </w:rPr>
        <w:t xml:space="preserve"> </w:t>
      </w:r>
      <w:r>
        <w:rPr>
          <w:sz w:val="28"/>
          <w:szCs w:val="28"/>
        </w:rPr>
        <w:t>пар</w:t>
      </w:r>
      <w:r w:rsidR="00ED12BC">
        <w:rPr>
          <w:sz w:val="28"/>
          <w:szCs w:val="28"/>
        </w:rPr>
        <w:t>у</w:t>
      </w:r>
    </w:p>
    <w:p w:rsidR="00CB174A" w:rsidRDefault="00CB174A" w:rsidP="00CB174A">
      <w:pPr>
        <w:jc w:val="center"/>
        <w:rPr>
          <w:sz w:val="28"/>
          <w:szCs w:val="28"/>
        </w:rPr>
      </w:pPr>
      <w:r>
        <w:rPr>
          <w:sz w:val="28"/>
          <w:szCs w:val="28"/>
        </w:rPr>
        <w:t>Гарцев Николай Васильевич</w:t>
      </w:r>
    </w:p>
    <w:p w:rsidR="00CB174A" w:rsidRDefault="00CB174A" w:rsidP="00CB174A">
      <w:pPr>
        <w:jc w:val="center"/>
        <w:rPr>
          <w:sz w:val="28"/>
          <w:szCs w:val="28"/>
        </w:rPr>
      </w:pPr>
      <w:proofErr w:type="spellStart"/>
      <w:r>
        <w:rPr>
          <w:sz w:val="28"/>
          <w:szCs w:val="28"/>
        </w:rPr>
        <w:t>Гарцева</w:t>
      </w:r>
      <w:proofErr w:type="spellEnd"/>
      <w:r>
        <w:rPr>
          <w:sz w:val="28"/>
          <w:szCs w:val="28"/>
        </w:rPr>
        <w:t xml:space="preserve"> Вера Федоровна</w:t>
      </w:r>
    </w:p>
    <w:p w:rsidR="00CB174A" w:rsidRDefault="00CB174A" w:rsidP="00490FDE">
      <w:pPr>
        <w:jc w:val="center"/>
        <w:rPr>
          <w:sz w:val="28"/>
          <w:szCs w:val="28"/>
        </w:rPr>
      </w:pPr>
    </w:p>
    <w:p w:rsidR="00CB174A" w:rsidRDefault="00CB174A" w:rsidP="00490FDE">
      <w:pPr>
        <w:jc w:val="center"/>
        <w:rPr>
          <w:sz w:val="28"/>
          <w:szCs w:val="28"/>
        </w:rPr>
      </w:pPr>
    </w:p>
    <w:p w:rsidR="00CB174A" w:rsidRDefault="00CB174A" w:rsidP="00490FDE">
      <w:pPr>
        <w:jc w:val="center"/>
        <w:rPr>
          <w:sz w:val="28"/>
          <w:szCs w:val="28"/>
        </w:rPr>
      </w:pPr>
    </w:p>
    <w:p w:rsidR="00CB174A" w:rsidRDefault="00CB174A" w:rsidP="00490FDE">
      <w:pPr>
        <w:jc w:val="center"/>
        <w:rPr>
          <w:sz w:val="28"/>
          <w:szCs w:val="28"/>
        </w:rPr>
      </w:pPr>
    </w:p>
    <w:p w:rsidR="00490FDE" w:rsidRDefault="00490FDE" w:rsidP="00490FDE">
      <w:pPr>
        <w:jc w:val="center"/>
        <w:rPr>
          <w:sz w:val="28"/>
          <w:szCs w:val="28"/>
        </w:rPr>
      </w:pPr>
    </w:p>
    <w:p w:rsidR="00490FDE" w:rsidRDefault="00490FDE" w:rsidP="00490FDE">
      <w:pPr>
        <w:jc w:val="center"/>
        <w:rPr>
          <w:sz w:val="28"/>
          <w:szCs w:val="28"/>
        </w:rPr>
      </w:pPr>
    </w:p>
    <w:p w:rsidR="00490FDE" w:rsidRDefault="00490FDE" w:rsidP="00490FDE">
      <w:pPr>
        <w:jc w:val="center"/>
        <w:rPr>
          <w:sz w:val="28"/>
          <w:szCs w:val="28"/>
        </w:rPr>
      </w:pPr>
    </w:p>
    <w:p w:rsidR="00490FDE" w:rsidRDefault="00490FDE" w:rsidP="00490FDE">
      <w:pPr>
        <w:jc w:val="center"/>
        <w:rPr>
          <w:sz w:val="28"/>
          <w:szCs w:val="28"/>
        </w:rPr>
      </w:pPr>
    </w:p>
    <w:p w:rsidR="00A3263F" w:rsidRDefault="00490FDE" w:rsidP="00A3263F">
      <w:r>
        <w:rPr>
          <w:noProof/>
        </w:rPr>
        <w:lastRenderedPageBreak/>
        <w:drawing>
          <wp:inline distT="0" distB="0" distL="0" distR="0">
            <wp:extent cx="5940425" cy="5940425"/>
            <wp:effectExtent l="19050" t="0" r="3175" b="0"/>
            <wp:docPr id="8" name="Рисунок 8" descr="https://www.sunhome.ru/i/cards/35/skachat-miluyu-otkritku-pozdravlenie-s-novorozhdennim.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unhome.ru/i/cards/35/skachat-miluyu-otkritku-pozdravlenie-s-novorozhdennim.orig.jpg"/>
                    <pic:cNvPicPr>
                      <a:picLocks noChangeAspect="1" noChangeArrowheads="1"/>
                    </pic:cNvPicPr>
                  </pic:nvPicPr>
                  <pic:blipFill>
                    <a:blip r:embed="rId10" cstate="print"/>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p w:rsidR="00A3263F" w:rsidRDefault="00A3263F" w:rsidP="00A3263F"/>
    <w:p w:rsidR="00A3263F" w:rsidRPr="00B73C38" w:rsidRDefault="00B73C38" w:rsidP="00B73C38">
      <w:pPr>
        <w:jc w:val="center"/>
        <w:rPr>
          <w:sz w:val="28"/>
          <w:szCs w:val="28"/>
        </w:rPr>
      </w:pPr>
      <w:r w:rsidRPr="00B73C38">
        <w:rPr>
          <w:sz w:val="28"/>
          <w:szCs w:val="28"/>
        </w:rPr>
        <w:t>Дорогие   Александр Владимирович   и Валентина Николаевна!</w:t>
      </w:r>
    </w:p>
    <w:p w:rsidR="00B73C38" w:rsidRPr="00B73C38" w:rsidRDefault="00B73C38" w:rsidP="00B73C38">
      <w:pPr>
        <w:jc w:val="center"/>
        <w:rPr>
          <w:sz w:val="28"/>
          <w:szCs w:val="28"/>
        </w:rPr>
      </w:pPr>
      <w:r w:rsidRPr="00B73C38">
        <w:rPr>
          <w:sz w:val="28"/>
          <w:szCs w:val="28"/>
        </w:rPr>
        <w:t>Поздравляем Вас с рождением сына Александра!</w:t>
      </w:r>
    </w:p>
    <w:p w:rsidR="00B73C38" w:rsidRPr="00B73C38" w:rsidRDefault="00B73C38" w:rsidP="00B73C38">
      <w:pPr>
        <w:jc w:val="center"/>
        <w:rPr>
          <w:sz w:val="28"/>
          <w:szCs w:val="28"/>
        </w:rPr>
      </w:pPr>
      <w:r w:rsidRPr="00B73C38">
        <w:rPr>
          <w:sz w:val="28"/>
          <w:szCs w:val="28"/>
        </w:rPr>
        <w:t xml:space="preserve">Желаем Вам  крепкого здоровья,  </w:t>
      </w:r>
    </w:p>
    <w:p w:rsidR="00A3263F" w:rsidRPr="00B73C38" w:rsidRDefault="00B73C38" w:rsidP="00B73C38">
      <w:pPr>
        <w:jc w:val="center"/>
        <w:rPr>
          <w:sz w:val="28"/>
          <w:szCs w:val="28"/>
        </w:rPr>
      </w:pPr>
      <w:r w:rsidRPr="00B73C38">
        <w:rPr>
          <w:sz w:val="28"/>
          <w:szCs w:val="28"/>
        </w:rPr>
        <w:t>успехов в воспитании сына, благополучия!</w:t>
      </w:r>
    </w:p>
    <w:p w:rsidR="00A3263F" w:rsidRPr="00B73C38" w:rsidRDefault="00A3263F" w:rsidP="00B73C38">
      <w:pPr>
        <w:jc w:val="center"/>
        <w:rPr>
          <w:sz w:val="28"/>
          <w:szCs w:val="28"/>
        </w:rPr>
      </w:pPr>
    </w:p>
    <w:p w:rsidR="00A3263F" w:rsidRPr="00B73C38" w:rsidRDefault="00A3263F" w:rsidP="00A3263F">
      <w:pPr>
        <w:rPr>
          <w:sz w:val="28"/>
          <w:szCs w:val="28"/>
        </w:rPr>
      </w:pPr>
    </w:p>
    <w:p w:rsidR="00A3263F" w:rsidRPr="00B73C38" w:rsidRDefault="00B73C38" w:rsidP="00A3263F">
      <w:pPr>
        <w:rPr>
          <w:sz w:val="28"/>
          <w:szCs w:val="28"/>
        </w:rPr>
      </w:pPr>
      <w:r w:rsidRPr="00B73C38">
        <w:rPr>
          <w:sz w:val="28"/>
          <w:szCs w:val="28"/>
        </w:rPr>
        <w:t xml:space="preserve">Глава Угловского городского поселения     </w:t>
      </w:r>
      <w:proofErr w:type="spellStart"/>
      <w:r w:rsidRPr="00B73C38">
        <w:rPr>
          <w:sz w:val="28"/>
          <w:szCs w:val="28"/>
        </w:rPr>
        <w:t>А.В.Стекольников</w:t>
      </w:r>
      <w:proofErr w:type="spellEnd"/>
    </w:p>
    <w:p w:rsidR="00A3263F" w:rsidRPr="00B73C38" w:rsidRDefault="00A3263F" w:rsidP="00A3263F">
      <w:pPr>
        <w:rPr>
          <w:sz w:val="28"/>
          <w:szCs w:val="28"/>
        </w:rPr>
      </w:pPr>
    </w:p>
    <w:p w:rsidR="00A3263F" w:rsidRDefault="00A3263F" w:rsidP="00A3263F"/>
    <w:p w:rsidR="00A3263F" w:rsidRDefault="00A3263F" w:rsidP="00A3263F"/>
    <w:p w:rsidR="00A3263F" w:rsidRDefault="00A3263F" w:rsidP="00A3263F"/>
    <w:p w:rsidR="00A3263F" w:rsidRDefault="00A3263F" w:rsidP="00A3263F"/>
    <w:p w:rsidR="00A3263F" w:rsidRDefault="00A3263F" w:rsidP="00A3263F"/>
    <w:p w:rsidR="00A3263F" w:rsidRDefault="00A3263F" w:rsidP="00A3263F"/>
    <w:p w:rsidR="00A3263F" w:rsidRDefault="00A3263F" w:rsidP="00A3263F"/>
    <w:p w:rsidR="00A3263F" w:rsidRDefault="00A3263F" w:rsidP="00A3263F"/>
    <w:p w:rsidR="00A3263F" w:rsidRDefault="00A3263F" w:rsidP="00A3263F"/>
    <w:p w:rsidR="00490FDE" w:rsidRDefault="00490FDE" w:rsidP="00A3263F"/>
    <w:p w:rsidR="00490FDE" w:rsidRDefault="00490FDE" w:rsidP="00A3263F"/>
    <w:p w:rsidR="00490FDE" w:rsidRDefault="00490FDE" w:rsidP="00A3263F"/>
    <w:p w:rsidR="00490FDE" w:rsidRDefault="00490FDE" w:rsidP="00A3263F"/>
    <w:p w:rsidR="00A3263F" w:rsidRDefault="00A3263F" w:rsidP="00A3263F"/>
    <w:p w:rsidR="00A3263F" w:rsidRDefault="00A3263F" w:rsidP="00A3263F"/>
    <w:p w:rsidR="00490FDE" w:rsidRDefault="00490FDE" w:rsidP="00A3263F">
      <w:r>
        <w:rPr>
          <w:noProof/>
        </w:rPr>
        <w:drawing>
          <wp:inline distT="0" distB="0" distL="0" distR="0">
            <wp:extent cx="5940425" cy="3612153"/>
            <wp:effectExtent l="19050" t="0" r="3175" b="0"/>
            <wp:docPr id="11" name="Рисунок 11" descr="https://www.sunhome.ru/i/cards/124/virtualnaya-otkritka-na-den-svadbi.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sunhome.ru/i/cards/124/virtualnaya-otkritka-na-den-svadbi.orig.jpg"/>
                    <pic:cNvPicPr>
                      <a:picLocks noChangeAspect="1" noChangeArrowheads="1"/>
                    </pic:cNvPicPr>
                  </pic:nvPicPr>
                  <pic:blipFill>
                    <a:blip r:embed="rId11" cstate="print"/>
                    <a:srcRect/>
                    <a:stretch>
                      <a:fillRect/>
                    </a:stretch>
                  </pic:blipFill>
                  <pic:spPr bwMode="auto">
                    <a:xfrm>
                      <a:off x="0" y="0"/>
                      <a:ext cx="5940425" cy="3612153"/>
                    </a:xfrm>
                    <a:prstGeom prst="rect">
                      <a:avLst/>
                    </a:prstGeom>
                    <a:noFill/>
                    <a:ln w="9525">
                      <a:noFill/>
                      <a:miter lim="800000"/>
                      <a:headEnd/>
                      <a:tailEnd/>
                    </a:ln>
                  </pic:spPr>
                </pic:pic>
              </a:graphicData>
            </a:graphic>
          </wp:inline>
        </w:drawing>
      </w:r>
    </w:p>
    <w:p w:rsidR="00490FDE" w:rsidRDefault="00490FDE" w:rsidP="00A3263F"/>
    <w:p w:rsidR="00490FDE" w:rsidRPr="00490FDE" w:rsidRDefault="00490FDE" w:rsidP="00490FDE">
      <w:pPr>
        <w:jc w:val="center"/>
        <w:rPr>
          <w:sz w:val="28"/>
          <w:szCs w:val="28"/>
        </w:rPr>
      </w:pPr>
      <w:r w:rsidRPr="00490FDE">
        <w:rPr>
          <w:sz w:val="28"/>
          <w:szCs w:val="28"/>
        </w:rPr>
        <w:t>Дорогие молодожены!</w:t>
      </w:r>
    </w:p>
    <w:p w:rsidR="00B73C38" w:rsidRDefault="00490FDE" w:rsidP="00490FDE">
      <w:pPr>
        <w:jc w:val="center"/>
        <w:rPr>
          <w:sz w:val="28"/>
          <w:szCs w:val="28"/>
        </w:rPr>
      </w:pPr>
      <w:r w:rsidRPr="00490FDE">
        <w:rPr>
          <w:sz w:val="28"/>
          <w:szCs w:val="28"/>
        </w:rPr>
        <w:t>Иван</w:t>
      </w:r>
      <w:r w:rsidR="00B73C38">
        <w:rPr>
          <w:sz w:val="28"/>
          <w:szCs w:val="28"/>
        </w:rPr>
        <w:t xml:space="preserve"> Борисович </w:t>
      </w:r>
      <w:r w:rsidRPr="00490FDE">
        <w:rPr>
          <w:sz w:val="28"/>
          <w:szCs w:val="28"/>
        </w:rPr>
        <w:t xml:space="preserve"> и Ева</w:t>
      </w:r>
      <w:r w:rsidR="00B73C38">
        <w:rPr>
          <w:sz w:val="28"/>
          <w:szCs w:val="28"/>
        </w:rPr>
        <w:t xml:space="preserve"> Викторовна</w:t>
      </w:r>
      <w:r w:rsidRPr="00490FDE">
        <w:rPr>
          <w:sz w:val="28"/>
          <w:szCs w:val="28"/>
        </w:rPr>
        <w:t xml:space="preserve"> </w:t>
      </w:r>
    </w:p>
    <w:p w:rsidR="00490FDE" w:rsidRPr="00490FDE" w:rsidRDefault="00490FDE" w:rsidP="00490FDE">
      <w:pPr>
        <w:jc w:val="center"/>
        <w:rPr>
          <w:sz w:val="28"/>
          <w:szCs w:val="28"/>
        </w:rPr>
      </w:pPr>
      <w:r w:rsidRPr="00490FDE">
        <w:rPr>
          <w:sz w:val="28"/>
          <w:szCs w:val="28"/>
        </w:rPr>
        <w:t xml:space="preserve"> </w:t>
      </w:r>
      <w:proofErr w:type="spellStart"/>
      <w:r w:rsidRPr="00490FDE">
        <w:rPr>
          <w:sz w:val="28"/>
          <w:szCs w:val="28"/>
        </w:rPr>
        <w:t>Барабановы</w:t>
      </w:r>
      <w:proofErr w:type="spellEnd"/>
      <w:proofErr w:type="gramStart"/>
      <w:r>
        <w:rPr>
          <w:sz w:val="28"/>
          <w:szCs w:val="28"/>
        </w:rPr>
        <w:t xml:space="preserve"> !</w:t>
      </w:r>
      <w:proofErr w:type="gramEnd"/>
    </w:p>
    <w:p w:rsidR="00490FDE" w:rsidRPr="00490FDE" w:rsidRDefault="00490FDE" w:rsidP="00A3263F">
      <w:pPr>
        <w:rPr>
          <w:sz w:val="28"/>
          <w:szCs w:val="28"/>
        </w:rPr>
      </w:pPr>
    </w:p>
    <w:p w:rsidR="00CB672E" w:rsidRDefault="00490FDE" w:rsidP="00490FDE">
      <w:pPr>
        <w:jc w:val="center"/>
        <w:rPr>
          <w:color w:val="000000"/>
          <w:sz w:val="28"/>
          <w:szCs w:val="28"/>
        </w:rPr>
      </w:pPr>
      <w:r w:rsidRPr="00490FDE">
        <w:rPr>
          <w:color w:val="000000"/>
          <w:sz w:val="28"/>
          <w:szCs w:val="28"/>
          <w:shd w:val="clear" w:color="auto" w:fill="FFFFFF"/>
        </w:rPr>
        <w:t>С днем свадьбы! Чувств вам настоящих,</w:t>
      </w:r>
      <w:r w:rsidRPr="00490FDE">
        <w:rPr>
          <w:color w:val="000000"/>
          <w:sz w:val="28"/>
          <w:szCs w:val="28"/>
        </w:rPr>
        <w:br/>
      </w:r>
      <w:r w:rsidRPr="00490FDE">
        <w:rPr>
          <w:color w:val="000000"/>
          <w:sz w:val="28"/>
          <w:szCs w:val="28"/>
          <w:shd w:val="clear" w:color="auto" w:fill="FFFFFF"/>
        </w:rPr>
        <w:t>Чтоб свет внутри вас не угас.</w:t>
      </w:r>
      <w:r w:rsidRPr="00490FDE">
        <w:rPr>
          <w:color w:val="000000"/>
          <w:sz w:val="28"/>
          <w:szCs w:val="28"/>
        </w:rPr>
        <w:br/>
      </w:r>
      <w:r w:rsidRPr="00490FDE">
        <w:rPr>
          <w:color w:val="000000"/>
          <w:sz w:val="28"/>
          <w:szCs w:val="28"/>
          <w:shd w:val="clear" w:color="auto" w:fill="FFFFFF"/>
        </w:rPr>
        <w:t>Не убирайте в долгий ящик</w:t>
      </w:r>
      <w:r w:rsidRPr="00490FDE">
        <w:rPr>
          <w:color w:val="000000"/>
          <w:sz w:val="28"/>
          <w:szCs w:val="28"/>
        </w:rPr>
        <w:br/>
      </w:r>
      <w:r w:rsidRPr="00490FDE">
        <w:rPr>
          <w:color w:val="000000"/>
          <w:sz w:val="28"/>
          <w:szCs w:val="28"/>
          <w:shd w:val="clear" w:color="auto" w:fill="FFFFFF"/>
        </w:rPr>
        <w:t>Мечты — живите здесь, сейчас.</w:t>
      </w:r>
      <w:r w:rsidRPr="00490FDE">
        <w:rPr>
          <w:color w:val="000000"/>
          <w:sz w:val="28"/>
          <w:szCs w:val="28"/>
        </w:rPr>
        <w:br/>
      </w:r>
      <w:r w:rsidRPr="00490FDE">
        <w:rPr>
          <w:color w:val="000000"/>
          <w:sz w:val="28"/>
          <w:szCs w:val="28"/>
        </w:rPr>
        <w:br/>
      </w:r>
      <w:r w:rsidRPr="00490FDE">
        <w:rPr>
          <w:color w:val="000000"/>
          <w:sz w:val="28"/>
          <w:szCs w:val="28"/>
          <w:shd w:val="clear" w:color="auto" w:fill="FFFFFF"/>
        </w:rPr>
        <w:t>Всегда друг другом дорожите,</w:t>
      </w:r>
      <w:r w:rsidRPr="00490FDE">
        <w:rPr>
          <w:color w:val="000000"/>
          <w:sz w:val="28"/>
          <w:szCs w:val="28"/>
        </w:rPr>
        <w:br/>
      </w:r>
      <w:r w:rsidRPr="00490FDE">
        <w:rPr>
          <w:color w:val="000000"/>
          <w:sz w:val="28"/>
          <w:szCs w:val="28"/>
          <w:shd w:val="clear" w:color="auto" w:fill="FFFFFF"/>
        </w:rPr>
        <w:t>Дарите добрые слова,</w:t>
      </w:r>
      <w:r w:rsidRPr="00490FDE">
        <w:rPr>
          <w:color w:val="000000"/>
          <w:sz w:val="28"/>
          <w:szCs w:val="28"/>
        </w:rPr>
        <w:br/>
      </w:r>
      <w:r w:rsidRPr="00490FDE">
        <w:rPr>
          <w:color w:val="000000"/>
          <w:sz w:val="28"/>
          <w:szCs w:val="28"/>
          <w:shd w:val="clear" w:color="auto" w:fill="FFFFFF"/>
        </w:rPr>
        <w:t>И красота, и радость жизни</w:t>
      </w:r>
      <w:r w:rsidR="00CB672E">
        <w:rPr>
          <w:color w:val="000000"/>
          <w:sz w:val="28"/>
          <w:szCs w:val="28"/>
        </w:rPr>
        <w:t>,</w:t>
      </w:r>
    </w:p>
    <w:p w:rsidR="00490FDE" w:rsidRPr="00490FDE" w:rsidRDefault="00490FDE" w:rsidP="00490FDE">
      <w:pPr>
        <w:jc w:val="center"/>
        <w:rPr>
          <w:sz w:val="28"/>
          <w:szCs w:val="28"/>
        </w:rPr>
      </w:pPr>
      <w:r w:rsidRPr="00490FDE">
        <w:rPr>
          <w:color w:val="000000"/>
          <w:sz w:val="28"/>
          <w:szCs w:val="28"/>
          <w:shd w:val="clear" w:color="auto" w:fill="FFFFFF"/>
        </w:rPr>
        <w:t>Пусть умножается на два.</w:t>
      </w:r>
      <w:r w:rsidRPr="00490FDE">
        <w:rPr>
          <w:color w:val="000000"/>
          <w:sz w:val="28"/>
          <w:szCs w:val="28"/>
          <w:shd w:val="clear" w:color="auto" w:fill="FFFFFF"/>
        </w:rPr>
        <w:br/>
      </w:r>
    </w:p>
    <w:p w:rsidR="00490FDE" w:rsidRPr="00490FDE" w:rsidRDefault="00490FDE" w:rsidP="00A3263F">
      <w:pPr>
        <w:rPr>
          <w:sz w:val="28"/>
          <w:szCs w:val="28"/>
        </w:rPr>
      </w:pPr>
    </w:p>
    <w:p w:rsidR="00490FDE" w:rsidRPr="00490FDE" w:rsidRDefault="00490FDE" w:rsidP="00A3263F">
      <w:pPr>
        <w:rPr>
          <w:sz w:val="28"/>
          <w:szCs w:val="28"/>
        </w:rPr>
      </w:pPr>
    </w:p>
    <w:p w:rsidR="00B73C38" w:rsidRPr="00B73C38" w:rsidRDefault="00B73C38" w:rsidP="00B73C38">
      <w:pPr>
        <w:rPr>
          <w:sz w:val="28"/>
          <w:szCs w:val="28"/>
        </w:rPr>
      </w:pPr>
      <w:r>
        <w:rPr>
          <w:sz w:val="28"/>
          <w:szCs w:val="28"/>
        </w:rPr>
        <w:t xml:space="preserve">               </w:t>
      </w:r>
      <w:r w:rsidRPr="00B73C38">
        <w:rPr>
          <w:sz w:val="28"/>
          <w:szCs w:val="28"/>
        </w:rPr>
        <w:t xml:space="preserve">Глава Угловского городского поселения     </w:t>
      </w:r>
      <w:proofErr w:type="spellStart"/>
      <w:r w:rsidRPr="00B73C38">
        <w:rPr>
          <w:sz w:val="28"/>
          <w:szCs w:val="28"/>
        </w:rPr>
        <w:t>А.В.Стекольников</w:t>
      </w:r>
      <w:proofErr w:type="spellEnd"/>
    </w:p>
    <w:p w:rsidR="00B73C38" w:rsidRDefault="00B73C38" w:rsidP="00B73C38"/>
    <w:p w:rsidR="00B73C38" w:rsidRDefault="00B73C38" w:rsidP="00B73C38"/>
    <w:p w:rsidR="00490FDE" w:rsidRDefault="00490FDE" w:rsidP="00A3263F"/>
    <w:p w:rsidR="00490FDE" w:rsidRDefault="00490FDE" w:rsidP="00A3263F"/>
    <w:p w:rsidR="00490FDE" w:rsidRDefault="00490FDE" w:rsidP="00A3263F"/>
    <w:p w:rsidR="00490FDE" w:rsidRDefault="00490FDE" w:rsidP="00A3263F"/>
    <w:p w:rsidR="00A3263F" w:rsidRDefault="00A3263F" w:rsidP="00A3263F"/>
    <w:p w:rsidR="00A3263F" w:rsidRPr="00A3263F" w:rsidRDefault="00A3263F" w:rsidP="00A3263F">
      <w:pPr>
        <w:spacing w:line="240" w:lineRule="exact"/>
        <w:jc w:val="center"/>
        <w:rPr>
          <w:b/>
          <w:sz w:val="20"/>
          <w:szCs w:val="20"/>
        </w:rPr>
      </w:pPr>
      <w:r w:rsidRPr="00A3263F">
        <w:rPr>
          <w:b/>
          <w:sz w:val="20"/>
          <w:szCs w:val="20"/>
        </w:rPr>
        <w:t xml:space="preserve">Российская Федерация </w:t>
      </w:r>
    </w:p>
    <w:p w:rsidR="00A3263F" w:rsidRPr="00A3263F" w:rsidRDefault="00A3263F" w:rsidP="00A3263F">
      <w:pPr>
        <w:spacing w:line="240" w:lineRule="exact"/>
        <w:jc w:val="center"/>
        <w:rPr>
          <w:b/>
          <w:sz w:val="20"/>
          <w:szCs w:val="20"/>
        </w:rPr>
      </w:pPr>
      <w:r w:rsidRPr="00A3263F">
        <w:rPr>
          <w:b/>
          <w:sz w:val="20"/>
          <w:szCs w:val="20"/>
        </w:rPr>
        <w:t>Новгородская область</w:t>
      </w:r>
    </w:p>
    <w:p w:rsidR="00A3263F" w:rsidRPr="00A3263F" w:rsidRDefault="00A3263F" w:rsidP="00A3263F">
      <w:pPr>
        <w:spacing w:line="240" w:lineRule="exact"/>
        <w:jc w:val="center"/>
        <w:rPr>
          <w:b/>
          <w:sz w:val="20"/>
          <w:szCs w:val="20"/>
        </w:rPr>
      </w:pPr>
      <w:r w:rsidRPr="00A3263F">
        <w:rPr>
          <w:b/>
          <w:sz w:val="20"/>
          <w:szCs w:val="20"/>
        </w:rPr>
        <w:t>Окуловский муниципальный район</w:t>
      </w:r>
    </w:p>
    <w:p w:rsidR="00A3263F" w:rsidRPr="00A3263F" w:rsidRDefault="00A3263F" w:rsidP="00A3263F">
      <w:pPr>
        <w:spacing w:line="240" w:lineRule="exact"/>
        <w:jc w:val="center"/>
        <w:rPr>
          <w:b/>
          <w:sz w:val="20"/>
          <w:szCs w:val="20"/>
        </w:rPr>
      </w:pPr>
    </w:p>
    <w:p w:rsidR="00A3263F" w:rsidRPr="00A3263F" w:rsidRDefault="00A3263F" w:rsidP="00A3263F">
      <w:pPr>
        <w:spacing w:line="240" w:lineRule="exact"/>
        <w:jc w:val="center"/>
        <w:rPr>
          <w:b/>
          <w:sz w:val="20"/>
          <w:szCs w:val="20"/>
        </w:rPr>
      </w:pPr>
      <w:r w:rsidRPr="00A3263F">
        <w:rPr>
          <w:b/>
          <w:sz w:val="20"/>
          <w:szCs w:val="20"/>
        </w:rPr>
        <w:t>АДМИНИСТРАЦИЯ УГЛОВСКОГО ГОРОДСКОГО   ПОСЕЛЕНИЯ</w:t>
      </w:r>
    </w:p>
    <w:p w:rsidR="00A3263F" w:rsidRPr="00A3263F" w:rsidRDefault="00A3263F" w:rsidP="00A3263F">
      <w:pPr>
        <w:spacing w:line="240" w:lineRule="exact"/>
        <w:rPr>
          <w:b/>
          <w:sz w:val="20"/>
          <w:szCs w:val="20"/>
        </w:rPr>
      </w:pPr>
    </w:p>
    <w:p w:rsidR="00A3263F" w:rsidRPr="00A3263F" w:rsidRDefault="00A3263F" w:rsidP="00A3263F">
      <w:pPr>
        <w:spacing w:line="240" w:lineRule="exact"/>
        <w:jc w:val="center"/>
        <w:rPr>
          <w:b/>
          <w:sz w:val="20"/>
          <w:szCs w:val="20"/>
        </w:rPr>
      </w:pPr>
      <w:proofErr w:type="gramStart"/>
      <w:r w:rsidRPr="00A3263F">
        <w:rPr>
          <w:b/>
          <w:sz w:val="20"/>
          <w:szCs w:val="20"/>
        </w:rPr>
        <w:t>П</w:t>
      </w:r>
      <w:proofErr w:type="gramEnd"/>
      <w:r w:rsidRPr="00A3263F">
        <w:rPr>
          <w:b/>
          <w:sz w:val="20"/>
          <w:szCs w:val="20"/>
        </w:rPr>
        <w:t xml:space="preserve"> О С Т А Н О В Л Е Н И Е</w:t>
      </w:r>
    </w:p>
    <w:p w:rsidR="00A3263F" w:rsidRPr="00A3263F" w:rsidRDefault="00A3263F" w:rsidP="00A3263F">
      <w:pPr>
        <w:spacing w:line="240" w:lineRule="exact"/>
        <w:jc w:val="center"/>
        <w:rPr>
          <w:b/>
          <w:sz w:val="20"/>
          <w:szCs w:val="20"/>
        </w:rPr>
      </w:pPr>
    </w:p>
    <w:p w:rsidR="00A3263F" w:rsidRPr="00A3263F" w:rsidRDefault="00A3263F" w:rsidP="00A3263F">
      <w:pPr>
        <w:jc w:val="center"/>
        <w:rPr>
          <w:sz w:val="20"/>
          <w:szCs w:val="20"/>
        </w:rPr>
      </w:pPr>
    </w:p>
    <w:p w:rsidR="00A3263F" w:rsidRPr="00A3263F" w:rsidRDefault="00A3263F" w:rsidP="00A3263F">
      <w:pPr>
        <w:spacing w:line="240" w:lineRule="exact"/>
        <w:jc w:val="center"/>
        <w:rPr>
          <w:sz w:val="20"/>
          <w:szCs w:val="20"/>
        </w:rPr>
      </w:pPr>
      <w:r w:rsidRPr="00A3263F">
        <w:rPr>
          <w:sz w:val="20"/>
          <w:szCs w:val="20"/>
        </w:rPr>
        <w:t>от 04.08.2021 № 316</w:t>
      </w:r>
    </w:p>
    <w:p w:rsidR="00A3263F" w:rsidRPr="00A3263F" w:rsidRDefault="00A3263F" w:rsidP="00A3263F">
      <w:pPr>
        <w:spacing w:line="240" w:lineRule="exact"/>
        <w:jc w:val="center"/>
        <w:rPr>
          <w:sz w:val="20"/>
          <w:szCs w:val="20"/>
        </w:rPr>
      </w:pPr>
      <w:r w:rsidRPr="00A3263F">
        <w:rPr>
          <w:sz w:val="20"/>
          <w:szCs w:val="20"/>
        </w:rPr>
        <w:t>р.п</w:t>
      </w:r>
      <w:proofErr w:type="gramStart"/>
      <w:r w:rsidRPr="00A3263F">
        <w:rPr>
          <w:sz w:val="20"/>
          <w:szCs w:val="20"/>
        </w:rPr>
        <w:t>.У</w:t>
      </w:r>
      <w:proofErr w:type="gramEnd"/>
      <w:r w:rsidRPr="00A3263F">
        <w:rPr>
          <w:sz w:val="20"/>
          <w:szCs w:val="20"/>
        </w:rPr>
        <w:t>гловка</w:t>
      </w:r>
    </w:p>
    <w:p w:rsidR="00A3263F" w:rsidRPr="00A3263F" w:rsidRDefault="00A3263F" w:rsidP="00A3263F">
      <w:pPr>
        <w:spacing w:line="240" w:lineRule="exact"/>
        <w:jc w:val="center"/>
        <w:rPr>
          <w:b/>
          <w:sz w:val="20"/>
          <w:szCs w:val="20"/>
        </w:rPr>
      </w:pPr>
    </w:p>
    <w:p w:rsidR="00A3263F" w:rsidRPr="00A3263F" w:rsidRDefault="00A3263F" w:rsidP="00A3263F">
      <w:pPr>
        <w:spacing w:line="240" w:lineRule="exact"/>
        <w:jc w:val="center"/>
        <w:rPr>
          <w:b/>
          <w:sz w:val="20"/>
          <w:szCs w:val="20"/>
        </w:rPr>
      </w:pPr>
      <w:r w:rsidRPr="00A3263F">
        <w:rPr>
          <w:b/>
          <w:sz w:val="20"/>
          <w:szCs w:val="20"/>
        </w:rPr>
        <w:t>О внесении изменений в постановление Администрации Угловского городского поселения   от 10.06.2021 №224 «О подготовке и проведении отопительного периода 2021/2022 года»</w:t>
      </w:r>
    </w:p>
    <w:p w:rsidR="00A3263F" w:rsidRPr="00A3263F" w:rsidRDefault="00A3263F" w:rsidP="00A3263F">
      <w:pPr>
        <w:widowControl w:val="0"/>
        <w:adjustRightInd w:val="0"/>
        <w:spacing w:line="240" w:lineRule="exact"/>
        <w:rPr>
          <w:b/>
          <w:sz w:val="20"/>
          <w:szCs w:val="20"/>
        </w:rPr>
      </w:pPr>
    </w:p>
    <w:p w:rsidR="00A3263F" w:rsidRPr="00A3263F" w:rsidRDefault="00A3263F" w:rsidP="00A3263F">
      <w:pPr>
        <w:widowControl w:val="0"/>
        <w:adjustRightInd w:val="0"/>
        <w:rPr>
          <w:sz w:val="20"/>
          <w:szCs w:val="20"/>
        </w:rPr>
      </w:pPr>
    </w:p>
    <w:p w:rsidR="00A3263F" w:rsidRPr="00A3263F" w:rsidRDefault="00A3263F" w:rsidP="00A3263F">
      <w:pPr>
        <w:ind w:firstLine="720"/>
        <w:jc w:val="both"/>
        <w:rPr>
          <w:sz w:val="20"/>
          <w:szCs w:val="20"/>
        </w:rPr>
      </w:pPr>
      <w:r w:rsidRPr="00A3263F">
        <w:rPr>
          <w:sz w:val="20"/>
          <w:szCs w:val="20"/>
        </w:rPr>
        <w:tab/>
      </w:r>
      <w:proofErr w:type="gramStart"/>
      <w:r w:rsidRPr="00A3263F">
        <w:rPr>
          <w:sz w:val="20"/>
          <w:szCs w:val="20"/>
        </w:rPr>
        <w:t>В соответствии с  Федеральным Законом от 27 июля 2010 года №190-ФЗ «О теплоснабжении», ч.3 ст.14 Федерального закона от 06 октября 2003 года  №131-ФЗ «Об общих принципах организации местного самоуправления в Российской Федерации», Уставом Угловского городского поселения, руководствуясь п.26 «Организационно-методических рекомендаций по подготовке к проведению отопительного периода и повышению надежности систем коммунального теплоснабжения в городах и населенных пунктах</w:t>
      </w:r>
      <w:proofErr w:type="gramEnd"/>
      <w:r w:rsidRPr="00A3263F">
        <w:rPr>
          <w:sz w:val="20"/>
          <w:szCs w:val="20"/>
        </w:rPr>
        <w:t xml:space="preserve"> </w:t>
      </w:r>
      <w:proofErr w:type="gramStart"/>
      <w:r w:rsidRPr="00A3263F">
        <w:rPr>
          <w:sz w:val="20"/>
          <w:szCs w:val="20"/>
        </w:rPr>
        <w:t>Российской Федерации», утвержденных приказом Государственного комитета Российской Федерации по строительству и жилищно-коммунальному комплексу от 6 сентября  2000г. №203, в целях осуществления мониторинга своевременной подготовки объектов жилищно-коммунального хозяйства и социального назначения на территории Угловского городского, к предстоящему отопительному периоду 2019/2020 года, проведения отопительного периода, повышения качества предоставления услуг населению и другим потребителям,  Администрация Угловского городского поселения</w:t>
      </w:r>
      <w:proofErr w:type="gramEnd"/>
    </w:p>
    <w:p w:rsidR="00A3263F" w:rsidRPr="00A3263F" w:rsidRDefault="00A3263F" w:rsidP="00A3263F">
      <w:pPr>
        <w:ind w:firstLine="708"/>
        <w:jc w:val="both"/>
        <w:rPr>
          <w:b/>
          <w:sz w:val="20"/>
          <w:szCs w:val="20"/>
        </w:rPr>
      </w:pPr>
      <w:r w:rsidRPr="00A3263F">
        <w:rPr>
          <w:b/>
          <w:sz w:val="20"/>
          <w:szCs w:val="20"/>
        </w:rPr>
        <w:t>ПОСТАНОВЛЯЕТ:</w:t>
      </w:r>
    </w:p>
    <w:p w:rsidR="00A3263F" w:rsidRPr="00A3263F" w:rsidRDefault="00A3263F" w:rsidP="00A3263F">
      <w:pPr>
        <w:jc w:val="both"/>
        <w:rPr>
          <w:sz w:val="20"/>
          <w:szCs w:val="20"/>
        </w:rPr>
      </w:pPr>
      <w:r w:rsidRPr="00A3263F">
        <w:rPr>
          <w:sz w:val="20"/>
          <w:szCs w:val="20"/>
        </w:rPr>
        <w:t xml:space="preserve">              </w:t>
      </w:r>
    </w:p>
    <w:p w:rsidR="00A3263F" w:rsidRPr="00A3263F" w:rsidRDefault="00A3263F" w:rsidP="00A3263F">
      <w:pPr>
        <w:jc w:val="both"/>
        <w:rPr>
          <w:sz w:val="20"/>
          <w:szCs w:val="20"/>
        </w:rPr>
      </w:pPr>
      <w:r w:rsidRPr="00A3263F">
        <w:rPr>
          <w:sz w:val="20"/>
          <w:szCs w:val="20"/>
        </w:rPr>
        <w:t xml:space="preserve">             </w:t>
      </w:r>
      <w:proofErr w:type="gramStart"/>
      <w:r w:rsidRPr="00A3263F">
        <w:rPr>
          <w:sz w:val="20"/>
          <w:szCs w:val="20"/>
        </w:rPr>
        <w:t xml:space="preserve">1.Внести изменения в состав комиссии по оценке готовности теплоснабжающих, </w:t>
      </w:r>
      <w:proofErr w:type="spellStart"/>
      <w:r w:rsidRPr="00A3263F">
        <w:rPr>
          <w:sz w:val="20"/>
          <w:szCs w:val="20"/>
        </w:rPr>
        <w:t>теплосетевых</w:t>
      </w:r>
      <w:proofErr w:type="spellEnd"/>
      <w:r w:rsidRPr="00A3263F">
        <w:rPr>
          <w:sz w:val="20"/>
          <w:szCs w:val="20"/>
        </w:rPr>
        <w:t xml:space="preserve"> организаций и потребителей тепловой энергии Угловского городского  поселения к отопительному периоду, утвержденный постановлением Администрации Угловского городского поселения от 10.06.2021 №224, а именно: слова «Председатель комиссии </w:t>
      </w:r>
      <w:proofErr w:type="spellStart"/>
      <w:r w:rsidRPr="00A3263F">
        <w:rPr>
          <w:sz w:val="20"/>
          <w:szCs w:val="20"/>
        </w:rPr>
        <w:t>Стекольников</w:t>
      </w:r>
      <w:proofErr w:type="spellEnd"/>
      <w:r w:rsidRPr="00A3263F">
        <w:rPr>
          <w:sz w:val="20"/>
          <w:szCs w:val="20"/>
        </w:rPr>
        <w:t xml:space="preserve"> А.В. - Глава Угловского городского поселения» читать «Председатель комиссии Звонарева Т.Н. - Заместитель Главы администрации».</w:t>
      </w:r>
      <w:proofErr w:type="gramEnd"/>
    </w:p>
    <w:p w:rsidR="00A3263F" w:rsidRPr="00A3263F" w:rsidRDefault="00A3263F" w:rsidP="00A3263F">
      <w:pPr>
        <w:jc w:val="both"/>
        <w:rPr>
          <w:color w:val="000000"/>
          <w:sz w:val="20"/>
          <w:szCs w:val="20"/>
        </w:rPr>
      </w:pPr>
      <w:r w:rsidRPr="00A3263F">
        <w:rPr>
          <w:color w:val="000000"/>
          <w:sz w:val="20"/>
          <w:szCs w:val="20"/>
        </w:rPr>
        <w:t xml:space="preserve">            2.Опубликовать настоящее постановление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A3263F" w:rsidRPr="00A3263F" w:rsidRDefault="00A3263F" w:rsidP="00A3263F">
      <w:pPr>
        <w:jc w:val="both"/>
        <w:rPr>
          <w:sz w:val="20"/>
          <w:szCs w:val="20"/>
        </w:rPr>
      </w:pPr>
    </w:p>
    <w:p w:rsidR="00A3263F" w:rsidRPr="00A3263F" w:rsidRDefault="00A3263F" w:rsidP="00A3263F">
      <w:pPr>
        <w:spacing w:line="240" w:lineRule="exact"/>
        <w:rPr>
          <w:b/>
          <w:sz w:val="20"/>
          <w:szCs w:val="20"/>
        </w:rPr>
      </w:pPr>
      <w:r w:rsidRPr="00A3263F">
        <w:rPr>
          <w:b/>
          <w:sz w:val="20"/>
          <w:szCs w:val="20"/>
        </w:rPr>
        <w:t>Заместитель Главы администрации     Т.Н.Звонарёва</w:t>
      </w:r>
    </w:p>
    <w:p w:rsidR="00A3263F" w:rsidRPr="00A3263F" w:rsidRDefault="00A3263F" w:rsidP="00A3263F">
      <w:pPr>
        <w:spacing w:line="240" w:lineRule="exact"/>
        <w:jc w:val="right"/>
        <w:rPr>
          <w:sz w:val="20"/>
          <w:szCs w:val="20"/>
        </w:rPr>
      </w:pPr>
    </w:p>
    <w:p w:rsidR="00A3263F" w:rsidRPr="00A3263F" w:rsidRDefault="00A3263F" w:rsidP="00A3263F">
      <w:pPr>
        <w:jc w:val="center"/>
        <w:rPr>
          <w:b/>
          <w:sz w:val="20"/>
          <w:szCs w:val="20"/>
        </w:rPr>
      </w:pPr>
      <w:r w:rsidRPr="00A3263F">
        <w:rPr>
          <w:b/>
          <w:sz w:val="20"/>
          <w:szCs w:val="20"/>
        </w:rPr>
        <w:t>Российская Федерация</w:t>
      </w:r>
    </w:p>
    <w:p w:rsidR="00A3263F" w:rsidRPr="00A3263F" w:rsidRDefault="00A3263F" w:rsidP="00A3263F">
      <w:pPr>
        <w:jc w:val="center"/>
        <w:rPr>
          <w:b/>
          <w:sz w:val="20"/>
          <w:szCs w:val="20"/>
        </w:rPr>
      </w:pPr>
      <w:r w:rsidRPr="00A3263F">
        <w:rPr>
          <w:b/>
          <w:sz w:val="20"/>
          <w:szCs w:val="20"/>
        </w:rPr>
        <w:t>Администрация Угловского городского поселения</w:t>
      </w:r>
    </w:p>
    <w:p w:rsidR="00A3263F" w:rsidRPr="00A3263F" w:rsidRDefault="00A3263F" w:rsidP="00A3263F">
      <w:pPr>
        <w:jc w:val="center"/>
        <w:rPr>
          <w:b/>
          <w:sz w:val="20"/>
          <w:szCs w:val="20"/>
        </w:rPr>
      </w:pPr>
      <w:r w:rsidRPr="00A3263F">
        <w:rPr>
          <w:b/>
          <w:sz w:val="20"/>
          <w:szCs w:val="20"/>
        </w:rPr>
        <w:t>Окуловского муниципального района Новгородской области</w:t>
      </w:r>
    </w:p>
    <w:p w:rsidR="00A3263F" w:rsidRPr="00A3263F" w:rsidRDefault="00A3263F" w:rsidP="00A3263F">
      <w:pPr>
        <w:jc w:val="center"/>
        <w:rPr>
          <w:sz w:val="20"/>
          <w:szCs w:val="20"/>
        </w:rPr>
      </w:pPr>
    </w:p>
    <w:p w:rsidR="00A3263F" w:rsidRPr="00A3263F" w:rsidRDefault="00A3263F" w:rsidP="00A3263F">
      <w:pPr>
        <w:jc w:val="center"/>
        <w:rPr>
          <w:b/>
          <w:sz w:val="20"/>
          <w:szCs w:val="20"/>
        </w:rPr>
      </w:pPr>
      <w:r w:rsidRPr="00A3263F">
        <w:rPr>
          <w:b/>
          <w:sz w:val="20"/>
          <w:szCs w:val="20"/>
        </w:rPr>
        <w:t>ПОСТАНОВЛЕНИЕ</w:t>
      </w:r>
    </w:p>
    <w:p w:rsidR="00A3263F" w:rsidRPr="00A3263F" w:rsidRDefault="00A3263F" w:rsidP="00A3263F">
      <w:pPr>
        <w:rPr>
          <w:sz w:val="20"/>
          <w:szCs w:val="20"/>
        </w:rPr>
      </w:pPr>
    </w:p>
    <w:p w:rsidR="00A3263F" w:rsidRPr="00A3263F" w:rsidRDefault="00A3263F" w:rsidP="00A3263F">
      <w:pPr>
        <w:tabs>
          <w:tab w:val="left" w:pos="4536"/>
        </w:tabs>
        <w:spacing w:line="240" w:lineRule="exact"/>
        <w:jc w:val="center"/>
        <w:rPr>
          <w:sz w:val="20"/>
          <w:szCs w:val="20"/>
        </w:rPr>
      </w:pPr>
      <w:r w:rsidRPr="00A3263F">
        <w:rPr>
          <w:sz w:val="20"/>
          <w:szCs w:val="20"/>
        </w:rPr>
        <w:t>от 05.08.2021 № 317</w:t>
      </w:r>
    </w:p>
    <w:p w:rsidR="00A3263F" w:rsidRPr="00A3263F" w:rsidRDefault="00A3263F" w:rsidP="00A3263F">
      <w:pPr>
        <w:tabs>
          <w:tab w:val="left" w:pos="4536"/>
        </w:tabs>
        <w:spacing w:line="240" w:lineRule="exact"/>
        <w:jc w:val="center"/>
        <w:rPr>
          <w:sz w:val="20"/>
          <w:szCs w:val="20"/>
        </w:rPr>
      </w:pPr>
    </w:p>
    <w:p w:rsidR="00A3263F" w:rsidRPr="00A3263F" w:rsidRDefault="00A3263F" w:rsidP="00A3263F">
      <w:pPr>
        <w:tabs>
          <w:tab w:val="left" w:pos="3060"/>
        </w:tabs>
        <w:spacing w:line="240" w:lineRule="exact"/>
        <w:jc w:val="center"/>
        <w:rPr>
          <w:sz w:val="20"/>
          <w:szCs w:val="20"/>
        </w:rPr>
      </w:pPr>
      <w:r w:rsidRPr="00A3263F">
        <w:rPr>
          <w:sz w:val="20"/>
          <w:szCs w:val="20"/>
        </w:rPr>
        <w:t>р.п. Угловка</w:t>
      </w:r>
    </w:p>
    <w:p w:rsidR="00A3263F" w:rsidRPr="00A3263F" w:rsidRDefault="00A3263F" w:rsidP="00A3263F">
      <w:pPr>
        <w:tabs>
          <w:tab w:val="left" w:pos="3060"/>
        </w:tabs>
        <w:spacing w:line="240" w:lineRule="exact"/>
        <w:jc w:val="center"/>
        <w:rPr>
          <w:sz w:val="20"/>
          <w:szCs w:val="20"/>
        </w:rPr>
      </w:pPr>
    </w:p>
    <w:p w:rsidR="00A3263F" w:rsidRPr="00A3263F" w:rsidRDefault="00A3263F" w:rsidP="00A3263F">
      <w:pPr>
        <w:spacing w:line="240" w:lineRule="exact"/>
        <w:jc w:val="center"/>
        <w:rPr>
          <w:sz w:val="20"/>
          <w:szCs w:val="20"/>
        </w:rPr>
      </w:pPr>
      <w:r w:rsidRPr="00A3263F">
        <w:rPr>
          <w:b/>
          <w:bCs/>
          <w:color w:val="000000"/>
          <w:spacing w:val="-4"/>
          <w:sz w:val="20"/>
          <w:szCs w:val="20"/>
        </w:rPr>
        <w:t>О назначении публичных слушаний</w:t>
      </w:r>
    </w:p>
    <w:p w:rsidR="00A3263F" w:rsidRPr="00A3263F" w:rsidRDefault="00A3263F" w:rsidP="00A3263F">
      <w:pPr>
        <w:spacing w:line="240" w:lineRule="exact"/>
        <w:rPr>
          <w:sz w:val="20"/>
          <w:szCs w:val="20"/>
        </w:rPr>
      </w:pPr>
    </w:p>
    <w:p w:rsidR="00A3263F" w:rsidRPr="00A3263F" w:rsidRDefault="00A3263F" w:rsidP="00A3263F">
      <w:pPr>
        <w:spacing w:line="360" w:lineRule="exact"/>
        <w:ind w:right="252"/>
        <w:jc w:val="both"/>
        <w:rPr>
          <w:sz w:val="20"/>
          <w:szCs w:val="20"/>
        </w:rPr>
      </w:pPr>
      <w:r w:rsidRPr="00A3263F">
        <w:rPr>
          <w:b/>
          <w:bCs/>
          <w:sz w:val="20"/>
          <w:szCs w:val="20"/>
        </w:rPr>
        <w:t xml:space="preserve">            </w:t>
      </w:r>
      <w:r w:rsidRPr="00A3263F">
        <w:rPr>
          <w:sz w:val="20"/>
          <w:szCs w:val="20"/>
        </w:rPr>
        <w:t>В соответствии со ст.39 Градостроительного Кодекса Российской Федерации, ст.28 Федерального закона от 06 октября 2003 года №131-ФЗ</w:t>
      </w:r>
    </w:p>
    <w:p w:rsidR="00A3263F" w:rsidRPr="00A3263F" w:rsidRDefault="00A3263F" w:rsidP="00A3263F">
      <w:pPr>
        <w:spacing w:line="360" w:lineRule="exact"/>
        <w:ind w:right="252"/>
        <w:jc w:val="both"/>
        <w:rPr>
          <w:sz w:val="20"/>
          <w:szCs w:val="20"/>
        </w:rPr>
      </w:pPr>
      <w:proofErr w:type="gramStart"/>
      <w:r w:rsidRPr="00A3263F">
        <w:rPr>
          <w:sz w:val="20"/>
          <w:szCs w:val="20"/>
        </w:rPr>
        <w:t xml:space="preserve">«Об общих  принципах организации местного самоуправления в Российской Федерации», Правилами землепользования и застройки Угловского городского поселения, утвержденными  решением Совета депутатов Угловского городского поселения  от 30.12.2011 № 75 (в редакции решений Совета депутатов </w:t>
      </w:r>
      <w:r w:rsidRPr="00A3263F">
        <w:rPr>
          <w:sz w:val="20"/>
          <w:szCs w:val="20"/>
        </w:rPr>
        <w:lastRenderedPageBreak/>
        <w:t>Угловского городского поселения от 31.05.2017г.  № 113, от 14.12.2020г. №19), Положением  о порядке организации и проведения общественных обсуждений или публичных слушаний по вопросам градостроительной деятельности на территории Угловского</w:t>
      </w:r>
      <w:proofErr w:type="gramEnd"/>
      <w:r w:rsidRPr="00A3263F">
        <w:rPr>
          <w:sz w:val="20"/>
          <w:szCs w:val="20"/>
        </w:rPr>
        <w:t xml:space="preserve"> городского поселения, утвержденного решением Совета депутатов Угловского городского поселения от 09.10.2018г №176 (ред</w:t>
      </w:r>
      <w:proofErr w:type="gramStart"/>
      <w:r w:rsidRPr="00A3263F">
        <w:rPr>
          <w:sz w:val="20"/>
          <w:szCs w:val="20"/>
        </w:rPr>
        <w:t>.о</w:t>
      </w:r>
      <w:proofErr w:type="gramEnd"/>
      <w:r w:rsidRPr="00A3263F">
        <w:rPr>
          <w:sz w:val="20"/>
          <w:szCs w:val="20"/>
        </w:rPr>
        <w:t>т 15.10.2020г №8) Администрация Угловского городского поселения</w:t>
      </w:r>
    </w:p>
    <w:p w:rsidR="00A3263F" w:rsidRPr="00A3263F" w:rsidRDefault="00A3263F" w:rsidP="00A3263F">
      <w:pPr>
        <w:spacing w:line="360" w:lineRule="exact"/>
        <w:ind w:right="252"/>
        <w:jc w:val="both"/>
        <w:rPr>
          <w:b/>
          <w:bCs/>
          <w:sz w:val="20"/>
          <w:szCs w:val="20"/>
        </w:rPr>
      </w:pPr>
      <w:r w:rsidRPr="00A3263F">
        <w:rPr>
          <w:b/>
          <w:bCs/>
          <w:sz w:val="20"/>
          <w:szCs w:val="20"/>
        </w:rPr>
        <w:t>ПОСТАНОВЛЯЕТ:</w:t>
      </w:r>
    </w:p>
    <w:p w:rsidR="00A3263F" w:rsidRPr="00A3263F" w:rsidRDefault="00A3263F" w:rsidP="00A3263F">
      <w:pPr>
        <w:pStyle w:val="p4"/>
        <w:spacing w:after="0" w:afterAutospacing="0"/>
        <w:jc w:val="both"/>
        <w:rPr>
          <w:bCs/>
          <w:sz w:val="20"/>
          <w:szCs w:val="20"/>
        </w:rPr>
      </w:pPr>
      <w:r w:rsidRPr="00A3263F">
        <w:rPr>
          <w:bCs/>
          <w:sz w:val="20"/>
          <w:szCs w:val="20"/>
        </w:rPr>
        <w:t xml:space="preserve">           1.Назначить публичные слушания по вопросу предоставления разрешения на условно разрешенный вид использования </w:t>
      </w:r>
      <w:r w:rsidRPr="00A3263F">
        <w:rPr>
          <w:sz w:val="20"/>
          <w:szCs w:val="20"/>
        </w:rPr>
        <w:t xml:space="preserve">«для ведения личного подсобного хозяйства (приусадебный земельный участок)» земельного участка </w:t>
      </w:r>
      <w:r w:rsidRPr="00A3263F">
        <w:rPr>
          <w:bCs/>
          <w:sz w:val="20"/>
          <w:szCs w:val="20"/>
        </w:rPr>
        <w:t xml:space="preserve">с кадастровым номером </w:t>
      </w:r>
      <w:r w:rsidRPr="00A3263F">
        <w:rPr>
          <w:sz w:val="20"/>
          <w:szCs w:val="20"/>
        </w:rPr>
        <w:t>53:12:0804002:94, расположенного  по адресу</w:t>
      </w:r>
      <w:proofErr w:type="gramStart"/>
      <w:r w:rsidRPr="00A3263F">
        <w:rPr>
          <w:sz w:val="20"/>
          <w:szCs w:val="20"/>
        </w:rPr>
        <w:t xml:space="preserve"> :</w:t>
      </w:r>
      <w:proofErr w:type="gramEnd"/>
      <w:r w:rsidRPr="00A3263F">
        <w:rPr>
          <w:sz w:val="20"/>
          <w:szCs w:val="20"/>
        </w:rPr>
        <w:t xml:space="preserve"> </w:t>
      </w:r>
      <w:r w:rsidRPr="00A3263F">
        <w:rPr>
          <w:bCs/>
          <w:sz w:val="20"/>
          <w:szCs w:val="20"/>
        </w:rPr>
        <w:t>Российская Федерация,  Новгородская область,  Окуловский муниципальный район, Угловское городское поселение, д</w:t>
      </w:r>
      <w:proofErr w:type="gramStart"/>
      <w:r w:rsidRPr="00A3263F">
        <w:rPr>
          <w:bCs/>
          <w:sz w:val="20"/>
          <w:szCs w:val="20"/>
        </w:rPr>
        <w:t>.Б</w:t>
      </w:r>
      <w:proofErr w:type="gramEnd"/>
      <w:r w:rsidRPr="00A3263F">
        <w:rPr>
          <w:bCs/>
          <w:sz w:val="20"/>
          <w:szCs w:val="20"/>
        </w:rPr>
        <w:t xml:space="preserve">ерезовка, участок 32б,  площадью 1127 кв.м.,  </w:t>
      </w:r>
      <w:r w:rsidRPr="00A3263F">
        <w:rPr>
          <w:sz w:val="20"/>
          <w:szCs w:val="20"/>
        </w:rPr>
        <w:t xml:space="preserve">территориальная зона  Ж.1.(зона застройки индивидуальными жилыми домами и малоэтажными жилыми домами) </w:t>
      </w:r>
      <w:r w:rsidRPr="00A3263F">
        <w:rPr>
          <w:rStyle w:val="s1"/>
          <w:color w:val="000000"/>
          <w:sz w:val="20"/>
          <w:szCs w:val="20"/>
        </w:rPr>
        <w:t xml:space="preserve">, </w:t>
      </w:r>
      <w:r w:rsidRPr="00A3263F">
        <w:rPr>
          <w:sz w:val="20"/>
          <w:szCs w:val="20"/>
        </w:rPr>
        <w:t xml:space="preserve">категория земель – земли  населенных  пунктов </w:t>
      </w:r>
      <w:r w:rsidRPr="00A3263F">
        <w:rPr>
          <w:bCs/>
          <w:sz w:val="20"/>
          <w:szCs w:val="20"/>
        </w:rPr>
        <w:t xml:space="preserve">на  16 августа  2021 года на 17-00 час, которые состоятся  по адресу: Российская Федерация, Новгородская область,  Окуловский район, </w:t>
      </w:r>
      <w:r w:rsidRPr="00A3263F">
        <w:rPr>
          <w:sz w:val="20"/>
          <w:szCs w:val="20"/>
        </w:rPr>
        <w:t>р.п</w:t>
      </w:r>
      <w:proofErr w:type="gramStart"/>
      <w:r w:rsidRPr="00A3263F">
        <w:rPr>
          <w:sz w:val="20"/>
          <w:szCs w:val="20"/>
        </w:rPr>
        <w:t>.У</w:t>
      </w:r>
      <w:proofErr w:type="gramEnd"/>
      <w:r w:rsidRPr="00A3263F">
        <w:rPr>
          <w:sz w:val="20"/>
          <w:szCs w:val="20"/>
        </w:rPr>
        <w:t>гловка, ул. Центральная, д.9,  фойе Администрации Угловского городского поселения.</w:t>
      </w:r>
    </w:p>
    <w:p w:rsidR="00A3263F" w:rsidRPr="00A3263F" w:rsidRDefault="00A3263F" w:rsidP="00A3263F">
      <w:pPr>
        <w:pStyle w:val="p4"/>
        <w:spacing w:before="0" w:beforeAutospacing="0" w:after="0" w:afterAutospacing="0"/>
        <w:jc w:val="both"/>
        <w:rPr>
          <w:bCs/>
          <w:sz w:val="20"/>
          <w:szCs w:val="20"/>
        </w:rPr>
      </w:pPr>
      <w:r w:rsidRPr="00A3263F">
        <w:rPr>
          <w:bCs/>
          <w:sz w:val="20"/>
          <w:szCs w:val="20"/>
        </w:rPr>
        <w:t xml:space="preserve">          </w:t>
      </w:r>
      <w:r w:rsidRPr="00A3263F">
        <w:rPr>
          <w:sz w:val="20"/>
          <w:szCs w:val="20"/>
        </w:rPr>
        <w:t>2. Назначить ответственной  за проведение публичных слушаний Звонареву Татьяну Николаевну    - заместителя Главы администрации.</w:t>
      </w:r>
    </w:p>
    <w:p w:rsidR="00A3263F" w:rsidRPr="00A3263F" w:rsidRDefault="00A3263F" w:rsidP="00A3263F">
      <w:pPr>
        <w:suppressAutoHyphens/>
        <w:jc w:val="both"/>
        <w:rPr>
          <w:sz w:val="20"/>
          <w:szCs w:val="20"/>
        </w:rPr>
      </w:pPr>
      <w:r w:rsidRPr="00A3263F">
        <w:rPr>
          <w:sz w:val="20"/>
          <w:szCs w:val="20"/>
        </w:rPr>
        <w:t xml:space="preserve">         3. Установить срок проведения публичных слушаний с  05 августа 2021г до 20 августа 2021 года. </w:t>
      </w:r>
    </w:p>
    <w:p w:rsidR="00A3263F" w:rsidRPr="00A3263F" w:rsidRDefault="00A3263F" w:rsidP="00A3263F">
      <w:pPr>
        <w:suppressAutoHyphens/>
        <w:jc w:val="both"/>
        <w:rPr>
          <w:sz w:val="20"/>
          <w:szCs w:val="20"/>
        </w:rPr>
      </w:pPr>
      <w:r w:rsidRPr="00A3263F">
        <w:rPr>
          <w:sz w:val="20"/>
          <w:szCs w:val="20"/>
        </w:rPr>
        <w:t xml:space="preserve">        4. Определить место экспозиции по обсуждаемому проекту - здание Администрации Угловского городского поселения по адресу:</w:t>
      </w:r>
      <w:r w:rsidRPr="00A3263F">
        <w:rPr>
          <w:bCs/>
          <w:sz w:val="20"/>
          <w:szCs w:val="20"/>
        </w:rPr>
        <w:t xml:space="preserve"> Новгородская область,  Окуловский район, </w:t>
      </w:r>
      <w:r w:rsidRPr="00A3263F">
        <w:rPr>
          <w:sz w:val="20"/>
          <w:szCs w:val="20"/>
        </w:rPr>
        <w:t>р.п</w:t>
      </w:r>
      <w:proofErr w:type="gramStart"/>
      <w:r w:rsidRPr="00A3263F">
        <w:rPr>
          <w:sz w:val="20"/>
          <w:szCs w:val="20"/>
        </w:rPr>
        <w:t>.У</w:t>
      </w:r>
      <w:proofErr w:type="gramEnd"/>
      <w:r w:rsidRPr="00A3263F">
        <w:rPr>
          <w:sz w:val="20"/>
          <w:szCs w:val="20"/>
        </w:rPr>
        <w:t xml:space="preserve">гловка, ул. Центральная, д.9, </w:t>
      </w:r>
      <w:proofErr w:type="spellStart"/>
      <w:r w:rsidRPr="00A3263F">
        <w:rPr>
          <w:sz w:val="20"/>
          <w:szCs w:val="20"/>
        </w:rPr>
        <w:t>каб</w:t>
      </w:r>
      <w:proofErr w:type="spellEnd"/>
      <w:r w:rsidRPr="00A3263F">
        <w:rPr>
          <w:sz w:val="20"/>
          <w:szCs w:val="20"/>
        </w:rPr>
        <w:t>. №6  с 8-30 по 17-30 в рабочие дни с 06.08.2021 года по 16.08.2021.</w:t>
      </w:r>
    </w:p>
    <w:p w:rsidR="00A3263F" w:rsidRPr="00A3263F" w:rsidRDefault="00A3263F" w:rsidP="00A3263F">
      <w:pPr>
        <w:suppressAutoHyphens/>
        <w:jc w:val="both"/>
        <w:rPr>
          <w:sz w:val="20"/>
          <w:szCs w:val="20"/>
        </w:rPr>
      </w:pPr>
      <w:r w:rsidRPr="00A3263F">
        <w:rPr>
          <w:sz w:val="20"/>
          <w:szCs w:val="20"/>
        </w:rPr>
        <w:t xml:space="preserve">         5. Разместить проект и информационные  материалы к нему на официальном сайте муниципального образования в информационно-телекоммуникационной сети «Интернет»</w:t>
      </w:r>
      <w:proofErr w:type="gramStart"/>
      <w:r w:rsidRPr="00A3263F">
        <w:rPr>
          <w:sz w:val="20"/>
          <w:szCs w:val="20"/>
        </w:rPr>
        <w:t xml:space="preserve"> :</w:t>
      </w:r>
      <w:proofErr w:type="gramEnd"/>
      <w:r w:rsidRPr="00A3263F">
        <w:rPr>
          <w:sz w:val="20"/>
          <w:szCs w:val="20"/>
        </w:rPr>
        <w:t xml:space="preserve"> </w:t>
      </w:r>
      <w:r w:rsidRPr="00A3263F">
        <w:rPr>
          <w:sz w:val="20"/>
          <w:szCs w:val="20"/>
          <w:u w:val="single"/>
        </w:rPr>
        <w:t>http://uglovkaadm.ru/publichnye-slushaniya.html</w:t>
      </w:r>
      <w:r w:rsidRPr="00A3263F">
        <w:rPr>
          <w:sz w:val="20"/>
          <w:szCs w:val="20"/>
        </w:rPr>
        <w:t xml:space="preserve"> ( раздел «Публичные слушания»). </w:t>
      </w:r>
    </w:p>
    <w:p w:rsidR="00A3263F" w:rsidRPr="00A3263F" w:rsidRDefault="00A3263F" w:rsidP="00A3263F">
      <w:pPr>
        <w:suppressAutoHyphens/>
        <w:jc w:val="both"/>
        <w:rPr>
          <w:bCs/>
          <w:color w:val="000000"/>
          <w:sz w:val="20"/>
          <w:szCs w:val="20"/>
        </w:rPr>
      </w:pPr>
      <w:r w:rsidRPr="00A3263F">
        <w:rPr>
          <w:sz w:val="20"/>
          <w:szCs w:val="20"/>
        </w:rPr>
        <w:t xml:space="preserve">         6. Установить срок подачи письменных предложений и замечаний по теме публичных слушаний по 12  августа 2021г.  по адресу: Новгородская область, Окуловский район, р.п. Угловка, ул</w:t>
      </w:r>
      <w:proofErr w:type="gramStart"/>
      <w:r w:rsidRPr="00A3263F">
        <w:rPr>
          <w:sz w:val="20"/>
          <w:szCs w:val="20"/>
        </w:rPr>
        <w:t>.Ц</w:t>
      </w:r>
      <w:proofErr w:type="gramEnd"/>
      <w:r w:rsidRPr="00A3263F">
        <w:rPr>
          <w:sz w:val="20"/>
          <w:szCs w:val="20"/>
        </w:rPr>
        <w:t>ентральная, д.9, Администрация Угловского городского поселения.</w:t>
      </w:r>
      <w:r w:rsidRPr="00A3263F">
        <w:rPr>
          <w:bCs/>
          <w:color w:val="000000"/>
          <w:sz w:val="20"/>
          <w:szCs w:val="20"/>
        </w:rPr>
        <w:t xml:space="preserve"> </w:t>
      </w:r>
      <w:r w:rsidRPr="00A3263F">
        <w:rPr>
          <w:sz w:val="20"/>
          <w:szCs w:val="20"/>
        </w:rPr>
        <w:t xml:space="preserve">Контактные телефоны: 8(81657)26-114, 8(81657)26-124; </w:t>
      </w:r>
      <w:r w:rsidRPr="00A3263F">
        <w:rPr>
          <w:bCs/>
          <w:color w:val="000000"/>
          <w:sz w:val="20"/>
          <w:szCs w:val="20"/>
        </w:rPr>
        <w:t xml:space="preserve">электронный адрес: </w:t>
      </w:r>
      <w:hyperlink r:id="rId12" w:history="1">
        <w:r w:rsidRPr="00A3263F">
          <w:rPr>
            <w:rStyle w:val="a3"/>
            <w:bCs/>
            <w:sz w:val="20"/>
            <w:szCs w:val="20"/>
            <w:lang w:val="en-US"/>
          </w:rPr>
          <w:t>admugl</w:t>
        </w:r>
        <w:r w:rsidRPr="00A3263F">
          <w:rPr>
            <w:rStyle w:val="a3"/>
            <w:bCs/>
            <w:sz w:val="20"/>
            <w:szCs w:val="20"/>
          </w:rPr>
          <w:t>@</w:t>
        </w:r>
        <w:r w:rsidRPr="00A3263F">
          <w:rPr>
            <w:rStyle w:val="a3"/>
            <w:bCs/>
            <w:sz w:val="20"/>
            <w:szCs w:val="20"/>
            <w:lang w:val="en-US"/>
          </w:rPr>
          <w:t>yandex</w:t>
        </w:r>
        <w:r w:rsidRPr="00A3263F">
          <w:rPr>
            <w:rStyle w:val="a3"/>
            <w:bCs/>
            <w:sz w:val="20"/>
            <w:szCs w:val="20"/>
          </w:rPr>
          <w:t>.</w:t>
        </w:r>
        <w:r w:rsidRPr="00A3263F">
          <w:rPr>
            <w:rStyle w:val="a3"/>
            <w:bCs/>
            <w:sz w:val="20"/>
            <w:szCs w:val="20"/>
            <w:lang w:val="en-US"/>
          </w:rPr>
          <w:t>ru</w:t>
        </w:r>
      </w:hyperlink>
      <w:r w:rsidRPr="00A3263F">
        <w:rPr>
          <w:bCs/>
          <w:color w:val="000000"/>
          <w:sz w:val="20"/>
          <w:szCs w:val="20"/>
        </w:rPr>
        <w:t>.</w:t>
      </w:r>
    </w:p>
    <w:p w:rsidR="00A3263F" w:rsidRPr="00A3263F" w:rsidRDefault="00A3263F" w:rsidP="00A3263F">
      <w:pPr>
        <w:shd w:val="clear" w:color="auto" w:fill="FFFFFF"/>
        <w:jc w:val="both"/>
        <w:rPr>
          <w:sz w:val="20"/>
          <w:szCs w:val="20"/>
        </w:rPr>
      </w:pPr>
      <w:r w:rsidRPr="00A3263F">
        <w:rPr>
          <w:b/>
          <w:sz w:val="20"/>
          <w:szCs w:val="20"/>
        </w:rPr>
        <w:t xml:space="preserve">         </w:t>
      </w:r>
      <w:r w:rsidRPr="00A3263F">
        <w:rPr>
          <w:sz w:val="20"/>
          <w:szCs w:val="20"/>
        </w:rPr>
        <w:t>7.  Опубликовать настоящее постановление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A3263F" w:rsidRPr="00A3263F" w:rsidRDefault="00A3263F" w:rsidP="00A3263F">
      <w:pPr>
        <w:rPr>
          <w:sz w:val="20"/>
          <w:szCs w:val="20"/>
        </w:rPr>
      </w:pPr>
      <w:r w:rsidRPr="00A3263F">
        <w:rPr>
          <w:b/>
          <w:sz w:val="20"/>
          <w:szCs w:val="20"/>
        </w:rPr>
        <w:t>Заместитель Главы администрации     Т.Н.Звонарёва</w:t>
      </w:r>
    </w:p>
    <w:p w:rsidR="00A3263F" w:rsidRPr="00A3263F" w:rsidRDefault="00A3263F" w:rsidP="00A3263F">
      <w:pPr>
        <w:rPr>
          <w:sz w:val="20"/>
          <w:szCs w:val="20"/>
        </w:rPr>
      </w:pPr>
    </w:p>
    <w:p w:rsidR="00A3263F" w:rsidRPr="00A3263F" w:rsidRDefault="00A3263F" w:rsidP="00A3263F">
      <w:pPr>
        <w:suppressAutoHyphens/>
        <w:ind w:firstLine="709"/>
        <w:jc w:val="center"/>
        <w:rPr>
          <w:b/>
          <w:color w:val="000000"/>
          <w:spacing w:val="2"/>
          <w:sz w:val="20"/>
          <w:szCs w:val="20"/>
        </w:rPr>
      </w:pPr>
      <w:r w:rsidRPr="00A3263F">
        <w:rPr>
          <w:b/>
          <w:color w:val="000000"/>
          <w:spacing w:val="2"/>
          <w:sz w:val="20"/>
          <w:szCs w:val="20"/>
        </w:rPr>
        <w:t xml:space="preserve">ОПОВЕЩЕНИЕ О ПРОВЕДЕНИИ </w:t>
      </w:r>
    </w:p>
    <w:p w:rsidR="00A3263F" w:rsidRPr="00A3263F" w:rsidRDefault="00A3263F" w:rsidP="00A3263F">
      <w:pPr>
        <w:suppressAutoHyphens/>
        <w:ind w:firstLine="709"/>
        <w:jc w:val="center"/>
        <w:rPr>
          <w:b/>
          <w:color w:val="000000"/>
          <w:spacing w:val="2"/>
          <w:sz w:val="20"/>
          <w:szCs w:val="20"/>
        </w:rPr>
      </w:pPr>
      <w:r w:rsidRPr="00A3263F">
        <w:rPr>
          <w:b/>
          <w:color w:val="000000"/>
          <w:spacing w:val="2"/>
          <w:sz w:val="20"/>
          <w:szCs w:val="20"/>
        </w:rPr>
        <w:t xml:space="preserve">ОБЩЕСТВЕННЫХ ОБСУЖДЕНИЙ (ПУБЛИЧНЫХ СЛУШАНИЙ) </w:t>
      </w:r>
    </w:p>
    <w:p w:rsidR="00A3263F" w:rsidRPr="00A3263F" w:rsidRDefault="00A3263F" w:rsidP="00A3263F">
      <w:pPr>
        <w:suppressAutoHyphens/>
        <w:ind w:firstLine="709"/>
        <w:jc w:val="both"/>
        <w:rPr>
          <w:bCs/>
          <w:color w:val="000000"/>
          <w:sz w:val="20"/>
          <w:szCs w:val="20"/>
        </w:rPr>
      </w:pPr>
    </w:p>
    <w:p w:rsidR="00A3263F" w:rsidRPr="00A3263F" w:rsidRDefault="00A3263F" w:rsidP="00A32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A3263F">
        <w:rPr>
          <w:bCs/>
          <w:color w:val="000000"/>
          <w:sz w:val="20"/>
          <w:szCs w:val="20"/>
        </w:rPr>
        <w:t xml:space="preserve">     </w:t>
      </w:r>
      <w:r w:rsidRPr="00A3263F">
        <w:rPr>
          <w:bCs/>
          <w:color w:val="000000"/>
          <w:sz w:val="20"/>
          <w:szCs w:val="20"/>
          <w:u w:val="single"/>
        </w:rPr>
        <w:t>1.   На общественные обсуждения (публичные слушания)</w:t>
      </w:r>
      <w:r w:rsidRPr="00A3263F">
        <w:rPr>
          <w:bCs/>
          <w:color w:val="000000"/>
          <w:sz w:val="20"/>
          <w:szCs w:val="20"/>
        </w:rPr>
        <w:t xml:space="preserve">  представляется проект предоставления разрешения </w:t>
      </w:r>
      <w:r w:rsidRPr="00A3263F">
        <w:rPr>
          <w:bCs/>
          <w:sz w:val="20"/>
          <w:szCs w:val="20"/>
        </w:rPr>
        <w:t xml:space="preserve">на условно разрешенный вид использования </w:t>
      </w:r>
      <w:r w:rsidRPr="00A3263F">
        <w:rPr>
          <w:sz w:val="20"/>
          <w:szCs w:val="20"/>
        </w:rPr>
        <w:t xml:space="preserve">«для ведения личного подсобного хозяйства (приусадебный земельный участок)» земельного участка </w:t>
      </w:r>
      <w:r w:rsidRPr="00A3263F">
        <w:rPr>
          <w:bCs/>
          <w:sz w:val="20"/>
          <w:szCs w:val="20"/>
        </w:rPr>
        <w:t xml:space="preserve">с кадастровым номером </w:t>
      </w:r>
      <w:r w:rsidRPr="00A3263F">
        <w:rPr>
          <w:sz w:val="20"/>
          <w:szCs w:val="20"/>
        </w:rPr>
        <w:t>53:12:0804002:94, расположенного  по адресу</w:t>
      </w:r>
      <w:proofErr w:type="gramStart"/>
      <w:r w:rsidRPr="00A3263F">
        <w:rPr>
          <w:sz w:val="20"/>
          <w:szCs w:val="20"/>
        </w:rPr>
        <w:t xml:space="preserve"> :</w:t>
      </w:r>
      <w:proofErr w:type="gramEnd"/>
      <w:r w:rsidRPr="00A3263F">
        <w:rPr>
          <w:sz w:val="20"/>
          <w:szCs w:val="20"/>
        </w:rPr>
        <w:t xml:space="preserve"> </w:t>
      </w:r>
      <w:r w:rsidRPr="00A3263F">
        <w:rPr>
          <w:bCs/>
          <w:sz w:val="20"/>
          <w:szCs w:val="20"/>
        </w:rPr>
        <w:t>Российская Федерация,  Новгородская область,  Окуловский муниципальный район, Угловское городское поселение, д</w:t>
      </w:r>
      <w:proofErr w:type="gramStart"/>
      <w:r w:rsidRPr="00A3263F">
        <w:rPr>
          <w:bCs/>
          <w:sz w:val="20"/>
          <w:szCs w:val="20"/>
        </w:rPr>
        <w:t>.Б</w:t>
      </w:r>
      <w:proofErr w:type="gramEnd"/>
      <w:r w:rsidRPr="00A3263F">
        <w:rPr>
          <w:bCs/>
          <w:sz w:val="20"/>
          <w:szCs w:val="20"/>
        </w:rPr>
        <w:t xml:space="preserve">ерезовка, участок 32б,  площадью 1127 кв.м.,  </w:t>
      </w:r>
      <w:r w:rsidRPr="00A3263F">
        <w:rPr>
          <w:sz w:val="20"/>
          <w:szCs w:val="20"/>
        </w:rPr>
        <w:t xml:space="preserve">территориальная зона  Ж.1.(зона застройки индивидуальными жилыми домами и малоэтажными жилыми домами) </w:t>
      </w:r>
      <w:r w:rsidRPr="00A3263F">
        <w:rPr>
          <w:rStyle w:val="s1"/>
          <w:color w:val="000000"/>
          <w:sz w:val="20"/>
          <w:szCs w:val="20"/>
        </w:rPr>
        <w:t xml:space="preserve">, </w:t>
      </w:r>
      <w:r w:rsidRPr="00A3263F">
        <w:rPr>
          <w:sz w:val="20"/>
          <w:szCs w:val="20"/>
        </w:rPr>
        <w:t>категория земель – земли  населенных  пунктов</w:t>
      </w:r>
    </w:p>
    <w:p w:rsidR="00A3263F" w:rsidRPr="00A3263F" w:rsidRDefault="00A3263F" w:rsidP="00A32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u w:val="single"/>
        </w:rPr>
      </w:pPr>
      <w:r w:rsidRPr="00A3263F">
        <w:rPr>
          <w:bCs/>
          <w:sz w:val="20"/>
          <w:szCs w:val="20"/>
        </w:rPr>
        <w:t xml:space="preserve">  </w:t>
      </w:r>
      <w:r w:rsidRPr="00A3263F">
        <w:rPr>
          <w:bCs/>
          <w:sz w:val="20"/>
          <w:szCs w:val="20"/>
          <w:u w:val="single"/>
        </w:rPr>
        <w:t xml:space="preserve"> 2.  Организатор публичных слушаний </w:t>
      </w:r>
    </w:p>
    <w:p w:rsidR="00A3263F" w:rsidRPr="00A3263F" w:rsidRDefault="00A3263F" w:rsidP="00A3263F">
      <w:pPr>
        <w:suppressAutoHyphens/>
        <w:jc w:val="both"/>
        <w:rPr>
          <w:bCs/>
          <w:color w:val="000000"/>
          <w:sz w:val="20"/>
          <w:szCs w:val="20"/>
        </w:rPr>
      </w:pPr>
      <w:r w:rsidRPr="00A3263F">
        <w:rPr>
          <w:bCs/>
          <w:color w:val="000000"/>
          <w:sz w:val="20"/>
          <w:szCs w:val="20"/>
        </w:rPr>
        <w:t xml:space="preserve">         Администрация Угловского городского поселения</w:t>
      </w:r>
    </w:p>
    <w:p w:rsidR="00A3263F" w:rsidRPr="00A3263F" w:rsidRDefault="00A3263F" w:rsidP="00A3263F">
      <w:pPr>
        <w:suppressAutoHyphens/>
        <w:jc w:val="both"/>
        <w:rPr>
          <w:bCs/>
          <w:color w:val="000000"/>
          <w:sz w:val="20"/>
          <w:szCs w:val="20"/>
          <w:u w:val="single"/>
        </w:rPr>
      </w:pPr>
    </w:p>
    <w:p w:rsidR="00A3263F" w:rsidRPr="00A3263F" w:rsidRDefault="00A3263F" w:rsidP="00A3263F">
      <w:pPr>
        <w:ind w:right="252"/>
        <w:jc w:val="both"/>
        <w:rPr>
          <w:sz w:val="20"/>
          <w:szCs w:val="20"/>
        </w:rPr>
      </w:pPr>
      <w:r w:rsidRPr="00A3263F">
        <w:rPr>
          <w:bCs/>
          <w:sz w:val="20"/>
          <w:szCs w:val="20"/>
        </w:rPr>
        <w:t xml:space="preserve">    </w:t>
      </w:r>
      <w:r w:rsidRPr="00A3263F">
        <w:rPr>
          <w:bCs/>
          <w:sz w:val="20"/>
          <w:szCs w:val="20"/>
          <w:u w:val="single"/>
        </w:rPr>
        <w:t>3. Информационные материалы</w:t>
      </w:r>
      <w:r w:rsidRPr="00A3263F">
        <w:rPr>
          <w:bCs/>
          <w:sz w:val="20"/>
          <w:szCs w:val="20"/>
        </w:rPr>
        <w:t xml:space="preserve"> по теме общественных обсуждений (публичных слушаний) представлены на экспозиции по адресу</w:t>
      </w:r>
      <w:proofErr w:type="gramStart"/>
      <w:r w:rsidRPr="00A3263F">
        <w:rPr>
          <w:bCs/>
          <w:sz w:val="20"/>
          <w:szCs w:val="20"/>
        </w:rPr>
        <w:t xml:space="preserve"> </w:t>
      </w:r>
      <w:r w:rsidRPr="00A3263F">
        <w:rPr>
          <w:sz w:val="20"/>
          <w:szCs w:val="20"/>
        </w:rPr>
        <w:t>:</w:t>
      </w:r>
      <w:proofErr w:type="gramEnd"/>
    </w:p>
    <w:p w:rsidR="00A3263F" w:rsidRPr="00A3263F" w:rsidRDefault="00A3263F" w:rsidP="00A3263F">
      <w:pPr>
        <w:ind w:right="252"/>
        <w:jc w:val="both"/>
        <w:rPr>
          <w:sz w:val="20"/>
          <w:szCs w:val="20"/>
        </w:rPr>
      </w:pPr>
      <w:r w:rsidRPr="00A3263F">
        <w:rPr>
          <w:sz w:val="20"/>
          <w:szCs w:val="20"/>
        </w:rPr>
        <w:t xml:space="preserve"> п. Угловка, ул. Центральная д.9 , Администрация Угловского городского поселения, каб.№6.</w:t>
      </w:r>
    </w:p>
    <w:p w:rsidR="00A3263F" w:rsidRPr="00A3263F" w:rsidRDefault="00A3263F" w:rsidP="00A3263F">
      <w:pPr>
        <w:ind w:right="252"/>
        <w:jc w:val="both"/>
        <w:rPr>
          <w:sz w:val="20"/>
          <w:szCs w:val="20"/>
        </w:rPr>
      </w:pPr>
      <w:r w:rsidRPr="00A3263F">
        <w:rPr>
          <w:sz w:val="20"/>
          <w:szCs w:val="20"/>
        </w:rPr>
        <w:t>В состав экспозиции включены:</w:t>
      </w:r>
    </w:p>
    <w:p w:rsidR="00A3263F" w:rsidRPr="00A3263F" w:rsidRDefault="00A3263F" w:rsidP="00A3263F">
      <w:pPr>
        <w:ind w:firstLine="540"/>
        <w:jc w:val="both"/>
        <w:rPr>
          <w:sz w:val="20"/>
          <w:szCs w:val="20"/>
        </w:rPr>
      </w:pPr>
      <w:r w:rsidRPr="00A3263F">
        <w:rPr>
          <w:sz w:val="20"/>
          <w:szCs w:val="20"/>
        </w:rPr>
        <w:t xml:space="preserve">  - схема расположения земельного участка;</w:t>
      </w:r>
    </w:p>
    <w:p w:rsidR="00A3263F" w:rsidRPr="00A3263F" w:rsidRDefault="00A3263F" w:rsidP="00A3263F">
      <w:pPr>
        <w:ind w:firstLine="540"/>
        <w:jc w:val="both"/>
        <w:rPr>
          <w:sz w:val="20"/>
          <w:szCs w:val="20"/>
          <w:u w:val="single"/>
        </w:rPr>
      </w:pPr>
      <w:r w:rsidRPr="00A3263F">
        <w:rPr>
          <w:sz w:val="20"/>
          <w:szCs w:val="20"/>
        </w:rPr>
        <w:t xml:space="preserve">  -  копии правоустанавливающих документов</w:t>
      </w:r>
    </w:p>
    <w:p w:rsidR="00A3263F" w:rsidRPr="00A3263F" w:rsidRDefault="00A3263F" w:rsidP="00A3263F">
      <w:pPr>
        <w:suppressAutoHyphens/>
        <w:ind w:firstLine="709"/>
        <w:jc w:val="both"/>
        <w:rPr>
          <w:bCs/>
          <w:color w:val="000000"/>
          <w:sz w:val="20"/>
          <w:szCs w:val="20"/>
        </w:rPr>
      </w:pPr>
      <w:r w:rsidRPr="00A3263F">
        <w:rPr>
          <w:bCs/>
          <w:color w:val="000000"/>
          <w:sz w:val="20"/>
          <w:szCs w:val="20"/>
        </w:rPr>
        <w:t xml:space="preserve">Экспозиция открыта с 06 августа 2021 года по 16 августа 2021г. </w:t>
      </w:r>
    </w:p>
    <w:p w:rsidR="00A3263F" w:rsidRPr="00A3263F" w:rsidRDefault="00A3263F" w:rsidP="00A3263F">
      <w:pPr>
        <w:suppressAutoHyphens/>
        <w:jc w:val="both"/>
        <w:rPr>
          <w:bCs/>
          <w:color w:val="000000"/>
          <w:sz w:val="20"/>
          <w:szCs w:val="20"/>
          <w:u w:val="single"/>
        </w:rPr>
      </w:pPr>
      <w:r w:rsidRPr="00A3263F">
        <w:rPr>
          <w:bCs/>
          <w:color w:val="000000"/>
          <w:sz w:val="20"/>
          <w:szCs w:val="20"/>
        </w:rPr>
        <w:t xml:space="preserve">На выставке проводятся консультации по теме общественных обсуждений (публичных слушаний) ежедневно в рабочие дни с </w:t>
      </w:r>
      <w:r w:rsidRPr="00A3263F">
        <w:rPr>
          <w:bCs/>
          <w:color w:val="000000"/>
          <w:sz w:val="20"/>
          <w:szCs w:val="20"/>
          <w:u w:val="single"/>
        </w:rPr>
        <w:t>15-00 час</w:t>
      </w:r>
      <w:proofErr w:type="gramStart"/>
      <w:r w:rsidRPr="00A3263F">
        <w:rPr>
          <w:bCs/>
          <w:color w:val="000000"/>
          <w:sz w:val="20"/>
          <w:szCs w:val="20"/>
          <w:u w:val="single"/>
        </w:rPr>
        <w:t>.</w:t>
      </w:r>
      <w:proofErr w:type="gramEnd"/>
      <w:r w:rsidRPr="00A3263F">
        <w:rPr>
          <w:bCs/>
          <w:color w:val="000000"/>
          <w:sz w:val="20"/>
          <w:szCs w:val="20"/>
          <w:u w:val="single"/>
        </w:rPr>
        <w:t xml:space="preserve"> </w:t>
      </w:r>
      <w:proofErr w:type="gramStart"/>
      <w:r w:rsidRPr="00A3263F">
        <w:rPr>
          <w:bCs/>
          <w:color w:val="000000"/>
          <w:sz w:val="20"/>
          <w:szCs w:val="20"/>
          <w:u w:val="single"/>
        </w:rPr>
        <w:t>д</w:t>
      </w:r>
      <w:proofErr w:type="gramEnd"/>
      <w:r w:rsidRPr="00A3263F">
        <w:rPr>
          <w:bCs/>
          <w:color w:val="000000"/>
          <w:sz w:val="20"/>
          <w:szCs w:val="20"/>
          <w:u w:val="single"/>
        </w:rPr>
        <w:t>о 17-00 час.</w:t>
      </w:r>
    </w:p>
    <w:p w:rsidR="00A3263F" w:rsidRPr="00A3263F" w:rsidRDefault="00A3263F" w:rsidP="00A3263F">
      <w:pPr>
        <w:suppressAutoHyphens/>
        <w:jc w:val="both"/>
        <w:rPr>
          <w:bCs/>
          <w:color w:val="000000"/>
          <w:sz w:val="20"/>
          <w:szCs w:val="20"/>
        </w:rPr>
      </w:pPr>
      <w:r w:rsidRPr="00A3263F">
        <w:rPr>
          <w:bCs/>
          <w:color w:val="000000"/>
          <w:sz w:val="20"/>
          <w:szCs w:val="20"/>
        </w:rPr>
        <w:t xml:space="preserve">                                                                                        (дата, время) </w:t>
      </w:r>
    </w:p>
    <w:p w:rsidR="00A3263F" w:rsidRPr="00A3263F" w:rsidRDefault="00A3263F" w:rsidP="00A3263F">
      <w:pPr>
        <w:suppressAutoHyphens/>
        <w:jc w:val="both"/>
        <w:rPr>
          <w:bCs/>
          <w:sz w:val="20"/>
          <w:szCs w:val="20"/>
        </w:rPr>
      </w:pPr>
      <w:r w:rsidRPr="00A3263F">
        <w:rPr>
          <w:bCs/>
          <w:color w:val="000000"/>
          <w:sz w:val="20"/>
          <w:szCs w:val="20"/>
        </w:rPr>
        <w:t xml:space="preserve">   </w:t>
      </w:r>
      <w:r w:rsidRPr="00A3263F">
        <w:rPr>
          <w:bCs/>
          <w:color w:val="000000"/>
          <w:sz w:val="20"/>
          <w:szCs w:val="20"/>
          <w:u w:val="single"/>
        </w:rPr>
        <w:t>4. Собрание участников публичных слушаний</w:t>
      </w:r>
      <w:r w:rsidRPr="00A3263F">
        <w:rPr>
          <w:bCs/>
          <w:color w:val="000000"/>
          <w:sz w:val="20"/>
          <w:szCs w:val="20"/>
        </w:rPr>
        <w:t xml:space="preserve"> состоится по адресу:</w:t>
      </w:r>
      <w:r w:rsidRPr="00A3263F">
        <w:rPr>
          <w:bCs/>
          <w:sz w:val="20"/>
          <w:szCs w:val="20"/>
        </w:rPr>
        <w:t xml:space="preserve"> Российская Федерация, Новгородская область,  Окуловский район, </w:t>
      </w:r>
      <w:r w:rsidRPr="00A3263F">
        <w:rPr>
          <w:sz w:val="20"/>
          <w:szCs w:val="20"/>
        </w:rPr>
        <w:t>п. Угловка, ул. Центральная д.9 , здание Администрация Угловского городского поселения, фойе</w:t>
      </w:r>
      <w:r w:rsidRPr="00A3263F">
        <w:rPr>
          <w:bCs/>
          <w:sz w:val="20"/>
          <w:szCs w:val="20"/>
        </w:rPr>
        <w:t>, 16 августа   2021 года в 17-00 час</w:t>
      </w:r>
      <w:r w:rsidRPr="00A3263F">
        <w:rPr>
          <w:bCs/>
          <w:color w:val="000000"/>
          <w:sz w:val="20"/>
          <w:szCs w:val="20"/>
          <w:u w:val="single"/>
        </w:rPr>
        <w:t>.</w:t>
      </w:r>
    </w:p>
    <w:p w:rsidR="00A3263F" w:rsidRPr="00A3263F" w:rsidRDefault="00A3263F" w:rsidP="00A3263F">
      <w:pPr>
        <w:suppressAutoHyphens/>
        <w:ind w:firstLine="709"/>
        <w:jc w:val="both"/>
        <w:rPr>
          <w:bCs/>
          <w:color w:val="000000"/>
          <w:sz w:val="20"/>
          <w:szCs w:val="20"/>
        </w:rPr>
      </w:pPr>
      <w:r w:rsidRPr="00A3263F">
        <w:rPr>
          <w:bCs/>
          <w:color w:val="000000"/>
          <w:sz w:val="20"/>
          <w:szCs w:val="20"/>
        </w:rPr>
        <w:t>(место (адрес); дата; время)</w:t>
      </w:r>
    </w:p>
    <w:p w:rsidR="00A3263F" w:rsidRPr="00A3263F" w:rsidRDefault="00A3263F" w:rsidP="00A3263F">
      <w:pPr>
        <w:suppressAutoHyphens/>
        <w:jc w:val="both"/>
        <w:rPr>
          <w:bCs/>
          <w:sz w:val="20"/>
          <w:szCs w:val="20"/>
        </w:rPr>
      </w:pPr>
      <w:r w:rsidRPr="00A3263F">
        <w:rPr>
          <w:bCs/>
          <w:color w:val="000000"/>
          <w:sz w:val="20"/>
          <w:szCs w:val="20"/>
        </w:rPr>
        <w:lastRenderedPageBreak/>
        <w:t xml:space="preserve">Время начала регистрации участников с </w:t>
      </w:r>
      <w:r w:rsidRPr="00A3263F">
        <w:rPr>
          <w:bCs/>
          <w:color w:val="000000"/>
          <w:sz w:val="20"/>
          <w:szCs w:val="20"/>
          <w:u w:val="single"/>
        </w:rPr>
        <w:t xml:space="preserve">16-30 час.  </w:t>
      </w:r>
      <w:r w:rsidRPr="00A3263F">
        <w:rPr>
          <w:bCs/>
          <w:sz w:val="20"/>
          <w:szCs w:val="20"/>
        </w:rPr>
        <w:t>16 августа 2021 года</w:t>
      </w:r>
    </w:p>
    <w:p w:rsidR="00A3263F" w:rsidRPr="00A3263F" w:rsidRDefault="00A3263F" w:rsidP="00A3263F">
      <w:pPr>
        <w:suppressAutoHyphens/>
        <w:jc w:val="both"/>
        <w:rPr>
          <w:bCs/>
          <w:color w:val="000000"/>
          <w:sz w:val="20"/>
          <w:szCs w:val="20"/>
        </w:rPr>
      </w:pPr>
      <w:r w:rsidRPr="00A3263F">
        <w:rPr>
          <w:bCs/>
          <w:color w:val="000000"/>
          <w:sz w:val="20"/>
          <w:szCs w:val="20"/>
        </w:rPr>
        <w:t xml:space="preserve">                                                                                           (не менее чем за 30 минут до начала собрания)</w:t>
      </w:r>
    </w:p>
    <w:p w:rsidR="00A3263F" w:rsidRPr="00A3263F" w:rsidRDefault="00A3263F" w:rsidP="00A3263F">
      <w:pPr>
        <w:suppressAutoHyphens/>
        <w:ind w:firstLine="709"/>
        <w:jc w:val="both"/>
        <w:rPr>
          <w:bCs/>
          <w:color w:val="000000"/>
          <w:sz w:val="20"/>
          <w:szCs w:val="20"/>
        </w:rPr>
      </w:pPr>
      <w:r w:rsidRPr="00A3263F">
        <w:rPr>
          <w:bCs/>
          <w:color w:val="000000"/>
          <w:sz w:val="20"/>
          <w:szCs w:val="20"/>
        </w:rPr>
        <w:t>В период проведения общественных обсуждений (публичных слушаний) участники общественных обсуждений (публичных слушаний) имеют право представить свои предложения и замечания по обсуждаемому проекту посредством:</w:t>
      </w:r>
    </w:p>
    <w:p w:rsidR="00A3263F" w:rsidRPr="00A3263F" w:rsidRDefault="00A3263F" w:rsidP="00A3263F">
      <w:pPr>
        <w:suppressAutoHyphens/>
        <w:jc w:val="both"/>
        <w:rPr>
          <w:bCs/>
          <w:color w:val="000000"/>
          <w:sz w:val="20"/>
          <w:szCs w:val="20"/>
        </w:rPr>
      </w:pPr>
      <w:r w:rsidRPr="00A3263F">
        <w:rPr>
          <w:bCs/>
          <w:color w:val="000000"/>
          <w:sz w:val="20"/>
          <w:szCs w:val="20"/>
        </w:rPr>
        <w:t>- записи предложений и замечаний в период работы экспозиции;</w:t>
      </w:r>
    </w:p>
    <w:p w:rsidR="00A3263F" w:rsidRPr="00A3263F" w:rsidRDefault="00A3263F" w:rsidP="00A3263F">
      <w:pPr>
        <w:suppressAutoHyphens/>
        <w:jc w:val="both"/>
        <w:rPr>
          <w:bCs/>
          <w:color w:val="000000"/>
          <w:sz w:val="20"/>
          <w:szCs w:val="20"/>
        </w:rPr>
      </w:pPr>
      <w:r w:rsidRPr="00A3263F">
        <w:rPr>
          <w:bCs/>
          <w:color w:val="000000"/>
          <w:sz w:val="20"/>
          <w:szCs w:val="20"/>
        </w:rPr>
        <w:t>- выступления на собрании участников общественных обсуждений (публичных слушаний);</w:t>
      </w:r>
    </w:p>
    <w:p w:rsidR="00A3263F" w:rsidRPr="00A3263F" w:rsidRDefault="00A3263F" w:rsidP="00A3263F">
      <w:pPr>
        <w:suppressAutoHyphens/>
        <w:jc w:val="both"/>
        <w:rPr>
          <w:bCs/>
          <w:color w:val="000000"/>
          <w:sz w:val="20"/>
          <w:szCs w:val="20"/>
        </w:rPr>
      </w:pPr>
      <w:r w:rsidRPr="00A3263F">
        <w:rPr>
          <w:bCs/>
          <w:color w:val="000000"/>
          <w:sz w:val="20"/>
          <w:szCs w:val="20"/>
        </w:rPr>
        <w:t>- внесения записи в журнал регистрации участвующих в собрании участников общественных обсуждений (публичных слушаний);</w:t>
      </w:r>
    </w:p>
    <w:p w:rsidR="00A3263F" w:rsidRPr="00A3263F" w:rsidRDefault="00A3263F" w:rsidP="00A3263F">
      <w:pPr>
        <w:suppressAutoHyphens/>
        <w:jc w:val="both"/>
        <w:rPr>
          <w:bCs/>
          <w:color w:val="000000"/>
          <w:sz w:val="20"/>
          <w:szCs w:val="20"/>
        </w:rPr>
      </w:pPr>
      <w:r w:rsidRPr="00A3263F">
        <w:rPr>
          <w:bCs/>
          <w:color w:val="000000"/>
          <w:sz w:val="20"/>
          <w:szCs w:val="20"/>
        </w:rPr>
        <w:t>- подачи в ходе собрания письменных предложений и замечаний.</w:t>
      </w:r>
    </w:p>
    <w:p w:rsidR="00A3263F" w:rsidRPr="00A3263F" w:rsidRDefault="00A3263F" w:rsidP="00A3263F">
      <w:pPr>
        <w:suppressAutoHyphens/>
        <w:ind w:firstLine="709"/>
        <w:jc w:val="both"/>
        <w:rPr>
          <w:bCs/>
          <w:color w:val="000000"/>
          <w:sz w:val="20"/>
          <w:szCs w:val="20"/>
        </w:rPr>
      </w:pPr>
      <w:r w:rsidRPr="00A3263F">
        <w:rPr>
          <w:bCs/>
          <w:color w:val="000000"/>
          <w:sz w:val="20"/>
          <w:szCs w:val="20"/>
        </w:rPr>
        <w:t xml:space="preserve">Номера контактных справочных телефонов </w:t>
      </w:r>
      <w:r w:rsidRPr="00A3263F">
        <w:rPr>
          <w:color w:val="000000"/>
          <w:sz w:val="20"/>
          <w:szCs w:val="20"/>
        </w:rPr>
        <w:t>организатора общественных обсуждений (</w:t>
      </w:r>
      <w:r w:rsidRPr="00A3263F">
        <w:rPr>
          <w:bCs/>
          <w:color w:val="000000"/>
          <w:sz w:val="20"/>
          <w:szCs w:val="20"/>
        </w:rPr>
        <w:t xml:space="preserve">публичных слушаний): </w:t>
      </w:r>
      <w:r w:rsidRPr="00A3263F">
        <w:rPr>
          <w:bCs/>
          <w:color w:val="000000"/>
          <w:sz w:val="20"/>
          <w:szCs w:val="20"/>
          <w:u w:val="single"/>
        </w:rPr>
        <w:t>(8816)57-26124</w:t>
      </w:r>
      <w:r w:rsidRPr="00A3263F">
        <w:rPr>
          <w:bCs/>
          <w:color w:val="000000"/>
          <w:sz w:val="20"/>
          <w:szCs w:val="20"/>
        </w:rPr>
        <w:t>.</w:t>
      </w:r>
    </w:p>
    <w:p w:rsidR="00A3263F" w:rsidRPr="00A3263F" w:rsidRDefault="00A3263F" w:rsidP="00A3263F">
      <w:pPr>
        <w:suppressAutoHyphens/>
        <w:ind w:firstLine="709"/>
        <w:jc w:val="both"/>
        <w:rPr>
          <w:bCs/>
          <w:color w:val="000000"/>
          <w:sz w:val="20"/>
          <w:szCs w:val="20"/>
        </w:rPr>
      </w:pPr>
      <w:r w:rsidRPr="00A3263F">
        <w:rPr>
          <w:bCs/>
          <w:color w:val="000000"/>
          <w:sz w:val="20"/>
          <w:szCs w:val="20"/>
          <w:u w:val="single"/>
        </w:rPr>
        <w:t>Почтовый адрес</w:t>
      </w:r>
      <w:r w:rsidRPr="00A3263F">
        <w:rPr>
          <w:bCs/>
          <w:color w:val="000000"/>
          <w:sz w:val="20"/>
          <w:szCs w:val="20"/>
        </w:rPr>
        <w:t xml:space="preserve"> </w:t>
      </w:r>
      <w:r w:rsidRPr="00A3263F">
        <w:rPr>
          <w:color w:val="000000"/>
          <w:sz w:val="20"/>
          <w:szCs w:val="20"/>
        </w:rPr>
        <w:t xml:space="preserve">организатора </w:t>
      </w:r>
      <w:r w:rsidRPr="00A3263F">
        <w:rPr>
          <w:bCs/>
          <w:color w:val="000000"/>
          <w:sz w:val="20"/>
          <w:szCs w:val="20"/>
        </w:rPr>
        <w:t xml:space="preserve">общественных обсуждений (публичных слушаний) : 174361, </w:t>
      </w:r>
      <w:r w:rsidRPr="00A3263F">
        <w:rPr>
          <w:bCs/>
          <w:sz w:val="20"/>
          <w:szCs w:val="20"/>
        </w:rPr>
        <w:t>Российская Федерация,</w:t>
      </w:r>
      <w:r w:rsidRPr="00A3263F">
        <w:rPr>
          <w:bCs/>
          <w:color w:val="000000"/>
          <w:sz w:val="20"/>
          <w:szCs w:val="20"/>
        </w:rPr>
        <w:t xml:space="preserve"> Новгородская область, Окуловский район, р.п</w:t>
      </w:r>
      <w:proofErr w:type="gramStart"/>
      <w:r w:rsidRPr="00A3263F">
        <w:rPr>
          <w:bCs/>
          <w:color w:val="000000"/>
          <w:sz w:val="20"/>
          <w:szCs w:val="20"/>
        </w:rPr>
        <w:t>.У</w:t>
      </w:r>
      <w:proofErr w:type="gramEnd"/>
      <w:r w:rsidRPr="00A3263F">
        <w:rPr>
          <w:bCs/>
          <w:color w:val="000000"/>
          <w:sz w:val="20"/>
          <w:szCs w:val="20"/>
        </w:rPr>
        <w:t>гловка, ул.Центральная, д.9.</w:t>
      </w:r>
    </w:p>
    <w:p w:rsidR="00A3263F" w:rsidRPr="00A3263F" w:rsidRDefault="00A3263F" w:rsidP="00A3263F">
      <w:pPr>
        <w:suppressAutoHyphens/>
        <w:ind w:firstLine="709"/>
        <w:jc w:val="both"/>
        <w:rPr>
          <w:bCs/>
          <w:color w:val="000000"/>
          <w:sz w:val="20"/>
          <w:szCs w:val="20"/>
        </w:rPr>
      </w:pPr>
      <w:r w:rsidRPr="00A3263F">
        <w:rPr>
          <w:bCs/>
          <w:color w:val="000000"/>
          <w:sz w:val="20"/>
          <w:szCs w:val="20"/>
          <w:u w:val="single"/>
        </w:rPr>
        <w:t>Электронный адрес</w:t>
      </w:r>
      <w:r w:rsidRPr="00A3263F">
        <w:rPr>
          <w:bCs/>
          <w:color w:val="000000"/>
          <w:sz w:val="20"/>
          <w:szCs w:val="20"/>
        </w:rPr>
        <w:t xml:space="preserve"> </w:t>
      </w:r>
      <w:r w:rsidRPr="00A3263F">
        <w:rPr>
          <w:color w:val="000000"/>
          <w:sz w:val="20"/>
          <w:szCs w:val="20"/>
        </w:rPr>
        <w:t xml:space="preserve">организатора </w:t>
      </w:r>
      <w:r w:rsidRPr="00A3263F">
        <w:rPr>
          <w:bCs/>
          <w:color w:val="000000"/>
          <w:sz w:val="20"/>
          <w:szCs w:val="20"/>
        </w:rPr>
        <w:t xml:space="preserve">общественных обсуждений (публичных слушаний):  </w:t>
      </w:r>
      <w:proofErr w:type="spellStart"/>
      <w:r w:rsidRPr="00A3263F">
        <w:rPr>
          <w:bCs/>
          <w:color w:val="000000"/>
          <w:sz w:val="20"/>
          <w:szCs w:val="20"/>
          <w:lang w:val="en-US"/>
        </w:rPr>
        <w:t>admugl</w:t>
      </w:r>
      <w:proofErr w:type="spellEnd"/>
      <w:r w:rsidRPr="00A3263F">
        <w:rPr>
          <w:bCs/>
          <w:color w:val="000000"/>
          <w:sz w:val="20"/>
          <w:szCs w:val="20"/>
        </w:rPr>
        <w:t>@</w:t>
      </w:r>
      <w:proofErr w:type="spellStart"/>
      <w:r w:rsidRPr="00A3263F">
        <w:rPr>
          <w:bCs/>
          <w:color w:val="000000"/>
          <w:sz w:val="20"/>
          <w:szCs w:val="20"/>
          <w:lang w:val="en-US"/>
        </w:rPr>
        <w:t>yandex</w:t>
      </w:r>
      <w:proofErr w:type="spellEnd"/>
      <w:r w:rsidRPr="00A3263F">
        <w:rPr>
          <w:bCs/>
          <w:color w:val="000000"/>
          <w:sz w:val="20"/>
          <w:szCs w:val="20"/>
        </w:rPr>
        <w:t>.</w:t>
      </w:r>
      <w:proofErr w:type="spellStart"/>
      <w:r w:rsidRPr="00A3263F">
        <w:rPr>
          <w:bCs/>
          <w:color w:val="000000"/>
          <w:sz w:val="20"/>
          <w:szCs w:val="20"/>
          <w:lang w:val="en-US"/>
        </w:rPr>
        <w:t>ru</w:t>
      </w:r>
      <w:proofErr w:type="spellEnd"/>
      <w:r w:rsidRPr="00A3263F">
        <w:rPr>
          <w:bCs/>
          <w:color w:val="000000"/>
          <w:sz w:val="20"/>
          <w:szCs w:val="20"/>
        </w:rPr>
        <w:t>.</w:t>
      </w:r>
    </w:p>
    <w:p w:rsidR="00A3263F" w:rsidRPr="00A3263F" w:rsidRDefault="00A3263F" w:rsidP="00A32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sz w:val="20"/>
          <w:szCs w:val="20"/>
        </w:rPr>
      </w:pPr>
      <w:r w:rsidRPr="00A3263F">
        <w:rPr>
          <w:bCs/>
          <w:color w:val="000000"/>
          <w:sz w:val="20"/>
          <w:szCs w:val="20"/>
        </w:rPr>
        <w:t xml:space="preserve">    Информационные материалы по проекту «</w:t>
      </w:r>
      <w:r w:rsidRPr="00A3263F">
        <w:rPr>
          <w:bCs/>
          <w:sz w:val="20"/>
          <w:szCs w:val="20"/>
        </w:rPr>
        <w:t xml:space="preserve">предоставление </w:t>
      </w:r>
      <w:r w:rsidRPr="00A3263F">
        <w:rPr>
          <w:bCs/>
          <w:color w:val="000000"/>
          <w:sz w:val="20"/>
          <w:szCs w:val="20"/>
        </w:rPr>
        <w:t xml:space="preserve">разрешения </w:t>
      </w:r>
      <w:r w:rsidRPr="00A3263F">
        <w:rPr>
          <w:bCs/>
          <w:sz w:val="20"/>
          <w:szCs w:val="20"/>
        </w:rPr>
        <w:t xml:space="preserve">на условно разрешенный вид использования </w:t>
      </w:r>
      <w:r w:rsidRPr="00A3263F">
        <w:rPr>
          <w:sz w:val="20"/>
          <w:szCs w:val="20"/>
        </w:rPr>
        <w:t xml:space="preserve">«для ведения личного подсобного хозяйства (приусадебный земельный участок)» земельного участка </w:t>
      </w:r>
      <w:r w:rsidRPr="00A3263F">
        <w:rPr>
          <w:bCs/>
          <w:sz w:val="20"/>
          <w:szCs w:val="20"/>
        </w:rPr>
        <w:t xml:space="preserve">с кадастровым номером </w:t>
      </w:r>
      <w:r w:rsidRPr="00A3263F">
        <w:rPr>
          <w:sz w:val="20"/>
          <w:szCs w:val="20"/>
        </w:rPr>
        <w:t>53:12:0804002:94, расположенного  по адресу</w:t>
      </w:r>
      <w:proofErr w:type="gramStart"/>
      <w:r w:rsidRPr="00A3263F">
        <w:rPr>
          <w:sz w:val="20"/>
          <w:szCs w:val="20"/>
        </w:rPr>
        <w:t xml:space="preserve"> :</w:t>
      </w:r>
      <w:proofErr w:type="gramEnd"/>
      <w:r w:rsidRPr="00A3263F">
        <w:rPr>
          <w:sz w:val="20"/>
          <w:szCs w:val="20"/>
        </w:rPr>
        <w:t xml:space="preserve"> </w:t>
      </w:r>
      <w:r w:rsidRPr="00A3263F">
        <w:rPr>
          <w:bCs/>
          <w:sz w:val="20"/>
          <w:szCs w:val="20"/>
        </w:rPr>
        <w:t>Российская Федерация,  Новгородская область,  Окуловский муниципальный район, Угловское городское поселение, д</w:t>
      </w:r>
      <w:proofErr w:type="gramStart"/>
      <w:r w:rsidRPr="00A3263F">
        <w:rPr>
          <w:bCs/>
          <w:sz w:val="20"/>
          <w:szCs w:val="20"/>
        </w:rPr>
        <w:t>.Б</w:t>
      </w:r>
      <w:proofErr w:type="gramEnd"/>
      <w:r w:rsidRPr="00A3263F">
        <w:rPr>
          <w:bCs/>
          <w:sz w:val="20"/>
          <w:szCs w:val="20"/>
        </w:rPr>
        <w:t xml:space="preserve">ерезовка, участок 32б,  площадью 1127 кв.м.,  </w:t>
      </w:r>
      <w:r w:rsidRPr="00A3263F">
        <w:rPr>
          <w:sz w:val="20"/>
          <w:szCs w:val="20"/>
        </w:rPr>
        <w:t xml:space="preserve">территориальная зона  Ж.1.(зона застройки индивидуальными жилыми домами и малоэтажными жилыми домами) </w:t>
      </w:r>
      <w:r w:rsidRPr="00A3263F">
        <w:rPr>
          <w:rStyle w:val="s1"/>
          <w:color w:val="000000"/>
          <w:sz w:val="20"/>
          <w:szCs w:val="20"/>
        </w:rPr>
        <w:t xml:space="preserve">, </w:t>
      </w:r>
      <w:r w:rsidRPr="00A3263F">
        <w:rPr>
          <w:sz w:val="20"/>
          <w:szCs w:val="20"/>
        </w:rPr>
        <w:t>категория земель – земли  населенных  пунктов</w:t>
      </w:r>
      <w:r w:rsidRPr="00A3263F">
        <w:rPr>
          <w:bCs/>
          <w:color w:val="000000"/>
          <w:sz w:val="20"/>
          <w:szCs w:val="20"/>
        </w:rPr>
        <w:t xml:space="preserve"> «(наименование проекта)    </w:t>
      </w:r>
      <w:r w:rsidRPr="00A3263F">
        <w:rPr>
          <w:sz w:val="20"/>
          <w:szCs w:val="20"/>
        </w:rPr>
        <w:t xml:space="preserve">размещены на официальном сайте муниципального образования  в информационно-телекоммуникационной сети Интернет по адресу: </w:t>
      </w:r>
      <w:r w:rsidRPr="00A3263F">
        <w:rPr>
          <w:sz w:val="20"/>
          <w:szCs w:val="20"/>
          <w:u w:val="single"/>
        </w:rPr>
        <w:t>http://uglovkaadm.ru/publichnye-slushaniya.html</w:t>
      </w:r>
      <w:r w:rsidRPr="00A3263F">
        <w:rPr>
          <w:sz w:val="20"/>
          <w:szCs w:val="20"/>
        </w:rPr>
        <w:t>.</w:t>
      </w:r>
    </w:p>
    <w:p w:rsidR="00A3263F" w:rsidRPr="00A3263F" w:rsidRDefault="00A3263F" w:rsidP="00A3263F">
      <w:pPr>
        <w:ind w:right="142" w:firstLine="709"/>
        <w:jc w:val="both"/>
        <w:rPr>
          <w:b/>
          <w:sz w:val="20"/>
          <w:szCs w:val="20"/>
        </w:rPr>
      </w:pPr>
    </w:p>
    <w:p w:rsidR="00A3263F" w:rsidRPr="00A3263F" w:rsidRDefault="00A3263F" w:rsidP="00A3263F">
      <w:pPr>
        <w:shd w:val="clear" w:color="auto" w:fill="FFFFFF"/>
        <w:spacing w:before="89" w:after="267"/>
        <w:jc w:val="center"/>
        <w:rPr>
          <w:color w:val="000000"/>
          <w:sz w:val="20"/>
          <w:szCs w:val="20"/>
        </w:rPr>
      </w:pPr>
      <w:r w:rsidRPr="00A3263F">
        <w:rPr>
          <w:b/>
          <w:bCs/>
          <w:color w:val="000000"/>
          <w:sz w:val="20"/>
          <w:szCs w:val="20"/>
        </w:rPr>
        <w:t>Памятка «Меры </w:t>
      </w:r>
      <w:hyperlink r:id="rId13" w:tooltip="Пожарная безопасность" w:history="1">
        <w:r w:rsidRPr="00A3263F">
          <w:rPr>
            <w:rStyle w:val="a3"/>
            <w:b/>
            <w:bCs/>
            <w:color w:val="222222"/>
            <w:sz w:val="20"/>
            <w:szCs w:val="20"/>
          </w:rPr>
          <w:t>пожарной безопасности</w:t>
        </w:r>
      </w:hyperlink>
      <w:r w:rsidRPr="00A3263F">
        <w:rPr>
          <w:b/>
          <w:bCs/>
          <w:color w:val="000000"/>
          <w:sz w:val="20"/>
          <w:szCs w:val="20"/>
        </w:rPr>
        <w:t> в лесу»</w:t>
      </w:r>
    </w:p>
    <w:p w:rsidR="00A3263F" w:rsidRPr="00A3263F" w:rsidRDefault="00A3263F" w:rsidP="00A3263F">
      <w:pPr>
        <w:shd w:val="clear" w:color="auto" w:fill="FFFFFF"/>
        <w:spacing w:before="89" w:after="267"/>
        <w:jc w:val="both"/>
        <w:rPr>
          <w:color w:val="000000"/>
          <w:sz w:val="20"/>
          <w:szCs w:val="20"/>
        </w:rPr>
      </w:pPr>
      <w:r w:rsidRPr="00A3263F">
        <w:rPr>
          <w:color w:val="000000"/>
          <w:sz w:val="20"/>
          <w:szCs w:val="20"/>
        </w:rPr>
        <w:t>Самый опасный враг леса - огонь, в подавляющем большинстве случаев лес горит по вине человека. Редкий выход в лес обходится без костра. На нём готовят пищу, сушат вещи, сигнализируют им о своём местонахождении. Более 90% лесных пожаров происходит вблизи населенных пунктов и дорог. Человеческий фактор является причиной 88-98% лесных пожаров и около 2-12% приходится на долю метеорологических условий (удар молнии, самовозгорания в засуху). Отправляясь на природу, проявляйте аккуратность в своих действиях - берегите лес от пожара.</w:t>
      </w:r>
    </w:p>
    <w:p w:rsidR="00A3263F" w:rsidRPr="00A3263F" w:rsidRDefault="00A3263F" w:rsidP="00A3263F">
      <w:pPr>
        <w:shd w:val="clear" w:color="auto" w:fill="FFFFFF"/>
        <w:spacing w:before="89" w:after="267"/>
        <w:jc w:val="both"/>
        <w:rPr>
          <w:color w:val="000000"/>
          <w:sz w:val="20"/>
          <w:szCs w:val="20"/>
        </w:rPr>
      </w:pPr>
      <w:r w:rsidRPr="00A3263F">
        <w:rPr>
          <w:b/>
          <w:bCs/>
          <w:color w:val="000000"/>
          <w:sz w:val="20"/>
          <w:szCs w:val="20"/>
        </w:rPr>
        <w:t>Помните:</w:t>
      </w:r>
    </w:p>
    <w:p w:rsidR="00A3263F" w:rsidRPr="00A3263F" w:rsidRDefault="00A3263F" w:rsidP="00A3263F">
      <w:pPr>
        <w:shd w:val="clear" w:color="auto" w:fill="FFFFFF"/>
        <w:spacing w:before="89" w:after="267"/>
        <w:jc w:val="both"/>
        <w:rPr>
          <w:color w:val="000000"/>
          <w:sz w:val="20"/>
          <w:szCs w:val="20"/>
        </w:rPr>
      </w:pPr>
      <w:r w:rsidRPr="00A3263F">
        <w:rPr>
          <w:color w:val="000000"/>
          <w:sz w:val="20"/>
          <w:szCs w:val="20"/>
        </w:rPr>
        <w:t>• Не разводите костер в лесу, если в этом нет острой необходимости.</w:t>
      </w:r>
    </w:p>
    <w:p w:rsidR="00A3263F" w:rsidRPr="00A3263F" w:rsidRDefault="00A3263F" w:rsidP="00A3263F">
      <w:pPr>
        <w:shd w:val="clear" w:color="auto" w:fill="FFFFFF"/>
        <w:spacing w:before="89" w:after="267"/>
        <w:jc w:val="both"/>
        <w:rPr>
          <w:color w:val="000000"/>
          <w:sz w:val="20"/>
          <w:szCs w:val="20"/>
        </w:rPr>
      </w:pPr>
      <w:r w:rsidRPr="00A3263F">
        <w:rPr>
          <w:color w:val="000000"/>
          <w:sz w:val="20"/>
          <w:szCs w:val="20"/>
        </w:rPr>
        <w:t>• Тушение костра должно быть проведено очень тщательно.</w:t>
      </w:r>
    </w:p>
    <w:p w:rsidR="00A3263F" w:rsidRPr="00A3263F" w:rsidRDefault="00A3263F" w:rsidP="00A3263F">
      <w:pPr>
        <w:shd w:val="clear" w:color="auto" w:fill="FFFFFF"/>
        <w:spacing w:before="89" w:after="267"/>
        <w:jc w:val="both"/>
        <w:rPr>
          <w:color w:val="000000"/>
          <w:sz w:val="20"/>
          <w:szCs w:val="20"/>
        </w:rPr>
      </w:pPr>
      <w:r w:rsidRPr="00A3263F">
        <w:rPr>
          <w:color w:val="000000"/>
          <w:sz w:val="20"/>
          <w:szCs w:val="20"/>
        </w:rPr>
        <w:t>• Ни при каких обстоятельствах нельзя разводить костры под пологом леса, особенно хвойного молодняка, на торфяных почвах, а также в пожароопасную погоду.</w:t>
      </w:r>
    </w:p>
    <w:p w:rsidR="00A3263F" w:rsidRPr="00A3263F" w:rsidRDefault="00A3263F" w:rsidP="00A3263F">
      <w:pPr>
        <w:shd w:val="clear" w:color="auto" w:fill="FFFFFF"/>
        <w:spacing w:before="89" w:after="267"/>
        <w:jc w:val="both"/>
        <w:rPr>
          <w:color w:val="000000"/>
          <w:sz w:val="20"/>
          <w:szCs w:val="20"/>
        </w:rPr>
      </w:pPr>
      <w:r w:rsidRPr="00A3263F">
        <w:rPr>
          <w:b/>
          <w:bCs/>
          <w:color w:val="000000"/>
          <w:sz w:val="20"/>
          <w:szCs w:val="20"/>
        </w:rPr>
        <w:t>Помните</w:t>
      </w:r>
      <w:r w:rsidRPr="00A3263F">
        <w:rPr>
          <w:color w:val="000000"/>
          <w:sz w:val="20"/>
          <w:szCs w:val="20"/>
        </w:rPr>
        <w:t xml:space="preserve">! Место для разведения костра определяются и обозначаются только работниками лесной охраны. Разведение костра в необозначенном месте является серьёзнейшим нарушением правил пожарной безопасности в лесах Российской Федерации и наказывается даже, если нарушение не вызвало лесного пожара. На месте предполагаемого костра или бивуака (место отдыха) необходимо снять дёрн, отгрести сухие листья, ветви, хвою и усохшую траву от кострища на расстояние 2-3 м. Нельзя разводить костёр ближе, чем 4 - 6 м от деревьев, возле пней или корней. Над костром не должны нависать ветви деревьев. Не располагайте бивуак в хвойных молодняках, на участках с сухим камышом, мхом, травой и на старых вырубках. Ни в коем случае нельзя устраивать костра на торфяниках. Помните, что тлеющий торф очень трудно затушить, даже заливая водой. Незамеченное тление может легко превратиться в губительный почвенный пожар. Торф может медленно, но устойчиво тлеть не только на поверхности, но и в глубине, поэтому пожар может возникнуть даже через 3-4 дня после ухода. Не делайте бивуаки на каменных россыпях. Огонь костра может зажечь лесной </w:t>
      </w:r>
      <w:proofErr w:type="spellStart"/>
      <w:proofErr w:type="gramStart"/>
      <w:r w:rsidRPr="00A3263F">
        <w:rPr>
          <w:color w:val="000000"/>
          <w:sz w:val="20"/>
          <w:szCs w:val="20"/>
        </w:rPr>
        <w:t>опад</w:t>
      </w:r>
      <w:proofErr w:type="spellEnd"/>
      <w:r w:rsidRPr="00A3263F">
        <w:rPr>
          <w:color w:val="000000"/>
          <w:sz w:val="20"/>
          <w:szCs w:val="20"/>
        </w:rPr>
        <w:t xml:space="preserve"> и</w:t>
      </w:r>
      <w:proofErr w:type="gramEnd"/>
      <w:r w:rsidRPr="00A3263F">
        <w:rPr>
          <w:color w:val="000000"/>
          <w:sz w:val="20"/>
          <w:szCs w:val="20"/>
        </w:rPr>
        <w:t xml:space="preserve"> перегной, лежащий между камнями, и распространиться по глубоким и извилистым ходам между камнями.</w:t>
      </w:r>
    </w:p>
    <w:p w:rsidR="00A3263F" w:rsidRPr="00A3263F" w:rsidRDefault="00A3263F" w:rsidP="00A3263F">
      <w:pPr>
        <w:shd w:val="clear" w:color="auto" w:fill="FFFFFF"/>
        <w:spacing w:before="89" w:after="267"/>
        <w:jc w:val="both"/>
        <w:rPr>
          <w:color w:val="000000"/>
          <w:sz w:val="20"/>
          <w:szCs w:val="20"/>
        </w:rPr>
      </w:pPr>
      <w:r w:rsidRPr="00A3263F">
        <w:rPr>
          <w:b/>
          <w:bCs/>
          <w:color w:val="000000"/>
          <w:sz w:val="20"/>
          <w:szCs w:val="20"/>
        </w:rPr>
        <w:t>Чтобы надежно затушить костер, необходимо:</w:t>
      </w:r>
    </w:p>
    <w:p w:rsidR="00A3263F" w:rsidRPr="00A3263F" w:rsidRDefault="00A3263F" w:rsidP="00A3263F">
      <w:pPr>
        <w:shd w:val="clear" w:color="auto" w:fill="FFFFFF"/>
        <w:spacing w:before="89" w:after="267"/>
        <w:jc w:val="both"/>
        <w:rPr>
          <w:color w:val="000000"/>
          <w:sz w:val="20"/>
          <w:szCs w:val="20"/>
        </w:rPr>
      </w:pPr>
      <w:r w:rsidRPr="00A3263F">
        <w:rPr>
          <w:color w:val="000000"/>
          <w:sz w:val="20"/>
          <w:szCs w:val="20"/>
        </w:rPr>
        <w:t>1. Покидая привал, тщательно залейте костер водой. Воду можно принести пластиковыми пакетами, банками и т. п. Затем разворошите его, залейте еще раз, пока он не перестанет парить.</w:t>
      </w:r>
    </w:p>
    <w:p w:rsidR="00A3263F" w:rsidRPr="00A3263F" w:rsidRDefault="00A3263F" w:rsidP="00A3263F">
      <w:pPr>
        <w:shd w:val="clear" w:color="auto" w:fill="FFFFFF"/>
        <w:spacing w:before="89" w:after="267"/>
        <w:jc w:val="both"/>
        <w:rPr>
          <w:color w:val="000000"/>
          <w:sz w:val="20"/>
          <w:szCs w:val="20"/>
        </w:rPr>
      </w:pPr>
      <w:r w:rsidRPr="00A3263F">
        <w:rPr>
          <w:color w:val="000000"/>
          <w:sz w:val="20"/>
          <w:szCs w:val="20"/>
        </w:rPr>
        <w:t xml:space="preserve">2. Надо хорошо перемешать костер лопатой (если у вас нет лопаты, можно использовать топор, заостренную сырую палку, и т. п.). Не забудьте сдвинуть все камни, крупные головешки, обгоревшие остатки бревен - под </w:t>
      </w:r>
      <w:r w:rsidRPr="00A3263F">
        <w:rPr>
          <w:color w:val="000000"/>
          <w:sz w:val="20"/>
          <w:szCs w:val="20"/>
        </w:rPr>
        <w:lastRenderedPageBreak/>
        <w:t>ними могут быть угли - и залить их дополнительно водой. Особо позаботьтесь о том, чтобы залить водой периферийную часть кострища.</w:t>
      </w:r>
    </w:p>
    <w:p w:rsidR="00A3263F" w:rsidRPr="00A3263F" w:rsidRDefault="00A3263F" w:rsidP="00A3263F">
      <w:pPr>
        <w:shd w:val="clear" w:color="auto" w:fill="FFFFFF"/>
        <w:spacing w:before="89" w:after="267"/>
        <w:jc w:val="both"/>
        <w:rPr>
          <w:color w:val="000000"/>
          <w:sz w:val="20"/>
          <w:szCs w:val="20"/>
        </w:rPr>
      </w:pPr>
      <w:r w:rsidRPr="00A3263F">
        <w:rPr>
          <w:color w:val="000000"/>
          <w:sz w:val="20"/>
          <w:szCs w:val="20"/>
        </w:rPr>
        <w:t>3.Ощупайте угли и пепел - они должны быть холодными. Костер в лесу в бесснежный период надо тушить в любом случае, даже в сырую погоду и в дождь, чтобы быть твердо уверенным, что огонь не затаился в подстилке, в каком-нибудь кусочке древесины или в сухой гнилушке.</w:t>
      </w:r>
    </w:p>
    <w:p w:rsidR="00A3263F" w:rsidRPr="00A3263F" w:rsidRDefault="00A3263F" w:rsidP="00A3263F">
      <w:pPr>
        <w:shd w:val="clear" w:color="auto" w:fill="FFFFFF"/>
        <w:spacing w:before="89" w:after="267"/>
        <w:jc w:val="both"/>
        <w:rPr>
          <w:color w:val="000000"/>
          <w:sz w:val="20"/>
          <w:szCs w:val="20"/>
        </w:rPr>
      </w:pPr>
      <w:r w:rsidRPr="00A3263F">
        <w:rPr>
          <w:b/>
          <w:bCs/>
          <w:color w:val="000000"/>
          <w:sz w:val="20"/>
          <w:szCs w:val="20"/>
        </w:rPr>
        <w:t>В пожароопасный сезон в лесу запрещается:</w:t>
      </w:r>
    </w:p>
    <w:p w:rsidR="00A3263F" w:rsidRPr="00A3263F" w:rsidRDefault="00A3263F" w:rsidP="00A3263F">
      <w:pPr>
        <w:shd w:val="clear" w:color="auto" w:fill="FFFFFF"/>
        <w:spacing w:before="89" w:after="267"/>
        <w:jc w:val="both"/>
        <w:rPr>
          <w:color w:val="000000"/>
          <w:sz w:val="20"/>
          <w:szCs w:val="20"/>
        </w:rPr>
      </w:pPr>
      <w:r w:rsidRPr="00A3263F">
        <w:rPr>
          <w:color w:val="000000"/>
          <w:sz w:val="20"/>
          <w:szCs w:val="20"/>
        </w:rPr>
        <w:t>• бросать горящие спички, непогашенные окурки (выработайте у себя привычку: не бросать использованную спичку, не переломив ее пальцами, ибо, не погасив спичку, ее нельзя сломать);</w:t>
      </w:r>
    </w:p>
    <w:p w:rsidR="00A3263F" w:rsidRPr="00A3263F" w:rsidRDefault="00A3263F" w:rsidP="00A3263F">
      <w:pPr>
        <w:shd w:val="clear" w:color="auto" w:fill="FFFFFF"/>
        <w:spacing w:before="89" w:after="267"/>
        <w:jc w:val="both"/>
        <w:rPr>
          <w:color w:val="000000"/>
          <w:sz w:val="20"/>
          <w:szCs w:val="20"/>
        </w:rPr>
      </w:pPr>
      <w:r w:rsidRPr="00A3263F">
        <w:rPr>
          <w:color w:val="000000"/>
          <w:sz w:val="20"/>
          <w:szCs w:val="20"/>
        </w:rPr>
        <w:t>• оставлять на освещаемой солнцем поляне бутылки или осколки стекла;</w:t>
      </w:r>
    </w:p>
    <w:p w:rsidR="00A3263F" w:rsidRPr="00A3263F" w:rsidRDefault="00A3263F" w:rsidP="00A3263F">
      <w:pPr>
        <w:shd w:val="clear" w:color="auto" w:fill="FFFFFF"/>
        <w:spacing w:before="89" w:after="267"/>
        <w:jc w:val="both"/>
        <w:rPr>
          <w:color w:val="000000"/>
          <w:sz w:val="20"/>
          <w:szCs w:val="20"/>
        </w:rPr>
      </w:pPr>
      <w:r w:rsidRPr="00A3263F">
        <w:rPr>
          <w:color w:val="000000"/>
          <w:sz w:val="20"/>
          <w:szCs w:val="20"/>
        </w:rPr>
        <w:t>• выжигать траву, а также стерню на полях;</w:t>
      </w:r>
    </w:p>
    <w:p w:rsidR="00A3263F" w:rsidRPr="00A3263F" w:rsidRDefault="00A3263F" w:rsidP="00A3263F">
      <w:pPr>
        <w:shd w:val="clear" w:color="auto" w:fill="FFFFFF"/>
        <w:spacing w:before="89" w:after="267"/>
        <w:jc w:val="both"/>
        <w:rPr>
          <w:color w:val="000000"/>
          <w:sz w:val="20"/>
          <w:szCs w:val="20"/>
        </w:rPr>
      </w:pPr>
      <w:r w:rsidRPr="00A3263F">
        <w:rPr>
          <w:color w:val="000000"/>
          <w:sz w:val="20"/>
          <w:szCs w:val="20"/>
        </w:rPr>
        <w:t>• разводить костры;</w:t>
      </w:r>
    </w:p>
    <w:p w:rsidR="00A3263F" w:rsidRPr="00A3263F" w:rsidRDefault="00A3263F" w:rsidP="00A3263F">
      <w:pPr>
        <w:shd w:val="clear" w:color="auto" w:fill="FFFFFF"/>
        <w:spacing w:before="89" w:after="267"/>
        <w:jc w:val="both"/>
        <w:rPr>
          <w:color w:val="000000"/>
          <w:sz w:val="20"/>
          <w:szCs w:val="20"/>
        </w:rPr>
      </w:pPr>
      <w:r w:rsidRPr="00A3263F">
        <w:rPr>
          <w:color w:val="000000"/>
          <w:sz w:val="20"/>
          <w:szCs w:val="20"/>
        </w:rPr>
        <w:t>• оставлять материал, промасленный или пропитанный бензином или иными горючими веществами;</w:t>
      </w:r>
    </w:p>
    <w:p w:rsidR="00A3263F" w:rsidRPr="00A3263F" w:rsidRDefault="00A3263F" w:rsidP="00A3263F">
      <w:pPr>
        <w:shd w:val="clear" w:color="auto" w:fill="FFFFFF"/>
        <w:spacing w:before="89" w:after="267"/>
        <w:jc w:val="both"/>
        <w:rPr>
          <w:color w:val="000000"/>
          <w:sz w:val="20"/>
          <w:szCs w:val="20"/>
        </w:rPr>
      </w:pPr>
      <w:r w:rsidRPr="00A3263F">
        <w:rPr>
          <w:b/>
          <w:bCs/>
          <w:color w:val="000000"/>
          <w:sz w:val="20"/>
          <w:szCs w:val="20"/>
        </w:rPr>
        <w:t>Если вы заметили пожар. </w:t>
      </w:r>
      <w:r w:rsidRPr="00A3263F">
        <w:rPr>
          <w:color w:val="000000"/>
          <w:sz w:val="20"/>
          <w:szCs w:val="20"/>
        </w:rPr>
        <w:t xml:space="preserve">Небольшой пожар можно потушить своими силами. Для этого достаточно пучка ветвей лиственных пород или деревца длиной 1,5—2 м. Нанося ими скользящие удары по кромке огня сбоку в сторону очага пожара, они как бы сметают горючие материалы на уже выгоревшую площадь. Затем, сбив основное пламя, при следующем ударе </w:t>
      </w:r>
      <w:proofErr w:type="gramStart"/>
      <w:r w:rsidRPr="00A3263F">
        <w:rPr>
          <w:color w:val="000000"/>
          <w:sz w:val="20"/>
          <w:szCs w:val="20"/>
        </w:rPr>
        <w:t>по этому</w:t>
      </w:r>
      <w:proofErr w:type="gramEnd"/>
      <w:r w:rsidRPr="00A3263F">
        <w:rPr>
          <w:color w:val="000000"/>
          <w:sz w:val="20"/>
          <w:szCs w:val="20"/>
        </w:rPr>
        <w:t xml:space="preserve"> же месту пучок ветвей задерживают, прижимают к горящей кромке и поворачивают его, этим достигается охлаждение горючих материалов. Другой способ, если под руками имеется лопата. Вдоль кромки огня копают ямки, грунт из которых бросают в нижнюю часть пламени. Сначала сбивают пламя, затем, остановив пожар, на его кромку снова насыпают грунт сплошной полоской высотой 6—8 см и шириной 0,5 м. Распространение лесного пожара можно остановить, сгребая на пути движения огня горючие материалы. Ширина очищенной полосы должна быть не менее 0,5 м. Если же вблизи от места загорания окажется </w:t>
      </w:r>
      <w:hyperlink r:id="rId14" w:tooltip="Водоем" w:history="1">
        <w:r w:rsidRPr="00A3263F">
          <w:rPr>
            <w:rStyle w:val="a3"/>
            <w:color w:val="222222"/>
            <w:sz w:val="20"/>
            <w:szCs w:val="20"/>
          </w:rPr>
          <w:t>водоем</w:t>
        </w:r>
      </w:hyperlink>
      <w:r w:rsidRPr="00A3263F">
        <w:rPr>
          <w:color w:val="000000"/>
          <w:sz w:val="20"/>
          <w:szCs w:val="20"/>
        </w:rPr>
        <w:t>, то естественно, что вода — наиболее эффективное средство тушения огня.</w:t>
      </w:r>
    </w:p>
    <w:p w:rsidR="00A3263F" w:rsidRPr="00A3263F" w:rsidRDefault="00A3263F" w:rsidP="00A3263F">
      <w:pPr>
        <w:shd w:val="clear" w:color="auto" w:fill="FFFFFF"/>
        <w:spacing w:before="89" w:after="267"/>
        <w:jc w:val="both"/>
        <w:rPr>
          <w:color w:val="000000"/>
          <w:sz w:val="20"/>
          <w:szCs w:val="20"/>
        </w:rPr>
      </w:pPr>
      <w:r w:rsidRPr="00A3263F">
        <w:rPr>
          <w:b/>
          <w:bCs/>
          <w:color w:val="000000"/>
          <w:sz w:val="20"/>
          <w:szCs w:val="20"/>
        </w:rPr>
        <w:t xml:space="preserve">Если вы оказались </w:t>
      </w:r>
      <w:proofErr w:type="gramStart"/>
      <w:r w:rsidRPr="00A3263F">
        <w:rPr>
          <w:b/>
          <w:bCs/>
          <w:color w:val="000000"/>
          <w:sz w:val="20"/>
          <w:szCs w:val="20"/>
        </w:rPr>
        <w:t>в близи</w:t>
      </w:r>
      <w:proofErr w:type="gramEnd"/>
      <w:r w:rsidRPr="00A3263F">
        <w:rPr>
          <w:b/>
          <w:bCs/>
          <w:color w:val="000000"/>
          <w:sz w:val="20"/>
          <w:szCs w:val="20"/>
        </w:rPr>
        <w:t xml:space="preserve"> или в очаге лесного пожара,</w:t>
      </w:r>
      <w:r w:rsidRPr="00A3263F">
        <w:rPr>
          <w:color w:val="000000"/>
          <w:sz w:val="20"/>
          <w:szCs w:val="20"/>
        </w:rPr>
        <w:t xml:space="preserve"> и нет возможности своими силами справиться с его локализацией и тушением, немедленно предупредите всех находящихся поблизости о необходимости выхода из опасной зоны, организуйте выход на дорогу или просеку, широкую поляну, к берегу реки или водоема, в поле. Выходите из опасной зоны быстро, перпендикулярно направлению движения огня. Если невозможно уйти от пожара, войдите в водоём или накройтесь мокрой одеждой. Оказавшись на открытом пространстве или поляне, дышите воздухом возле земли – там он менее задымлен, </w:t>
      </w:r>
      <w:proofErr w:type="gramStart"/>
      <w:r w:rsidRPr="00A3263F">
        <w:rPr>
          <w:color w:val="000000"/>
          <w:sz w:val="20"/>
          <w:szCs w:val="20"/>
        </w:rPr>
        <w:t>рот</w:t>
      </w:r>
      <w:proofErr w:type="gramEnd"/>
      <w:r w:rsidRPr="00A3263F">
        <w:rPr>
          <w:color w:val="000000"/>
          <w:sz w:val="20"/>
          <w:szCs w:val="20"/>
        </w:rPr>
        <w:t xml:space="preserve"> и нос при этом прикройте ватно-марлевой повязкой или тряпкой. После выхода из зоны пожара сообщите о его месте, размерах и характере в администрацию населенного пункта, лесничество или противопожарную службу, а также местному населению.</w:t>
      </w:r>
    </w:p>
    <w:p w:rsidR="00A3263F" w:rsidRPr="00A3263F" w:rsidRDefault="00A3263F" w:rsidP="00A3263F">
      <w:pPr>
        <w:shd w:val="clear" w:color="auto" w:fill="FFFFFF"/>
        <w:spacing w:before="89" w:after="267"/>
        <w:jc w:val="both"/>
        <w:rPr>
          <w:color w:val="000000"/>
          <w:sz w:val="20"/>
          <w:szCs w:val="20"/>
        </w:rPr>
      </w:pPr>
      <w:r w:rsidRPr="00A3263F">
        <w:rPr>
          <w:b/>
          <w:bCs/>
          <w:color w:val="000000"/>
          <w:sz w:val="20"/>
          <w:szCs w:val="20"/>
        </w:rPr>
        <w:t>Если горит торфяное поле (болото), </w:t>
      </w:r>
      <w:r w:rsidRPr="00A3263F">
        <w:rPr>
          <w:color w:val="000000"/>
          <w:sz w:val="20"/>
          <w:szCs w:val="20"/>
        </w:rPr>
        <w:t>то не пытайтесь тушить. Двигайтесь против ветра, внимательно осматривая путь и ощупывая дорогу шестом. Горящая земля и идущий из-под нее дым показывают, что пожар ушел под землю, торф выгорает изнутри, образуя пустоты, в которые можно провалиться и сгореть.</w:t>
      </w:r>
    </w:p>
    <w:p w:rsidR="00A3263F" w:rsidRPr="00A3263F" w:rsidRDefault="00A3263F" w:rsidP="00A3263F">
      <w:pPr>
        <w:shd w:val="clear" w:color="auto" w:fill="FFFFFF"/>
        <w:spacing w:before="89" w:after="267"/>
        <w:jc w:val="both"/>
        <w:rPr>
          <w:color w:val="000000"/>
          <w:sz w:val="20"/>
          <w:szCs w:val="20"/>
        </w:rPr>
      </w:pPr>
      <w:r w:rsidRPr="00A3263F">
        <w:rPr>
          <w:b/>
          <w:bCs/>
          <w:color w:val="000000"/>
          <w:sz w:val="20"/>
          <w:szCs w:val="20"/>
        </w:rPr>
        <w:t>Обязанность каждого</w:t>
      </w:r>
      <w:r w:rsidRPr="00A3263F">
        <w:rPr>
          <w:color w:val="000000"/>
          <w:sz w:val="20"/>
          <w:szCs w:val="20"/>
        </w:rPr>
        <w:t xml:space="preserve"> предупредить о пожаре всех находящихся рядом людей и незамедлительно сообщить о нем в лесничество или </w:t>
      </w:r>
      <w:proofErr w:type="spellStart"/>
      <w:r w:rsidRPr="00A3263F">
        <w:rPr>
          <w:color w:val="000000"/>
          <w:sz w:val="20"/>
          <w:szCs w:val="20"/>
        </w:rPr>
        <w:t>лесопожарный</w:t>
      </w:r>
      <w:proofErr w:type="spellEnd"/>
      <w:r w:rsidRPr="00A3263F">
        <w:rPr>
          <w:color w:val="000000"/>
          <w:sz w:val="20"/>
          <w:szCs w:val="20"/>
        </w:rPr>
        <w:t xml:space="preserve"> центр по телефонам: </w:t>
      </w:r>
      <w:r w:rsidRPr="00A3263F">
        <w:rPr>
          <w:b/>
          <w:color w:val="000000"/>
          <w:sz w:val="20"/>
          <w:szCs w:val="20"/>
        </w:rPr>
        <w:t>«01», « </w:t>
      </w:r>
      <w:r w:rsidRPr="00A3263F">
        <w:rPr>
          <w:b/>
          <w:bCs/>
          <w:color w:val="000000"/>
          <w:sz w:val="20"/>
          <w:szCs w:val="20"/>
        </w:rPr>
        <w:t>112»</w:t>
      </w:r>
    </w:p>
    <w:p w:rsidR="00A3263F" w:rsidRPr="00A3263F" w:rsidRDefault="00A3263F" w:rsidP="00A3263F">
      <w:pPr>
        <w:rPr>
          <w:sz w:val="20"/>
          <w:szCs w:val="20"/>
        </w:rPr>
      </w:pPr>
    </w:p>
    <w:p w:rsidR="00B73C38" w:rsidRDefault="00B73C38" w:rsidP="00B73C38">
      <w:pPr>
        <w:pStyle w:val="a6"/>
        <w:widowControl w:val="0"/>
        <w:tabs>
          <w:tab w:val="clear" w:pos="3060"/>
        </w:tabs>
        <w:autoSpaceDE w:val="0"/>
        <w:autoSpaceDN w:val="0"/>
        <w:spacing w:line="240" w:lineRule="exact"/>
        <w:jc w:val="right"/>
      </w:pPr>
      <w:r>
        <w:t xml:space="preserve">ПРОЕКТ                                                                                                         </w:t>
      </w:r>
    </w:p>
    <w:p w:rsidR="00B73C38" w:rsidRDefault="00B73C38" w:rsidP="00B73C38">
      <w:pPr>
        <w:pStyle w:val="a6"/>
        <w:spacing w:line="240" w:lineRule="exact"/>
      </w:pPr>
    </w:p>
    <w:p w:rsidR="00B73C38" w:rsidRDefault="00B73C38" w:rsidP="00B73C38">
      <w:pPr>
        <w:pStyle w:val="a6"/>
        <w:spacing w:line="240" w:lineRule="exact"/>
      </w:pPr>
    </w:p>
    <w:p w:rsidR="00B73C38" w:rsidRPr="00C077F1" w:rsidRDefault="00B73C38" w:rsidP="00B73C38">
      <w:pPr>
        <w:pStyle w:val="a6"/>
        <w:spacing w:line="240" w:lineRule="exact"/>
        <w:rPr>
          <w:sz w:val="20"/>
          <w:szCs w:val="20"/>
        </w:rPr>
      </w:pPr>
      <w:r w:rsidRPr="00C077F1">
        <w:rPr>
          <w:sz w:val="20"/>
          <w:szCs w:val="20"/>
        </w:rPr>
        <w:t>Российская Федерация</w:t>
      </w:r>
    </w:p>
    <w:p w:rsidR="00B73C38" w:rsidRPr="00C077F1" w:rsidRDefault="00B73C38" w:rsidP="00B73C38">
      <w:pPr>
        <w:pStyle w:val="a6"/>
        <w:spacing w:line="240" w:lineRule="exact"/>
        <w:rPr>
          <w:sz w:val="20"/>
          <w:szCs w:val="20"/>
        </w:rPr>
      </w:pPr>
      <w:r w:rsidRPr="00C077F1">
        <w:rPr>
          <w:sz w:val="20"/>
          <w:szCs w:val="20"/>
        </w:rPr>
        <w:t>Администрация  Угловского городского поселения ОКУЛОВСКОГО муниципального РАЙОНА</w:t>
      </w:r>
    </w:p>
    <w:p w:rsidR="00B73C38" w:rsidRPr="00C077F1" w:rsidRDefault="00B73C38" w:rsidP="00B73C38">
      <w:pPr>
        <w:pStyle w:val="a6"/>
        <w:spacing w:line="240" w:lineRule="exact"/>
        <w:rPr>
          <w:b w:val="0"/>
          <w:bCs w:val="0"/>
          <w:sz w:val="20"/>
          <w:szCs w:val="20"/>
        </w:rPr>
      </w:pPr>
      <w:r w:rsidRPr="00C077F1">
        <w:rPr>
          <w:sz w:val="20"/>
          <w:szCs w:val="20"/>
        </w:rPr>
        <w:t>новгородской области</w:t>
      </w:r>
      <w:r w:rsidRPr="00C077F1">
        <w:rPr>
          <w:sz w:val="20"/>
          <w:szCs w:val="20"/>
        </w:rPr>
        <w:br/>
      </w:r>
    </w:p>
    <w:p w:rsidR="00B73C38" w:rsidRPr="00C077F1" w:rsidRDefault="00B73C38" w:rsidP="00B73C38">
      <w:pPr>
        <w:tabs>
          <w:tab w:val="left" w:pos="3060"/>
        </w:tabs>
        <w:spacing w:line="240" w:lineRule="atLeast"/>
        <w:jc w:val="center"/>
        <w:rPr>
          <w:rFonts w:ascii="Times New (W1)" w:hAnsi="Times New (W1)" w:cs="Times New (W1)"/>
          <w:spacing w:val="60"/>
          <w:sz w:val="20"/>
          <w:szCs w:val="20"/>
        </w:rPr>
      </w:pPr>
      <w:r w:rsidRPr="00C077F1">
        <w:rPr>
          <w:spacing w:val="60"/>
          <w:sz w:val="20"/>
          <w:szCs w:val="20"/>
        </w:rPr>
        <w:t>ПОСТАНОВЛЕНИЕ</w:t>
      </w:r>
    </w:p>
    <w:p w:rsidR="00B73C38" w:rsidRPr="00C077F1" w:rsidRDefault="00B73C38" w:rsidP="00B73C38">
      <w:pPr>
        <w:tabs>
          <w:tab w:val="left" w:pos="3060"/>
        </w:tabs>
        <w:spacing w:line="240" w:lineRule="atLeast"/>
        <w:rPr>
          <w:rFonts w:ascii="NTTierce" w:hAnsi="NTTierce" w:cs="NTTierce"/>
          <w:sz w:val="20"/>
          <w:szCs w:val="20"/>
        </w:rPr>
      </w:pPr>
    </w:p>
    <w:p w:rsidR="00B73C38" w:rsidRPr="00C077F1" w:rsidRDefault="00B73C38" w:rsidP="00B73C38">
      <w:pPr>
        <w:tabs>
          <w:tab w:val="left" w:pos="4536"/>
        </w:tabs>
        <w:spacing w:line="240" w:lineRule="exact"/>
        <w:ind w:right="190"/>
        <w:jc w:val="center"/>
        <w:rPr>
          <w:sz w:val="20"/>
          <w:szCs w:val="20"/>
        </w:rPr>
      </w:pPr>
      <w:r w:rsidRPr="00C077F1">
        <w:rPr>
          <w:sz w:val="20"/>
          <w:szCs w:val="20"/>
        </w:rPr>
        <w:t>00.00.2021 № 000</w:t>
      </w:r>
    </w:p>
    <w:p w:rsidR="00B73C38" w:rsidRPr="00C077F1" w:rsidRDefault="00B73C38" w:rsidP="00B73C38">
      <w:pPr>
        <w:tabs>
          <w:tab w:val="left" w:pos="4536"/>
        </w:tabs>
        <w:spacing w:line="240" w:lineRule="exact"/>
        <w:ind w:right="190"/>
        <w:jc w:val="center"/>
        <w:rPr>
          <w:sz w:val="20"/>
          <w:szCs w:val="20"/>
        </w:rPr>
      </w:pPr>
    </w:p>
    <w:p w:rsidR="00B73C38" w:rsidRPr="00C077F1" w:rsidRDefault="00B73C38" w:rsidP="00B73C38">
      <w:pPr>
        <w:tabs>
          <w:tab w:val="left" w:pos="3060"/>
        </w:tabs>
        <w:spacing w:line="240" w:lineRule="exact"/>
        <w:jc w:val="center"/>
        <w:rPr>
          <w:sz w:val="20"/>
          <w:szCs w:val="20"/>
        </w:rPr>
      </w:pPr>
      <w:r w:rsidRPr="00C077F1">
        <w:rPr>
          <w:sz w:val="20"/>
          <w:szCs w:val="20"/>
        </w:rPr>
        <w:t>р.п. Угловка</w:t>
      </w:r>
    </w:p>
    <w:p w:rsidR="00B73C38" w:rsidRPr="00C077F1" w:rsidRDefault="00B73C38" w:rsidP="00B73C38">
      <w:pPr>
        <w:tabs>
          <w:tab w:val="left" w:pos="3060"/>
        </w:tabs>
        <w:spacing w:line="240" w:lineRule="exact"/>
        <w:rPr>
          <w:sz w:val="20"/>
          <w:szCs w:val="20"/>
        </w:rPr>
      </w:pPr>
    </w:p>
    <w:p w:rsidR="00B73C38" w:rsidRPr="00C077F1" w:rsidRDefault="00B73C38" w:rsidP="00B73C38">
      <w:pPr>
        <w:tabs>
          <w:tab w:val="left" w:pos="3560"/>
        </w:tabs>
        <w:jc w:val="center"/>
        <w:rPr>
          <w:b/>
          <w:bCs/>
          <w:sz w:val="20"/>
          <w:szCs w:val="20"/>
        </w:rPr>
      </w:pPr>
      <w:r w:rsidRPr="00C077F1">
        <w:rPr>
          <w:b/>
          <w:bCs/>
          <w:sz w:val="20"/>
          <w:szCs w:val="20"/>
        </w:rPr>
        <w:t>О внесении изменений в  постановление Угловского городского поселения от 27.04.2019г. № 194 «Об утверждении муниципальной программы Угловского городского поселения «Переселение граждан, проживающих  на территории Угловского городского  поселения, из аварийного жилищного фонда  в 2019-2021 годах»</w:t>
      </w:r>
    </w:p>
    <w:p w:rsidR="00B73C38" w:rsidRPr="00C077F1" w:rsidRDefault="00B73C38" w:rsidP="00B73C38">
      <w:pPr>
        <w:pStyle w:val="ConsPlusNormal"/>
        <w:ind w:firstLine="0"/>
        <w:rPr>
          <w:rFonts w:ascii="Times New Roman" w:hAnsi="Times New Roman" w:cs="Times New Roman"/>
          <w:b/>
          <w:bCs/>
        </w:rPr>
      </w:pPr>
    </w:p>
    <w:p w:rsidR="00B73C38" w:rsidRPr="00C077F1" w:rsidRDefault="00B73C38" w:rsidP="00B73C38">
      <w:pPr>
        <w:spacing w:line="360" w:lineRule="atLeast"/>
        <w:ind w:firstLine="567"/>
        <w:jc w:val="both"/>
        <w:rPr>
          <w:sz w:val="20"/>
          <w:szCs w:val="20"/>
        </w:rPr>
      </w:pPr>
      <w:proofErr w:type="gramStart"/>
      <w:r w:rsidRPr="00C077F1">
        <w:rPr>
          <w:sz w:val="20"/>
          <w:szCs w:val="20"/>
        </w:rPr>
        <w:t xml:space="preserve">В соответствии с Бюджетным кодексом, </w:t>
      </w:r>
      <w:r w:rsidRPr="00C077F1">
        <w:rPr>
          <w:bCs/>
          <w:sz w:val="20"/>
          <w:szCs w:val="20"/>
        </w:rPr>
        <w:t xml:space="preserve">Жилищным  кодексом Российской Федерации,  постановлением Правительства Новгородской области от 28.03.2019 № 109 «Об утверждении региональной адресной программы «Переселение граждан, проживающих на территории Новгородской области, из аварийного жилищного фонда в 2019-2025 годах», постановлением от 05.09.2014 № 242 «Об утверждении Порядка принятия решений о разработке муниципальных программ Угловского городского поселения, их формирования и реализации» Администрация Угловского городского поселения </w:t>
      </w:r>
      <w:proofErr w:type="gramEnd"/>
    </w:p>
    <w:p w:rsidR="00B73C38" w:rsidRPr="00C077F1" w:rsidRDefault="00B73C38" w:rsidP="00B73C38">
      <w:pPr>
        <w:widowControl w:val="0"/>
        <w:adjustRightInd w:val="0"/>
        <w:spacing w:line="360" w:lineRule="atLeast"/>
        <w:jc w:val="both"/>
        <w:rPr>
          <w:b/>
          <w:sz w:val="20"/>
          <w:szCs w:val="20"/>
        </w:rPr>
      </w:pPr>
      <w:r w:rsidRPr="00C077F1">
        <w:rPr>
          <w:b/>
          <w:sz w:val="20"/>
          <w:szCs w:val="20"/>
        </w:rPr>
        <w:t>ПОСТАНОВЛЯЕТ:</w:t>
      </w:r>
    </w:p>
    <w:p w:rsidR="00B73C38" w:rsidRPr="00C077F1" w:rsidRDefault="00B73C38" w:rsidP="00B73C38">
      <w:pPr>
        <w:pStyle w:val="aa"/>
        <w:numPr>
          <w:ilvl w:val="0"/>
          <w:numId w:val="1"/>
        </w:numPr>
        <w:tabs>
          <w:tab w:val="left" w:pos="851"/>
        </w:tabs>
        <w:spacing w:line="240" w:lineRule="exact"/>
        <w:ind w:right="190"/>
        <w:jc w:val="both"/>
      </w:pPr>
      <w:r w:rsidRPr="00C077F1">
        <w:t xml:space="preserve">Внести в муниципальную программу </w:t>
      </w:r>
      <w:r w:rsidRPr="00C077F1">
        <w:rPr>
          <w:bCs/>
        </w:rPr>
        <w:t>«Переселение граждан, проживающих  на территории Угловского городского  поселения, из аварийного жилищного фонда  в 2019-2021 годах»</w:t>
      </w:r>
      <w:r w:rsidRPr="00C077F1">
        <w:t>, утвержденную постановлением администрации Угловского городского поселения от 27.05.2019 г. № 194(в редакции от 26.03.2020 № 133, от 28.04.2020 №182, от 09.07.2021 № 281) следующие изменения:</w:t>
      </w:r>
    </w:p>
    <w:p w:rsidR="00B73C38" w:rsidRPr="00C077F1" w:rsidRDefault="00B73C38" w:rsidP="00B73C38">
      <w:pPr>
        <w:tabs>
          <w:tab w:val="left" w:pos="851"/>
        </w:tabs>
        <w:spacing w:line="240" w:lineRule="exact"/>
        <w:ind w:left="855" w:right="190"/>
        <w:jc w:val="both"/>
        <w:rPr>
          <w:sz w:val="20"/>
          <w:szCs w:val="20"/>
        </w:rPr>
      </w:pPr>
    </w:p>
    <w:p w:rsidR="00B73C38" w:rsidRPr="00C077F1" w:rsidRDefault="00B73C38" w:rsidP="00B73C38">
      <w:pPr>
        <w:tabs>
          <w:tab w:val="left" w:pos="851"/>
        </w:tabs>
        <w:spacing w:line="240" w:lineRule="exact"/>
        <w:ind w:left="855" w:right="190"/>
        <w:jc w:val="both"/>
        <w:rPr>
          <w:sz w:val="20"/>
          <w:szCs w:val="20"/>
        </w:rPr>
      </w:pPr>
      <w:r w:rsidRPr="00C077F1">
        <w:rPr>
          <w:sz w:val="20"/>
          <w:szCs w:val="20"/>
        </w:rPr>
        <w:t>1.1.Внести в название и по тексту программы следующие изменения, а именно слова «в  2019-2021 годах» читать  «в 2019-2022 годах»</w:t>
      </w:r>
    </w:p>
    <w:p w:rsidR="00B73C38" w:rsidRPr="00C077F1" w:rsidRDefault="00B73C38" w:rsidP="00B73C38">
      <w:pPr>
        <w:tabs>
          <w:tab w:val="left" w:pos="851"/>
        </w:tabs>
        <w:jc w:val="center"/>
        <w:rPr>
          <w:sz w:val="20"/>
          <w:szCs w:val="20"/>
        </w:rPr>
      </w:pPr>
    </w:p>
    <w:p w:rsidR="00B73C38" w:rsidRPr="00C077F1" w:rsidRDefault="00B73C38" w:rsidP="00B73C38">
      <w:pPr>
        <w:tabs>
          <w:tab w:val="left" w:pos="851"/>
        </w:tabs>
        <w:jc w:val="both"/>
        <w:rPr>
          <w:sz w:val="20"/>
          <w:szCs w:val="20"/>
        </w:rPr>
      </w:pPr>
      <w:r w:rsidRPr="00C077F1">
        <w:rPr>
          <w:sz w:val="20"/>
          <w:szCs w:val="20"/>
        </w:rPr>
        <w:tab/>
        <w:t>1.2.  Изложить раздел 4 «Цели, задачи и целевые показатели муниципальной программы» в следующей редакции:</w:t>
      </w:r>
    </w:p>
    <w:p w:rsidR="00B73C38" w:rsidRPr="00C077F1" w:rsidRDefault="00B73C38" w:rsidP="00B73C38">
      <w:pPr>
        <w:pStyle w:val="ConsPlusNormal"/>
        <w:ind w:firstLine="0"/>
        <w:jc w:val="both"/>
        <w:rPr>
          <w:rFonts w:ascii="Times New Roman" w:hAnsi="Times New Roman" w:cs="Times New Roman"/>
        </w:rPr>
      </w:pPr>
      <w:r w:rsidRPr="00C077F1">
        <w:rPr>
          <w:rFonts w:ascii="Courier New" w:hAnsi="Courier New" w:cs="Courier New"/>
          <w:color w:val="000000"/>
        </w:rPr>
        <w:t xml:space="preserve">                                   </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5245"/>
        <w:gridCol w:w="1134"/>
        <w:gridCol w:w="1134"/>
        <w:gridCol w:w="1098"/>
        <w:gridCol w:w="1098"/>
      </w:tblGrid>
      <w:tr w:rsidR="00B73C38" w:rsidRPr="00C077F1" w:rsidTr="00CB174A">
        <w:tc>
          <w:tcPr>
            <w:tcW w:w="959" w:type="dxa"/>
            <w:vMerge w:val="restart"/>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pStyle w:val="ConsPlusNormal"/>
              <w:spacing w:line="240" w:lineRule="exact"/>
              <w:ind w:firstLine="0"/>
              <w:jc w:val="center"/>
              <w:rPr>
                <w:rFonts w:ascii="Times New Roman" w:hAnsi="Times New Roman" w:cs="Times New Roman"/>
                <w:color w:val="000000"/>
              </w:rPr>
            </w:pPr>
            <w:r w:rsidRPr="00C077F1">
              <w:rPr>
                <w:rFonts w:ascii="Times New Roman" w:hAnsi="Times New Roman" w:cs="Times New Roman"/>
                <w:color w:val="000000"/>
              </w:rPr>
              <w:t>№</w:t>
            </w:r>
          </w:p>
          <w:p w:rsidR="00B73C38" w:rsidRPr="00C077F1" w:rsidRDefault="00B73C38" w:rsidP="00CB174A">
            <w:pPr>
              <w:pStyle w:val="ConsPlusNormal"/>
              <w:spacing w:line="240" w:lineRule="exact"/>
              <w:ind w:firstLine="0"/>
              <w:jc w:val="center"/>
              <w:rPr>
                <w:rFonts w:ascii="Times New Roman" w:hAnsi="Times New Roman" w:cs="Times New Roman"/>
                <w:color w:val="000000"/>
              </w:rPr>
            </w:pPr>
            <w:proofErr w:type="spellStart"/>
            <w:proofErr w:type="gramStart"/>
            <w:r w:rsidRPr="00C077F1">
              <w:rPr>
                <w:rFonts w:ascii="Times New Roman" w:hAnsi="Times New Roman" w:cs="Times New Roman"/>
                <w:color w:val="000000"/>
              </w:rPr>
              <w:t>п</w:t>
            </w:r>
            <w:proofErr w:type="spellEnd"/>
            <w:proofErr w:type="gramEnd"/>
            <w:r w:rsidRPr="00C077F1">
              <w:rPr>
                <w:rFonts w:ascii="Times New Roman" w:hAnsi="Times New Roman" w:cs="Times New Roman"/>
                <w:color w:val="000000"/>
              </w:rPr>
              <w:t>/</w:t>
            </w:r>
            <w:proofErr w:type="spellStart"/>
            <w:r w:rsidRPr="00C077F1">
              <w:rPr>
                <w:rFonts w:ascii="Times New Roman" w:hAnsi="Times New Roman" w:cs="Times New Roman"/>
                <w:color w:val="000000"/>
              </w:rPr>
              <w:t>п</w:t>
            </w:r>
            <w:proofErr w:type="spellEnd"/>
          </w:p>
        </w:tc>
        <w:tc>
          <w:tcPr>
            <w:tcW w:w="5245" w:type="dxa"/>
            <w:vMerge w:val="restart"/>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pStyle w:val="ConsPlusNormal"/>
              <w:spacing w:line="240" w:lineRule="exact"/>
              <w:ind w:firstLine="0"/>
              <w:jc w:val="center"/>
              <w:rPr>
                <w:rFonts w:ascii="Times New Roman" w:hAnsi="Times New Roman" w:cs="Times New Roman"/>
                <w:color w:val="000000"/>
              </w:rPr>
            </w:pPr>
            <w:r w:rsidRPr="00C077F1">
              <w:rPr>
                <w:rFonts w:ascii="Times New Roman" w:hAnsi="Times New Roman" w:cs="Times New Roman"/>
                <w:color w:val="000000"/>
              </w:rPr>
              <w:t>Цели,  задачи муниципальной программы, наименование и единица измерения целевого показателя</w:t>
            </w:r>
          </w:p>
        </w:tc>
        <w:tc>
          <w:tcPr>
            <w:tcW w:w="4464" w:type="dxa"/>
            <w:gridSpan w:val="4"/>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pStyle w:val="ConsPlusNormal"/>
              <w:spacing w:line="240" w:lineRule="exact"/>
              <w:ind w:firstLine="0"/>
              <w:jc w:val="center"/>
              <w:rPr>
                <w:rFonts w:ascii="Times New Roman" w:hAnsi="Times New Roman" w:cs="Times New Roman"/>
                <w:color w:val="000000"/>
              </w:rPr>
            </w:pPr>
            <w:r w:rsidRPr="00C077F1">
              <w:rPr>
                <w:rFonts w:ascii="Times New Roman" w:hAnsi="Times New Roman" w:cs="Times New Roman"/>
                <w:color w:val="000000"/>
              </w:rPr>
              <w:t>Значение целевого показателя по годам</w:t>
            </w:r>
          </w:p>
        </w:tc>
      </w:tr>
      <w:tr w:rsidR="00B73C38" w:rsidRPr="00C077F1" w:rsidTr="00CB174A">
        <w:tc>
          <w:tcPr>
            <w:tcW w:w="959" w:type="dxa"/>
            <w:vMerge/>
            <w:tcBorders>
              <w:top w:val="single" w:sz="4" w:space="0" w:color="auto"/>
              <w:left w:val="single" w:sz="4" w:space="0" w:color="auto"/>
              <w:bottom w:val="single" w:sz="4" w:space="0" w:color="auto"/>
              <w:right w:val="single" w:sz="4" w:space="0" w:color="auto"/>
            </w:tcBorders>
            <w:vAlign w:val="center"/>
            <w:hideMark/>
          </w:tcPr>
          <w:p w:rsidR="00B73C38" w:rsidRPr="00C077F1" w:rsidRDefault="00B73C38" w:rsidP="00CB174A">
            <w:pPr>
              <w:jc w:val="both"/>
              <w:rPr>
                <w:rFonts w:eastAsia="Arial"/>
                <w:color w:val="000000"/>
                <w:sz w:val="20"/>
                <w:szCs w:val="20"/>
                <w:lang w:eastAsia="ar-SA"/>
              </w:rPr>
            </w:pP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B73C38" w:rsidRPr="00C077F1" w:rsidRDefault="00B73C38" w:rsidP="00CB174A">
            <w:pPr>
              <w:jc w:val="both"/>
              <w:rPr>
                <w:rFonts w:eastAsia="Arial"/>
                <w:color w:val="000000"/>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pStyle w:val="ConsPlusNormal"/>
              <w:spacing w:line="240" w:lineRule="exact"/>
              <w:ind w:firstLine="0"/>
              <w:jc w:val="center"/>
              <w:rPr>
                <w:rFonts w:ascii="Times New Roman" w:hAnsi="Times New Roman" w:cs="Times New Roman"/>
                <w:color w:val="000000"/>
              </w:rPr>
            </w:pPr>
            <w:r w:rsidRPr="00C077F1">
              <w:rPr>
                <w:rFonts w:ascii="Times New Roman" w:hAnsi="Times New Roman" w:cs="Times New Roman"/>
                <w:color w:val="000000"/>
              </w:rPr>
              <w:t>2019</w:t>
            </w:r>
          </w:p>
        </w:tc>
        <w:tc>
          <w:tcPr>
            <w:tcW w:w="1134"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pStyle w:val="ConsPlusNormal"/>
              <w:spacing w:line="240" w:lineRule="exact"/>
              <w:ind w:firstLine="0"/>
              <w:jc w:val="center"/>
              <w:rPr>
                <w:rFonts w:ascii="Times New Roman" w:hAnsi="Times New Roman" w:cs="Times New Roman"/>
                <w:color w:val="000000"/>
              </w:rPr>
            </w:pPr>
            <w:r w:rsidRPr="00C077F1">
              <w:rPr>
                <w:rFonts w:ascii="Times New Roman" w:hAnsi="Times New Roman" w:cs="Times New Roman"/>
                <w:color w:val="000000"/>
              </w:rPr>
              <w:t>2020</w:t>
            </w:r>
          </w:p>
        </w:tc>
        <w:tc>
          <w:tcPr>
            <w:tcW w:w="1098"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pStyle w:val="ConsPlusNormal"/>
              <w:spacing w:line="240" w:lineRule="exact"/>
              <w:ind w:firstLine="0"/>
              <w:jc w:val="center"/>
              <w:rPr>
                <w:rFonts w:ascii="Times New Roman" w:hAnsi="Times New Roman" w:cs="Times New Roman"/>
                <w:color w:val="000000"/>
              </w:rPr>
            </w:pPr>
            <w:r w:rsidRPr="00C077F1">
              <w:rPr>
                <w:rFonts w:ascii="Times New Roman" w:hAnsi="Times New Roman" w:cs="Times New Roman"/>
                <w:color w:val="000000"/>
              </w:rPr>
              <w:t>2021</w:t>
            </w:r>
          </w:p>
        </w:tc>
        <w:tc>
          <w:tcPr>
            <w:tcW w:w="1098" w:type="dxa"/>
            <w:tcBorders>
              <w:top w:val="single" w:sz="4" w:space="0" w:color="auto"/>
              <w:left w:val="single" w:sz="4" w:space="0" w:color="auto"/>
              <w:bottom w:val="single" w:sz="4" w:space="0" w:color="auto"/>
              <w:right w:val="single" w:sz="4" w:space="0" w:color="auto"/>
            </w:tcBorders>
          </w:tcPr>
          <w:p w:rsidR="00B73C38" w:rsidRPr="00C077F1" w:rsidRDefault="00B73C38" w:rsidP="00CB174A">
            <w:pPr>
              <w:pStyle w:val="ConsPlusNormal"/>
              <w:spacing w:line="240" w:lineRule="exact"/>
              <w:ind w:firstLine="0"/>
              <w:jc w:val="center"/>
              <w:rPr>
                <w:rFonts w:ascii="Times New Roman" w:hAnsi="Times New Roman" w:cs="Times New Roman"/>
                <w:color w:val="000000"/>
              </w:rPr>
            </w:pPr>
            <w:r w:rsidRPr="00C077F1">
              <w:rPr>
                <w:rFonts w:ascii="Times New Roman" w:hAnsi="Times New Roman" w:cs="Times New Roman"/>
                <w:color w:val="000000"/>
              </w:rPr>
              <w:t>2022</w:t>
            </w:r>
          </w:p>
        </w:tc>
      </w:tr>
      <w:tr w:rsidR="00B73C38" w:rsidRPr="00C077F1" w:rsidTr="00CB174A">
        <w:tc>
          <w:tcPr>
            <w:tcW w:w="959"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pStyle w:val="ConsPlusNormal"/>
              <w:spacing w:line="240" w:lineRule="exact"/>
              <w:ind w:firstLine="0"/>
              <w:jc w:val="center"/>
              <w:rPr>
                <w:rFonts w:ascii="Times New Roman" w:hAnsi="Times New Roman" w:cs="Times New Roman"/>
                <w:color w:val="000000"/>
              </w:rPr>
            </w:pPr>
            <w:r w:rsidRPr="00C077F1">
              <w:rPr>
                <w:rFonts w:ascii="Times New Roman" w:hAnsi="Times New Roman" w:cs="Times New Roman"/>
                <w:color w:val="000000"/>
              </w:rPr>
              <w:t>1</w:t>
            </w:r>
          </w:p>
        </w:tc>
        <w:tc>
          <w:tcPr>
            <w:tcW w:w="5245"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pStyle w:val="ConsPlusNormal"/>
              <w:spacing w:line="240" w:lineRule="exact"/>
              <w:ind w:firstLine="0"/>
              <w:jc w:val="center"/>
              <w:rPr>
                <w:rFonts w:ascii="Times New Roman" w:hAnsi="Times New Roman" w:cs="Times New Roman"/>
                <w:color w:val="000000"/>
              </w:rPr>
            </w:pPr>
            <w:r w:rsidRPr="00C077F1">
              <w:rPr>
                <w:rFonts w:ascii="Times New Roman" w:hAnsi="Times New Roman" w:cs="Times New Roman"/>
                <w:color w:val="000000"/>
              </w:rPr>
              <w:t>2</w:t>
            </w:r>
          </w:p>
        </w:tc>
        <w:tc>
          <w:tcPr>
            <w:tcW w:w="4464" w:type="dxa"/>
            <w:gridSpan w:val="4"/>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pStyle w:val="ConsPlusNormal"/>
              <w:spacing w:line="240" w:lineRule="exact"/>
              <w:ind w:firstLine="0"/>
              <w:jc w:val="center"/>
              <w:rPr>
                <w:rFonts w:ascii="Times New Roman" w:hAnsi="Times New Roman" w:cs="Times New Roman"/>
                <w:color w:val="000000"/>
              </w:rPr>
            </w:pPr>
            <w:r w:rsidRPr="00C077F1">
              <w:rPr>
                <w:rFonts w:ascii="Times New Roman" w:hAnsi="Times New Roman" w:cs="Times New Roman"/>
                <w:color w:val="000000"/>
              </w:rPr>
              <w:t>3</w:t>
            </w:r>
          </w:p>
        </w:tc>
      </w:tr>
      <w:tr w:rsidR="00B73C38" w:rsidRPr="00C077F1" w:rsidTr="00CB174A">
        <w:tc>
          <w:tcPr>
            <w:tcW w:w="959"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pStyle w:val="ConsPlusNormal"/>
              <w:spacing w:line="240" w:lineRule="exact"/>
              <w:ind w:firstLine="0"/>
              <w:jc w:val="center"/>
              <w:rPr>
                <w:rFonts w:ascii="Times New Roman" w:hAnsi="Times New Roman" w:cs="Times New Roman"/>
                <w:color w:val="000000"/>
              </w:rPr>
            </w:pPr>
            <w:r w:rsidRPr="00C077F1">
              <w:rPr>
                <w:rFonts w:ascii="Times New Roman" w:hAnsi="Times New Roman" w:cs="Times New Roman"/>
                <w:color w:val="000000"/>
              </w:rPr>
              <w:t>1.</w:t>
            </w:r>
          </w:p>
        </w:tc>
        <w:tc>
          <w:tcPr>
            <w:tcW w:w="9709" w:type="dxa"/>
            <w:gridSpan w:val="5"/>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pStyle w:val="ConsPlusNormal"/>
              <w:spacing w:line="240" w:lineRule="exact"/>
              <w:ind w:firstLine="0"/>
              <w:jc w:val="both"/>
              <w:rPr>
                <w:rFonts w:ascii="Times New Roman" w:hAnsi="Times New Roman" w:cs="Times New Roman"/>
                <w:color w:val="000000"/>
              </w:rPr>
            </w:pPr>
            <w:r w:rsidRPr="00C077F1">
              <w:rPr>
                <w:rFonts w:ascii="Times New Roman" w:hAnsi="Times New Roman" w:cs="Times New Roman"/>
                <w:color w:val="000000"/>
              </w:rPr>
              <w:t>Цели: Финансовое и организационное обеспечение переселения граждан из домов, признанных аварийными и подлежащими сносу или реконструкции в установленном порядке, для обеспечения безопасных и комфортных условий проживания. Снижение рисков возникновения аварийных ситуаций в аварийном жилье.</w:t>
            </w:r>
          </w:p>
        </w:tc>
      </w:tr>
      <w:tr w:rsidR="00B73C38" w:rsidRPr="00C077F1" w:rsidTr="00CB174A">
        <w:tc>
          <w:tcPr>
            <w:tcW w:w="959"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pStyle w:val="ConsPlusNormal"/>
              <w:spacing w:line="240" w:lineRule="exact"/>
              <w:ind w:firstLine="0"/>
              <w:jc w:val="center"/>
              <w:rPr>
                <w:rFonts w:ascii="Times New Roman" w:hAnsi="Times New Roman" w:cs="Times New Roman"/>
                <w:color w:val="000000"/>
              </w:rPr>
            </w:pPr>
            <w:r w:rsidRPr="00C077F1">
              <w:rPr>
                <w:rFonts w:ascii="Times New Roman" w:hAnsi="Times New Roman" w:cs="Times New Roman"/>
                <w:color w:val="000000"/>
              </w:rPr>
              <w:t>1.1.</w:t>
            </w:r>
          </w:p>
        </w:tc>
        <w:tc>
          <w:tcPr>
            <w:tcW w:w="9709" w:type="dxa"/>
            <w:gridSpan w:val="5"/>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pStyle w:val="ConsPlusCell"/>
              <w:spacing w:line="240" w:lineRule="exact"/>
              <w:jc w:val="both"/>
              <w:rPr>
                <w:rFonts w:ascii="Courier New" w:hAnsi="Courier New" w:cs="Courier New"/>
                <w:color w:val="000000"/>
                <w:sz w:val="20"/>
                <w:szCs w:val="20"/>
              </w:rPr>
            </w:pPr>
            <w:r w:rsidRPr="00C077F1">
              <w:rPr>
                <w:rFonts w:ascii="Times New Roman" w:hAnsi="Times New Roman" w:cs="Times New Roman"/>
                <w:color w:val="000000"/>
                <w:sz w:val="20"/>
                <w:szCs w:val="20"/>
              </w:rPr>
              <w:t>Задача: Поэтапная ликвидация аварийного жилищного фонда и</w:t>
            </w:r>
            <w:r w:rsidRPr="00C077F1">
              <w:rPr>
                <w:rFonts w:ascii="Courier New" w:hAnsi="Courier New" w:cs="Courier New"/>
                <w:color w:val="000000"/>
                <w:sz w:val="20"/>
                <w:szCs w:val="20"/>
              </w:rPr>
              <w:t xml:space="preserve"> </w:t>
            </w:r>
          </w:p>
          <w:p w:rsidR="00B73C38" w:rsidRPr="00C077F1" w:rsidRDefault="00B73C38" w:rsidP="00CB174A">
            <w:pPr>
              <w:pStyle w:val="ConsPlusCell"/>
              <w:spacing w:line="240" w:lineRule="exact"/>
              <w:jc w:val="both"/>
              <w:rPr>
                <w:rFonts w:ascii="Times New Roman" w:hAnsi="Times New Roman" w:cs="Times New Roman"/>
                <w:color w:val="000000"/>
                <w:sz w:val="20"/>
                <w:szCs w:val="20"/>
              </w:rPr>
            </w:pPr>
            <w:r w:rsidRPr="00C077F1">
              <w:rPr>
                <w:rFonts w:ascii="Times New Roman" w:hAnsi="Times New Roman" w:cs="Times New Roman"/>
                <w:color w:val="000000"/>
                <w:sz w:val="20"/>
                <w:szCs w:val="20"/>
              </w:rPr>
              <w:t>переселение граждан из аварийных домов,</w:t>
            </w:r>
            <w:r w:rsidRPr="00C077F1">
              <w:rPr>
                <w:rFonts w:ascii="Courier New" w:hAnsi="Courier New" w:cs="Courier New"/>
                <w:color w:val="000000"/>
                <w:sz w:val="20"/>
                <w:szCs w:val="20"/>
              </w:rPr>
              <w:t xml:space="preserve"> </w:t>
            </w:r>
            <w:r w:rsidRPr="00C077F1">
              <w:rPr>
                <w:rFonts w:ascii="Times New Roman" w:hAnsi="Times New Roman" w:cs="Times New Roman"/>
                <w:color w:val="000000"/>
                <w:sz w:val="20"/>
                <w:szCs w:val="20"/>
              </w:rPr>
              <w:t>признанных в установленном порядке аварийными и подлежащими сносу или реконструкции, в   отношении которых планируется переселение граждан в 2019-2022году.</w:t>
            </w:r>
            <w:r w:rsidRPr="00C077F1">
              <w:rPr>
                <w:rFonts w:ascii="Courier New" w:hAnsi="Courier New" w:cs="Courier New"/>
                <w:color w:val="000000"/>
                <w:sz w:val="20"/>
                <w:szCs w:val="20"/>
              </w:rPr>
              <w:t xml:space="preserve">               </w:t>
            </w:r>
          </w:p>
        </w:tc>
      </w:tr>
      <w:tr w:rsidR="00B73C38" w:rsidRPr="00C077F1" w:rsidTr="00CB174A">
        <w:tc>
          <w:tcPr>
            <w:tcW w:w="959"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pStyle w:val="ConsPlusNormal"/>
              <w:spacing w:line="240" w:lineRule="exact"/>
              <w:ind w:firstLine="0"/>
              <w:jc w:val="center"/>
              <w:rPr>
                <w:rFonts w:ascii="Times New Roman" w:hAnsi="Times New Roman" w:cs="Times New Roman"/>
                <w:color w:val="000000"/>
              </w:rPr>
            </w:pPr>
            <w:r w:rsidRPr="00C077F1">
              <w:rPr>
                <w:rFonts w:ascii="Times New Roman" w:hAnsi="Times New Roman" w:cs="Times New Roman"/>
                <w:color w:val="000000"/>
              </w:rPr>
              <w:t>1.1.1.</w:t>
            </w:r>
          </w:p>
        </w:tc>
        <w:tc>
          <w:tcPr>
            <w:tcW w:w="5245"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pStyle w:val="ConsPlusCell"/>
              <w:spacing w:line="240" w:lineRule="exact"/>
              <w:jc w:val="both"/>
              <w:rPr>
                <w:rFonts w:ascii="Times New Roman" w:hAnsi="Times New Roman" w:cs="Times New Roman"/>
                <w:color w:val="000000"/>
                <w:sz w:val="20"/>
                <w:szCs w:val="20"/>
              </w:rPr>
            </w:pPr>
            <w:r w:rsidRPr="00C077F1">
              <w:rPr>
                <w:rFonts w:ascii="Times New Roman" w:hAnsi="Times New Roman" w:cs="Times New Roman"/>
                <w:color w:val="000000"/>
                <w:sz w:val="20"/>
                <w:szCs w:val="20"/>
              </w:rPr>
              <w:t>Показатель 1. Количество расселяемой площади (кв</w:t>
            </w:r>
            <w:proofErr w:type="gramStart"/>
            <w:r w:rsidRPr="00C077F1">
              <w:rPr>
                <w:rFonts w:ascii="Times New Roman" w:hAnsi="Times New Roman" w:cs="Times New Roman"/>
                <w:color w:val="000000"/>
                <w:sz w:val="20"/>
                <w:szCs w:val="20"/>
              </w:rPr>
              <w:t>.м</w:t>
            </w:r>
            <w:proofErr w:type="gramEnd"/>
            <w:r w:rsidRPr="00C077F1">
              <w:rPr>
                <w:rFonts w:ascii="Times New Roman" w:hAnsi="Times New Roman" w:cs="Times New Roman"/>
                <w:color w:val="000000"/>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rsidR="00B73C38" w:rsidRPr="00C077F1" w:rsidRDefault="00B73C38" w:rsidP="00CB174A">
            <w:pPr>
              <w:pStyle w:val="ConsPlusCell"/>
              <w:spacing w:line="240" w:lineRule="exact"/>
              <w:jc w:val="center"/>
              <w:rPr>
                <w:rFonts w:ascii="Times New Roman" w:hAnsi="Times New Roman" w:cs="Times New Roman"/>
                <w:color w:val="000000"/>
                <w:sz w:val="20"/>
                <w:szCs w:val="20"/>
              </w:rPr>
            </w:pPr>
            <w:r w:rsidRPr="00C077F1">
              <w:rPr>
                <w:rFonts w:ascii="Times New Roman" w:hAnsi="Times New Roman" w:cs="Times New Roman"/>
                <w:color w:val="000000"/>
                <w:sz w:val="20"/>
                <w:szCs w:val="20"/>
              </w:rPr>
              <w:t>1066,55</w:t>
            </w:r>
          </w:p>
        </w:tc>
        <w:tc>
          <w:tcPr>
            <w:tcW w:w="1134" w:type="dxa"/>
            <w:tcBorders>
              <w:top w:val="single" w:sz="4" w:space="0" w:color="auto"/>
              <w:left w:val="single" w:sz="4" w:space="0" w:color="auto"/>
              <w:bottom w:val="single" w:sz="4" w:space="0" w:color="auto"/>
              <w:right w:val="single" w:sz="4" w:space="0" w:color="auto"/>
            </w:tcBorders>
            <w:vAlign w:val="center"/>
            <w:hideMark/>
          </w:tcPr>
          <w:p w:rsidR="00B73C38" w:rsidRPr="00C077F1" w:rsidRDefault="00B73C38" w:rsidP="00CB174A">
            <w:pPr>
              <w:pStyle w:val="ConsPlusCell"/>
              <w:spacing w:line="240" w:lineRule="exact"/>
              <w:jc w:val="center"/>
              <w:rPr>
                <w:rFonts w:ascii="Times New Roman" w:hAnsi="Times New Roman" w:cs="Times New Roman"/>
                <w:color w:val="000000"/>
                <w:sz w:val="20"/>
                <w:szCs w:val="20"/>
              </w:rPr>
            </w:pPr>
            <w:r w:rsidRPr="00C077F1">
              <w:rPr>
                <w:rFonts w:ascii="Times New Roman" w:hAnsi="Times New Roman" w:cs="Times New Roman"/>
                <w:color w:val="000000"/>
                <w:sz w:val="20"/>
                <w:szCs w:val="20"/>
              </w:rPr>
              <w:t>101,3</w:t>
            </w:r>
          </w:p>
        </w:tc>
        <w:tc>
          <w:tcPr>
            <w:tcW w:w="1098" w:type="dxa"/>
            <w:tcBorders>
              <w:top w:val="single" w:sz="4" w:space="0" w:color="auto"/>
              <w:left w:val="single" w:sz="4" w:space="0" w:color="auto"/>
              <w:bottom w:val="single" w:sz="4" w:space="0" w:color="auto"/>
              <w:right w:val="single" w:sz="4" w:space="0" w:color="auto"/>
            </w:tcBorders>
            <w:vAlign w:val="center"/>
            <w:hideMark/>
          </w:tcPr>
          <w:p w:rsidR="00B73C38" w:rsidRPr="00C077F1" w:rsidRDefault="00B73C38" w:rsidP="00CB174A">
            <w:pPr>
              <w:pStyle w:val="ConsPlusCell"/>
              <w:spacing w:line="240" w:lineRule="exact"/>
              <w:jc w:val="center"/>
              <w:rPr>
                <w:rFonts w:ascii="Times New Roman" w:hAnsi="Times New Roman" w:cs="Times New Roman"/>
                <w:color w:val="000000"/>
                <w:sz w:val="20"/>
                <w:szCs w:val="20"/>
              </w:rPr>
            </w:pPr>
            <w:r w:rsidRPr="00C077F1">
              <w:rPr>
                <w:rFonts w:ascii="Times New Roman" w:hAnsi="Times New Roman" w:cs="Times New Roman"/>
                <w:color w:val="000000"/>
                <w:sz w:val="20"/>
                <w:szCs w:val="20"/>
              </w:rPr>
              <w:t>754,67</w:t>
            </w:r>
          </w:p>
        </w:tc>
        <w:tc>
          <w:tcPr>
            <w:tcW w:w="1098" w:type="dxa"/>
            <w:tcBorders>
              <w:top w:val="single" w:sz="4" w:space="0" w:color="auto"/>
              <w:left w:val="single" w:sz="4" w:space="0" w:color="auto"/>
              <w:bottom w:val="single" w:sz="4" w:space="0" w:color="auto"/>
              <w:right w:val="single" w:sz="4" w:space="0" w:color="auto"/>
            </w:tcBorders>
          </w:tcPr>
          <w:p w:rsidR="00B73C38" w:rsidRPr="00C077F1" w:rsidRDefault="00B73C38" w:rsidP="00CB174A">
            <w:pPr>
              <w:pStyle w:val="ConsPlusCell"/>
              <w:spacing w:line="240" w:lineRule="exact"/>
              <w:jc w:val="center"/>
              <w:rPr>
                <w:rFonts w:ascii="Times New Roman" w:hAnsi="Times New Roman" w:cs="Times New Roman"/>
                <w:color w:val="000000"/>
                <w:sz w:val="20"/>
                <w:szCs w:val="20"/>
              </w:rPr>
            </w:pPr>
          </w:p>
          <w:p w:rsidR="00B73C38" w:rsidRPr="00C077F1" w:rsidRDefault="00B73C38" w:rsidP="00CB174A">
            <w:pPr>
              <w:pStyle w:val="ConsPlusCell"/>
              <w:spacing w:line="240" w:lineRule="exact"/>
              <w:jc w:val="center"/>
              <w:rPr>
                <w:rFonts w:ascii="Times New Roman" w:hAnsi="Times New Roman" w:cs="Times New Roman"/>
                <w:color w:val="000000"/>
                <w:sz w:val="20"/>
                <w:szCs w:val="20"/>
              </w:rPr>
            </w:pPr>
            <w:r w:rsidRPr="00C077F1">
              <w:rPr>
                <w:rFonts w:ascii="Times New Roman" w:hAnsi="Times New Roman" w:cs="Times New Roman"/>
                <w:color w:val="000000"/>
                <w:sz w:val="20"/>
                <w:szCs w:val="20"/>
              </w:rPr>
              <w:t>670,25</w:t>
            </w:r>
          </w:p>
        </w:tc>
      </w:tr>
      <w:tr w:rsidR="00B73C38" w:rsidRPr="00C077F1" w:rsidTr="00CB174A">
        <w:tc>
          <w:tcPr>
            <w:tcW w:w="959"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pStyle w:val="ConsPlusNormal"/>
              <w:spacing w:line="240" w:lineRule="exact"/>
              <w:ind w:firstLine="0"/>
              <w:jc w:val="center"/>
              <w:rPr>
                <w:rFonts w:ascii="Times New Roman" w:hAnsi="Times New Roman" w:cs="Times New Roman"/>
                <w:color w:val="000000"/>
              </w:rPr>
            </w:pPr>
            <w:r w:rsidRPr="00C077F1">
              <w:rPr>
                <w:rFonts w:ascii="Times New Roman" w:hAnsi="Times New Roman" w:cs="Times New Roman"/>
                <w:color w:val="000000"/>
              </w:rPr>
              <w:t>1.1.2.</w:t>
            </w:r>
          </w:p>
        </w:tc>
        <w:tc>
          <w:tcPr>
            <w:tcW w:w="5245"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pStyle w:val="ConsPlusCell"/>
              <w:spacing w:line="240" w:lineRule="exact"/>
              <w:jc w:val="both"/>
              <w:rPr>
                <w:rFonts w:ascii="Times New Roman" w:hAnsi="Times New Roman" w:cs="Times New Roman"/>
                <w:color w:val="000000"/>
                <w:sz w:val="20"/>
                <w:szCs w:val="20"/>
              </w:rPr>
            </w:pPr>
            <w:r w:rsidRPr="00C077F1">
              <w:rPr>
                <w:rFonts w:ascii="Times New Roman" w:hAnsi="Times New Roman" w:cs="Times New Roman"/>
                <w:color w:val="000000"/>
                <w:sz w:val="20"/>
                <w:szCs w:val="20"/>
              </w:rPr>
              <w:t>Показатель 2. Количество расселяемых помещений (единиц)</w:t>
            </w:r>
            <w:r w:rsidRPr="00C077F1">
              <w:rPr>
                <w:rFonts w:ascii="Courier New" w:hAnsi="Courier New" w:cs="Courier New"/>
                <w:color w:val="000000"/>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rsidR="00B73C38" w:rsidRPr="00C077F1" w:rsidRDefault="00B73C38" w:rsidP="00CB174A">
            <w:pPr>
              <w:pStyle w:val="ConsPlusCell"/>
              <w:spacing w:line="240" w:lineRule="exact"/>
              <w:jc w:val="center"/>
              <w:rPr>
                <w:rFonts w:ascii="Times New Roman" w:hAnsi="Times New Roman" w:cs="Times New Roman"/>
                <w:color w:val="000000"/>
                <w:sz w:val="20"/>
                <w:szCs w:val="20"/>
              </w:rPr>
            </w:pPr>
            <w:r w:rsidRPr="00C077F1">
              <w:rPr>
                <w:rFonts w:ascii="Times New Roman" w:hAnsi="Times New Roman" w:cs="Times New Roman"/>
                <w:color w:val="000000"/>
                <w:sz w:val="20"/>
                <w:szCs w:val="20"/>
              </w:rPr>
              <w:t>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B73C38" w:rsidRPr="00C077F1" w:rsidRDefault="00B73C38" w:rsidP="00CB174A">
            <w:pPr>
              <w:pStyle w:val="ConsPlusCell"/>
              <w:spacing w:line="240" w:lineRule="exact"/>
              <w:jc w:val="center"/>
              <w:rPr>
                <w:rFonts w:ascii="Times New Roman" w:hAnsi="Times New Roman" w:cs="Times New Roman"/>
                <w:color w:val="000000"/>
                <w:sz w:val="20"/>
                <w:szCs w:val="20"/>
              </w:rPr>
            </w:pPr>
            <w:r w:rsidRPr="00C077F1">
              <w:rPr>
                <w:rFonts w:ascii="Times New Roman" w:hAnsi="Times New Roman" w:cs="Times New Roman"/>
                <w:color w:val="000000"/>
                <w:sz w:val="20"/>
                <w:szCs w:val="20"/>
              </w:rPr>
              <w:t>2</w:t>
            </w:r>
          </w:p>
        </w:tc>
        <w:tc>
          <w:tcPr>
            <w:tcW w:w="1098" w:type="dxa"/>
            <w:tcBorders>
              <w:top w:val="single" w:sz="4" w:space="0" w:color="auto"/>
              <w:left w:val="single" w:sz="4" w:space="0" w:color="auto"/>
              <w:bottom w:val="single" w:sz="4" w:space="0" w:color="auto"/>
              <w:right w:val="single" w:sz="4" w:space="0" w:color="auto"/>
            </w:tcBorders>
            <w:vAlign w:val="center"/>
            <w:hideMark/>
          </w:tcPr>
          <w:p w:rsidR="00B73C38" w:rsidRPr="00C077F1" w:rsidRDefault="00B73C38" w:rsidP="00CB174A">
            <w:pPr>
              <w:pStyle w:val="ConsPlusCell"/>
              <w:spacing w:line="240" w:lineRule="exact"/>
              <w:jc w:val="center"/>
              <w:rPr>
                <w:rFonts w:ascii="Times New Roman" w:hAnsi="Times New Roman" w:cs="Times New Roman"/>
                <w:color w:val="000000"/>
                <w:sz w:val="20"/>
                <w:szCs w:val="20"/>
              </w:rPr>
            </w:pPr>
            <w:r w:rsidRPr="00C077F1">
              <w:rPr>
                <w:rFonts w:ascii="Times New Roman" w:hAnsi="Times New Roman" w:cs="Times New Roman"/>
                <w:color w:val="000000"/>
                <w:sz w:val="20"/>
                <w:szCs w:val="20"/>
              </w:rPr>
              <w:t>15</w:t>
            </w:r>
          </w:p>
        </w:tc>
        <w:tc>
          <w:tcPr>
            <w:tcW w:w="1098" w:type="dxa"/>
            <w:tcBorders>
              <w:top w:val="single" w:sz="4" w:space="0" w:color="auto"/>
              <w:left w:val="single" w:sz="4" w:space="0" w:color="auto"/>
              <w:bottom w:val="single" w:sz="4" w:space="0" w:color="auto"/>
              <w:right w:val="single" w:sz="4" w:space="0" w:color="auto"/>
            </w:tcBorders>
          </w:tcPr>
          <w:p w:rsidR="00B73C38" w:rsidRPr="00C077F1" w:rsidRDefault="00B73C38" w:rsidP="00CB174A">
            <w:pPr>
              <w:pStyle w:val="ConsPlusCell"/>
              <w:spacing w:line="240" w:lineRule="exact"/>
              <w:jc w:val="center"/>
              <w:rPr>
                <w:rFonts w:ascii="Times New Roman" w:hAnsi="Times New Roman" w:cs="Times New Roman"/>
                <w:color w:val="000000"/>
                <w:sz w:val="20"/>
                <w:szCs w:val="20"/>
              </w:rPr>
            </w:pPr>
          </w:p>
          <w:p w:rsidR="00B73C38" w:rsidRPr="00C077F1" w:rsidRDefault="00B73C38" w:rsidP="00CB174A">
            <w:pPr>
              <w:pStyle w:val="ConsPlusCell"/>
              <w:spacing w:line="240" w:lineRule="exact"/>
              <w:jc w:val="center"/>
              <w:rPr>
                <w:rFonts w:ascii="Times New Roman" w:hAnsi="Times New Roman" w:cs="Times New Roman"/>
                <w:color w:val="000000"/>
                <w:sz w:val="20"/>
                <w:szCs w:val="20"/>
              </w:rPr>
            </w:pPr>
            <w:r w:rsidRPr="00C077F1">
              <w:rPr>
                <w:rFonts w:ascii="Times New Roman" w:hAnsi="Times New Roman" w:cs="Times New Roman"/>
                <w:color w:val="000000"/>
                <w:sz w:val="20"/>
                <w:szCs w:val="20"/>
              </w:rPr>
              <w:t>13</w:t>
            </w:r>
          </w:p>
        </w:tc>
      </w:tr>
      <w:tr w:rsidR="00B73C38" w:rsidRPr="00C077F1" w:rsidTr="00CB174A">
        <w:tc>
          <w:tcPr>
            <w:tcW w:w="959"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pStyle w:val="ConsPlusNormal"/>
              <w:spacing w:line="240" w:lineRule="exact"/>
              <w:ind w:firstLine="0"/>
              <w:jc w:val="center"/>
              <w:rPr>
                <w:rFonts w:ascii="Times New Roman" w:hAnsi="Times New Roman" w:cs="Times New Roman"/>
                <w:color w:val="000000"/>
              </w:rPr>
            </w:pPr>
            <w:r w:rsidRPr="00C077F1">
              <w:rPr>
                <w:rFonts w:ascii="Times New Roman" w:hAnsi="Times New Roman" w:cs="Times New Roman"/>
                <w:color w:val="000000"/>
              </w:rPr>
              <w:t>1.1.3.</w:t>
            </w:r>
          </w:p>
        </w:tc>
        <w:tc>
          <w:tcPr>
            <w:tcW w:w="5245"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pStyle w:val="ConsPlusCell"/>
              <w:spacing w:line="240" w:lineRule="exact"/>
              <w:jc w:val="both"/>
              <w:rPr>
                <w:rFonts w:ascii="Times New Roman" w:hAnsi="Times New Roman" w:cs="Times New Roman"/>
                <w:color w:val="000000"/>
                <w:sz w:val="20"/>
                <w:szCs w:val="20"/>
              </w:rPr>
            </w:pPr>
            <w:r w:rsidRPr="00C077F1">
              <w:rPr>
                <w:rFonts w:ascii="Times New Roman" w:hAnsi="Times New Roman" w:cs="Times New Roman"/>
                <w:color w:val="000000"/>
                <w:sz w:val="20"/>
                <w:szCs w:val="20"/>
              </w:rPr>
              <w:t xml:space="preserve">Показатель 3.Количество </w:t>
            </w:r>
          </w:p>
          <w:p w:rsidR="00B73C38" w:rsidRPr="00C077F1" w:rsidRDefault="00B73C38" w:rsidP="00CB174A">
            <w:pPr>
              <w:pStyle w:val="ConsPlusCell"/>
              <w:spacing w:line="240" w:lineRule="exact"/>
              <w:jc w:val="both"/>
              <w:rPr>
                <w:rFonts w:ascii="Times New Roman" w:hAnsi="Times New Roman" w:cs="Times New Roman"/>
                <w:color w:val="000000"/>
                <w:sz w:val="20"/>
                <w:szCs w:val="20"/>
              </w:rPr>
            </w:pPr>
            <w:r w:rsidRPr="00C077F1">
              <w:rPr>
                <w:rFonts w:ascii="Times New Roman" w:hAnsi="Times New Roman" w:cs="Times New Roman"/>
                <w:color w:val="000000"/>
                <w:sz w:val="20"/>
                <w:szCs w:val="20"/>
              </w:rPr>
              <w:t>переселяемых жителей (человек</w:t>
            </w:r>
            <w:r w:rsidRPr="00C077F1">
              <w:rPr>
                <w:rFonts w:ascii="Courier New" w:hAnsi="Courier New" w:cs="Courier New"/>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73C38" w:rsidRPr="00C077F1" w:rsidRDefault="00B73C38" w:rsidP="00CB174A">
            <w:pPr>
              <w:pStyle w:val="ConsPlusCell"/>
              <w:spacing w:line="240" w:lineRule="exact"/>
              <w:jc w:val="center"/>
              <w:rPr>
                <w:rFonts w:ascii="Times New Roman" w:hAnsi="Times New Roman" w:cs="Times New Roman"/>
                <w:color w:val="000000"/>
                <w:sz w:val="20"/>
                <w:szCs w:val="20"/>
              </w:rPr>
            </w:pPr>
            <w:r w:rsidRPr="00C077F1">
              <w:rPr>
                <w:rFonts w:ascii="Times New Roman" w:hAnsi="Times New Roman" w:cs="Times New Roman"/>
                <w:color w:val="000000"/>
                <w:sz w:val="20"/>
                <w:szCs w:val="20"/>
              </w:rPr>
              <w:t>56</w:t>
            </w:r>
          </w:p>
        </w:tc>
        <w:tc>
          <w:tcPr>
            <w:tcW w:w="1134" w:type="dxa"/>
            <w:tcBorders>
              <w:top w:val="single" w:sz="4" w:space="0" w:color="auto"/>
              <w:left w:val="single" w:sz="4" w:space="0" w:color="auto"/>
              <w:bottom w:val="single" w:sz="4" w:space="0" w:color="auto"/>
              <w:right w:val="single" w:sz="4" w:space="0" w:color="auto"/>
            </w:tcBorders>
            <w:vAlign w:val="center"/>
            <w:hideMark/>
          </w:tcPr>
          <w:p w:rsidR="00B73C38" w:rsidRPr="00C077F1" w:rsidRDefault="00B73C38" w:rsidP="00CB174A">
            <w:pPr>
              <w:pStyle w:val="ConsPlusCell"/>
              <w:spacing w:line="240" w:lineRule="exact"/>
              <w:jc w:val="center"/>
              <w:rPr>
                <w:rFonts w:ascii="Times New Roman" w:hAnsi="Times New Roman" w:cs="Times New Roman"/>
                <w:color w:val="000000"/>
                <w:sz w:val="20"/>
                <w:szCs w:val="20"/>
              </w:rPr>
            </w:pPr>
            <w:r w:rsidRPr="00C077F1">
              <w:rPr>
                <w:rFonts w:ascii="Times New Roman" w:hAnsi="Times New Roman" w:cs="Times New Roman"/>
                <w:color w:val="000000"/>
                <w:sz w:val="20"/>
                <w:szCs w:val="20"/>
              </w:rPr>
              <w:t>6</w:t>
            </w:r>
          </w:p>
        </w:tc>
        <w:tc>
          <w:tcPr>
            <w:tcW w:w="1098" w:type="dxa"/>
            <w:tcBorders>
              <w:top w:val="single" w:sz="4" w:space="0" w:color="auto"/>
              <w:left w:val="single" w:sz="4" w:space="0" w:color="auto"/>
              <w:bottom w:val="single" w:sz="4" w:space="0" w:color="auto"/>
              <w:right w:val="single" w:sz="4" w:space="0" w:color="auto"/>
            </w:tcBorders>
            <w:vAlign w:val="center"/>
            <w:hideMark/>
          </w:tcPr>
          <w:p w:rsidR="00B73C38" w:rsidRPr="00C077F1" w:rsidRDefault="00B73C38" w:rsidP="00CB174A">
            <w:pPr>
              <w:pStyle w:val="ConsPlusCell"/>
              <w:spacing w:line="240" w:lineRule="exact"/>
              <w:jc w:val="center"/>
              <w:rPr>
                <w:rFonts w:ascii="Times New Roman" w:hAnsi="Times New Roman" w:cs="Times New Roman"/>
                <w:color w:val="000000"/>
                <w:sz w:val="20"/>
                <w:szCs w:val="20"/>
              </w:rPr>
            </w:pPr>
            <w:r w:rsidRPr="00C077F1">
              <w:rPr>
                <w:rFonts w:ascii="Times New Roman" w:hAnsi="Times New Roman" w:cs="Times New Roman"/>
                <w:color w:val="000000"/>
                <w:sz w:val="20"/>
                <w:szCs w:val="20"/>
              </w:rPr>
              <w:t>25</w:t>
            </w:r>
          </w:p>
        </w:tc>
        <w:tc>
          <w:tcPr>
            <w:tcW w:w="1098" w:type="dxa"/>
            <w:tcBorders>
              <w:top w:val="single" w:sz="4" w:space="0" w:color="auto"/>
              <w:left w:val="single" w:sz="4" w:space="0" w:color="auto"/>
              <w:bottom w:val="single" w:sz="4" w:space="0" w:color="auto"/>
              <w:right w:val="single" w:sz="4" w:space="0" w:color="auto"/>
            </w:tcBorders>
          </w:tcPr>
          <w:p w:rsidR="00B73C38" w:rsidRPr="00C077F1" w:rsidRDefault="00B73C38" w:rsidP="00CB174A">
            <w:pPr>
              <w:pStyle w:val="ConsPlusCell"/>
              <w:spacing w:line="240" w:lineRule="exact"/>
              <w:jc w:val="center"/>
              <w:rPr>
                <w:rFonts w:ascii="Times New Roman" w:hAnsi="Times New Roman" w:cs="Times New Roman"/>
                <w:color w:val="000000"/>
                <w:sz w:val="20"/>
                <w:szCs w:val="20"/>
              </w:rPr>
            </w:pPr>
          </w:p>
          <w:p w:rsidR="00B73C38" w:rsidRPr="00C077F1" w:rsidRDefault="00B73C38" w:rsidP="00CB174A">
            <w:pPr>
              <w:pStyle w:val="ConsPlusCell"/>
              <w:spacing w:line="240" w:lineRule="exact"/>
              <w:jc w:val="center"/>
              <w:rPr>
                <w:rFonts w:ascii="Times New Roman" w:hAnsi="Times New Roman" w:cs="Times New Roman"/>
                <w:color w:val="000000"/>
                <w:sz w:val="20"/>
                <w:szCs w:val="20"/>
              </w:rPr>
            </w:pPr>
            <w:r w:rsidRPr="00C077F1">
              <w:rPr>
                <w:rFonts w:ascii="Times New Roman" w:hAnsi="Times New Roman" w:cs="Times New Roman"/>
                <w:color w:val="000000"/>
                <w:sz w:val="20"/>
                <w:szCs w:val="20"/>
              </w:rPr>
              <w:t>31</w:t>
            </w:r>
          </w:p>
        </w:tc>
      </w:tr>
      <w:tr w:rsidR="00B73C38" w:rsidRPr="00C077F1" w:rsidTr="00CB174A">
        <w:tc>
          <w:tcPr>
            <w:tcW w:w="959"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pStyle w:val="ConsPlusNormal"/>
              <w:spacing w:line="240" w:lineRule="exact"/>
              <w:ind w:firstLine="0"/>
              <w:jc w:val="center"/>
              <w:rPr>
                <w:rFonts w:ascii="Times New Roman" w:hAnsi="Times New Roman" w:cs="Times New Roman"/>
                <w:color w:val="000000"/>
              </w:rPr>
            </w:pPr>
            <w:r w:rsidRPr="00C077F1">
              <w:rPr>
                <w:rFonts w:ascii="Times New Roman" w:hAnsi="Times New Roman" w:cs="Times New Roman"/>
                <w:color w:val="000000"/>
              </w:rPr>
              <w:t>1.1.4.</w:t>
            </w:r>
          </w:p>
        </w:tc>
        <w:tc>
          <w:tcPr>
            <w:tcW w:w="5245"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pStyle w:val="ConsPlusCell"/>
              <w:spacing w:line="240" w:lineRule="exact"/>
              <w:jc w:val="both"/>
              <w:rPr>
                <w:rFonts w:ascii="Times New Roman" w:hAnsi="Times New Roman" w:cs="Times New Roman"/>
                <w:color w:val="000000"/>
                <w:sz w:val="20"/>
                <w:szCs w:val="20"/>
              </w:rPr>
            </w:pPr>
            <w:r w:rsidRPr="00C077F1">
              <w:rPr>
                <w:rFonts w:ascii="Times New Roman" w:hAnsi="Times New Roman" w:cs="Times New Roman"/>
                <w:color w:val="000000"/>
                <w:sz w:val="20"/>
                <w:szCs w:val="20"/>
              </w:rPr>
              <w:t xml:space="preserve">Показатель 4.Количество </w:t>
            </w:r>
          </w:p>
          <w:p w:rsidR="00B73C38" w:rsidRPr="00C077F1" w:rsidRDefault="00B73C38" w:rsidP="00CB174A">
            <w:pPr>
              <w:pStyle w:val="ConsPlusCell"/>
              <w:spacing w:line="240" w:lineRule="exact"/>
              <w:jc w:val="both"/>
              <w:rPr>
                <w:rFonts w:ascii="Times New Roman" w:hAnsi="Times New Roman" w:cs="Times New Roman"/>
                <w:color w:val="000000"/>
                <w:sz w:val="20"/>
                <w:szCs w:val="20"/>
              </w:rPr>
            </w:pPr>
            <w:r w:rsidRPr="00C077F1">
              <w:rPr>
                <w:rFonts w:ascii="Times New Roman" w:hAnsi="Times New Roman" w:cs="Times New Roman"/>
                <w:color w:val="000000"/>
                <w:sz w:val="20"/>
                <w:szCs w:val="20"/>
              </w:rPr>
              <w:t>снесенных аварийных домов (шт.)</w:t>
            </w:r>
          </w:p>
        </w:tc>
        <w:tc>
          <w:tcPr>
            <w:tcW w:w="1134" w:type="dxa"/>
            <w:tcBorders>
              <w:top w:val="single" w:sz="4" w:space="0" w:color="auto"/>
              <w:left w:val="single" w:sz="4" w:space="0" w:color="auto"/>
              <w:bottom w:val="single" w:sz="4" w:space="0" w:color="auto"/>
              <w:right w:val="single" w:sz="4" w:space="0" w:color="auto"/>
            </w:tcBorders>
            <w:vAlign w:val="center"/>
          </w:tcPr>
          <w:p w:rsidR="00B73C38" w:rsidRPr="00C077F1" w:rsidRDefault="00B73C38" w:rsidP="00CB174A">
            <w:pPr>
              <w:pStyle w:val="ConsPlusCell"/>
              <w:spacing w:line="240" w:lineRule="exact"/>
              <w:jc w:val="center"/>
              <w:rPr>
                <w:rFonts w:ascii="Times New Roman" w:hAnsi="Times New Roman" w:cs="Times New Roman"/>
                <w:color w:val="000000"/>
                <w:sz w:val="20"/>
                <w:szCs w:val="20"/>
              </w:rPr>
            </w:pPr>
            <w:r w:rsidRPr="00C077F1">
              <w:rPr>
                <w:rFonts w:ascii="Times New Roman" w:hAnsi="Times New Roman" w:cs="Times New Roman"/>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vAlign w:val="center"/>
          </w:tcPr>
          <w:p w:rsidR="00B73C38" w:rsidRPr="00C077F1" w:rsidRDefault="00B73C38" w:rsidP="00CB174A">
            <w:pPr>
              <w:pStyle w:val="ConsPlusCell"/>
              <w:spacing w:line="240" w:lineRule="exact"/>
              <w:jc w:val="center"/>
              <w:rPr>
                <w:rFonts w:ascii="Times New Roman" w:hAnsi="Times New Roman" w:cs="Times New Roman"/>
                <w:color w:val="000000"/>
                <w:sz w:val="20"/>
                <w:szCs w:val="20"/>
              </w:rPr>
            </w:pPr>
            <w:r w:rsidRPr="00C077F1">
              <w:rPr>
                <w:rFonts w:ascii="Times New Roman" w:hAnsi="Times New Roman" w:cs="Times New Roman"/>
                <w:color w:val="000000"/>
                <w:sz w:val="20"/>
                <w:szCs w:val="20"/>
              </w:rPr>
              <w:t>0</w:t>
            </w:r>
          </w:p>
        </w:tc>
        <w:tc>
          <w:tcPr>
            <w:tcW w:w="1098" w:type="dxa"/>
            <w:tcBorders>
              <w:top w:val="single" w:sz="4" w:space="0" w:color="auto"/>
              <w:left w:val="single" w:sz="4" w:space="0" w:color="auto"/>
              <w:bottom w:val="single" w:sz="4" w:space="0" w:color="auto"/>
              <w:right w:val="single" w:sz="4" w:space="0" w:color="auto"/>
            </w:tcBorders>
            <w:vAlign w:val="center"/>
            <w:hideMark/>
          </w:tcPr>
          <w:p w:rsidR="00B73C38" w:rsidRPr="00C077F1" w:rsidRDefault="00B73C38" w:rsidP="00CB174A">
            <w:pPr>
              <w:pStyle w:val="ConsPlusCell"/>
              <w:spacing w:line="240" w:lineRule="exact"/>
              <w:jc w:val="center"/>
              <w:rPr>
                <w:rFonts w:ascii="Times New Roman" w:hAnsi="Times New Roman" w:cs="Times New Roman"/>
                <w:color w:val="000000"/>
                <w:sz w:val="20"/>
                <w:szCs w:val="20"/>
              </w:rPr>
            </w:pPr>
            <w:r w:rsidRPr="00C077F1">
              <w:rPr>
                <w:rFonts w:ascii="Times New Roman" w:hAnsi="Times New Roman" w:cs="Times New Roman"/>
                <w:color w:val="000000"/>
                <w:sz w:val="20"/>
                <w:szCs w:val="20"/>
              </w:rPr>
              <w:t>2</w:t>
            </w:r>
          </w:p>
        </w:tc>
        <w:tc>
          <w:tcPr>
            <w:tcW w:w="1098" w:type="dxa"/>
            <w:tcBorders>
              <w:top w:val="single" w:sz="4" w:space="0" w:color="auto"/>
              <w:left w:val="single" w:sz="4" w:space="0" w:color="auto"/>
              <w:bottom w:val="single" w:sz="4" w:space="0" w:color="auto"/>
              <w:right w:val="single" w:sz="4" w:space="0" w:color="auto"/>
            </w:tcBorders>
          </w:tcPr>
          <w:p w:rsidR="00B73C38" w:rsidRPr="00C077F1" w:rsidRDefault="00B73C38" w:rsidP="00CB174A">
            <w:pPr>
              <w:pStyle w:val="ConsPlusCell"/>
              <w:spacing w:line="240" w:lineRule="exact"/>
              <w:jc w:val="center"/>
              <w:rPr>
                <w:rFonts w:ascii="Times New Roman" w:hAnsi="Times New Roman" w:cs="Times New Roman"/>
                <w:color w:val="000000"/>
                <w:sz w:val="20"/>
                <w:szCs w:val="20"/>
              </w:rPr>
            </w:pPr>
          </w:p>
          <w:p w:rsidR="00B73C38" w:rsidRPr="00C077F1" w:rsidRDefault="00B73C38" w:rsidP="00CB174A">
            <w:pPr>
              <w:pStyle w:val="ConsPlusCell"/>
              <w:spacing w:line="240" w:lineRule="exact"/>
              <w:jc w:val="center"/>
              <w:rPr>
                <w:rFonts w:ascii="Times New Roman" w:hAnsi="Times New Roman" w:cs="Times New Roman"/>
                <w:color w:val="000000"/>
                <w:sz w:val="20"/>
                <w:szCs w:val="20"/>
              </w:rPr>
            </w:pPr>
            <w:r w:rsidRPr="00C077F1">
              <w:rPr>
                <w:rFonts w:ascii="Times New Roman" w:hAnsi="Times New Roman" w:cs="Times New Roman"/>
                <w:color w:val="000000"/>
                <w:sz w:val="20"/>
                <w:szCs w:val="20"/>
              </w:rPr>
              <w:t>0</w:t>
            </w:r>
          </w:p>
        </w:tc>
      </w:tr>
    </w:tbl>
    <w:p w:rsidR="00B73C38" w:rsidRPr="00C077F1" w:rsidRDefault="00B73C38" w:rsidP="00B73C38">
      <w:pPr>
        <w:pStyle w:val="ConsPlusNormal"/>
        <w:ind w:firstLine="0"/>
        <w:jc w:val="both"/>
        <w:rPr>
          <w:rFonts w:ascii="Times New Roman" w:hAnsi="Times New Roman" w:cs="Times New Roman"/>
        </w:rPr>
      </w:pPr>
    </w:p>
    <w:p w:rsidR="00B73C38" w:rsidRPr="00C077F1" w:rsidRDefault="00B73C38" w:rsidP="00B73C38">
      <w:pPr>
        <w:pStyle w:val="ConsPlusNormal"/>
        <w:jc w:val="center"/>
        <w:rPr>
          <w:rFonts w:ascii="Times New Roman" w:hAnsi="Times New Roman" w:cs="Times New Roman"/>
        </w:rPr>
      </w:pPr>
    </w:p>
    <w:p w:rsidR="00B73C38" w:rsidRPr="00C077F1" w:rsidRDefault="00B73C38" w:rsidP="00B73C38">
      <w:pPr>
        <w:pStyle w:val="ConsPlusNormal"/>
        <w:jc w:val="both"/>
        <w:rPr>
          <w:rFonts w:ascii="Times New Roman" w:hAnsi="Times New Roman" w:cs="Times New Roman"/>
        </w:rPr>
      </w:pPr>
      <w:r w:rsidRPr="00C077F1">
        <w:rPr>
          <w:rFonts w:ascii="Times New Roman" w:hAnsi="Times New Roman" w:cs="Times New Roman"/>
        </w:rPr>
        <w:t>1.3. Изложить раздел 6. «Объёмы и источники финансирования муниципальной программы в целом и по итогам реализации» в следующей редакции:</w:t>
      </w:r>
    </w:p>
    <w:p w:rsidR="00B73C38" w:rsidRPr="00C077F1" w:rsidRDefault="00B73C38" w:rsidP="00B73C38">
      <w:pPr>
        <w:pStyle w:val="ConsPlusCell"/>
        <w:spacing w:line="240" w:lineRule="exact"/>
        <w:rPr>
          <w:rFonts w:ascii="Times New Roman" w:hAnsi="Times New Roman" w:cs="Times New Roman"/>
          <w:sz w:val="20"/>
          <w:szCs w:val="20"/>
        </w:rPr>
      </w:pPr>
      <w:r w:rsidRPr="00C077F1">
        <w:rPr>
          <w:rFonts w:ascii="Times New Roman" w:hAnsi="Times New Roman" w:cs="Times New Roman"/>
          <w:sz w:val="20"/>
          <w:szCs w:val="20"/>
        </w:rPr>
        <w:t xml:space="preserve">                                                                                                               </w:t>
      </w:r>
    </w:p>
    <w:tbl>
      <w:tblPr>
        <w:tblpPr w:leftFromText="180" w:rightFromText="180" w:vertAnchor="text" w:horzAnchor="margin" w:tblpXSpec="right" w:tblpY="-79"/>
        <w:tblW w:w="10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1701"/>
        <w:gridCol w:w="1276"/>
        <w:gridCol w:w="2126"/>
        <w:gridCol w:w="1418"/>
        <w:gridCol w:w="1611"/>
      </w:tblGrid>
      <w:tr w:rsidR="00B73C38" w:rsidRPr="00C077F1" w:rsidTr="00CB174A">
        <w:tc>
          <w:tcPr>
            <w:tcW w:w="2694" w:type="dxa"/>
            <w:vMerge w:val="restart"/>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pStyle w:val="ConsPlusCell"/>
              <w:spacing w:line="240" w:lineRule="exact"/>
              <w:jc w:val="center"/>
              <w:rPr>
                <w:rFonts w:ascii="Times New Roman" w:hAnsi="Times New Roman" w:cs="Times New Roman"/>
                <w:sz w:val="20"/>
                <w:szCs w:val="20"/>
              </w:rPr>
            </w:pPr>
            <w:r w:rsidRPr="00C077F1">
              <w:rPr>
                <w:rFonts w:ascii="Times New Roman" w:hAnsi="Times New Roman" w:cs="Times New Roman"/>
                <w:sz w:val="20"/>
                <w:szCs w:val="20"/>
              </w:rPr>
              <w:lastRenderedPageBreak/>
              <w:t>Год</w:t>
            </w:r>
          </w:p>
        </w:tc>
        <w:tc>
          <w:tcPr>
            <w:tcW w:w="8132" w:type="dxa"/>
            <w:gridSpan w:val="5"/>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pStyle w:val="ConsPlusCell"/>
              <w:spacing w:line="240" w:lineRule="exact"/>
              <w:jc w:val="center"/>
              <w:rPr>
                <w:rFonts w:ascii="Times New Roman" w:hAnsi="Times New Roman" w:cs="Times New Roman"/>
                <w:sz w:val="20"/>
                <w:szCs w:val="20"/>
              </w:rPr>
            </w:pPr>
            <w:r w:rsidRPr="00C077F1">
              <w:rPr>
                <w:rFonts w:ascii="Times New Roman" w:hAnsi="Times New Roman" w:cs="Times New Roman"/>
                <w:sz w:val="20"/>
                <w:szCs w:val="20"/>
              </w:rPr>
              <w:t>Источники финансировани</w:t>
            </w:r>
            <w:proofErr w:type="gramStart"/>
            <w:r w:rsidRPr="00C077F1">
              <w:rPr>
                <w:rFonts w:ascii="Times New Roman" w:hAnsi="Times New Roman" w:cs="Times New Roman"/>
                <w:sz w:val="20"/>
                <w:szCs w:val="20"/>
              </w:rPr>
              <w:t>я(</w:t>
            </w:r>
            <w:proofErr w:type="gramEnd"/>
            <w:r w:rsidRPr="00C077F1">
              <w:rPr>
                <w:rFonts w:ascii="Times New Roman" w:hAnsi="Times New Roman" w:cs="Times New Roman"/>
                <w:sz w:val="20"/>
                <w:szCs w:val="20"/>
              </w:rPr>
              <w:t>тыс.руб.)</w:t>
            </w:r>
          </w:p>
        </w:tc>
      </w:tr>
      <w:tr w:rsidR="00B73C38" w:rsidRPr="00C077F1" w:rsidTr="00CB174A">
        <w:tc>
          <w:tcPr>
            <w:tcW w:w="2694" w:type="dxa"/>
            <w:vMerge/>
            <w:tcBorders>
              <w:top w:val="single" w:sz="4" w:space="0" w:color="auto"/>
              <w:left w:val="single" w:sz="4" w:space="0" w:color="auto"/>
              <w:bottom w:val="single" w:sz="4" w:space="0" w:color="auto"/>
              <w:right w:val="single" w:sz="4" w:space="0" w:color="auto"/>
            </w:tcBorders>
            <w:vAlign w:val="center"/>
            <w:hideMark/>
          </w:tcPr>
          <w:p w:rsidR="00B73C38" w:rsidRPr="00C077F1" w:rsidRDefault="00B73C38" w:rsidP="00CB174A">
            <w:pPr>
              <w:rPr>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pStyle w:val="ConsPlusCell"/>
              <w:spacing w:line="240" w:lineRule="exact"/>
              <w:jc w:val="center"/>
              <w:rPr>
                <w:rFonts w:ascii="Times New Roman" w:hAnsi="Times New Roman" w:cs="Times New Roman"/>
                <w:sz w:val="20"/>
                <w:szCs w:val="20"/>
              </w:rPr>
            </w:pPr>
            <w:r w:rsidRPr="00C077F1">
              <w:rPr>
                <w:rFonts w:ascii="Times New Roman" w:hAnsi="Times New Roman" w:cs="Times New Roman"/>
                <w:sz w:val="20"/>
                <w:szCs w:val="20"/>
              </w:rPr>
              <w:t>бюджет Угловского городского поселения</w:t>
            </w:r>
          </w:p>
        </w:tc>
        <w:tc>
          <w:tcPr>
            <w:tcW w:w="1276"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pStyle w:val="ConsPlusCell"/>
              <w:spacing w:line="240" w:lineRule="exact"/>
              <w:jc w:val="center"/>
              <w:rPr>
                <w:rFonts w:ascii="Times New Roman" w:hAnsi="Times New Roman" w:cs="Times New Roman"/>
                <w:sz w:val="20"/>
                <w:szCs w:val="20"/>
              </w:rPr>
            </w:pPr>
            <w:r w:rsidRPr="00C077F1">
              <w:rPr>
                <w:rFonts w:ascii="Times New Roman" w:hAnsi="Times New Roman" w:cs="Times New Roman"/>
                <w:sz w:val="20"/>
                <w:szCs w:val="20"/>
              </w:rPr>
              <w:t>областной бюджет</w:t>
            </w:r>
          </w:p>
        </w:tc>
        <w:tc>
          <w:tcPr>
            <w:tcW w:w="2126"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pStyle w:val="ConsPlusCell"/>
              <w:spacing w:line="240" w:lineRule="exact"/>
              <w:jc w:val="center"/>
              <w:rPr>
                <w:rFonts w:ascii="Times New Roman" w:hAnsi="Times New Roman" w:cs="Times New Roman"/>
                <w:sz w:val="20"/>
                <w:szCs w:val="20"/>
              </w:rPr>
            </w:pPr>
            <w:r w:rsidRPr="00C077F1">
              <w:rPr>
                <w:rFonts w:ascii="Times New Roman" w:hAnsi="Times New Roman" w:cs="Times New Roman"/>
                <w:sz w:val="20"/>
                <w:szCs w:val="20"/>
              </w:rPr>
              <w:t>средства государственной корпорации - Фонда    содействия реформированию   жилищно-коммунального хозяйства</w:t>
            </w:r>
          </w:p>
        </w:tc>
        <w:tc>
          <w:tcPr>
            <w:tcW w:w="1418"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pStyle w:val="ConsPlusCell"/>
              <w:spacing w:line="240" w:lineRule="exact"/>
              <w:jc w:val="center"/>
              <w:rPr>
                <w:rFonts w:ascii="Times New Roman" w:hAnsi="Times New Roman" w:cs="Times New Roman"/>
                <w:sz w:val="20"/>
                <w:szCs w:val="20"/>
              </w:rPr>
            </w:pPr>
            <w:proofErr w:type="spellStart"/>
            <w:r w:rsidRPr="00C077F1">
              <w:rPr>
                <w:rFonts w:ascii="Times New Roman" w:hAnsi="Times New Roman" w:cs="Times New Roman"/>
                <w:sz w:val="20"/>
                <w:szCs w:val="20"/>
              </w:rPr>
              <w:t>внебюд</w:t>
            </w:r>
            <w:proofErr w:type="spellEnd"/>
            <w:r w:rsidRPr="00C077F1">
              <w:rPr>
                <w:rFonts w:ascii="Times New Roman" w:hAnsi="Times New Roman" w:cs="Times New Roman"/>
                <w:sz w:val="20"/>
                <w:szCs w:val="20"/>
              </w:rPr>
              <w:t>-</w:t>
            </w:r>
          </w:p>
          <w:p w:rsidR="00B73C38" w:rsidRPr="00C077F1" w:rsidRDefault="00B73C38" w:rsidP="00CB174A">
            <w:pPr>
              <w:pStyle w:val="ConsPlusCell"/>
              <w:spacing w:line="240" w:lineRule="exact"/>
              <w:jc w:val="center"/>
              <w:rPr>
                <w:rFonts w:ascii="Times New Roman" w:hAnsi="Times New Roman" w:cs="Times New Roman"/>
                <w:sz w:val="20"/>
                <w:szCs w:val="20"/>
              </w:rPr>
            </w:pPr>
            <w:proofErr w:type="spellStart"/>
            <w:r w:rsidRPr="00C077F1">
              <w:rPr>
                <w:rFonts w:ascii="Times New Roman" w:hAnsi="Times New Roman" w:cs="Times New Roman"/>
                <w:sz w:val="20"/>
                <w:szCs w:val="20"/>
              </w:rPr>
              <w:t>жетные</w:t>
            </w:r>
            <w:proofErr w:type="spellEnd"/>
          </w:p>
          <w:p w:rsidR="00B73C38" w:rsidRPr="00C077F1" w:rsidRDefault="00B73C38" w:rsidP="00CB174A">
            <w:pPr>
              <w:pStyle w:val="ConsPlusCell"/>
              <w:spacing w:line="240" w:lineRule="exact"/>
              <w:jc w:val="center"/>
              <w:rPr>
                <w:rFonts w:ascii="Times New Roman" w:hAnsi="Times New Roman" w:cs="Times New Roman"/>
                <w:sz w:val="20"/>
                <w:szCs w:val="20"/>
              </w:rPr>
            </w:pPr>
            <w:proofErr w:type="spellStart"/>
            <w:proofErr w:type="gramStart"/>
            <w:r w:rsidRPr="00C077F1">
              <w:rPr>
                <w:rFonts w:ascii="Times New Roman" w:hAnsi="Times New Roman" w:cs="Times New Roman"/>
                <w:sz w:val="20"/>
                <w:szCs w:val="20"/>
              </w:rPr>
              <w:t>источ-ники</w:t>
            </w:r>
            <w:proofErr w:type="spellEnd"/>
            <w:proofErr w:type="gramEnd"/>
          </w:p>
        </w:tc>
        <w:tc>
          <w:tcPr>
            <w:tcW w:w="1611"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pStyle w:val="ConsPlusCell"/>
              <w:spacing w:line="240" w:lineRule="exact"/>
              <w:jc w:val="center"/>
              <w:rPr>
                <w:rFonts w:ascii="Times New Roman" w:hAnsi="Times New Roman" w:cs="Times New Roman"/>
                <w:sz w:val="20"/>
                <w:szCs w:val="20"/>
              </w:rPr>
            </w:pPr>
            <w:r w:rsidRPr="00C077F1">
              <w:rPr>
                <w:rFonts w:ascii="Times New Roman" w:hAnsi="Times New Roman" w:cs="Times New Roman"/>
                <w:sz w:val="20"/>
                <w:szCs w:val="20"/>
              </w:rPr>
              <w:t>всего</w:t>
            </w:r>
          </w:p>
        </w:tc>
      </w:tr>
      <w:tr w:rsidR="00B73C38" w:rsidRPr="00C077F1" w:rsidTr="00CB174A">
        <w:tc>
          <w:tcPr>
            <w:tcW w:w="2694"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pStyle w:val="ConsPlusCell"/>
              <w:spacing w:line="240" w:lineRule="exact"/>
              <w:jc w:val="center"/>
              <w:rPr>
                <w:rFonts w:ascii="Times New Roman" w:hAnsi="Times New Roman" w:cs="Times New Roman"/>
                <w:sz w:val="20"/>
                <w:szCs w:val="20"/>
              </w:rPr>
            </w:pPr>
            <w:r w:rsidRPr="00C077F1">
              <w:rPr>
                <w:rFonts w:ascii="Times New Roman" w:hAnsi="Times New Roman" w:cs="Times New Roman"/>
                <w:sz w:val="20"/>
                <w:szCs w:val="20"/>
              </w:rPr>
              <w:t>2019</w:t>
            </w:r>
          </w:p>
        </w:tc>
        <w:tc>
          <w:tcPr>
            <w:tcW w:w="1701"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pStyle w:val="ConsPlusCell"/>
              <w:spacing w:line="240" w:lineRule="exact"/>
              <w:jc w:val="center"/>
              <w:rPr>
                <w:rFonts w:ascii="Times New Roman" w:hAnsi="Times New Roman" w:cs="Times New Roman"/>
                <w:sz w:val="20"/>
                <w:szCs w:val="20"/>
              </w:rPr>
            </w:pPr>
            <w:r w:rsidRPr="00C077F1">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pStyle w:val="ConsPlusCell"/>
              <w:spacing w:line="240" w:lineRule="exact"/>
              <w:jc w:val="center"/>
              <w:rPr>
                <w:rFonts w:ascii="Times New Roman" w:hAnsi="Times New Roman" w:cs="Times New Roman"/>
                <w:sz w:val="20"/>
                <w:szCs w:val="20"/>
              </w:rPr>
            </w:pPr>
            <w:r w:rsidRPr="00C077F1">
              <w:rPr>
                <w:rFonts w:ascii="Times New Roman" w:hAnsi="Times New Roman" w:cs="Times New Roman"/>
                <w:sz w:val="20"/>
                <w:szCs w:val="20"/>
              </w:rPr>
              <w:t>1458,30092</w:t>
            </w:r>
          </w:p>
        </w:tc>
        <w:tc>
          <w:tcPr>
            <w:tcW w:w="2126"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pStyle w:val="ConsPlusCell"/>
              <w:spacing w:line="240" w:lineRule="exact"/>
              <w:jc w:val="center"/>
              <w:rPr>
                <w:rFonts w:ascii="Times New Roman" w:hAnsi="Times New Roman" w:cs="Times New Roman"/>
                <w:sz w:val="20"/>
                <w:szCs w:val="20"/>
              </w:rPr>
            </w:pPr>
            <w:r w:rsidRPr="00C077F1">
              <w:rPr>
                <w:rFonts w:ascii="Times New Roman" w:hAnsi="Times New Roman" w:cs="Times New Roman"/>
                <w:sz w:val="20"/>
                <w:szCs w:val="20"/>
              </w:rPr>
              <w:t>37773,57148</w:t>
            </w:r>
          </w:p>
        </w:tc>
        <w:tc>
          <w:tcPr>
            <w:tcW w:w="1418"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pStyle w:val="ConsPlusCell"/>
              <w:spacing w:line="240" w:lineRule="exact"/>
              <w:jc w:val="center"/>
              <w:rPr>
                <w:rFonts w:ascii="Times New Roman" w:hAnsi="Times New Roman" w:cs="Times New Roman"/>
                <w:sz w:val="20"/>
                <w:szCs w:val="20"/>
              </w:rPr>
            </w:pPr>
            <w:r w:rsidRPr="00C077F1">
              <w:rPr>
                <w:rFonts w:ascii="Times New Roman" w:hAnsi="Times New Roman" w:cs="Times New Roman"/>
                <w:sz w:val="20"/>
                <w:szCs w:val="20"/>
              </w:rPr>
              <w:t>0</w:t>
            </w:r>
          </w:p>
        </w:tc>
        <w:tc>
          <w:tcPr>
            <w:tcW w:w="1611"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overflowPunct w:val="0"/>
              <w:adjustRightInd w:val="0"/>
              <w:jc w:val="center"/>
              <w:rPr>
                <w:sz w:val="20"/>
                <w:szCs w:val="20"/>
              </w:rPr>
            </w:pPr>
            <w:r w:rsidRPr="00C077F1">
              <w:rPr>
                <w:sz w:val="20"/>
                <w:szCs w:val="20"/>
              </w:rPr>
              <w:t>39231,87240</w:t>
            </w:r>
          </w:p>
        </w:tc>
      </w:tr>
      <w:tr w:rsidR="00B73C38" w:rsidRPr="00C077F1" w:rsidTr="00CB174A">
        <w:tc>
          <w:tcPr>
            <w:tcW w:w="2694"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pStyle w:val="ConsPlusCell"/>
              <w:spacing w:line="240" w:lineRule="exact"/>
              <w:jc w:val="center"/>
              <w:rPr>
                <w:rFonts w:ascii="Times New Roman" w:hAnsi="Times New Roman" w:cs="Times New Roman"/>
                <w:sz w:val="20"/>
                <w:szCs w:val="20"/>
              </w:rPr>
            </w:pPr>
            <w:r w:rsidRPr="00C077F1">
              <w:rPr>
                <w:rFonts w:ascii="Times New Roman" w:hAnsi="Times New Roman" w:cs="Times New Roman"/>
                <w:sz w:val="20"/>
                <w:szCs w:val="20"/>
              </w:rPr>
              <w:t>2020</w:t>
            </w:r>
          </w:p>
        </w:tc>
        <w:tc>
          <w:tcPr>
            <w:tcW w:w="1701"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overflowPunct w:val="0"/>
              <w:adjustRightInd w:val="0"/>
              <w:jc w:val="center"/>
              <w:rPr>
                <w:sz w:val="20"/>
                <w:szCs w:val="20"/>
              </w:rPr>
            </w:pPr>
            <w:r w:rsidRPr="00C077F1">
              <w:rPr>
                <w:sz w:val="20"/>
                <w:szCs w:val="20"/>
              </w:rPr>
              <w:t>0</w:t>
            </w:r>
          </w:p>
        </w:tc>
        <w:tc>
          <w:tcPr>
            <w:tcW w:w="1276"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pStyle w:val="ConsPlusCell"/>
              <w:spacing w:line="240" w:lineRule="exact"/>
              <w:jc w:val="center"/>
              <w:rPr>
                <w:rFonts w:ascii="Times New Roman" w:hAnsi="Times New Roman" w:cs="Times New Roman"/>
                <w:sz w:val="20"/>
                <w:szCs w:val="20"/>
              </w:rPr>
            </w:pPr>
            <w:r w:rsidRPr="00C077F1">
              <w:rPr>
                <w:rFonts w:ascii="Times New Roman" w:hAnsi="Times New Roman" w:cs="Times New Roman"/>
                <w:sz w:val="20"/>
                <w:szCs w:val="20"/>
              </w:rPr>
              <w:t>627,04041</w:t>
            </w:r>
          </w:p>
        </w:tc>
        <w:tc>
          <w:tcPr>
            <w:tcW w:w="2126"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pStyle w:val="ConsPlusCell"/>
              <w:spacing w:line="240" w:lineRule="exact"/>
              <w:jc w:val="center"/>
              <w:rPr>
                <w:rFonts w:ascii="Times New Roman" w:hAnsi="Times New Roman" w:cs="Times New Roman"/>
                <w:sz w:val="20"/>
                <w:szCs w:val="20"/>
              </w:rPr>
            </w:pPr>
            <w:r w:rsidRPr="00C077F1">
              <w:rPr>
                <w:rFonts w:ascii="Times New Roman" w:hAnsi="Times New Roman" w:cs="Times New Roman"/>
                <w:sz w:val="20"/>
                <w:szCs w:val="20"/>
              </w:rPr>
              <w:t>16245,85478</w:t>
            </w:r>
          </w:p>
        </w:tc>
        <w:tc>
          <w:tcPr>
            <w:tcW w:w="1418"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pStyle w:val="ConsPlusCell"/>
              <w:spacing w:line="240" w:lineRule="exact"/>
              <w:jc w:val="center"/>
              <w:rPr>
                <w:rFonts w:ascii="Times New Roman" w:hAnsi="Times New Roman" w:cs="Times New Roman"/>
                <w:sz w:val="20"/>
                <w:szCs w:val="20"/>
              </w:rPr>
            </w:pPr>
            <w:r w:rsidRPr="00C077F1">
              <w:rPr>
                <w:rFonts w:ascii="Times New Roman" w:hAnsi="Times New Roman" w:cs="Times New Roman"/>
                <w:sz w:val="20"/>
                <w:szCs w:val="20"/>
              </w:rPr>
              <w:t>0</w:t>
            </w:r>
          </w:p>
        </w:tc>
        <w:tc>
          <w:tcPr>
            <w:tcW w:w="1611"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overflowPunct w:val="0"/>
              <w:adjustRightInd w:val="0"/>
              <w:jc w:val="center"/>
              <w:rPr>
                <w:sz w:val="20"/>
                <w:szCs w:val="20"/>
              </w:rPr>
            </w:pPr>
            <w:r w:rsidRPr="00C077F1">
              <w:rPr>
                <w:sz w:val="20"/>
                <w:szCs w:val="20"/>
              </w:rPr>
              <w:t>16872,89519</w:t>
            </w:r>
          </w:p>
        </w:tc>
      </w:tr>
      <w:tr w:rsidR="00B73C38" w:rsidRPr="00C077F1" w:rsidTr="00CB174A">
        <w:tc>
          <w:tcPr>
            <w:tcW w:w="2694"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pStyle w:val="ConsPlusCell"/>
              <w:spacing w:line="240" w:lineRule="exact"/>
              <w:jc w:val="center"/>
              <w:rPr>
                <w:rFonts w:ascii="Times New Roman" w:hAnsi="Times New Roman" w:cs="Times New Roman"/>
                <w:sz w:val="20"/>
                <w:szCs w:val="20"/>
              </w:rPr>
            </w:pPr>
            <w:r w:rsidRPr="00C077F1">
              <w:rPr>
                <w:rFonts w:ascii="Times New Roman" w:hAnsi="Times New Roman" w:cs="Times New Roman"/>
                <w:sz w:val="20"/>
                <w:szCs w:val="20"/>
              </w:rPr>
              <w:t>2021</w:t>
            </w:r>
          </w:p>
        </w:tc>
        <w:tc>
          <w:tcPr>
            <w:tcW w:w="1701"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overflowPunct w:val="0"/>
              <w:adjustRightInd w:val="0"/>
              <w:jc w:val="center"/>
              <w:rPr>
                <w:sz w:val="20"/>
                <w:szCs w:val="20"/>
              </w:rPr>
            </w:pPr>
            <w:r w:rsidRPr="00C077F1">
              <w:rPr>
                <w:sz w:val="20"/>
                <w:szCs w:val="20"/>
              </w:rPr>
              <w:t>100,0</w:t>
            </w:r>
          </w:p>
        </w:tc>
        <w:tc>
          <w:tcPr>
            <w:tcW w:w="1276"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pStyle w:val="ConsPlusCell"/>
              <w:spacing w:line="240" w:lineRule="exact"/>
              <w:jc w:val="center"/>
              <w:rPr>
                <w:rFonts w:ascii="Times New Roman" w:hAnsi="Times New Roman" w:cs="Times New Roman"/>
                <w:sz w:val="20"/>
                <w:szCs w:val="20"/>
              </w:rPr>
            </w:pPr>
            <w:r w:rsidRPr="00C077F1">
              <w:rPr>
                <w:rFonts w:ascii="Times New Roman" w:hAnsi="Times New Roman" w:cs="Times New Roman"/>
                <w:sz w:val="20"/>
                <w:szCs w:val="20"/>
              </w:rPr>
              <w:t>771,42424</w:t>
            </w:r>
          </w:p>
        </w:tc>
        <w:tc>
          <w:tcPr>
            <w:tcW w:w="2126"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pStyle w:val="ConsPlusCell"/>
              <w:spacing w:line="240" w:lineRule="exact"/>
              <w:jc w:val="center"/>
              <w:rPr>
                <w:rFonts w:ascii="Times New Roman" w:hAnsi="Times New Roman" w:cs="Times New Roman"/>
                <w:sz w:val="20"/>
                <w:szCs w:val="20"/>
              </w:rPr>
            </w:pPr>
            <w:r w:rsidRPr="00C077F1">
              <w:rPr>
                <w:rFonts w:ascii="Times New Roman" w:hAnsi="Times New Roman" w:cs="Times New Roman"/>
                <w:sz w:val="20"/>
                <w:szCs w:val="20"/>
              </w:rPr>
              <w:t>24942,71701</w:t>
            </w:r>
          </w:p>
        </w:tc>
        <w:tc>
          <w:tcPr>
            <w:tcW w:w="1418"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pStyle w:val="ConsPlusCell"/>
              <w:spacing w:line="240" w:lineRule="exact"/>
              <w:jc w:val="center"/>
              <w:rPr>
                <w:rFonts w:ascii="Times New Roman" w:hAnsi="Times New Roman" w:cs="Times New Roman"/>
                <w:sz w:val="20"/>
                <w:szCs w:val="20"/>
              </w:rPr>
            </w:pPr>
            <w:r w:rsidRPr="00C077F1">
              <w:rPr>
                <w:rFonts w:ascii="Times New Roman" w:hAnsi="Times New Roman" w:cs="Times New Roman"/>
                <w:sz w:val="20"/>
                <w:szCs w:val="20"/>
              </w:rPr>
              <w:t>0</w:t>
            </w:r>
          </w:p>
        </w:tc>
        <w:tc>
          <w:tcPr>
            <w:tcW w:w="1611"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overflowPunct w:val="0"/>
              <w:adjustRightInd w:val="0"/>
              <w:jc w:val="center"/>
              <w:rPr>
                <w:sz w:val="20"/>
                <w:szCs w:val="20"/>
              </w:rPr>
            </w:pPr>
            <w:r w:rsidRPr="00C077F1">
              <w:rPr>
                <w:sz w:val="20"/>
                <w:szCs w:val="20"/>
              </w:rPr>
              <w:t>25814,14125</w:t>
            </w:r>
          </w:p>
        </w:tc>
      </w:tr>
      <w:tr w:rsidR="00B73C38" w:rsidRPr="00C077F1" w:rsidTr="00CB174A">
        <w:tc>
          <w:tcPr>
            <w:tcW w:w="2694" w:type="dxa"/>
            <w:tcBorders>
              <w:top w:val="single" w:sz="4" w:space="0" w:color="auto"/>
              <w:left w:val="single" w:sz="4" w:space="0" w:color="auto"/>
              <w:bottom w:val="single" w:sz="4" w:space="0" w:color="auto"/>
              <w:right w:val="single" w:sz="4" w:space="0" w:color="auto"/>
            </w:tcBorders>
          </w:tcPr>
          <w:p w:rsidR="00B73C38" w:rsidRPr="00C077F1" w:rsidRDefault="00B73C38" w:rsidP="00CB174A">
            <w:pPr>
              <w:pStyle w:val="ConsPlusCell"/>
              <w:spacing w:line="240" w:lineRule="exact"/>
              <w:jc w:val="center"/>
              <w:rPr>
                <w:rFonts w:ascii="Times New Roman" w:hAnsi="Times New Roman" w:cs="Times New Roman"/>
                <w:sz w:val="20"/>
                <w:szCs w:val="20"/>
              </w:rPr>
            </w:pPr>
            <w:r w:rsidRPr="00C077F1">
              <w:rPr>
                <w:rFonts w:ascii="Times New Roman" w:hAnsi="Times New Roman" w:cs="Times New Roman"/>
                <w:sz w:val="20"/>
                <w:szCs w:val="20"/>
              </w:rPr>
              <w:t>2022</w:t>
            </w:r>
          </w:p>
        </w:tc>
        <w:tc>
          <w:tcPr>
            <w:tcW w:w="1701" w:type="dxa"/>
            <w:tcBorders>
              <w:top w:val="single" w:sz="4" w:space="0" w:color="auto"/>
              <w:left w:val="single" w:sz="4" w:space="0" w:color="auto"/>
              <w:bottom w:val="single" w:sz="4" w:space="0" w:color="auto"/>
              <w:right w:val="single" w:sz="4" w:space="0" w:color="auto"/>
            </w:tcBorders>
          </w:tcPr>
          <w:p w:rsidR="00B73C38" w:rsidRPr="00C077F1" w:rsidRDefault="00B73C38" w:rsidP="00CB174A">
            <w:pPr>
              <w:overflowPunct w:val="0"/>
              <w:adjustRightInd w:val="0"/>
              <w:jc w:val="center"/>
              <w:rPr>
                <w:sz w:val="20"/>
                <w:szCs w:val="20"/>
              </w:rPr>
            </w:pPr>
            <w:r w:rsidRPr="00C077F1">
              <w:rPr>
                <w:sz w:val="20"/>
                <w:szCs w:val="20"/>
              </w:rPr>
              <w:t>0</w:t>
            </w:r>
          </w:p>
        </w:tc>
        <w:tc>
          <w:tcPr>
            <w:tcW w:w="1276" w:type="dxa"/>
            <w:tcBorders>
              <w:top w:val="single" w:sz="4" w:space="0" w:color="auto"/>
              <w:left w:val="single" w:sz="4" w:space="0" w:color="auto"/>
              <w:bottom w:val="single" w:sz="4" w:space="0" w:color="auto"/>
              <w:right w:val="single" w:sz="4" w:space="0" w:color="auto"/>
            </w:tcBorders>
          </w:tcPr>
          <w:p w:rsidR="00B73C38" w:rsidRPr="00C077F1" w:rsidRDefault="00B73C38" w:rsidP="00CB174A">
            <w:pPr>
              <w:pStyle w:val="ConsPlusCell"/>
              <w:spacing w:line="240" w:lineRule="exact"/>
              <w:jc w:val="center"/>
              <w:rPr>
                <w:rFonts w:ascii="Times New Roman" w:hAnsi="Times New Roman" w:cs="Times New Roman"/>
                <w:sz w:val="20"/>
                <w:szCs w:val="20"/>
              </w:rPr>
            </w:pPr>
            <w:r w:rsidRPr="00C077F1">
              <w:rPr>
                <w:rFonts w:ascii="Times New Roman" w:hAnsi="Times New Roman" w:cs="Times New Roman"/>
                <w:sz w:val="20"/>
                <w:szCs w:val="20"/>
              </w:rPr>
              <w:t>0</w:t>
            </w:r>
          </w:p>
        </w:tc>
        <w:tc>
          <w:tcPr>
            <w:tcW w:w="2126" w:type="dxa"/>
            <w:tcBorders>
              <w:top w:val="single" w:sz="4" w:space="0" w:color="auto"/>
              <w:left w:val="single" w:sz="4" w:space="0" w:color="auto"/>
              <w:bottom w:val="single" w:sz="4" w:space="0" w:color="auto"/>
              <w:right w:val="single" w:sz="4" w:space="0" w:color="auto"/>
            </w:tcBorders>
          </w:tcPr>
          <w:p w:rsidR="00B73C38" w:rsidRPr="00C077F1" w:rsidRDefault="00B73C38" w:rsidP="00CB174A">
            <w:pPr>
              <w:pStyle w:val="ConsPlusCell"/>
              <w:spacing w:line="240" w:lineRule="exact"/>
              <w:jc w:val="center"/>
              <w:rPr>
                <w:rFonts w:ascii="Times New Roman" w:hAnsi="Times New Roman" w:cs="Times New Roman"/>
                <w:sz w:val="20"/>
                <w:szCs w:val="20"/>
              </w:rPr>
            </w:pPr>
            <w:r w:rsidRPr="00C077F1">
              <w:rPr>
                <w:rFonts w:ascii="Times New Roman" w:hAnsi="Times New Roman" w:cs="Times New Roman"/>
                <w:sz w:val="20"/>
                <w:szCs w:val="20"/>
              </w:rPr>
              <w:t>0</w:t>
            </w:r>
          </w:p>
        </w:tc>
        <w:tc>
          <w:tcPr>
            <w:tcW w:w="1418" w:type="dxa"/>
            <w:tcBorders>
              <w:top w:val="single" w:sz="4" w:space="0" w:color="auto"/>
              <w:left w:val="single" w:sz="4" w:space="0" w:color="auto"/>
              <w:bottom w:val="single" w:sz="4" w:space="0" w:color="auto"/>
              <w:right w:val="single" w:sz="4" w:space="0" w:color="auto"/>
            </w:tcBorders>
          </w:tcPr>
          <w:p w:rsidR="00B73C38" w:rsidRPr="00C077F1" w:rsidRDefault="00B73C38" w:rsidP="00CB174A">
            <w:pPr>
              <w:pStyle w:val="ConsPlusCell"/>
              <w:spacing w:line="240" w:lineRule="exact"/>
              <w:jc w:val="center"/>
              <w:rPr>
                <w:rFonts w:ascii="Times New Roman" w:hAnsi="Times New Roman" w:cs="Times New Roman"/>
                <w:sz w:val="20"/>
                <w:szCs w:val="20"/>
              </w:rPr>
            </w:pPr>
            <w:r w:rsidRPr="00C077F1">
              <w:rPr>
                <w:rFonts w:ascii="Times New Roman" w:hAnsi="Times New Roman" w:cs="Times New Roman"/>
                <w:sz w:val="20"/>
                <w:szCs w:val="20"/>
              </w:rPr>
              <w:t>0</w:t>
            </w:r>
          </w:p>
        </w:tc>
        <w:tc>
          <w:tcPr>
            <w:tcW w:w="1611" w:type="dxa"/>
            <w:tcBorders>
              <w:top w:val="single" w:sz="4" w:space="0" w:color="auto"/>
              <w:left w:val="single" w:sz="4" w:space="0" w:color="auto"/>
              <w:bottom w:val="single" w:sz="4" w:space="0" w:color="auto"/>
              <w:right w:val="single" w:sz="4" w:space="0" w:color="auto"/>
            </w:tcBorders>
          </w:tcPr>
          <w:p w:rsidR="00B73C38" w:rsidRPr="00C077F1" w:rsidRDefault="00B73C38" w:rsidP="00CB174A">
            <w:pPr>
              <w:overflowPunct w:val="0"/>
              <w:adjustRightInd w:val="0"/>
              <w:jc w:val="center"/>
              <w:rPr>
                <w:sz w:val="20"/>
                <w:szCs w:val="20"/>
              </w:rPr>
            </w:pPr>
            <w:r w:rsidRPr="00C077F1">
              <w:rPr>
                <w:sz w:val="20"/>
                <w:szCs w:val="20"/>
              </w:rPr>
              <w:t>0</w:t>
            </w:r>
          </w:p>
        </w:tc>
      </w:tr>
      <w:tr w:rsidR="00B73C38" w:rsidRPr="00C077F1" w:rsidTr="00CB174A">
        <w:tc>
          <w:tcPr>
            <w:tcW w:w="2694"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pStyle w:val="ConsPlusCell"/>
              <w:spacing w:line="240" w:lineRule="exact"/>
              <w:jc w:val="center"/>
              <w:rPr>
                <w:rFonts w:ascii="Times New Roman" w:hAnsi="Times New Roman" w:cs="Times New Roman"/>
                <w:sz w:val="20"/>
                <w:szCs w:val="20"/>
              </w:rPr>
            </w:pPr>
            <w:r w:rsidRPr="00C077F1">
              <w:rPr>
                <w:rFonts w:ascii="Times New Roman" w:hAnsi="Times New Roman" w:cs="Times New Roman"/>
                <w:sz w:val="20"/>
                <w:szCs w:val="20"/>
              </w:rPr>
              <w:t>ВСЕГО</w:t>
            </w:r>
          </w:p>
        </w:tc>
        <w:tc>
          <w:tcPr>
            <w:tcW w:w="1701"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overflowPunct w:val="0"/>
              <w:adjustRightInd w:val="0"/>
              <w:jc w:val="center"/>
              <w:rPr>
                <w:sz w:val="20"/>
                <w:szCs w:val="20"/>
              </w:rPr>
            </w:pPr>
            <w:r w:rsidRPr="00C077F1">
              <w:rPr>
                <w:sz w:val="20"/>
                <w:szCs w:val="20"/>
              </w:rPr>
              <w:t>100,0</w:t>
            </w:r>
          </w:p>
        </w:tc>
        <w:tc>
          <w:tcPr>
            <w:tcW w:w="1276"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pStyle w:val="ConsPlusCell"/>
              <w:spacing w:line="240" w:lineRule="exact"/>
              <w:jc w:val="center"/>
              <w:rPr>
                <w:rFonts w:ascii="Times New Roman" w:hAnsi="Times New Roman" w:cs="Times New Roman"/>
                <w:sz w:val="20"/>
                <w:szCs w:val="20"/>
              </w:rPr>
            </w:pPr>
            <w:r w:rsidRPr="00C077F1">
              <w:rPr>
                <w:rFonts w:ascii="Times New Roman" w:hAnsi="Times New Roman" w:cs="Times New Roman"/>
                <w:sz w:val="20"/>
                <w:szCs w:val="20"/>
              </w:rPr>
              <w:t>2856,76557</w:t>
            </w:r>
          </w:p>
        </w:tc>
        <w:tc>
          <w:tcPr>
            <w:tcW w:w="2126"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pStyle w:val="ConsPlusCell"/>
              <w:spacing w:line="240" w:lineRule="exact"/>
              <w:jc w:val="center"/>
              <w:rPr>
                <w:rFonts w:ascii="Times New Roman" w:hAnsi="Times New Roman" w:cs="Times New Roman"/>
                <w:sz w:val="20"/>
                <w:szCs w:val="20"/>
              </w:rPr>
            </w:pPr>
            <w:r w:rsidRPr="00C077F1">
              <w:rPr>
                <w:rFonts w:ascii="Times New Roman" w:hAnsi="Times New Roman" w:cs="Times New Roman"/>
                <w:sz w:val="20"/>
                <w:szCs w:val="20"/>
              </w:rPr>
              <w:t>78962,14327</w:t>
            </w:r>
          </w:p>
        </w:tc>
        <w:tc>
          <w:tcPr>
            <w:tcW w:w="1418"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pStyle w:val="ConsPlusCell"/>
              <w:spacing w:line="240" w:lineRule="exact"/>
              <w:jc w:val="center"/>
              <w:rPr>
                <w:rFonts w:ascii="Times New Roman" w:hAnsi="Times New Roman" w:cs="Times New Roman"/>
                <w:sz w:val="20"/>
                <w:szCs w:val="20"/>
              </w:rPr>
            </w:pPr>
            <w:r w:rsidRPr="00C077F1">
              <w:rPr>
                <w:rFonts w:ascii="Times New Roman" w:hAnsi="Times New Roman" w:cs="Times New Roman"/>
                <w:sz w:val="20"/>
                <w:szCs w:val="20"/>
              </w:rPr>
              <w:t>0</w:t>
            </w:r>
          </w:p>
        </w:tc>
        <w:tc>
          <w:tcPr>
            <w:tcW w:w="1611"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overflowPunct w:val="0"/>
              <w:adjustRightInd w:val="0"/>
              <w:jc w:val="center"/>
              <w:rPr>
                <w:sz w:val="20"/>
                <w:szCs w:val="20"/>
              </w:rPr>
            </w:pPr>
            <w:r w:rsidRPr="00C077F1">
              <w:rPr>
                <w:sz w:val="20"/>
                <w:szCs w:val="20"/>
              </w:rPr>
              <w:t>81918,90884</w:t>
            </w:r>
          </w:p>
        </w:tc>
      </w:tr>
    </w:tbl>
    <w:p w:rsidR="00B73C38" w:rsidRPr="00C077F1" w:rsidRDefault="00B73C38" w:rsidP="00B73C38">
      <w:pPr>
        <w:pStyle w:val="ConsPlusCell"/>
        <w:jc w:val="both"/>
        <w:rPr>
          <w:sz w:val="20"/>
          <w:szCs w:val="20"/>
        </w:rPr>
      </w:pPr>
      <w:r w:rsidRPr="00C077F1">
        <w:rPr>
          <w:rFonts w:ascii="Times New Roman" w:hAnsi="Times New Roman" w:cs="Times New Roman"/>
          <w:sz w:val="20"/>
          <w:szCs w:val="20"/>
        </w:rPr>
        <w:tab/>
        <w:t>1.4. Изложить таблицу «Мероприятия муниципальной программы» в следующей редакции:</w:t>
      </w:r>
    </w:p>
    <w:p w:rsidR="00B73C38" w:rsidRPr="00C077F1" w:rsidRDefault="00B73C38" w:rsidP="00B73C38">
      <w:pPr>
        <w:adjustRightInd w:val="0"/>
        <w:spacing w:line="360" w:lineRule="atLeast"/>
        <w:jc w:val="center"/>
        <w:rPr>
          <w:sz w:val="20"/>
          <w:szCs w:val="20"/>
        </w:rPr>
      </w:pPr>
    </w:p>
    <w:p w:rsidR="00B73C38" w:rsidRPr="00C077F1" w:rsidRDefault="00B73C38" w:rsidP="00B73C38">
      <w:pPr>
        <w:adjustRightInd w:val="0"/>
        <w:spacing w:line="360" w:lineRule="atLeast"/>
        <w:jc w:val="center"/>
        <w:rPr>
          <w:sz w:val="20"/>
          <w:szCs w:val="20"/>
        </w:rPr>
      </w:pPr>
    </w:p>
    <w:p w:rsidR="00B73C38" w:rsidRPr="00C077F1" w:rsidRDefault="00B73C38" w:rsidP="00B73C38">
      <w:pPr>
        <w:adjustRightInd w:val="0"/>
        <w:spacing w:line="360" w:lineRule="atLeast"/>
        <w:jc w:val="center"/>
        <w:rPr>
          <w:sz w:val="20"/>
          <w:szCs w:val="20"/>
        </w:rPr>
      </w:pPr>
    </w:p>
    <w:p w:rsidR="00B73C38" w:rsidRPr="00C077F1" w:rsidRDefault="00B73C38" w:rsidP="00B73C38">
      <w:pPr>
        <w:adjustRightInd w:val="0"/>
        <w:spacing w:line="360" w:lineRule="atLeast"/>
        <w:jc w:val="center"/>
        <w:rPr>
          <w:sz w:val="20"/>
          <w:szCs w:val="20"/>
        </w:rPr>
      </w:pPr>
    </w:p>
    <w:p w:rsidR="00B73C38" w:rsidRPr="00C077F1" w:rsidRDefault="00B73C38" w:rsidP="00B73C38">
      <w:pPr>
        <w:adjustRightInd w:val="0"/>
        <w:spacing w:line="360" w:lineRule="atLeast"/>
        <w:jc w:val="center"/>
        <w:rPr>
          <w:sz w:val="20"/>
          <w:szCs w:val="20"/>
        </w:rPr>
      </w:pPr>
    </w:p>
    <w:p w:rsidR="00B73C38" w:rsidRPr="00C077F1" w:rsidRDefault="00B73C38" w:rsidP="00B73C38">
      <w:pPr>
        <w:adjustRightInd w:val="0"/>
        <w:spacing w:line="360" w:lineRule="atLeast"/>
        <w:jc w:val="center"/>
        <w:rPr>
          <w:sz w:val="20"/>
          <w:szCs w:val="20"/>
        </w:rPr>
      </w:pPr>
    </w:p>
    <w:p w:rsidR="00B73C38" w:rsidRPr="00C077F1" w:rsidRDefault="00B73C38" w:rsidP="00B73C38">
      <w:pPr>
        <w:adjustRightInd w:val="0"/>
        <w:spacing w:line="360" w:lineRule="atLeast"/>
        <w:jc w:val="center"/>
        <w:rPr>
          <w:sz w:val="20"/>
          <w:szCs w:val="20"/>
        </w:rPr>
      </w:pPr>
    </w:p>
    <w:p w:rsidR="00B73C38" w:rsidRPr="00C077F1" w:rsidRDefault="00B73C38" w:rsidP="00B73C38">
      <w:pPr>
        <w:adjustRightInd w:val="0"/>
        <w:spacing w:line="360" w:lineRule="atLeast"/>
        <w:jc w:val="center"/>
        <w:rPr>
          <w:sz w:val="20"/>
          <w:szCs w:val="20"/>
        </w:rPr>
      </w:pPr>
    </w:p>
    <w:p w:rsidR="00B73C38" w:rsidRPr="00C077F1" w:rsidRDefault="00B73C38" w:rsidP="00B73C38">
      <w:pPr>
        <w:adjustRightInd w:val="0"/>
        <w:spacing w:line="360" w:lineRule="atLeast"/>
        <w:jc w:val="center"/>
        <w:rPr>
          <w:sz w:val="20"/>
          <w:szCs w:val="20"/>
        </w:rPr>
      </w:pPr>
    </w:p>
    <w:p w:rsidR="00B73C38" w:rsidRPr="00C077F1" w:rsidRDefault="00B73C38" w:rsidP="00B73C38">
      <w:pPr>
        <w:adjustRightInd w:val="0"/>
        <w:spacing w:line="360" w:lineRule="atLeast"/>
        <w:jc w:val="center"/>
        <w:rPr>
          <w:sz w:val="20"/>
          <w:szCs w:val="20"/>
        </w:rPr>
      </w:pPr>
    </w:p>
    <w:p w:rsidR="00B73C38" w:rsidRPr="00C077F1" w:rsidRDefault="00B73C38" w:rsidP="00B73C38">
      <w:pPr>
        <w:adjustRightInd w:val="0"/>
        <w:spacing w:line="360" w:lineRule="atLeast"/>
        <w:rPr>
          <w:sz w:val="20"/>
          <w:szCs w:val="20"/>
        </w:rPr>
      </w:pPr>
    </w:p>
    <w:p w:rsidR="00B73C38" w:rsidRPr="00C077F1" w:rsidRDefault="00B73C38" w:rsidP="00B73C38">
      <w:pPr>
        <w:spacing w:line="360" w:lineRule="atLeast"/>
        <w:jc w:val="center"/>
        <w:rPr>
          <w:b/>
          <w:sz w:val="20"/>
          <w:szCs w:val="20"/>
        </w:rPr>
        <w:sectPr w:rsidR="00B73C38" w:rsidRPr="00C077F1" w:rsidSect="00CB174A">
          <w:headerReference w:type="even" r:id="rId15"/>
          <w:pgSz w:w="12240" w:h="15840"/>
          <w:pgMar w:top="567" w:right="567" w:bottom="567" w:left="1871" w:header="709" w:footer="709" w:gutter="0"/>
          <w:cols w:space="709"/>
          <w:noEndnote/>
          <w:titlePg/>
          <w:docGrid w:linePitch="360"/>
        </w:sectPr>
      </w:pPr>
    </w:p>
    <w:p w:rsidR="00B73C38" w:rsidRPr="00C077F1" w:rsidRDefault="00B73C38" w:rsidP="00B73C38">
      <w:pPr>
        <w:spacing w:line="360" w:lineRule="atLeast"/>
        <w:jc w:val="center"/>
        <w:rPr>
          <w:b/>
          <w:sz w:val="20"/>
          <w:szCs w:val="20"/>
        </w:rPr>
      </w:pPr>
      <w:r w:rsidRPr="00C077F1">
        <w:rPr>
          <w:b/>
          <w:sz w:val="20"/>
          <w:szCs w:val="20"/>
        </w:rPr>
        <w:lastRenderedPageBreak/>
        <w:t>«Мероприятия муниципальной программы»</w:t>
      </w:r>
    </w:p>
    <w:p w:rsidR="00B73C38" w:rsidRPr="00C077F1" w:rsidRDefault="00B73C38" w:rsidP="00B73C38">
      <w:pPr>
        <w:spacing w:line="360" w:lineRule="atLeast"/>
        <w:jc w:val="center"/>
        <w:rPr>
          <w:b/>
          <w:sz w:val="20"/>
          <w:szCs w:val="20"/>
        </w:rPr>
      </w:pPr>
    </w:p>
    <w:tbl>
      <w:tblPr>
        <w:tblW w:w="14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2267"/>
        <w:gridCol w:w="1984"/>
        <w:gridCol w:w="993"/>
        <w:gridCol w:w="2268"/>
        <w:gridCol w:w="1984"/>
        <w:gridCol w:w="851"/>
        <w:gridCol w:w="992"/>
        <w:gridCol w:w="1134"/>
        <w:gridCol w:w="1417"/>
      </w:tblGrid>
      <w:tr w:rsidR="00B73C38" w:rsidRPr="00C077F1" w:rsidTr="00CB174A">
        <w:trPr>
          <w:trHeight w:val="435"/>
        </w:trPr>
        <w:tc>
          <w:tcPr>
            <w:tcW w:w="710" w:type="dxa"/>
            <w:vMerge w:val="restart"/>
            <w:tcBorders>
              <w:top w:val="single" w:sz="4" w:space="0" w:color="auto"/>
              <w:left w:val="single" w:sz="4" w:space="0" w:color="auto"/>
              <w:bottom w:val="single" w:sz="4" w:space="0" w:color="auto"/>
              <w:right w:val="single" w:sz="4" w:space="0" w:color="auto"/>
            </w:tcBorders>
          </w:tcPr>
          <w:p w:rsidR="00B73C38" w:rsidRPr="00C077F1" w:rsidRDefault="00B73C38" w:rsidP="00CB174A">
            <w:pPr>
              <w:spacing w:line="360" w:lineRule="atLeast"/>
              <w:jc w:val="center"/>
              <w:rPr>
                <w:bCs/>
                <w:sz w:val="20"/>
                <w:szCs w:val="20"/>
              </w:rPr>
            </w:pPr>
            <w:r w:rsidRPr="00C077F1">
              <w:rPr>
                <w:bCs/>
                <w:sz w:val="20"/>
                <w:szCs w:val="20"/>
              </w:rPr>
              <w:t xml:space="preserve">№ </w:t>
            </w:r>
            <w:proofErr w:type="spellStart"/>
            <w:proofErr w:type="gramStart"/>
            <w:r w:rsidRPr="00C077F1">
              <w:rPr>
                <w:bCs/>
                <w:sz w:val="20"/>
                <w:szCs w:val="20"/>
              </w:rPr>
              <w:t>п</w:t>
            </w:r>
            <w:proofErr w:type="spellEnd"/>
            <w:proofErr w:type="gramEnd"/>
            <w:r w:rsidRPr="00C077F1">
              <w:rPr>
                <w:bCs/>
                <w:sz w:val="20"/>
                <w:szCs w:val="20"/>
              </w:rPr>
              <w:t>/</w:t>
            </w:r>
            <w:proofErr w:type="spellStart"/>
            <w:r w:rsidRPr="00C077F1">
              <w:rPr>
                <w:bCs/>
                <w:sz w:val="20"/>
                <w:szCs w:val="20"/>
              </w:rPr>
              <w:t>п</w:t>
            </w:r>
            <w:proofErr w:type="spellEnd"/>
          </w:p>
          <w:p w:rsidR="00B73C38" w:rsidRPr="00C077F1" w:rsidRDefault="00B73C38" w:rsidP="00CB174A">
            <w:pPr>
              <w:spacing w:line="360" w:lineRule="atLeast"/>
              <w:jc w:val="center"/>
              <w:rPr>
                <w:bCs/>
                <w:sz w:val="20"/>
                <w:szCs w:val="20"/>
              </w:rPr>
            </w:pPr>
          </w:p>
          <w:p w:rsidR="00B73C38" w:rsidRPr="00C077F1" w:rsidRDefault="00B73C38" w:rsidP="00CB174A">
            <w:pPr>
              <w:spacing w:line="360" w:lineRule="atLeast"/>
              <w:jc w:val="center"/>
              <w:rPr>
                <w:bCs/>
                <w:sz w:val="20"/>
                <w:szCs w:val="20"/>
              </w:rPr>
            </w:pPr>
          </w:p>
          <w:p w:rsidR="00B73C38" w:rsidRPr="00C077F1" w:rsidRDefault="00B73C38" w:rsidP="00CB174A">
            <w:pPr>
              <w:spacing w:line="360" w:lineRule="atLeast"/>
              <w:jc w:val="center"/>
              <w:rPr>
                <w:bCs/>
                <w:sz w:val="20"/>
                <w:szCs w:val="20"/>
              </w:rPr>
            </w:pPr>
          </w:p>
          <w:p w:rsidR="00B73C38" w:rsidRPr="00C077F1" w:rsidRDefault="00B73C38" w:rsidP="00CB174A">
            <w:pPr>
              <w:spacing w:line="360" w:lineRule="atLeast"/>
              <w:jc w:val="center"/>
              <w:rPr>
                <w:bCs/>
                <w:sz w:val="20"/>
                <w:szCs w:val="20"/>
              </w:rPr>
            </w:pPr>
          </w:p>
          <w:p w:rsidR="00B73C38" w:rsidRPr="00C077F1" w:rsidRDefault="00B73C38" w:rsidP="00CB174A">
            <w:pPr>
              <w:spacing w:line="360" w:lineRule="atLeast"/>
              <w:jc w:val="center"/>
              <w:rPr>
                <w:bCs/>
                <w:sz w:val="20"/>
                <w:szCs w:val="20"/>
              </w:rPr>
            </w:pPr>
          </w:p>
          <w:p w:rsidR="00B73C38" w:rsidRPr="00C077F1" w:rsidRDefault="00B73C38" w:rsidP="00CB174A">
            <w:pPr>
              <w:spacing w:line="360" w:lineRule="atLeast"/>
              <w:jc w:val="center"/>
              <w:rPr>
                <w:sz w:val="20"/>
                <w:szCs w:val="20"/>
              </w:rPr>
            </w:pPr>
          </w:p>
        </w:tc>
        <w:tc>
          <w:tcPr>
            <w:tcW w:w="2267" w:type="dxa"/>
            <w:vMerge w:val="restart"/>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spacing w:line="360" w:lineRule="atLeast"/>
              <w:jc w:val="center"/>
              <w:rPr>
                <w:sz w:val="20"/>
                <w:szCs w:val="20"/>
              </w:rPr>
            </w:pPr>
            <w:r w:rsidRPr="00C077F1">
              <w:rPr>
                <w:bCs/>
                <w:sz w:val="20"/>
                <w:szCs w:val="20"/>
              </w:rPr>
              <w:t>Наименование мероприятия</w:t>
            </w:r>
          </w:p>
        </w:tc>
        <w:tc>
          <w:tcPr>
            <w:tcW w:w="1984" w:type="dxa"/>
            <w:vMerge w:val="restart"/>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spacing w:line="360" w:lineRule="atLeast"/>
              <w:jc w:val="center"/>
              <w:rPr>
                <w:bCs/>
                <w:sz w:val="20"/>
                <w:szCs w:val="20"/>
              </w:rPr>
            </w:pPr>
            <w:r w:rsidRPr="00C077F1">
              <w:rPr>
                <w:bCs/>
                <w:sz w:val="20"/>
                <w:szCs w:val="20"/>
              </w:rPr>
              <w:t>Исполнитель,</w:t>
            </w:r>
          </w:p>
          <w:p w:rsidR="00B73C38" w:rsidRPr="00C077F1" w:rsidRDefault="00B73C38" w:rsidP="00CB174A">
            <w:pPr>
              <w:spacing w:line="360" w:lineRule="atLeast"/>
              <w:jc w:val="center"/>
              <w:rPr>
                <w:bCs/>
                <w:sz w:val="20"/>
                <w:szCs w:val="20"/>
              </w:rPr>
            </w:pPr>
            <w:r w:rsidRPr="00C077F1">
              <w:rPr>
                <w:bCs/>
                <w:sz w:val="20"/>
                <w:szCs w:val="20"/>
              </w:rPr>
              <w:t>(соисполнители)</w:t>
            </w:r>
          </w:p>
        </w:tc>
        <w:tc>
          <w:tcPr>
            <w:tcW w:w="993" w:type="dxa"/>
            <w:vMerge w:val="restart"/>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spacing w:line="360" w:lineRule="atLeast"/>
              <w:jc w:val="center"/>
              <w:rPr>
                <w:sz w:val="20"/>
                <w:szCs w:val="20"/>
              </w:rPr>
            </w:pPr>
            <w:r w:rsidRPr="00C077F1">
              <w:rPr>
                <w:bCs/>
                <w:sz w:val="20"/>
                <w:szCs w:val="20"/>
              </w:rPr>
              <w:t>Срок реализации по годам</w:t>
            </w:r>
          </w:p>
        </w:tc>
        <w:tc>
          <w:tcPr>
            <w:tcW w:w="2268" w:type="dxa"/>
            <w:vMerge w:val="restart"/>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spacing w:line="360" w:lineRule="atLeast"/>
              <w:jc w:val="center"/>
              <w:rPr>
                <w:sz w:val="20"/>
                <w:szCs w:val="20"/>
              </w:rPr>
            </w:pPr>
            <w:r w:rsidRPr="00C077F1">
              <w:rPr>
                <w:bCs/>
                <w:sz w:val="20"/>
                <w:szCs w:val="20"/>
              </w:rPr>
              <w:t>Целевой показатель (номер целевого показателя из паспорта муниципальной программы)</w:t>
            </w:r>
          </w:p>
        </w:tc>
        <w:tc>
          <w:tcPr>
            <w:tcW w:w="1984" w:type="dxa"/>
            <w:vMerge w:val="restart"/>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spacing w:line="360" w:lineRule="atLeast"/>
              <w:jc w:val="center"/>
              <w:rPr>
                <w:sz w:val="20"/>
                <w:szCs w:val="20"/>
              </w:rPr>
            </w:pPr>
            <w:r w:rsidRPr="00C077F1">
              <w:rPr>
                <w:bCs/>
                <w:sz w:val="20"/>
                <w:szCs w:val="20"/>
              </w:rPr>
              <w:t>Источник финансирования</w:t>
            </w:r>
          </w:p>
        </w:tc>
        <w:tc>
          <w:tcPr>
            <w:tcW w:w="4394" w:type="dxa"/>
            <w:gridSpan w:val="4"/>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spacing w:line="360" w:lineRule="atLeast"/>
              <w:jc w:val="center"/>
              <w:rPr>
                <w:bCs/>
                <w:sz w:val="20"/>
                <w:szCs w:val="20"/>
              </w:rPr>
            </w:pPr>
            <w:r w:rsidRPr="00C077F1">
              <w:rPr>
                <w:bCs/>
                <w:sz w:val="20"/>
                <w:szCs w:val="20"/>
              </w:rPr>
              <w:t>Объем финансирования по годам (тыс. рублей)</w:t>
            </w:r>
          </w:p>
        </w:tc>
      </w:tr>
      <w:tr w:rsidR="00B73C38" w:rsidRPr="00C077F1" w:rsidTr="00CB174A">
        <w:trPr>
          <w:trHeight w:val="675"/>
        </w:trPr>
        <w:tc>
          <w:tcPr>
            <w:tcW w:w="710" w:type="dxa"/>
            <w:vMerge/>
            <w:tcBorders>
              <w:top w:val="single" w:sz="4" w:space="0" w:color="auto"/>
              <w:left w:val="single" w:sz="4" w:space="0" w:color="auto"/>
              <w:bottom w:val="single" w:sz="4" w:space="0" w:color="auto"/>
              <w:right w:val="single" w:sz="4" w:space="0" w:color="auto"/>
            </w:tcBorders>
            <w:vAlign w:val="center"/>
            <w:hideMark/>
          </w:tcPr>
          <w:p w:rsidR="00B73C38" w:rsidRPr="00C077F1" w:rsidRDefault="00B73C38" w:rsidP="00CB174A">
            <w:pPr>
              <w:rPr>
                <w:sz w:val="20"/>
                <w:szCs w:val="20"/>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B73C38" w:rsidRPr="00C077F1" w:rsidRDefault="00B73C38" w:rsidP="00CB174A">
            <w:pPr>
              <w:rPr>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B73C38" w:rsidRPr="00C077F1" w:rsidRDefault="00B73C38" w:rsidP="00CB174A">
            <w:pPr>
              <w:rPr>
                <w:b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73C38" w:rsidRPr="00C077F1" w:rsidRDefault="00B73C38" w:rsidP="00CB174A">
            <w:pPr>
              <w:rPr>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B73C38" w:rsidRPr="00C077F1" w:rsidRDefault="00B73C38" w:rsidP="00CB174A">
            <w:pPr>
              <w:rPr>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B73C38" w:rsidRPr="00C077F1" w:rsidRDefault="00B73C38" w:rsidP="00CB174A">
            <w:pPr>
              <w:rPr>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spacing w:line="360" w:lineRule="atLeast"/>
              <w:jc w:val="center"/>
              <w:rPr>
                <w:sz w:val="20"/>
                <w:szCs w:val="20"/>
              </w:rPr>
            </w:pPr>
            <w:r w:rsidRPr="00C077F1">
              <w:rPr>
                <w:sz w:val="20"/>
                <w:szCs w:val="20"/>
              </w:rPr>
              <w:t>2019</w:t>
            </w:r>
          </w:p>
        </w:tc>
        <w:tc>
          <w:tcPr>
            <w:tcW w:w="992"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spacing w:line="360" w:lineRule="atLeast"/>
              <w:jc w:val="center"/>
              <w:rPr>
                <w:sz w:val="20"/>
                <w:szCs w:val="20"/>
              </w:rPr>
            </w:pPr>
            <w:r w:rsidRPr="00C077F1">
              <w:rPr>
                <w:sz w:val="20"/>
                <w:szCs w:val="20"/>
              </w:rPr>
              <w:t>2020</w:t>
            </w:r>
          </w:p>
        </w:tc>
        <w:tc>
          <w:tcPr>
            <w:tcW w:w="1134"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spacing w:line="360" w:lineRule="atLeast"/>
              <w:jc w:val="center"/>
              <w:rPr>
                <w:sz w:val="20"/>
                <w:szCs w:val="20"/>
              </w:rPr>
            </w:pPr>
            <w:r w:rsidRPr="00C077F1">
              <w:rPr>
                <w:sz w:val="20"/>
                <w:szCs w:val="20"/>
              </w:rPr>
              <w:t>2021</w:t>
            </w:r>
          </w:p>
        </w:tc>
        <w:tc>
          <w:tcPr>
            <w:tcW w:w="1417" w:type="dxa"/>
            <w:tcBorders>
              <w:top w:val="single" w:sz="4" w:space="0" w:color="auto"/>
              <w:left w:val="single" w:sz="4" w:space="0" w:color="auto"/>
              <w:bottom w:val="single" w:sz="4" w:space="0" w:color="auto"/>
              <w:right w:val="single" w:sz="4" w:space="0" w:color="auto"/>
            </w:tcBorders>
          </w:tcPr>
          <w:p w:rsidR="00B73C38" w:rsidRPr="00C077F1" w:rsidRDefault="00B73C38" w:rsidP="00CB174A">
            <w:pPr>
              <w:spacing w:line="360" w:lineRule="atLeast"/>
              <w:jc w:val="center"/>
              <w:rPr>
                <w:sz w:val="20"/>
                <w:szCs w:val="20"/>
              </w:rPr>
            </w:pPr>
            <w:r w:rsidRPr="00C077F1">
              <w:rPr>
                <w:sz w:val="20"/>
                <w:szCs w:val="20"/>
              </w:rPr>
              <w:t>2022</w:t>
            </w:r>
          </w:p>
        </w:tc>
      </w:tr>
      <w:tr w:rsidR="00B73C38" w:rsidRPr="00C077F1" w:rsidTr="00CB174A">
        <w:trPr>
          <w:trHeight w:val="375"/>
        </w:trPr>
        <w:tc>
          <w:tcPr>
            <w:tcW w:w="710"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spacing w:line="360" w:lineRule="atLeast"/>
              <w:jc w:val="center"/>
              <w:rPr>
                <w:sz w:val="20"/>
                <w:szCs w:val="20"/>
              </w:rPr>
            </w:pPr>
            <w:r w:rsidRPr="00C077F1">
              <w:rPr>
                <w:sz w:val="20"/>
                <w:szCs w:val="20"/>
              </w:rPr>
              <w:t>1</w:t>
            </w:r>
          </w:p>
        </w:tc>
        <w:tc>
          <w:tcPr>
            <w:tcW w:w="2267"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spacing w:line="360" w:lineRule="atLeast"/>
              <w:jc w:val="center"/>
              <w:rPr>
                <w:sz w:val="20"/>
                <w:szCs w:val="20"/>
              </w:rPr>
            </w:pPr>
            <w:r w:rsidRPr="00C077F1">
              <w:rPr>
                <w:sz w:val="20"/>
                <w:szCs w:val="20"/>
              </w:rPr>
              <w:t>2</w:t>
            </w:r>
          </w:p>
        </w:tc>
        <w:tc>
          <w:tcPr>
            <w:tcW w:w="1984"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spacing w:line="360" w:lineRule="atLeast"/>
              <w:jc w:val="center"/>
              <w:rPr>
                <w:sz w:val="20"/>
                <w:szCs w:val="20"/>
              </w:rPr>
            </w:pPr>
            <w:r w:rsidRPr="00C077F1">
              <w:rPr>
                <w:sz w:val="20"/>
                <w:szCs w:val="20"/>
              </w:rPr>
              <w:t>3</w:t>
            </w:r>
          </w:p>
        </w:tc>
        <w:tc>
          <w:tcPr>
            <w:tcW w:w="993"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spacing w:line="360" w:lineRule="atLeast"/>
              <w:jc w:val="center"/>
              <w:rPr>
                <w:sz w:val="20"/>
                <w:szCs w:val="20"/>
              </w:rPr>
            </w:pPr>
            <w:r w:rsidRPr="00C077F1">
              <w:rPr>
                <w:sz w:val="20"/>
                <w:szCs w:val="20"/>
              </w:rPr>
              <w:t>4</w:t>
            </w:r>
          </w:p>
        </w:tc>
        <w:tc>
          <w:tcPr>
            <w:tcW w:w="2268" w:type="dxa"/>
            <w:tcBorders>
              <w:top w:val="single" w:sz="4" w:space="0" w:color="auto"/>
              <w:left w:val="single" w:sz="4" w:space="0" w:color="auto"/>
              <w:bottom w:val="single" w:sz="4" w:space="0" w:color="auto"/>
              <w:right w:val="single" w:sz="4" w:space="0" w:color="auto"/>
            </w:tcBorders>
          </w:tcPr>
          <w:p w:rsidR="00B73C38" w:rsidRPr="00C077F1" w:rsidRDefault="00B73C38" w:rsidP="00CB174A">
            <w:pPr>
              <w:spacing w:line="360" w:lineRule="atLeast"/>
              <w:jc w:val="center"/>
              <w:rPr>
                <w:sz w:val="20"/>
                <w:szCs w:val="20"/>
              </w:rPr>
            </w:pPr>
            <w:r w:rsidRPr="00C077F1">
              <w:rPr>
                <w:sz w:val="20"/>
                <w:szCs w:val="20"/>
              </w:rPr>
              <w:t>5</w:t>
            </w:r>
          </w:p>
          <w:p w:rsidR="00B73C38" w:rsidRPr="00C077F1" w:rsidRDefault="00B73C38" w:rsidP="00CB174A">
            <w:pPr>
              <w:spacing w:line="360" w:lineRule="atLeast"/>
              <w:jc w:val="center"/>
              <w:rPr>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spacing w:line="360" w:lineRule="atLeast"/>
              <w:jc w:val="center"/>
              <w:rPr>
                <w:sz w:val="20"/>
                <w:szCs w:val="20"/>
              </w:rPr>
            </w:pPr>
            <w:r w:rsidRPr="00C077F1">
              <w:rPr>
                <w:sz w:val="20"/>
                <w:szCs w:val="20"/>
              </w:rPr>
              <w:t>6</w:t>
            </w:r>
          </w:p>
        </w:tc>
        <w:tc>
          <w:tcPr>
            <w:tcW w:w="851"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spacing w:line="360" w:lineRule="atLeast"/>
              <w:jc w:val="center"/>
              <w:rPr>
                <w:sz w:val="20"/>
                <w:szCs w:val="20"/>
              </w:rPr>
            </w:pPr>
            <w:r w:rsidRPr="00C077F1">
              <w:rPr>
                <w:sz w:val="20"/>
                <w:szCs w:val="20"/>
              </w:rPr>
              <w:t>7</w:t>
            </w:r>
          </w:p>
        </w:tc>
        <w:tc>
          <w:tcPr>
            <w:tcW w:w="992"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spacing w:line="360" w:lineRule="atLeast"/>
              <w:jc w:val="center"/>
              <w:rPr>
                <w:sz w:val="20"/>
                <w:szCs w:val="20"/>
              </w:rPr>
            </w:pPr>
            <w:r w:rsidRPr="00C077F1">
              <w:rPr>
                <w:sz w:val="20"/>
                <w:szCs w:val="20"/>
              </w:rPr>
              <w:t>8</w:t>
            </w:r>
          </w:p>
        </w:tc>
        <w:tc>
          <w:tcPr>
            <w:tcW w:w="1134"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spacing w:line="360" w:lineRule="atLeast"/>
              <w:jc w:val="center"/>
              <w:rPr>
                <w:sz w:val="20"/>
                <w:szCs w:val="20"/>
              </w:rPr>
            </w:pPr>
            <w:r w:rsidRPr="00C077F1">
              <w:rPr>
                <w:sz w:val="20"/>
                <w:szCs w:val="20"/>
              </w:rPr>
              <w:t>9</w:t>
            </w:r>
          </w:p>
        </w:tc>
        <w:tc>
          <w:tcPr>
            <w:tcW w:w="1417" w:type="dxa"/>
            <w:tcBorders>
              <w:top w:val="single" w:sz="4" w:space="0" w:color="auto"/>
              <w:left w:val="single" w:sz="4" w:space="0" w:color="auto"/>
              <w:bottom w:val="single" w:sz="4" w:space="0" w:color="auto"/>
              <w:right w:val="single" w:sz="4" w:space="0" w:color="auto"/>
            </w:tcBorders>
          </w:tcPr>
          <w:p w:rsidR="00B73C38" w:rsidRPr="00C077F1" w:rsidRDefault="00B73C38" w:rsidP="00CB174A">
            <w:pPr>
              <w:spacing w:line="360" w:lineRule="atLeast"/>
              <w:jc w:val="center"/>
              <w:rPr>
                <w:sz w:val="20"/>
                <w:szCs w:val="20"/>
              </w:rPr>
            </w:pPr>
            <w:r w:rsidRPr="00C077F1">
              <w:rPr>
                <w:sz w:val="20"/>
                <w:szCs w:val="20"/>
              </w:rPr>
              <w:t>10</w:t>
            </w:r>
          </w:p>
        </w:tc>
      </w:tr>
      <w:tr w:rsidR="00B73C38" w:rsidRPr="00C077F1" w:rsidTr="00CB174A">
        <w:trPr>
          <w:trHeight w:val="320"/>
        </w:trPr>
        <w:tc>
          <w:tcPr>
            <w:tcW w:w="710" w:type="dxa"/>
            <w:tcBorders>
              <w:top w:val="single" w:sz="4" w:space="0" w:color="auto"/>
              <w:left w:val="single" w:sz="4" w:space="0" w:color="auto"/>
              <w:bottom w:val="single" w:sz="4" w:space="0" w:color="auto"/>
              <w:right w:val="single" w:sz="4" w:space="0" w:color="auto"/>
            </w:tcBorders>
          </w:tcPr>
          <w:p w:rsidR="00B73C38" w:rsidRPr="00C077F1" w:rsidRDefault="00B73C38" w:rsidP="00CB174A">
            <w:pPr>
              <w:spacing w:line="360" w:lineRule="atLeast"/>
              <w:jc w:val="right"/>
              <w:rPr>
                <w:sz w:val="20"/>
                <w:szCs w:val="20"/>
              </w:rPr>
            </w:pPr>
          </w:p>
          <w:p w:rsidR="00B73C38" w:rsidRPr="00C077F1" w:rsidRDefault="00B73C38" w:rsidP="00CB174A">
            <w:pPr>
              <w:spacing w:line="360" w:lineRule="atLeast"/>
              <w:jc w:val="right"/>
              <w:rPr>
                <w:sz w:val="20"/>
                <w:szCs w:val="20"/>
              </w:rPr>
            </w:pPr>
            <w:r w:rsidRPr="00C077F1">
              <w:rPr>
                <w:sz w:val="20"/>
                <w:szCs w:val="20"/>
              </w:rPr>
              <w:t>1.</w:t>
            </w:r>
          </w:p>
          <w:p w:rsidR="00B73C38" w:rsidRPr="00C077F1" w:rsidRDefault="00B73C38" w:rsidP="00CB174A">
            <w:pPr>
              <w:spacing w:line="360" w:lineRule="atLeast"/>
              <w:rPr>
                <w:sz w:val="20"/>
                <w:szCs w:val="20"/>
              </w:rPr>
            </w:pPr>
          </w:p>
        </w:tc>
        <w:tc>
          <w:tcPr>
            <w:tcW w:w="13890" w:type="dxa"/>
            <w:gridSpan w:val="9"/>
            <w:tcBorders>
              <w:top w:val="single" w:sz="4" w:space="0" w:color="auto"/>
              <w:left w:val="single" w:sz="4" w:space="0" w:color="auto"/>
              <w:bottom w:val="single" w:sz="4" w:space="0" w:color="auto"/>
              <w:right w:val="single" w:sz="4" w:space="0" w:color="auto"/>
            </w:tcBorders>
          </w:tcPr>
          <w:p w:rsidR="00B73C38" w:rsidRPr="00C077F1" w:rsidRDefault="00B73C38" w:rsidP="00CB174A">
            <w:pPr>
              <w:pStyle w:val="ConsPlusCell"/>
              <w:spacing w:line="240" w:lineRule="exact"/>
              <w:jc w:val="both"/>
              <w:rPr>
                <w:rFonts w:ascii="Times New Roman" w:hAnsi="Times New Roman" w:cs="Times New Roman"/>
                <w:sz w:val="20"/>
                <w:szCs w:val="20"/>
              </w:rPr>
            </w:pPr>
            <w:r w:rsidRPr="00C077F1">
              <w:rPr>
                <w:rFonts w:ascii="Times New Roman" w:hAnsi="Times New Roman" w:cs="Times New Roman"/>
                <w:sz w:val="20"/>
                <w:szCs w:val="20"/>
              </w:rPr>
              <w:t>Задача</w:t>
            </w:r>
            <w:r w:rsidRPr="00C077F1">
              <w:rPr>
                <w:sz w:val="20"/>
                <w:szCs w:val="20"/>
              </w:rPr>
              <w:t xml:space="preserve">. </w:t>
            </w:r>
            <w:r w:rsidRPr="00C077F1">
              <w:rPr>
                <w:rFonts w:ascii="Times New Roman" w:hAnsi="Times New Roman" w:cs="Times New Roman"/>
                <w:color w:val="000000"/>
                <w:sz w:val="20"/>
                <w:szCs w:val="20"/>
              </w:rPr>
              <w:t>Поэтапная ликвидация аварийного жилищного фонда и</w:t>
            </w:r>
            <w:r w:rsidRPr="00C077F1">
              <w:rPr>
                <w:rFonts w:ascii="Courier New" w:hAnsi="Courier New" w:cs="Courier New"/>
                <w:color w:val="000000"/>
                <w:sz w:val="20"/>
                <w:szCs w:val="20"/>
              </w:rPr>
              <w:t xml:space="preserve"> </w:t>
            </w:r>
            <w:r w:rsidRPr="00C077F1">
              <w:rPr>
                <w:rFonts w:ascii="Times New Roman" w:hAnsi="Times New Roman" w:cs="Times New Roman"/>
                <w:color w:val="000000"/>
                <w:sz w:val="20"/>
                <w:szCs w:val="20"/>
              </w:rPr>
              <w:t>переселение граждан из аварийных домов,</w:t>
            </w:r>
            <w:r w:rsidRPr="00C077F1">
              <w:rPr>
                <w:rFonts w:ascii="Courier New" w:hAnsi="Courier New" w:cs="Courier New"/>
                <w:color w:val="000000"/>
                <w:sz w:val="20"/>
                <w:szCs w:val="20"/>
              </w:rPr>
              <w:t xml:space="preserve"> </w:t>
            </w:r>
            <w:r w:rsidRPr="00C077F1">
              <w:rPr>
                <w:rFonts w:ascii="Times New Roman" w:hAnsi="Times New Roman" w:cs="Times New Roman"/>
                <w:color w:val="000000"/>
                <w:sz w:val="20"/>
                <w:szCs w:val="20"/>
              </w:rPr>
              <w:t>признанных в установленном порядке аварийными и подлежащими сносу или реконструкции, в   отношении которых планируется переселение граждан в 2019-2022 году.</w:t>
            </w:r>
            <w:r w:rsidRPr="00C077F1">
              <w:rPr>
                <w:rFonts w:ascii="Courier New" w:hAnsi="Courier New" w:cs="Courier New"/>
                <w:color w:val="000000"/>
                <w:sz w:val="20"/>
                <w:szCs w:val="20"/>
              </w:rPr>
              <w:t xml:space="preserve">               </w:t>
            </w:r>
          </w:p>
        </w:tc>
      </w:tr>
      <w:tr w:rsidR="00B73C38" w:rsidRPr="00C077F1" w:rsidTr="00CB174A">
        <w:trPr>
          <w:trHeight w:val="435"/>
        </w:trPr>
        <w:tc>
          <w:tcPr>
            <w:tcW w:w="710"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spacing w:line="360" w:lineRule="atLeast"/>
              <w:rPr>
                <w:sz w:val="20"/>
                <w:szCs w:val="20"/>
              </w:rPr>
            </w:pPr>
            <w:r w:rsidRPr="00C077F1">
              <w:rPr>
                <w:sz w:val="20"/>
                <w:szCs w:val="20"/>
              </w:rPr>
              <w:t>1.1.</w:t>
            </w:r>
          </w:p>
        </w:tc>
        <w:tc>
          <w:tcPr>
            <w:tcW w:w="2267"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spacing w:line="360" w:lineRule="atLeast"/>
              <w:rPr>
                <w:sz w:val="20"/>
                <w:szCs w:val="20"/>
              </w:rPr>
            </w:pPr>
            <w:r w:rsidRPr="00C077F1">
              <w:rPr>
                <w:sz w:val="20"/>
                <w:szCs w:val="20"/>
              </w:rPr>
              <w:t>Выкуп жилых помещений у собственников</w:t>
            </w:r>
          </w:p>
        </w:tc>
        <w:tc>
          <w:tcPr>
            <w:tcW w:w="1984" w:type="dxa"/>
            <w:tcBorders>
              <w:top w:val="single" w:sz="4" w:space="0" w:color="auto"/>
              <w:left w:val="single" w:sz="4" w:space="0" w:color="auto"/>
              <w:bottom w:val="single" w:sz="4" w:space="0" w:color="auto"/>
              <w:right w:val="single" w:sz="4" w:space="0" w:color="auto"/>
            </w:tcBorders>
          </w:tcPr>
          <w:p w:rsidR="00B73C38" w:rsidRPr="00C077F1" w:rsidRDefault="00B73C38" w:rsidP="00CB174A">
            <w:pPr>
              <w:spacing w:line="360" w:lineRule="atLeast"/>
              <w:jc w:val="both"/>
              <w:rPr>
                <w:sz w:val="20"/>
                <w:szCs w:val="20"/>
              </w:rPr>
            </w:pPr>
            <w:r w:rsidRPr="00C077F1">
              <w:rPr>
                <w:sz w:val="20"/>
                <w:szCs w:val="20"/>
              </w:rPr>
              <w:t>Администрация Угловского городского поселения</w:t>
            </w:r>
          </w:p>
          <w:p w:rsidR="00B73C38" w:rsidRPr="00C077F1" w:rsidRDefault="00B73C38" w:rsidP="00CB174A">
            <w:pPr>
              <w:spacing w:line="360" w:lineRule="atLeast"/>
              <w:jc w:val="both"/>
              <w:rPr>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spacing w:line="360" w:lineRule="atLeast"/>
              <w:jc w:val="center"/>
              <w:rPr>
                <w:sz w:val="20"/>
                <w:szCs w:val="20"/>
              </w:rPr>
            </w:pPr>
            <w:r w:rsidRPr="00C077F1">
              <w:rPr>
                <w:sz w:val="20"/>
                <w:szCs w:val="20"/>
              </w:rPr>
              <w:t>2019-2022</w:t>
            </w:r>
          </w:p>
        </w:tc>
        <w:tc>
          <w:tcPr>
            <w:tcW w:w="2268"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spacing w:line="360" w:lineRule="atLeast"/>
              <w:rPr>
                <w:sz w:val="20"/>
                <w:szCs w:val="20"/>
              </w:rPr>
            </w:pPr>
            <w:r w:rsidRPr="00C077F1">
              <w:rPr>
                <w:sz w:val="20"/>
                <w:szCs w:val="20"/>
              </w:rPr>
              <w:t>1.1.1-1.1.2</w:t>
            </w:r>
          </w:p>
        </w:tc>
        <w:tc>
          <w:tcPr>
            <w:tcW w:w="1984"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spacing w:line="360" w:lineRule="atLeast"/>
              <w:rPr>
                <w:sz w:val="20"/>
                <w:szCs w:val="20"/>
              </w:rPr>
            </w:pPr>
            <w:r w:rsidRPr="00C077F1">
              <w:rPr>
                <w:sz w:val="20"/>
                <w:szCs w:val="20"/>
              </w:rPr>
              <w:t>Областной бюджет;</w:t>
            </w:r>
          </w:p>
          <w:p w:rsidR="00B73C38" w:rsidRPr="00C077F1" w:rsidRDefault="00B73C38" w:rsidP="00CB174A">
            <w:pPr>
              <w:spacing w:line="360" w:lineRule="atLeast"/>
              <w:rPr>
                <w:sz w:val="20"/>
                <w:szCs w:val="20"/>
              </w:rPr>
            </w:pPr>
          </w:p>
          <w:p w:rsidR="00B73C38" w:rsidRPr="00C077F1" w:rsidRDefault="00B73C38" w:rsidP="00CB174A">
            <w:pPr>
              <w:spacing w:line="360" w:lineRule="atLeast"/>
              <w:rPr>
                <w:sz w:val="20"/>
                <w:szCs w:val="20"/>
              </w:rPr>
            </w:pPr>
            <w:r w:rsidRPr="00C077F1">
              <w:rPr>
                <w:sz w:val="20"/>
                <w:szCs w:val="20"/>
              </w:rPr>
              <w:t>средства Фонда</w:t>
            </w:r>
          </w:p>
        </w:tc>
        <w:tc>
          <w:tcPr>
            <w:tcW w:w="851"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spacing w:line="360" w:lineRule="atLeast"/>
              <w:rPr>
                <w:sz w:val="20"/>
                <w:szCs w:val="20"/>
              </w:rPr>
            </w:pPr>
            <w:r w:rsidRPr="00C077F1">
              <w:rPr>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spacing w:line="360" w:lineRule="atLeast"/>
              <w:rPr>
                <w:sz w:val="20"/>
                <w:szCs w:val="20"/>
              </w:rPr>
            </w:pPr>
            <w:r w:rsidRPr="00C077F1">
              <w:rPr>
                <w:sz w:val="20"/>
                <w:szCs w:val="20"/>
              </w:rPr>
              <w:t>0</w:t>
            </w:r>
          </w:p>
        </w:tc>
        <w:tc>
          <w:tcPr>
            <w:tcW w:w="1134"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spacing w:line="360" w:lineRule="atLeast"/>
              <w:rPr>
                <w:sz w:val="20"/>
                <w:szCs w:val="20"/>
              </w:rPr>
            </w:pPr>
            <w:r w:rsidRPr="00C077F1">
              <w:rPr>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B73C38" w:rsidRPr="00C077F1" w:rsidRDefault="00B73C38" w:rsidP="00CB174A">
            <w:pPr>
              <w:spacing w:line="360" w:lineRule="atLeast"/>
              <w:rPr>
                <w:sz w:val="20"/>
                <w:szCs w:val="20"/>
              </w:rPr>
            </w:pPr>
            <w:r w:rsidRPr="00C077F1">
              <w:rPr>
                <w:sz w:val="20"/>
                <w:szCs w:val="20"/>
              </w:rPr>
              <w:t>0</w:t>
            </w:r>
          </w:p>
        </w:tc>
      </w:tr>
      <w:tr w:rsidR="00B73C38" w:rsidRPr="00C077F1" w:rsidTr="00CB174A">
        <w:trPr>
          <w:trHeight w:val="435"/>
        </w:trPr>
        <w:tc>
          <w:tcPr>
            <w:tcW w:w="710"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spacing w:line="360" w:lineRule="atLeast"/>
              <w:rPr>
                <w:sz w:val="20"/>
                <w:szCs w:val="20"/>
              </w:rPr>
            </w:pPr>
            <w:r w:rsidRPr="00C077F1">
              <w:rPr>
                <w:sz w:val="20"/>
                <w:szCs w:val="20"/>
              </w:rPr>
              <w:t>1.2</w:t>
            </w:r>
          </w:p>
        </w:tc>
        <w:tc>
          <w:tcPr>
            <w:tcW w:w="2267" w:type="dxa"/>
            <w:tcBorders>
              <w:top w:val="single" w:sz="4" w:space="0" w:color="auto"/>
              <w:left w:val="single" w:sz="4" w:space="0" w:color="auto"/>
              <w:bottom w:val="single" w:sz="4" w:space="0" w:color="auto"/>
              <w:right w:val="single" w:sz="4" w:space="0" w:color="auto"/>
            </w:tcBorders>
          </w:tcPr>
          <w:p w:rsidR="00B73C38" w:rsidRPr="00C077F1" w:rsidRDefault="00B73C38" w:rsidP="00CB174A">
            <w:pPr>
              <w:spacing w:line="360" w:lineRule="atLeast"/>
              <w:rPr>
                <w:sz w:val="20"/>
                <w:szCs w:val="20"/>
              </w:rPr>
            </w:pPr>
            <w:r w:rsidRPr="00C077F1">
              <w:rPr>
                <w:sz w:val="20"/>
                <w:szCs w:val="20"/>
              </w:rPr>
              <w:t>Приобретение квартир у застройщика в домах, введенных в эксплуатацию</w:t>
            </w:r>
          </w:p>
          <w:p w:rsidR="00B73C38" w:rsidRPr="00C077F1" w:rsidRDefault="00B73C38" w:rsidP="00CB174A">
            <w:pPr>
              <w:spacing w:line="360" w:lineRule="atLeast"/>
              <w:jc w:val="both"/>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B73C38" w:rsidRPr="00C077F1" w:rsidRDefault="00B73C38" w:rsidP="00CB174A">
            <w:pPr>
              <w:spacing w:line="360" w:lineRule="atLeast"/>
              <w:jc w:val="both"/>
              <w:rPr>
                <w:sz w:val="20"/>
                <w:szCs w:val="20"/>
              </w:rPr>
            </w:pPr>
            <w:r w:rsidRPr="00C077F1">
              <w:rPr>
                <w:sz w:val="20"/>
                <w:szCs w:val="20"/>
              </w:rPr>
              <w:t>Администрация Угловского городского поселения</w:t>
            </w:r>
          </w:p>
          <w:p w:rsidR="00B73C38" w:rsidRPr="00C077F1" w:rsidRDefault="00B73C38" w:rsidP="00CB174A">
            <w:pPr>
              <w:spacing w:line="360" w:lineRule="atLeast"/>
              <w:jc w:val="both"/>
              <w:rPr>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spacing w:line="360" w:lineRule="atLeast"/>
              <w:jc w:val="center"/>
              <w:rPr>
                <w:sz w:val="20"/>
                <w:szCs w:val="20"/>
              </w:rPr>
            </w:pPr>
            <w:r w:rsidRPr="00C077F1">
              <w:rPr>
                <w:sz w:val="20"/>
                <w:szCs w:val="20"/>
              </w:rPr>
              <w:t>2019-2022</w:t>
            </w:r>
          </w:p>
        </w:tc>
        <w:tc>
          <w:tcPr>
            <w:tcW w:w="2268"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spacing w:line="360" w:lineRule="atLeast"/>
              <w:rPr>
                <w:sz w:val="20"/>
                <w:szCs w:val="20"/>
              </w:rPr>
            </w:pPr>
            <w:r w:rsidRPr="00C077F1">
              <w:rPr>
                <w:sz w:val="20"/>
                <w:szCs w:val="20"/>
              </w:rPr>
              <w:t>1.1.1-1.1.2</w:t>
            </w:r>
          </w:p>
        </w:tc>
        <w:tc>
          <w:tcPr>
            <w:tcW w:w="1984" w:type="dxa"/>
            <w:tcBorders>
              <w:top w:val="single" w:sz="4" w:space="0" w:color="auto"/>
              <w:left w:val="single" w:sz="4" w:space="0" w:color="auto"/>
              <w:bottom w:val="single" w:sz="4" w:space="0" w:color="auto"/>
              <w:right w:val="single" w:sz="4" w:space="0" w:color="auto"/>
            </w:tcBorders>
          </w:tcPr>
          <w:p w:rsidR="00B73C38" w:rsidRPr="00C077F1" w:rsidRDefault="00B73C38" w:rsidP="00CB174A">
            <w:pPr>
              <w:spacing w:line="360" w:lineRule="atLeast"/>
              <w:rPr>
                <w:sz w:val="20"/>
                <w:szCs w:val="20"/>
              </w:rPr>
            </w:pPr>
            <w:r w:rsidRPr="00C077F1">
              <w:rPr>
                <w:sz w:val="20"/>
                <w:szCs w:val="20"/>
              </w:rPr>
              <w:t>Областной бюджет;</w:t>
            </w:r>
          </w:p>
          <w:p w:rsidR="00B73C38" w:rsidRPr="00C077F1" w:rsidRDefault="00B73C38" w:rsidP="00CB174A">
            <w:pPr>
              <w:spacing w:line="360" w:lineRule="atLeast"/>
              <w:rPr>
                <w:sz w:val="20"/>
                <w:szCs w:val="20"/>
              </w:rPr>
            </w:pPr>
          </w:p>
          <w:p w:rsidR="00B73C38" w:rsidRPr="00C077F1" w:rsidRDefault="00B73C38" w:rsidP="00CB174A">
            <w:pPr>
              <w:spacing w:line="360" w:lineRule="atLeast"/>
              <w:rPr>
                <w:sz w:val="20"/>
                <w:szCs w:val="20"/>
              </w:rPr>
            </w:pPr>
            <w:r w:rsidRPr="00C077F1">
              <w:rPr>
                <w:sz w:val="20"/>
                <w:szCs w:val="20"/>
              </w:rPr>
              <w:t>средства Фонда</w:t>
            </w:r>
          </w:p>
        </w:tc>
        <w:tc>
          <w:tcPr>
            <w:tcW w:w="851" w:type="dxa"/>
            <w:tcBorders>
              <w:top w:val="single" w:sz="4" w:space="0" w:color="auto"/>
              <w:left w:val="single" w:sz="4" w:space="0" w:color="auto"/>
              <w:bottom w:val="single" w:sz="4" w:space="0" w:color="auto"/>
              <w:right w:val="single" w:sz="4" w:space="0" w:color="auto"/>
            </w:tcBorders>
          </w:tcPr>
          <w:p w:rsidR="00B73C38" w:rsidRPr="00C077F1" w:rsidRDefault="00B73C38" w:rsidP="00CB174A">
            <w:pPr>
              <w:spacing w:line="360" w:lineRule="atLeast"/>
              <w:rPr>
                <w:sz w:val="20"/>
                <w:szCs w:val="20"/>
              </w:rPr>
            </w:pPr>
            <w:r w:rsidRPr="00C077F1">
              <w:rPr>
                <w:sz w:val="20"/>
                <w:szCs w:val="20"/>
              </w:rPr>
              <w:t>67,46835</w:t>
            </w:r>
          </w:p>
          <w:p w:rsidR="00B73C38" w:rsidRPr="00C077F1" w:rsidRDefault="00B73C38" w:rsidP="00CB174A">
            <w:pPr>
              <w:spacing w:line="360" w:lineRule="atLeast"/>
              <w:rPr>
                <w:sz w:val="20"/>
                <w:szCs w:val="20"/>
              </w:rPr>
            </w:pPr>
          </w:p>
          <w:p w:rsidR="00B73C38" w:rsidRPr="00C077F1" w:rsidRDefault="00B73C38" w:rsidP="00CB174A">
            <w:pPr>
              <w:spacing w:line="360" w:lineRule="atLeast"/>
              <w:rPr>
                <w:sz w:val="20"/>
                <w:szCs w:val="20"/>
              </w:rPr>
            </w:pPr>
            <w:r w:rsidRPr="00C077F1">
              <w:rPr>
                <w:sz w:val="20"/>
                <w:szCs w:val="20"/>
              </w:rPr>
              <w:t>1746,19705</w:t>
            </w:r>
          </w:p>
        </w:tc>
        <w:tc>
          <w:tcPr>
            <w:tcW w:w="992" w:type="dxa"/>
            <w:tcBorders>
              <w:top w:val="single" w:sz="4" w:space="0" w:color="auto"/>
              <w:left w:val="single" w:sz="4" w:space="0" w:color="auto"/>
              <w:bottom w:val="single" w:sz="4" w:space="0" w:color="auto"/>
              <w:right w:val="single" w:sz="4" w:space="0" w:color="auto"/>
            </w:tcBorders>
          </w:tcPr>
          <w:p w:rsidR="00B73C38" w:rsidRPr="00C077F1" w:rsidRDefault="00B73C38" w:rsidP="00CB174A">
            <w:pPr>
              <w:spacing w:line="360" w:lineRule="atLeast"/>
              <w:rPr>
                <w:sz w:val="20"/>
                <w:szCs w:val="20"/>
              </w:rPr>
            </w:pPr>
            <w:r w:rsidRPr="00C077F1">
              <w:rPr>
                <w:sz w:val="20"/>
                <w:szCs w:val="20"/>
              </w:rPr>
              <w:t>0</w:t>
            </w:r>
          </w:p>
        </w:tc>
        <w:tc>
          <w:tcPr>
            <w:tcW w:w="1134" w:type="dxa"/>
            <w:tcBorders>
              <w:top w:val="single" w:sz="4" w:space="0" w:color="auto"/>
              <w:left w:val="single" w:sz="4" w:space="0" w:color="auto"/>
              <w:bottom w:val="single" w:sz="4" w:space="0" w:color="auto"/>
              <w:right w:val="single" w:sz="4" w:space="0" w:color="auto"/>
            </w:tcBorders>
          </w:tcPr>
          <w:p w:rsidR="00B73C38" w:rsidRPr="00C077F1" w:rsidRDefault="00B73C38" w:rsidP="00CB174A">
            <w:pPr>
              <w:spacing w:line="360" w:lineRule="atLeast"/>
              <w:rPr>
                <w:sz w:val="20"/>
                <w:szCs w:val="20"/>
              </w:rPr>
            </w:pPr>
            <w:r w:rsidRPr="00C077F1">
              <w:rPr>
                <w:sz w:val="20"/>
                <w:szCs w:val="20"/>
              </w:rPr>
              <w:t>771,42424</w:t>
            </w:r>
          </w:p>
          <w:p w:rsidR="00B73C38" w:rsidRPr="00C077F1" w:rsidRDefault="00B73C38" w:rsidP="00CB174A">
            <w:pPr>
              <w:spacing w:line="360" w:lineRule="atLeast"/>
              <w:rPr>
                <w:sz w:val="20"/>
                <w:szCs w:val="20"/>
              </w:rPr>
            </w:pPr>
          </w:p>
          <w:p w:rsidR="00B73C38" w:rsidRPr="00C077F1" w:rsidRDefault="00B73C38" w:rsidP="00CB174A">
            <w:pPr>
              <w:spacing w:line="360" w:lineRule="atLeast"/>
              <w:rPr>
                <w:sz w:val="20"/>
                <w:szCs w:val="20"/>
              </w:rPr>
            </w:pPr>
            <w:r w:rsidRPr="00C077F1">
              <w:rPr>
                <w:sz w:val="20"/>
                <w:szCs w:val="20"/>
              </w:rPr>
              <w:t>24942,71701</w:t>
            </w:r>
          </w:p>
        </w:tc>
        <w:tc>
          <w:tcPr>
            <w:tcW w:w="1417" w:type="dxa"/>
            <w:tcBorders>
              <w:top w:val="single" w:sz="4" w:space="0" w:color="auto"/>
              <w:left w:val="single" w:sz="4" w:space="0" w:color="auto"/>
              <w:bottom w:val="single" w:sz="4" w:space="0" w:color="auto"/>
              <w:right w:val="single" w:sz="4" w:space="0" w:color="auto"/>
            </w:tcBorders>
          </w:tcPr>
          <w:p w:rsidR="00B73C38" w:rsidRPr="00C077F1" w:rsidRDefault="00B73C38" w:rsidP="00CB174A">
            <w:pPr>
              <w:spacing w:line="360" w:lineRule="atLeast"/>
              <w:rPr>
                <w:sz w:val="20"/>
                <w:szCs w:val="20"/>
              </w:rPr>
            </w:pPr>
            <w:r w:rsidRPr="00C077F1">
              <w:rPr>
                <w:sz w:val="20"/>
                <w:szCs w:val="20"/>
              </w:rPr>
              <w:t>0</w:t>
            </w:r>
          </w:p>
        </w:tc>
      </w:tr>
      <w:tr w:rsidR="00B73C38" w:rsidRPr="00C077F1" w:rsidTr="00CB174A">
        <w:trPr>
          <w:trHeight w:val="435"/>
        </w:trPr>
        <w:tc>
          <w:tcPr>
            <w:tcW w:w="710"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spacing w:line="360" w:lineRule="atLeast"/>
              <w:rPr>
                <w:sz w:val="20"/>
                <w:szCs w:val="20"/>
              </w:rPr>
            </w:pPr>
            <w:r w:rsidRPr="00C077F1">
              <w:rPr>
                <w:sz w:val="20"/>
                <w:szCs w:val="20"/>
              </w:rPr>
              <w:t>1.3</w:t>
            </w:r>
          </w:p>
        </w:tc>
        <w:tc>
          <w:tcPr>
            <w:tcW w:w="2267" w:type="dxa"/>
            <w:tcBorders>
              <w:top w:val="single" w:sz="4" w:space="0" w:color="auto"/>
              <w:left w:val="single" w:sz="4" w:space="0" w:color="auto"/>
              <w:bottom w:val="single" w:sz="4" w:space="0" w:color="auto"/>
              <w:right w:val="single" w:sz="4" w:space="0" w:color="auto"/>
            </w:tcBorders>
          </w:tcPr>
          <w:p w:rsidR="00B73C38" w:rsidRPr="00C077F1" w:rsidRDefault="00B73C38" w:rsidP="00CB174A">
            <w:pPr>
              <w:spacing w:line="360" w:lineRule="atLeast"/>
              <w:rPr>
                <w:sz w:val="20"/>
                <w:szCs w:val="20"/>
              </w:rPr>
            </w:pPr>
            <w:r w:rsidRPr="00C077F1">
              <w:rPr>
                <w:sz w:val="20"/>
                <w:szCs w:val="20"/>
              </w:rPr>
              <w:t xml:space="preserve">Приобретение квартир у лиц, не являющихся </w:t>
            </w:r>
            <w:r w:rsidRPr="00C077F1">
              <w:rPr>
                <w:sz w:val="20"/>
                <w:szCs w:val="20"/>
              </w:rPr>
              <w:lastRenderedPageBreak/>
              <w:t>застройщиком</w:t>
            </w:r>
          </w:p>
        </w:tc>
        <w:tc>
          <w:tcPr>
            <w:tcW w:w="1984" w:type="dxa"/>
            <w:tcBorders>
              <w:top w:val="single" w:sz="4" w:space="0" w:color="auto"/>
              <w:left w:val="single" w:sz="4" w:space="0" w:color="auto"/>
              <w:bottom w:val="single" w:sz="4" w:space="0" w:color="auto"/>
              <w:right w:val="single" w:sz="4" w:space="0" w:color="auto"/>
            </w:tcBorders>
          </w:tcPr>
          <w:p w:rsidR="00B73C38" w:rsidRPr="00C077F1" w:rsidRDefault="00B73C38" w:rsidP="00CB174A">
            <w:pPr>
              <w:spacing w:line="360" w:lineRule="atLeast"/>
              <w:jc w:val="both"/>
              <w:rPr>
                <w:sz w:val="20"/>
                <w:szCs w:val="20"/>
              </w:rPr>
            </w:pPr>
            <w:r w:rsidRPr="00C077F1">
              <w:rPr>
                <w:sz w:val="20"/>
                <w:szCs w:val="20"/>
              </w:rPr>
              <w:lastRenderedPageBreak/>
              <w:t xml:space="preserve">Администрация Угловского </w:t>
            </w:r>
            <w:r w:rsidRPr="00C077F1">
              <w:rPr>
                <w:sz w:val="20"/>
                <w:szCs w:val="20"/>
              </w:rPr>
              <w:lastRenderedPageBreak/>
              <w:t>городского поселения</w:t>
            </w:r>
          </w:p>
          <w:p w:rsidR="00B73C38" w:rsidRPr="00C077F1" w:rsidRDefault="00B73C38" w:rsidP="00CB174A">
            <w:pPr>
              <w:spacing w:line="360" w:lineRule="atLeast"/>
              <w:jc w:val="both"/>
              <w:rPr>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spacing w:line="360" w:lineRule="atLeast"/>
              <w:jc w:val="center"/>
              <w:rPr>
                <w:sz w:val="20"/>
                <w:szCs w:val="20"/>
              </w:rPr>
            </w:pPr>
            <w:r w:rsidRPr="00C077F1">
              <w:rPr>
                <w:sz w:val="20"/>
                <w:szCs w:val="20"/>
              </w:rPr>
              <w:lastRenderedPageBreak/>
              <w:t>2019-2022</w:t>
            </w:r>
          </w:p>
        </w:tc>
        <w:tc>
          <w:tcPr>
            <w:tcW w:w="2268" w:type="dxa"/>
            <w:tcBorders>
              <w:top w:val="single" w:sz="4" w:space="0" w:color="auto"/>
              <w:left w:val="single" w:sz="4" w:space="0" w:color="auto"/>
              <w:bottom w:val="single" w:sz="4" w:space="0" w:color="auto"/>
              <w:right w:val="single" w:sz="4" w:space="0" w:color="auto"/>
            </w:tcBorders>
            <w:hideMark/>
          </w:tcPr>
          <w:p w:rsidR="00B73C38" w:rsidRPr="00C077F1" w:rsidRDefault="00B73C38" w:rsidP="00CB174A">
            <w:pPr>
              <w:spacing w:line="360" w:lineRule="atLeast"/>
              <w:rPr>
                <w:sz w:val="20"/>
                <w:szCs w:val="20"/>
              </w:rPr>
            </w:pPr>
            <w:r w:rsidRPr="00C077F1">
              <w:rPr>
                <w:sz w:val="20"/>
                <w:szCs w:val="20"/>
              </w:rPr>
              <w:t>1.1.1-1.1.2</w:t>
            </w:r>
          </w:p>
        </w:tc>
        <w:tc>
          <w:tcPr>
            <w:tcW w:w="1984" w:type="dxa"/>
            <w:tcBorders>
              <w:top w:val="single" w:sz="4" w:space="0" w:color="auto"/>
              <w:left w:val="single" w:sz="4" w:space="0" w:color="auto"/>
              <w:bottom w:val="single" w:sz="4" w:space="0" w:color="auto"/>
              <w:right w:val="single" w:sz="4" w:space="0" w:color="auto"/>
            </w:tcBorders>
          </w:tcPr>
          <w:p w:rsidR="00B73C38" w:rsidRPr="00C077F1" w:rsidRDefault="00B73C38" w:rsidP="00CB174A">
            <w:pPr>
              <w:spacing w:line="360" w:lineRule="atLeast"/>
              <w:rPr>
                <w:sz w:val="20"/>
                <w:szCs w:val="20"/>
              </w:rPr>
            </w:pPr>
            <w:r w:rsidRPr="00C077F1">
              <w:rPr>
                <w:sz w:val="20"/>
                <w:szCs w:val="20"/>
              </w:rPr>
              <w:t>Областной бюджет;</w:t>
            </w:r>
          </w:p>
          <w:p w:rsidR="00B73C38" w:rsidRPr="00C077F1" w:rsidRDefault="00B73C38" w:rsidP="00CB174A">
            <w:pPr>
              <w:spacing w:line="360" w:lineRule="atLeast"/>
              <w:rPr>
                <w:sz w:val="20"/>
                <w:szCs w:val="20"/>
              </w:rPr>
            </w:pPr>
            <w:r w:rsidRPr="00C077F1">
              <w:rPr>
                <w:sz w:val="20"/>
                <w:szCs w:val="20"/>
              </w:rPr>
              <w:t>средства Фонда</w:t>
            </w:r>
          </w:p>
        </w:tc>
        <w:tc>
          <w:tcPr>
            <w:tcW w:w="851" w:type="dxa"/>
            <w:tcBorders>
              <w:top w:val="single" w:sz="4" w:space="0" w:color="auto"/>
              <w:left w:val="single" w:sz="4" w:space="0" w:color="auto"/>
              <w:bottom w:val="single" w:sz="4" w:space="0" w:color="auto"/>
              <w:right w:val="single" w:sz="4" w:space="0" w:color="auto"/>
            </w:tcBorders>
          </w:tcPr>
          <w:p w:rsidR="00B73C38" w:rsidRPr="00C077F1" w:rsidRDefault="00B73C38" w:rsidP="00CB174A">
            <w:pPr>
              <w:spacing w:line="360" w:lineRule="atLeast"/>
              <w:rPr>
                <w:sz w:val="20"/>
                <w:szCs w:val="20"/>
              </w:rPr>
            </w:pPr>
            <w:r w:rsidRPr="00C077F1">
              <w:rPr>
                <w:sz w:val="20"/>
                <w:szCs w:val="20"/>
              </w:rPr>
              <w:t>1390,83257</w:t>
            </w:r>
          </w:p>
          <w:p w:rsidR="00B73C38" w:rsidRPr="00C077F1" w:rsidRDefault="00B73C38" w:rsidP="00CB174A">
            <w:pPr>
              <w:spacing w:line="360" w:lineRule="atLeast"/>
              <w:rPr>
                <w:sz w:val="20"/>
                <w:szCs w:val="20"/>
              </w:rPr>
            </w:pPr>
          </w:p>
          <w:p w:rsidR="00B73C38" w:rsidRPr="00C077F1" w:rsidRDefault="00B73C38" w:rsidP="00CB174A">
            <w:pPr>
              <w:spacing w:line="360" w:lineRule="atLeast"/>
              <w:rPr>
                <w:sz w:val="20"/>
                <w:szCs w:val="20"/>
              </w:rPr>
            </w:pPr>
            <w:r w:rsidRPr="00C077F1">
              <w:rPr>
                <w:sz w:val="20"/>
                <w:szCs w:val="20"/>
              </w:rPr>
              <w:t>36027,37443</w:t>
            </w:r>
          </w:p>
        </w:tc>
        <w:tc>
          <w:tcPr>
            <w:tcW w:w="992" w:type="dxa"/>
            <w:tcBorders>
              <w:top w:val="single" w:sz="4" w:space="0" w:color="auto"/>
              <w:left w:val="single" w:sz="4" w:space="0" w:color="auto"/>
              <w:bottom w:val="single" w:sz="4" w:space="0" w:color="auto"/>
              <w:right w:val="single" w:sz="4" w:space="0" w:color="auto"/>
            </w:tcBorders>
          </w:tcPr>
          <w:p w:rsidR="00B73C38" w:rsidRPr="00C077F1" w:rsidRDefault="00B73C38" w:rsidP="00CB174A">
            <w:pPr>
              <w:spacing w:line="360" w:lineRule="atLeast"/>
              <w:rPr>
                <w:sz w:val="20"/>
                <w:szCs w:val="20"/>
              </w:rPr>
            </w:pPr>
            <w:r w:rsidRPr="00C077F1">
              <w:rPr>
                <w:sz w:val="20"/>
                <w:szCs w:val="20"/>
              </w:rPr>
              <w:lastRenderedPageBreak/>
              <w:t>627,04041</w:t>
            </w:r>
          </w:p>
          <w:p w:rsidR="00B73C38" w:rsidRPr="00C077F1" w:rsidRDefault="00B73C38" w:rsidP="00CB174A">
            <w:pPr>
              <w:spacing w:line="360" w:lineRule="atLeast"/>
              <w:rPr>
                <w:sz w:val="20"/>
                <w:szCs w:val="20"/>
              </w:rPr>
            </w:pPr>
          </w:p>
          <w:p w:rsidR="00B73C38" w:rsidRPr="00C077F1" w:rsidRDefault="00B73C38" w:rsidP="00CB174A">
            <w:pPr>
              <w:spacing w:line="360" w:lineRule="atLeast"/>
              <w:rPr>
                <w:sz w:val="20"/>
                <w:szCs w:val="20"/>
              </w:rPr>
            </w:pPr>
          </w:p>
          <w:p w:rsidR="00B73C38" w:rsidRPr="00C077F1" w:rsidRDefault="00B73C38" w:rsidP="00CB174A">
            <w:pPr>
              <w:spacing w:line="360" w:lineRule="atLeast"/>
              <w:rPr>
                <w:sz w:val="20"/>
                <w:szCs w:val="20"/>
              </w:rPr>
            </w:pPr>
            <w:r w:rsidRPr="00C077F1">
              <w:rPr>
                <w:sz w:val="20"/>
                <w:szCs w:val="20"/>
              </w:rPr>
              <w:t>16245,85478</w:t>
            </w:r>
          </w:p>
        </w:tc>
        <w:tc>
          <w:tcPr>
            <w:tcW w:w="1134" w:type="dxa"/>
            <w:tcBorders>
              <w:top w:val="single" w:sz="4" w:space="0" w:color="auto"/>
              <w:left w:val="single" w:sz="4" w:space="0" w:color="auto"/>
              <w:bottom w:val="single" w:sz="4" w:space="0" w:color="auto"/>
              <w:right w:val="single" w:sz="4" w:space="0" w:color="auto"/>
            </w:tcBorders>
          </w:tcPr>
          <w:p w:rsidR="00B73C38" w:rsidRPr="00C077F1" w:rsidRDefault="00B73C38" w:rsidP="00CB174A">
            <w:pPr>
              <w:spacing w:line="360" w:lineRule="atLeast"/>
              <w:rPr>
                <w:sz w:val="20"/>
                <w:szCs w:val="20"/>
              </w:rPr>
            </w:pPr>
            <w:r w:rsidRPr="00C077F1">
              <w:rPr>
                <w:sz w:val="20"/>
                <w:szCs w:val="20"/>
              </w:rPr>
              <w:lastRenderedPageBreak/>
              <w:t>0</w:t>
            </w:r>
          </w:p>
        </w:tc>
        <w:tc>
          <w:tcPr>
            <w:tcW w:w="1417" w:type="dxa"/>
            <w:tcBorders>
              <w:top w:val="single" w:sz="4" w:space="0" w:color="auto"/>
              <w:left w:val="single" w:sz="4" w:space="0" w:color="auto"/>
              <w:bottom w:val="single" w:sz="4" w:space="0" w:color="auto"/>
              <w:right w:val="single" w:sz="4" w:space="0" w:color="auto"/>
            </w:tcBorders>
          </w:tcPr>
          <w:p w:rsidR="00B73C38" w:rsidRPr="00C077F1" w:rsidRDefault="00B73C38" w:rsidP="00CB174A">
            <w:pPr>
              <w:spacing w:line="360" w:lineRule="atLeast"/>
              <w:rPr>
                <w:sz w:val="20"/>
                <w:szCs w:val="20"/>
              </w:rPr>
            </w:pPr>
            <w:r w:rsidRPr="00C077F1">
              <w:rPr>
                <w:sz w:val="20"/>
                <w:szCs w:val="20"/>
              </w:rPr>
              <w:t>0</w:t>
            </w:r>
          </w:p>
        </w:tc>
      </w:tr>
      <w:tr w:rsidR="00B73C38" w:rsidRPr="00C077F1" w:rsidTr="00CB174A">
        <w:trPr>
          <w:trHeight w:val="435"/>
        </w:trPr>
        <w:tc>
          <w:tcPr>
            <w:tcW w:w="710" w:type="dxa"/>
            <w:tcBorders>
              <w:top w:val="single" w:sz="4" w:space="0" w:color="auto"/>
              <w:left w:val="single" w:sz="4" w:space="0" w:color="auto"/>
              <w:bottom w:val="single" w:sz="4" w:space="0" w:color="auto"/>
              <w:right w:val="single" w:sz="4" w:space="0" w:color="auto"/>
            </w:tcBorders>
          </w:tcPr>
          <w:p w:rsidR="00B73C38" w:rsidRPr="00C077F1" w:rsidRDefault="00B73C38" w:rsidP="00CB174A">
            <w:pPr>
              <w:spacing w:line="360" w:lineRule="atLeast"/>
              <w:rPr>
                <w:sz w:val="20"/>
                <w:szCs w:val="20"/>
              </w:rPr>
            </w:pPr>
            <w:r w:rsidRPr="00C077F1">
              <w:rPr>
                <w:sz w:val="20"/>
                <w:szCs w:val="20"/>
              </w:rPr>
              <w:lastRenderedPageBreak/>
              <w:t>1.4</w:t>
            </w:r>
          </w:p>
        </w:tc>
        <w:tc>
          <w:tcPr>
            <w:tcW w:w="2267" w:type="dxa"/>
            <w:tcBorders>
              <w:top w:val="single" w:sz="4" w:space="0" w:color="auto"/>
              <w:left w:val="single" w:sz="4" w:space="0" w:color="auto"/>
              <w:bottom w:val="single" w:sz="4" w:space="0" w:color="auto"/>
              <w:right w:val="single" w:sz="4" w:space="0" w:color="auto"/>
            </w:tcBorders>
          </w:tcPr>
          <w:p w:rsidR="00B73C38" w:rsidRPr="00C077F1" w:rsidRDefault="00B73C38" w:rsidP="00CB174A">
            <w:pPr>
              <w:spacing w:line="360" w:lineRule="atLeast"/>
              <w:rPr>
                <w:sz w:val="20"/>
                <w:szCs w:val="20"/>
              </w:rPr>
            </w:pPr>
            <w:r w:rsidRPr="00C077F1">
              <w:rPr>
                <w:sz w:val="20"/>
                <w:szCs w:val="20"/>
              </w:rPr>
              <w:t>Разработка проектно-сметной документации на демонтаж расселенных многоквартирных аварийных домов</w:t>
            </w:r>
          </w:p>
        </w:tc>
        <w:tc>
          <w:tcPr>
            <w:tcW w:w="1984" w:type="dxa"/>
            <w:tcBorders>
              <w:top w:val="single" w:sz="4" w:space="0" w:color="auto"/>
              <w:left w:val="single" w:sz="4" w:space="0" w:color="auto"/>
              <w:bottom w:val="single" w:sz="4" w:space="0" w:color="auto"/>
              <w:right w:val="single" w:sz="4" w:space="0" w:color="auto"/>
            </w:tcBorders>
          </w:tcPr>
          <w:p w:rsidR="00B73C38" w:rsidRPr="00C077F1" w:rsidRDefault="00B73C38" w:rsidP="00CB174A">
            <w:pPr>
              <w:spacing w:line="360" w:lineRule="atLeast"/>
              <w:jc w:val="both"/>
              <w:rPr>
                <w:sz w:val="20"/>
                <w:szCs w:val="20"/>
              </w:rPr>
            </w:pPr>
            <w:r w:rsidRPr="00C077F1">
              <w:rPr>
                <w:sz w:val="20"/>
                <w:szCs w:val="20"/>
              </w:rPr>
              <w:t>Администрация Угловского городского поселения</w:t>
            </w:r>
          </w:p>
        </w:tc>
        <w:tc>
          <w:tcPr>
            <w:tcW w:w="993" w:type="dxa"/>
            <w:tcBorders>
              <w:top w:val="single" w:sz="4" w:space="0" w:color="auto"/>
              <w:left w:val="single" w:sz="4" w:space="0" w:color="auto"/>
              <w:bottom w:val="single" w:sz="4" w:space="0" w:color="auto"/>
              <w:right w:val="single" w:sz="4" w:space="0" w:color="auto"/>
            </w:tcBorders>
          </w:tcPr>
          <w:p w:rsidR="00B73C38" w:rsidRPr="00C077F1" w:rsidRDefault="00B73C38" w:rsidP="00CB174A">
            <w:pPr>
              <w:spacing w:line="360" w:lineRule="atLeast"/>
              <w:jc w:val="center"/>
              <w:rPr>
                <w:sz w:val="20"/>
                <w:szCs w:val="20"/>
              </w:rPr>
            </w:pPr>
            <w:r w:rsidRPr="00C077F1">
              <w:rPr>
                <w:sz w:val="20"/>
                <w:szCs w:val="20"/>
              </w:rPr>
              <w:t>2019-2022</w:t>
            </w:r>
          </w:p>
        </w:tc>
        <w:tc>
          <w:tcPr>
            <w:tcW w:w="2268" w:type="dxa"/>
            <w:tcBorders>
              <w:top w:val="single" w:sz="4" w:space="0" w:color="auto"/>
              <w:left w:val="single" w:sz="4" w:space="0" w:color="auto"/>
              <w:bottom w:val="single" w:sz="4" w:space="0" w:color="auto"/>
              <w:right w:val="single" w:sz="4" w:space="0" w:color="auto"/>
            </w:tcBorders>
          </w:tcPr>
          <w:p w:rsidR="00B73C38" w:rsidRPr="00C077F1" w:rsidRDefault="00B73C38" w:rsidP="00CB174A">
            <w:pPr>
              <w:spacing w:line="360" w:lineRule="atLeast"/>
              <w:rPr>
                <w:sz w:val="20"/>
                <w:szCs w:val="20"/>
              </w:rPr>
            </w:pPr>
            <w:r w:rsidRPr="00C077F1">
              <w:rPr>
                <w:sz w:val="20"/>
                <w:szCs w:val="20"/>
              </w:rPr>
              <w:t>1.1.4</w:t>
            </w:r>
          </w:p>
        </w:tc>
        <w:tc>
          <w:tcPr>
            <w:tcW w:w="1984" w:type="dxa"/>
            <w:tcBorders>
              <w:top w:val="single" w:sz="4" w:space="0" w:color="auto"/>
              <w:left w:val="single" w:sz="4" w:space="0" w:color="auto"/>
              <w:bottom w:val="single" w:sz="4" w:space="0" w:color="auto"/>
              <w:right w:val="single" w:sz="4" w:space="0" w:color="auto"/>
            </w:tcBorders>
          </w:tcPr>
          <w:p w:rsidR="00B73C38" w:rsidRPr="00C077F1" w:rsidRDefault="00B73C38" w:rsidP="00CB174A">
            <w:pPr>
              <w:spacing w:line="360" w:lineRule="atLeast"/>
              <w:rPr>
                <w:sz w:val="20"/>
                <w:szCs w:val="20"/>
              </w:rPr>
            </w:pPr>
            <w:r w:rsidRPr="00C077F1">
              <w:rPr>
                <w:sz w:val="20"/>
                <w:szCs w:val="20"/>
              </w:rPr>
              <w:t>Бюджет Угловского городского поселения</w:t>
            </w:r>
          </w:p>
        </w:tc>
        <w:tc>
          <w:tcPr>
            <w:tcW w:w="851" w:type="dxa"/>
            <w:tcBorders>
              <w:top w:val="single" w:sz="4" w:space="0" w:color="auto"/>
              <w:left w:val="single" w:sz="4" w:space="0" w:color="auto"/>
              <w:bottom w:val="single" w:sz="4" w:space="0" w:color="auto"/>
              <w:right w:val="single" w:sz="4" w:space="0" w:color="auto"/>
            </w:tcBorders>
          </w:tcPr>
          <w:p w:rsidR="00B73C38" w:rsidRPr="00C077F1" w:rsidRDefault="00B73C38" w:rsidP="00CB174A">
            <w:pPr>
              <w:spacing w:line="360" w:lineRule="atLeast"/>
              <w:rPr>
                <w:sz w:val="20"/>
                <w:szCs w:val="20"/>
              </w:rPr>
            </w:pPr>
            <w:r w:rsidRPr="00C077F1">
              <w:rPr>
                <w:sz w:val="20"/>
                <w:szCs w:val="20"/>
              </w:rPr>
              <w:t>0</w:t>
            </w:r>
          </w:p>
        </w:tc>
        <w:tc>
          <w:tcPr>
            <w:tcW w:w="992" w:type="dxa"/>
            <w:tcBorders>
              <w:top w:val="single" w:sz="4" w:space="0" w:color="auto"/>
              <w:left w:val="single" w:sz="4" w:space="0" w:color="auto"/>
              <w:bottom w:val="single" w:sz="4" w:space="0" w:color="auto"/>
              <w:right w:val="single" w:sz="4" w:space="0" w:color="auto"/>
            </w:tcBorders>
          </w:tcPr>
          <w:p w:rsidR="00B73C38" w:rsidRPr="00C077F1" w:rsidRDefault="00B73C38" w:rsidP="00CB174A">
            <w:pPr>
              <w:spacing w:line="360" w:lineRule="atLeast"/>
              <w:rPr>
                <w:sz w:val="20"/>
                <w:szCs w:val="20"/>
              </w:rPr>
            </w:pPr>
            <w:r w:rsidRPr="00C077F1">
              <w:rPr>
                <w:sz w:val="20"/>
                <w:szCs w:val="20"/>
              </w:rPr>
              <w:t>0</w:t>
            </w:r>
          </w:p>
        </w:tc>
        <w:tc>
          <w:tcPr>
            <w:tcW w:w="1134" w:type="dxa"/>
            <w:tcBorders>
              <w:top w:val="single" w:sz="4" w:space="0" w:color="auto"/>
              <w:left w:val="single" w:sz="4" w:space="0" w:color="auto"/>
              <w:bottom w:val="single" w:sz="4" w:space="0" w:color="auto"/>
              <w:right w:val="single" w:sz="4" w:space="0" w:color="auto"/>
            </w:tcBorders>
          </w:tcPr>
          <w:p w:rsidR="00B73C38" w:rsidRPr="00C077F1" w:rsidRDefault="00B73C38" w:rsidP="00CB174A">
            <w:pPr>
              <w:spacing w:line="360" w:lineRule="atLeast"/>
              <w:rPr>
                <w:sz w:val="20"/>
                <w:szCs w:val="20"/>
              </w:rPr>
            </w:pPr>
            <w:r w:rsidRPr="00C077F1">
              <w:rPr>
                <w:sz w:val="20"/>
                <w:szCs w:val="20"/>
              </w:rPr>
              <w:t>100,0</w:t>
            </w:r>
          </w:p>
        </w:tc>
        <w:tc>
          <w:tcPr>
            <w:tcW w:w="1417" w:type="dxa"/>
            <w:tcBorders>
              <w:top w:val="single" w:sz="4" w:space="0" w:color="auto"/>
              <w:left w:val="single" w:sz="4" w:space="0" w:color="auto"/>
              <w:bottom w:val="single" w:sz="4" w:space="0" w:color="auto"/>
              <w:right w:val="single" w:sz="4" w:space="0" w:color="auto"/>
            </w:tcBorders>
          </w:tcPr>
          <w:p w:rsidR="00B73C38" w:rsidRPr="00C077F1" w:rsidRDefault="00B73C38" w:rsidP="00CB174A">
            <w:pPr>
              <w:spacing w:line="360" w:lineRule="atLeast"/>
              <w:rPr>
                <w:sz w:val="20"/>
                <w:szCs w:val="20"/>
              </w:rPr>
            </w:pPr>
            <w:r w:rsidRPr="00C077F1">
              <w:rPr>
                <w:sz w:val="20"/>
                <w:szCs w:val="20"/>
              </w:rPr>
              <w:t>0</w:t>
            </w:r>
          </w:p>
        </w:tc>
      </w:tr>
    </w:tbl>
    <w:p w:rsidR="00B73C38" w:rsidRPr="00C077F1" w:rsidRDefault="00B73C38" w:rsidP="00B73C38">
      <w:pPr>
        <w:adjustRightInd w:val="0"/>
        <w:spacing w:line="360" w:lineRule="atLeast"/>
        <w:jc w:val="right"/>
        <w:rPr>
          <w:sz w:val="20"/>
          <w:szCs w:val="20"/>
        </w:rPr>
      </w:pPr>
    </w:p>
    <w:p w:rsidR="00B73C38" w:rsidRPr="00C077F1" w:rsidRDefault="00B73C38" w:rsidP="00B73C38">
      <w:pPr>
        <w:adjustRightInd w:val="0"/>
        <w:spacing w:line="360" w:lineRule="atLeast"/>
        <w:jc w:val="right"/>
        <w:rPr>
          <w:sz w:val="20"/>
          <w:szCs w:val="20"/>
        </w:rPr>
      </w:pPr>
    </w:p>
    <w:p w:rsidR="00B73C38" w:rsidRPr="00C077F1" w:rsidRDefault="00B73C38" w:rsidP="00B73C38">
      <w:pPr>
        <w:adjustRightInd w:val="0"/>
        <w:spacing w:line="360" w:lineRule="atLeast"/>
        <w:jc w:val="both"/>
        <w:rPr>
          <w:sz w:val="20"/>
          <w:szCs w:val="20"/>
        </w:rPr>
      </w:pPr>
      <w:r w:rsidRPr="00C077F1">
        <w:rPr>
          <w:sz w:val="20"/>
          <w:szCs w:val="20"/>
        </w:rPr>
        <w:tab/>
      </w:r>
    </w:p>
    <w:p w:rsidR="00B73C38" w:rsidRPr="00C077F1" w:rsidRDefault="00B73C38" w:rsidP="00B73C38">
      <w:pPr>
        <w:rPr>
          <w:sz w:val="20"/>
          <w:szCs w:val="20"/>
        </w:rPr>
      </w:pPr>
    </w:p>
    <w:p w:rsidR="00B73C38" w:rsidRPr="00C077F1" w:rsidRDefault="00B73C38" w:rsidP="00B73C38">
      <w:pPr>
        <w:rPr>
          <w:sz w:val="20"/>
          <w:szCs w:val="20"/>
        </w:rPr>
      </w:pPr>
    </w:p>
    <w:p w:rsidR="00B73C38" w:rsidRPr="00C077F1" w:rsidRDefault="00B73C38" w:rsidP="00B73C38">
      <w:pPr>
        <w:rPr>
          <w:sz w:val="20"/>
          <w:szCs w:val="20"/>
        </w:rPr>
      </w:pPr>
    </w:p>
    <w:p w:rsidR="00B73C38" w:rsidRPr="00C077F1" w:rsidRDefault="00B73C38" w:rsidP="00B73C38">
      <w:pPr>
        <w:rPr>
          <w:sz w:val="20"/>
          <w:szCs w:val="20"/>
        </w:rPr>
      </w:pPr>
    </w:p>
    <w:p w:rsidR="00B73C38" w:rsidRPr="00C077F1" w:rsidRDefault="00B73C38" w:rsidP="00B73C38">
      <w:pPr>
        <w:adjustRightInd w:val="0"/>
        <w:spacing w:line="360" w:lineRule="exact"/>
        <w:ind w:firstLine="709"/>
        <w:jc w:val="both"/>
        <w:rPr>
          <w:sz w:val="20"/>
          <w:szCs w:val="20"/>
        </w:rPr>
        <w:sectPr w:rsidR="00B73C38" w:rsidRPr="00C077F1" w:rsidSect="00CB174A">
          <w:pgSz w:w="15840" w:h="12240" w:orient="landscape"/>
          <w:pgMar w:top="567" w:right="567" w:bottom="1871" w:left="567" w:header="709" w:footer="709" w:gutter="0"/>
          <w:cols w:space="709"/>
          <w:noEndnote/>
          <w:titlePg/>
          <w:docGrid w:linePitch="360"/>
        </w:sectPr>
      </w:pPr>
    </w:p>
    <w:p w:rsidR="00B73C38" w:rsidRPr="00C077F1" w:rsidRDefault="00B73C38" w:rsidP="00B73C38">
      <w:pPr>
        <w:adjustRightInd w:val="0"/>
        <w:spacing w:line="360" w:lineRule="exact"/>
        <w:ind w:firstLine="709"/>
        <w:jc w:val="both"/>
        <w:rPr>
          <w:sz w:val="20"/>
          <w:szCs w:val="20"/>
        </w:rPr>
      </w:pPr>
      <w:r w:rsidRPr="00C077F1">
        <w:rPr>
          <w:sz w:val="20"/>
          <w:szCs w:val="20"/>
        </w:rPr>
        <w:lastRenderedPageBreak/>
        <w:t>2. Опубликовать решение в бюллетене «Официальный  вестник Угловского городского поселения» и разместить на официальном сайте Администрации Угловского городского поселения в информационно-телекоммуникационной сети Интернет.</w:t>
      </w:r>
    </w:p>
    <w:p w:rsidR="00B73C38" w:rsidRPr="00C077F1" w:rsidRDefault="00B73C38" w:rsidP="00BE41C0">
      <w:pPr>
        <w:tabs>
          <w:tab w:val="left" w:pos="3846"/>
        </w:tabs>
        <w:spacing w:line="340" w:lineRule="atLeast"/>
        <w:jc w:val="both"/>
        <w:rPr>
          <w:sz w:val="20"/>
          <w:szCs w:val="20"/>
        </w:rPr>
      </w:pPr>
    </w:p>
    <w:p w:rsidR="00B73C38" w:rsidRPr="00C077F1" w:rsidRDefault="00B73C38" w:rsidP="00B73C38">
      <w:pPr>
        <w:spacing w:line="360" w:lineRule="atLeast"/>
        <w:jc w:val="both"/>
        <w:rPr>
          <w:b/>
          <w:sz w:val="20"/>
          <w:szCs w:val="20"/>
        </w:rPr>
      </w:pPr>
      <w:r w:rsidRPr="00C077F1">
        <w:rPr>
          <w:b/>
          <w:sz w:val="20"/>
          <w:szCs w:val="20"/>
        </w:rPr>
        <w:t xml:space="preserve">Глава Угловского городского поселения    А.В. </w:t>
      </w:r>
      <w:proofErr w:type="spellStart"/>
      <w:r w:rsidRPr="00C077F1">
        <w:rPr>
          <w:b/>
          <w:sz w:val="20"/>
          <w:szCs w:val="20"/>
        </w:rPr>
        <w:t>Стекольников</w:t>
      </w:r>
      <w:proofErr w:type="spellEnd"/>
    </w:p>
    <w:p w:rsidR="00B73C38" w:rsidRPr="00C077F1" w:rsidRDefault="00B73C38" w:rsidP="00B73C38">
      <w:pPr>
        <w:rPr>
          <w:sz w:val="20"/>
          <w:szCs w:val="20"/>
        </w:rPr>
      </w:pPr>
      <w:r w:rsidRPr="00C077F1">
        <w:rPr>
          <w:sz w:val="20"/>
          <w:szCs w:val="20"/>
        </w:rPr>
        <w:t xml:space="preserve">  </w:t>
      </w:r>
    </w:p>
    <w:p w:rsidR="00B73C38" w:rsidRPr="00C077F1" w:rsidRDefault="00B73C38" w:rsidP="00B73C38">
      <w:pPr>
        <w:jc w:val="center"/>
        <w:rPr>
          <w:sz w:val="20"/>
          <w:szCs w:val="20"/>
        </w:rPr>
      </w:pPr>
    </w:p>
    <w:p w:rsidR="00B73C38" w:rsidRPr="000C5F74" w:rsidRDefault="00B73C38" w:rsidP="00B73C38">
      <w:pPr>
        <w:jc w:val="center"/>
        <w:rPr>
          <w:sz w:val="20"/>
          <w:szCs w:val="20"/>
        </w:rPr>
      </w:pPr>
    </w:p>
    <w:p w:rsidR="00B73C38" w:rsidRPr="000C5F74" w:rsidRDefault="00B73C38" w:rsidP="00B73C38">
      <w:pPr>
        <w:tabs>
          <w:tab w:val="left" w:pos="8520"/>
        </w:tabs>
        <w:jc w:val="center"/>
        <w:rPr>
          <w:b/>
          <w:sz w:val="20"/>
          <w:szCs w:val="20"/>
        </w:rPr>
      </w:pPr>
      <w:r w:rsidRPr="000C5F74">
        <w:rPr>
          <w:b/>
          <w:sz w:val="20"/>
          <w:szCs w:val="20"/>
        </w:rPr>
        <w:t>Российская Федерация</w:t>
      </w:r>
    </w:p>
    <w:p w:rsidR="00B73C38" w:rsidRPr="000C5F74" w:rsidRDefault="00B73C38" w:rsidP="00B73C38">
      <w:pPr>
        <w:tabs>
          <w:tab w:val="left" w:pos="8520"/>
        </w:tabs>
        <w:jc w:val="center"/>
        <w:rPr>
          <w:b/>
          <w:sz w:val="20"/>
          <w:szCs w:val="20"/>
        </w:rPr>
      </w:pPr>
      <w:r w:rsidRPr="000C5F74">
        <w:rPr>
          <w:b/>
          <w:sz w:val="20"/>
          <w:szCs w:val="20"/>
        </w:rPr>
        <w:t>Администрация Угловского городского поселения</w:t>
      </w:r>
    </w:p>
    <w:p w:rsidR="00B73C38" w:rsidRPr="000C5F74" w:rsidRDefault="00B73C38" w:rsidP="00B73C38">
      <w:pPr>
        <w:tabs>
          <w:tab w:val="left" w:pos="8520"/>
        </w:tabs>
        <w:jc w:val="center"/>
        <w:rPr>
          <w:b/>
          <w:sz w:val="20"/>
          <w:szCs w:val="20"/>
        </w:rPr>
      </w:pPr>
      <w:r w:rsidRPr="000C5F74">
        <w:rPr>
          <w:b/>
          <w:sz w:val="20"/>
          <w:szCs w:val="20"/>
        </w:rPr>
        <w:t>Окуловского муниципального района Новгородской области</w:t>
      </w:r>
    </w:p>
    <w:p w:rsidR="00B73C38" w:rsidRPr="000C5F74" w:rsidRDefault="00B73C38" w:rsidP="00B73C38">
      <w:pPr>
        <w:tabs>
          <w:tab w:val="left" w:pos="8520"/>
        </w:tabs>
        <w:jc w:val="center"/>
        <w:rPr>
          <w:sz w:val="20"/>
          <w:szCs w:val="20"/>
        </w:rPr>
      </w:pPr>
    </w:p>
    <w:p w:rsidR="00B73C38" w:rsidRPr="000C5F74" w:rsidRDefault="00B73C38" w:rsidP="00B73C38">
      <w:pPr>
        <w:tabs>
          <w:tab w:val="left" w:pos="8520"/>
        </w:tabs>
        <w:jc w:val="center"/>
        <w:rPr>
          <w:sz w:val="20"/>
          <w:szCs w:val="20"/>
        </w:rPr>
      </w:pPr>
      <w:proofErr w:type="gramStart"/>
      <w:r w:rsidRPr="000C5F74">
        <w:rPr>
          <w:sz w:val="20"/>
          <w:szCs w:val="20"/>
        </w:rPr>
        <w:t>П</w:t>
      </w:r>
      <w:proofErr w:type="gramEnd"/>
      <w:r w:rsidRPr="000C5F74">
        <w:rPr>
          <w:sz w:val="20"/>
          <w:szCs w:val="20"/>
        </w:rPr>
        <w:t xml:space="preserve"> О С Т А Н О В Л Е Н И Е</w:t>
      </w:r>
    </w:p>
    <w:p w:rsidR="00B73C38" w:rsidRPr="000C5F74" w:rsidRDefault="00B73C38" w:rsidP="00B73C38">
      <w:pPr>
        <w:tabs>
          <w:tab w:val="left" w:pos="8520"/>
        </w:tabs>
        <w:jc w:val="center"/>
        <w:rPr>
          <w:sz w:val="20"/>
          <w:szCs w:val="20"/>
        </w:rPr>
      </w:pPr>
    </w:p>
    <w:p w:rsidR="00B73C38" w:rsidRPr="000C5F74" w:rsidRDefault="00B73C38" w:rsidP="00B73C38">
      <w:pPr>
        <w:tabs>
          <w:tab w:val="left" w:pos="8520"/>
        </w:tabs>
        <w:jc w:val="center"/>
        <w:rPr>
          <w:sz w:val="20"/>
          <w:szCs w:val="20"/>
        </w:rPr>
      </w:pPr>
      <w:r w:rsidRPr="000C5F74">
        <w:rPr>
          <w:sz w:val="20"/>
          <w:szCs w:val="20"/>
        </w:rPr>
        <w:t>30.07.2021  № 314</w:t>
      </w:r>
    </w:p>
    <w:p w:rsidR="00B73C38" w:rsidRPr="000C5F74" w:rsidRDefault="00B73C38" w:rsidP="00B73C38">
      <w:pPr>
        <w:tabs>
          <w:tab w:val="left" w:pos="8520"/>
        </w:tabs>
        <w:jc w:val="center"/>
        <w:rPr>
          <w:sz w:val="20"/>
          <w:szCs w:val="20"/>
        </w:rPr>
      </w:pPr>
    </w:p>
    <w:p w:rsidR="00B73C38" w:rsidRPr="000C5F74" w:rsidRDefault="00B73C38" w:rsidP="00B73C38">
      <w:pPr>
        <w:tabs>
          <w:tab w:val="left" w:pos="8520"/>
        </w:tabs>
        <w:jc w:val="center"/>
        <w:rPr>
          <w:sz w:val="20"/>
          <w:szCs w:val="20"/>
        </w:rPr>
      </w:pPr>
      <w:r w:rsidRPr="000C5F74">
        <w:rPr>
          <w:sz w:val="20"/>
          <w:szCs w:val="20"/>
        </w:rPr>
        <w:t>р.п. Угловка</w:t>
      </w:r>
    </w:p>
    <w:p w:rsidR="00B73C38" w:rsidRPr="000C5F74" w:rsidRDefault="00B73C38" w:rsidP="00B73C38">
      <w:pPr>
        <w:tabs>
          <w:tab w:val="left" w:pos="8520"/>
        </w:tabs>
        <w:spacing w:line="240" w:lineRule="exact"/>
        <w:jc w:val="both"/>
        <w:rPr>
          <w:sz w:val="20"/>
          <w:szCs w:val="20"/>
        </w:rPr>
      </w:pPr>
    </w:p>
    <w:p w:rsidR="00B73C38" w:rsidRPr="000C5F74" w:rsidRDefault="00B73C38" w:rsidP="00B73C38">
      <w:pPr>
        <w:tabs>
          <w:tab w:val="left" w:pos="8520"/>
        </w:tabs>
        <w:jc w:val="both"/>
        <w:rPr>
          <w:b/>
          <w:sz w:val="20"/>
          <w:szCs w:val="20"/>
        </w:rPr>
      </w:pPr>
      <w:r w:rsidRPr="000C5F74">
        <w:rPr>
          <w:b/>
          <w:sz w:val="20"/>
          <w:szCs w:val="20"/>
        </w:rPr>
        <w:t xml:space="preserve">                </w:t>
      </w:r>
      <w:proofErr w:type="gramStart"/>
      <w:r w:rsidRPr="000C5F74">
        <w:rPr>
          <w:b/>
          <w:sz w:val="20"/>
          <w:szCs w:val="20"/>
        </w:rPr>
        <w:t>О проведении электронного аукциона на право заключения муниципального контракта «Реконструкция автомобильной дороги ул. Безымянная, расположенной по адресу:</w:t>
      </w:r>
      <w:proofErr w:type="gramEnd"/>
      <w:r w:rsidRPr="000C5F74">
        <w:rPr>
          <w:b/>
          <w:sz w:val="20"/>
          <w:szCs w:val="20"/>
        </w:rPr>
        <w:t xml:space="preserve"> Новгородская область, Окуловский район, Угловское городское поселение, р.п. Угловка».</w:t>
      </w:r>
    </w:p>
    <w:p w:rsidR="00B73C38" w:rsidRPr="000C5F74" w:rsidRDefault="00B73C38" w:rsidP="00B73C38">
      <w:pPr>
        <w:tabs>
          <w:tab w:val="left" w:pos="8520"/>
        </w:tabs>
        <w:jc w:val="both"/>
        <w:rPr>
          <w:b/>
          <w:sz w:val="20"/>
          <w:szCs w:val="20"/>
        </w:rPr>
      </w:pPr>
    </w:p>
    <w:p w:rsidR="00B73C38" w:rsidRPr="000C5F74" w:rsidRDefault="00B73C38" w:rsidP="00B73C38">
      <w:pPr>
        <w:spacing w:line="276" w:lineRule="auto"/>
        <w:ind w:firstLine="720"/>
        <w:jc w:val="both"/>
        <w:rPr>
          <w:sz w:val="20"/>
          <w:szCs w:val="20"/>
        </w:rPr>
      </w:pPr>
      <w:r w:rsidRPr="000C5F74">
        <w:rPr>
          <w:sz w:val="20"/>
          <w:szCs w:val="20"/>
        </w:rPr>
        <w:t xml:space="preserve">В соответствии   с   федеральным  законом  №  44-ФЗ  от 05.04.2013  года  «О контрактной  системе в  сфере  закупок  товаров,  работ,  услуг  для  обеспечения  государственных  и  муниципальных  нужд», Уставом Угловского городского поселения, Администрация Угловского городского поселения </w:t>
      </w:r>
    </w:p>
    <w:p w:rsidR="00B73C38" w:rsidRPr="000C5F74" w:rsidRDefault="00B73C38" w:rsidP="00B73C38">
      <w:pPr>
        <w:pStyle w:val="ConsPlusTitle"/>
        <w:widowControl/>
        <w:spacing w:line="276" w:lineRule="auto"/>
        <w:ind w:firstLine="709"/>
        <w:jc w:val="both"/>
        <w:rPr>
          <w:rFonts w:ascii="Times New Roman" w:hAnsi="Times New Roman"/>
        </w:rPr>
      </w:pPr>
      <w:r w:rsidRPr="000C5F74">
        <w:rPr>
          <w:rFonts w:ascii="Times New Roman" w:hAnsi="Times New Roman"/>
        </w:rPr>
        <w:t>ПОСТАНОВЛЯЕТ:</w:t>
      </w:r>
    </w:p>
    <w:p w:rsidR="00B73C38" w:rsidRPr="000C5F74" w:rsidRDefault="00B73C38" w:rsidP="00B73C38">
      <w:pPr>
        <w:jc w:val="both"/>
        <w:rPr>
          <w:sz w:val="20"/>
          <w:szCs w:val="20"/>
        </w:rPr>
      </w:pPr>
      <w:r w:rsidRPr="000C5F74">
        <w:rPr>
          <w:sz w:val="20"/>
          <w:szCs w:val="20"/>
        </w:rPr>
        <w:t xml:space="preserve">        1. Утвердить и</w:t>
      </w:r>
      <w:r w:rsidRPr="000C5F74">
        <w:rPr>
          <w:b/>
          <w:sz w:val="20"/>
          <w:szCs w:val="20"/>
        </w:rPr>
        <w:t xml:space="preserve">  </w:t>
      </w:r>
      <w:proofErr w:type="gramStart"/>
      <w:r w:rsidRPr="000C5F74">
        <w:rPr>
          <w:sz w:val="20"/>
          <w:szCs w:val="20"/>
        </w:rPr>
        <w:t>разместить извещение</w:t>
      </w:r>
      <w:proofErr w:type="gramEnd"/>
      <w:r w:rsidRPr="000C5F74">
        <w:rPr>
          <w:sz w:val="20"/>
          <w:szCs w:val="20"/>
        </w:rPr>
        <w:t xml:space="preserve"> об осуществлении закупки путем проведения аукциона в электронной форме на право заключения муниципального контракта «Реконструкция автомобильной дороги ул. Безымянная, расположенной по адресу: Новгородская область, Окуловский район, Угловское городское поселение, р.п. Угловка»  на сумму 7891250,00 (Семь миллионов восемьсот девяносто одна тысяча двести пятьдесят  рублей 00 копеек), ИКЗ</w:t>
      </w:r>
      <w:r w:rsidRPr="000C5F74">
        <w:rPr>
          <w:color w:val="5B5B5B"/>
          <w:sz w:val="20"/>
          <w:szCs w:val="20"/>
        </w:rPr>
        <w:t xml:space="preserve"> </w:t>
      </w:r>
      <w:r w:rsidRPr="000C5F74">
        <w:rPr>
          <w:sz w:val="20"/>
          <w:szCs w:val="20"/>
        </w:rPr>
        <w:t>закупки 213531100750553110100100440004211244.</w:t>
      </w:r>
    </w:p>
    <w:p w:rsidR="00B73C38" w:rsidRPr="000C5F74" w:rsidRDefault="00B73C38" w:rsidP="00B73C38">
      <w:pPr>
        <w:spacing w:line="276" w:lineRule="auto"/>
        <w:jc w:val="both"/>
        <w:rPr>
          <w:rFonts w:eastAsia="Calibri"/>
          <w:sz w:val="20"/>
          <w:szCs w:val="20"/>
        </w:rPr>
      </w:pPr>
      <w:r w:rsidRPr="000C5F74">
        <w:rPr>
          <w:sz w:val="20"/>
          <w:szCs w:val="20"/>
        </w:rPr>
        <w:t xml:space="preserve">          2.</w:t>
      </w:r>
      <w:r w:rsidRPr="000C5F74">
        <w:rPr>
          <w:b/>
          <w:sz w:val="20"/>
          <w:szCs w:val="20"/>
        </w:rPr>
        <w:t xml:space="preserve"> </w:t>
      </w:r>
      <w:r w:rsidRPr="000C5F74">
        <w:rPr>
          <w:sz w:val="20"/>
          <w:szCs w:val="20"/>
        </w:rPr>
        <w:t xml:space="preserve">Утвердить и разместить прилагаемую документацию об аукционе в электронной форме на право заключения контракта на «Реконструкцию автомобильной дороги ул. </w:t>
      </w:r>
      <w:proofErr w:type="gramStart"/>
      <w:r w:rsidRPr="000C5F74">
        <w:rPr>
          <w:sz w:val="20"/>
          <w:szCs w:val="20"/>
        </w:rPr>
        <w:t>Безымянная</w:t>
      </w:r>
      <w:proofErr w:type="gramEnd"/>
      <w:r w:rsidRPr="000C5F74">
        <w:rPr>
          <w:sz w:val="20"/>
          <w:szCs w:val="20"/>
        </w:rPr>
        <w:t>, расположенной по адресу: Новгородская область, Окуловский район, Угловское городское поселение, р.п. Угловка»  на сумму 7891250,00 (Семь миллионов восемьсот девяносто одна тысяча двести пятьдесят  рублей 00 копеек)</w:t>
      </w:r>
      <w:proofErr w:type="gramStart"/>
      <w:r w:rsidRPr="000C5F74">
        <w:rPr>
          <w:sz w:val="20"/>
          <w:szCs w:val="20"/>
        </w:rPr>
        <w:t>,И</w:t>
      </w:r>
      <w:proofErr w:type="gramEnd"/>
      <w:r w:rsidRPr="000C5F74">
        <w:rPr>
          <w:sz w:val="20"/>
          <w:szCs w:val="20"/>
        </w:rPr>
        <w:t>КЗ</w:t>
      </w:r>
      <w:r w:rsidRPr="000C5F74">
        <w:rPr>
          <w:color w:val="5B5B5B"/>
          <w:sz w:val="20"/>
          <w:szCs w:val="20"/>
        </w:rPr>
        <w:t xml:space="preserve"> </w:t>
      </w:r>
      <w:r w:rsidRPr="000C5F74">
        <w:rPr>
          <w:sz w:val="20"/>
          <w:szCs w:val="20"/>
        </w:rPr>
        <w:t>закупки 213531100750553110100100440004211244.</w:t>
      </w:r>
      <w:r w:rsidRPr="000C5F74">
        <w:rPr>
          <w:b/>
          <w:sz w:val="20"/>
          <w:szCs w:val="20"/>
        </w:rPr>
        <w:t xml:space="preserve">     </w:t>
      </w:r>
    </w:p>
    <w:p w:rsidR="00B73C38" w:rsidRPr="000C5F74" w:rsidRDefault="00B73C38" w:rsidP="00B73C38">
      <w:pPr>
        <w:spacing w:line="276" w:lineRule="auto"/>
        <w:jc w:val="both"/>
        <w:rPr>
          <w:sz w:val="20"/>
          <w:szCs w:val="20"/>
        </w:rPr>
      </w:pPr>
      <w:r w:rsidRPr="000C5F74">
        <w:rPr>
          <w:sz w:val="20"/>
          <w:szCs w:val="20"/>
        </w:rPr>
        <w:t xml:space="preserve">         3. Утвердить аукционную комиссию в следующем составе: </w:t>
      </w:r>
    </w:p>
    <w:p w:rsidR="00B73C38" w:rsidRPr="000C5F74" w:rsidRDefault="00B73C38" w:rsidP="00B73C38">
      <w:pPr>
        <w:spacing w:line="276" w:lineRule="auto"/>
        <w:ind w:firstLine="720"/>
        <w:jc w:val="both"/>
        <w:rPr>
          <w:sz w:val="20"/>
          <w:szCs w:val="20"/>
        </w:rPr>
      </w:pPr>
      <w:r w:rsidRPr="000C5F74">
        <w:rPr>
          <w:sz w:val="20"/>
          <w:szCs w:val="20"/>
        </w:rPr>
        <w:t xml:space="preserve">   Звонарёва Т.Н. – Заместитель Главы Администрации Угловского городского поселения, председатель комиссии</w:t>
      </w:r>
    </w:p>
    <w:p w:rsidR="00B73C38" w:rsidRPr="000C5F74" w:rsidRDefault="00B73C38" w:rsidP="00B73C38">
      <w:pPr>
        <w:spacing w:line="276" w:lineRule="auto"/>
        <w:jc w:val="both"/>
        <w:rPr>
          <w:sz w:val="20"/>
          <w:szCs w:val="20"/>
        </w:rPr>
      </w:pPr>
      <w:r w:rsidRPr="000C5F74">
        <w:rPr>
          <w:sz w:val="20"/>
          <w:szCs w:val="20"/>
        </w:rPr>
        <w:t xml:space="preserve">              </w:t>
      </w:r>
      <w:proofErr w:type="spellStart"/>
      <w:r w:rsidRPr="000C5F74">
        <w:rPr>
          <w:sz w:val="20"/>
          <w:szCs w:val="20"/>
        </w:rPr>
        <w:t>Каликулина</w:t>
      </w:r>
      <w:proofErr w:type="spellEnd"/>
      <w:r w:rsidRPr="000C5F74">
        <w:rPr>
          <w:sz w:val="20"/>
          <w:szCs w:val="20"/>
        </w:rPr>
        <w:t xml:space="preserve"> Ю.А. -  Ведущий служащий-эксперт, секретарь комиссии;</w:t>
      </w:r>
    </w:p>
    <w:p w:rsidR="00B73C38" w:rsidRPr="000C5F74" w:rsidRDefault="00B73C38" w:rsidP="00B73C38">
      <w:pPr>
        <w:pStyle w:val="ab"/>
        <w:spacing w:line="276" w:lineRule="auto"/>
        <w:jc w:val="both"/>
        <w:rPr>
          <w:sz w:val="20"/>
          <w:szCs w:val="20"/>
        </w:rPr>
      </w:pPr>
      <w:r w:rsidRPr="000C5F74">
        <w:rPr>
          <w:sz w:val="20"/>
          <w:szCs w:val="20"/>
        </w:rPr>
        <w:t xml:space="preserve">              Поварухина Е.Н. – Старший служащий Администрации Угловского городского поселения,  член комиссии;</w:t>
      </w:r>
    </w:p>
    <w:p w:rsidR="00B73C38" w:rsidRPr="000C5F74" w:rsidRDefault="00B73C38" w:rsidP="00B73C38">
      <w:pPr>
        <w:spacing w:line="276" w:lineRule="auto"/>
        <w:ind w:firstLine="720"/>
        <w:jc w:val="both"/>
        <w:rPr>
          <w:sz w:val="20"/>
          <w:szCs w:val="20"/>
        </w:rPr>
      </w:pPr>
      <w:r w:rsidRPr="000C5F74">
        <w:rPr>
          <w:sz w:val="20"/>
          <w:szCs w:val="20"/>
        </w:rPr>
        <w:t xml:space="preserve">   Константинова Т.Н. – Ведущий  специалист категории Администрации Угловского городского поселения, член комиссии;</w:t>
      </w:r>
    </w:p>
    <w:p w:rsidR="00B73C38" w:rsidRPr="000C5F74" w:rsidRDefault="00B73C38" w:rsidP="00B73C38">
      <w:pPr>
        <w:pStyle w:val="ab"/>
        <w:spacing w:line="276" w:lineRule="auto"/>
        <w:jc w:val="both"/>
        <w:rPr>
          <w:sz w:val="20"/>
          <w:szCs w:val="20"/>
        </w:rPr>
      </w:pPr>
      <w:r w:rsidRPr="000C5F74">
        <w:rPr>
          <w:sz w:val="20"/>
          <w:szCs w:val="20"/>
        </w:rPr>
        <w:t xml:space="preserve">              Полежаева И.В. - Старший служащий Администрации Угловского городского поселения,  член комиссии;</w:t>
      </w:r>
    </w:p>
    <w:p w:rsidR="00B73C38" w:rsidRPr="000C5F74" w:rsidRDefault="00B73C38" w:rsidP="00B73C38">
      <w:pPr>
        <w:spacing w:line="276" w:lineRule="auto"/>
        <w:jc w:val="both"/>
        <w:rPr>
          <w:rFonts w:eastAsia="Calibri"/>
          <w:sz w:val="20"/>
          <w:szCs w:val="20"/>
        </w:rPr>
      </w:pPr>
      <w:r w:rsidRPr="000C5F74">
        <w:rPr>
          <w:sz w:val="20"/>
          <w:szCs w:val="20"/>
        </w:rPr>
        <w:t xml:space="preserve">          4. Разместить и опубликовать извещение и документацию об осуществлении закупки путем проведения аукциона в электронной форме на «Реконструкцию автомобильной дороги ул. </w:t>
      </w:r>
      <w:proofErr w:type="gramStart"/>
      <w:r w:rsidRPr="000C5F74">
        <w:rPr>
          <w:sz w:val="20"/>
          <w:szCs w:val="20"/>
        </w:rPr>
        <w:t>Безымянная</w:t>
      </w:r>
      <w:proofErr w:type="gramEnd"/>
      <w:r w:rsidRPr="000C5F74">
        <w:rPr>
          <w:sz w:val="20"/>
          <w:szCs w:val="20"/>
        </w:rPr>
        <w:t>, расположенной по адресу: Новгородская область, Окуловский район, Угловское городское поселение, р.п. Угловка»  на сумму 7891250,00 (Семь миллионов восемьсот девяносто одна тысяча двести пятьдесят  рублей 00 копеек), ИКЗ</w:t>
      </w:r>
      <w:r w:rsidRPr="000C5F74">
        <w:rPr>
          <w:color w:val="5B5B5B"/>
          <w:sz w:val="20"/>
          <w:szCs w:val="20"/>
        </w:rPr>
        <w:t xml:space="preserve"> </w:t>
      </w:r>
      <w:r w:rsidRPr="000C5F74">
        <w:rPr>
          <w:sz w:val="20"/>
          <w:szCs w:val="20"/>
        </w:rPr>
        <w:t>закупки 213531100750553110100100440004211244, в единой информационной системе в сфере закупок на информационно-телекоммуникационной сети «Интернет».</w:t>
      </w:r>
    </w:p>
    <w:p w:rsidR="00B73C38" w:rsidRPr="000C5F74" w:rsidRDefault="00B73C38" w:rsidP="00B73C38">
      <w:pPr>
        <w:spacing w:line="276" w:lineRule="auto"/>
        <w:jc w:val="both"/>
        <w:rPr>
          <w:sz w:val="20"/>
          <w:szCs w:val="20"/>
        </w:rPr>
      </w:pPr>
    </w:p>
    <w:p w:rsidR="00B73C38" w:rsidRPr="000C5F74" w:rsidRDefault="00B73C38" w:rsidP="00B73C38">
      <w:pPr>
        <w:spacing w:line="276" w:lineRule="auto"/>
        <w:jc w:val="both"/>
        <w:rPr>
          <w:sz w:val="20"/>
          <w:szCs w:val="20"/>
        </w:rPr>
      </w:pPr>
    </w:p>
    <w:p w:rsidR="00B73C38" w:rsidRPr="000C5F74" w:rsidRDefault="00B73C38" w:rsidP="00B73C38">
      <w:pPr>
        <w:spacing w:line="276" w:lineRule="auto"/>
        <w:jc w:val="both"/>
        <w:rPr>
          <w:b/>
          <w:sz w:val="20"/>
          <w:szCs w:val="20"/>
          <w:highlight w:val="yellow"/>
        </w:rPr>
      </w:pPr>
      <w:r w:rsidRPr="000C5F74">
        <w:rPr>
          <w:b/>
          <w:sz w:val="20"/>
          <w:szCs w:val="20"/>
        </w:rPr>
        <w:t xml:space="preserve">      Глава Угловского городского поселения  </w:t>
      </w:r>
      <w:proofErr w:type="spellStart"/>
      <w:r w:rsidRPr="000C5F74">
        <w:rPr>
          <w:b/>
          <w:sz w:val="20"/>
          <w:szCs w:val="20"/>
        </w:rPr>
        <w:t>Стекольников</w:t>
      </w:r>
      <w:proofErr w:type="spellEnd"/>
      <w:r w:rsidRPr="000C5F74">
        <w:rPr>
          <w:b/>
          <w:sz w:val="20"/>
          <w:szCs w:val="20"/>
        </w:rPr>
        <w:t xml:space="preserve"> А.В.</w:t>
      </w:r>
    </w:p>
    <w:p w:rsidR="00B73C38" w:rsidRPr="000C5F74" w:rsidRDefault="00B73C38" w:rsidP="00B73C38">
      <w:pPr>
        <w:rPr>
          <w:sz w:val="20"/>
          <w:szCs w:val="20"/>
        </w:rPr>
      </w:pPr>
    </w:p>
    <w:p w:rsidR="00B73C38" w:rsidRPr="000C5F74" w:rsidRDefault="00B73C38" w:rsidP="00B73C38">
      <w:pPr>
        <w:rPr>
          <w:sz w:val="20"/>
          <w:szCs w:val="20"/>
        </w:rPr>
      </w:pPr>
    </w:p>
    <w:p w:rsidR="000C5F74" w:rsidRPr="00C338B7" w:rsidRDefault="000C5F74" w:rsidP="000C5F74">
      <w:pPr>
        <w:jc w:val="center"/>
        <w:rPr>
          <w:sz w:val="28"/>
          <w:szCs w:val="28"/>
        </w:rPr>
      </w:pPr>
      <w:r w:rsidRPr="00C338B7">
        <w:rPr>
          <w:sz w:val="28"/>
          <w:szCs w:val="28"/>
        </w:rPr>
        <w:t>Памятка по пожарной безопасности</w:t>
      </w:r>
    </w:p>
    <w:p w:rsidR="000C5F74" w:rsidRPr="00C338B7" w:rsidRDefault="000C5F74" w:rsidP="000C5F74">
      <w:pPr>
        <w:rPr>
          <w:sz w:val="28"/>
          <w:szCs w:val="28"/>
        </w:rPr>
      </w:pPr>
      <w:r w:rsidRPr="00C338B7">
        <w:rPr>
          <w:sz w:val="28"/>
          <w:szCs w:val="28"/>
        </w:rPr>
        <w:t xml:space="preserve">Причины возникновения пожаров: </w:t>
      </w:r>
    </w:p>
    <w:p w:rsidR="000C5F74" w:rsidRPr="00C338B7" w:rsidRDefault="000C5F74" w:rsidP="000C5F74">
      <w:pPr>
        <w:rPr>
          <w:sz w:val="28"/>
          <w:szCs w:val="28"/>
        </w:rPr>
      </w:pPr>
      <w:r w:rsidRPr="00C338B7">
        <w:rPr>
          <w:sz w:val="28"/>
          <w:szCs w:val="28"/>
        </w:rPr>
        <w:t xml:space="preserve">1. Неисправность электросети, электроприборов, утечка газа. </w:t>
      </w:r>
    </w:p>
    <w:p w:rsidR="000C5F74" w:rsidRPr="00C338B7" w:rsidRDefault="000C5F74" w:rsidP="000C5F74">
      <w:pPr>
        <w:rPr>
          <w:sz w:val="28"/>
          <w:szCs w:val="28"/>
        </w:rPr>
      </w:pPr>
      <w:r w:rsidRPr="00C338B7">
        <w:rPr>
          <w:sz w:val="28"/>
          <w:szCs w:val="28"/>
        </w:rPr>
        <w:t xml:space="preserve">2. Неосторожное обращение и шалости детей с огнем. </w:t>
      </w:r>
    </w:p>
    <w:p w:rsidR="000C5F74" w:rsidRPr="00C338B7" w:rsidRDefault="000C5F74" w:rsidP="000C5F74">
      <w:pPr>
        <w:rPr>
          <w:sz w:val="28"/>
          <w:szCs w:val="28"/>
        </w:rPr>
      </w:pPr>
      <w:r w:rsidRPr="00C338B7">
        <w:rPr>
          <w:sz w:val="28"/>
          <w:szCs w:val="28"/>
        </w:rPr>
        <w:t xml:space="preserve">3. Оставленные открытыми и без присмотра двери топок печей. </w:t>
      </w:r>
    </w:p>
    <w:p w:rsidR="000C5F74" w:rsidRPr="00C338B7" w:rsidRDefault="000C5F74" w:rsidP="000C5F74">
      <w:pPr>
        <w:rPr>
          <w:sz w:val="28"/>
          <w:szCs w:val="28"/>
        </w:rPr>
      </w:pPr>
      <w:r w:rsidRPr="00C338B7">
        <w:rPr>
          <w:sz w:val="28"/>
          <w:szCs w:val="28"/>
        </w:rPr>
        <w:t>4. Использование неисправных отопительных приборов.</w:t>
      </w:r>
    </w:p>
    <w:p w:rsidR="000C5F74" w:rsidRPr="00C338B7" w:rsidRDefault="000C5F74" w:rsidP="000C5F74">
      <w:pPr>
        <w:rPr>
          <w:sz w:val="28"/>
          <w:szCs w:val="28"/>
        </w:rPr>
      </w:pPr>
      <w:r w:rsidRPr="00C338B7">
        <w:rPr>
          <w:sz w:val="28"/>
          <w:szCs w:val="28"/>
        </w:rPr>
        <w:t xml:space="preserve"> </w:t>
      </w:r>
    </w:p>
    <w:p w:rsidR="000C5F74" w:rsidRPr="00C338B7" w:rsidRDefault="000C5F74" w:rsidP="000C5F74">
      <w:pPr>
        <w:rPr>
          <w:sz w:val="28"/>
          <w:szCs w:val="28"/>
        </w:rPr>
      </w:pPr>
      <w:r w:rsidRPr="00C338B7">
        <w:rPr>
          <w:sz w:val="28"/>
          <w:szCs w:val="28"/>
        </w:rPr>
        <w:t>Для предупреждения возгораний в жилище необходимо строго соблюдать несложные правила пожарной безопасности. Вот некоторые из них:</w:t>
      </w:r>
    </w:p>
    <w:p w:rsidR="000C5F74" w:rsidRPr="00C338B7" w:rsidRDefault="000C5F74" w:rsidP="000C5F74">
      <w:pPr>
        <w:rPr>
          <w:sz w:val="28"/>
          <w:szCs w:val="28"/>
        </w:rPr>
      </w:pPr>
      <w:r w:rsidRPr="00C338B7">
        <w:rPr>
          <w:sz w:val="28"/>
          <w:szCs w:val="28"/>
        </w:rPr>
        <w:t>- не оставлять включенными электроприборы после работы с ними;</w:t>
      </w:r>
    </w:p>
    <w:p w:rsidR="000C5F74" w:rsidRPr="00C338B7" w:rsidRDefault="000C5F74" w:rsidP="000C5F74">
      <w:pPr>
        <w:rPr>
          <w:sz w:val="28"/>
          <w:szCs w:val="28"/>
        </w:rPr>
      </w:pPr>
      <w:r w:rsidRPr="00C338B7">
        <w:rPr>
          <w:sz w:val="28"/>
          <w:szCs w:val="28"/>
        </w:rPr>
        <w:t xml:space="preserve"> - не включать в одну розетку несколько мощных потребителей электроэнергии; </w:t>
      </w:r>
    </w:p>
    <w:p w:rsidR="000C5F74" w:rsidRPr="00C338B7" w:rsidRDefault="000C5F74" w:rsidP="000C5F74">
      <w:pPr>
        <w:rPr>
          <w:sz w:val="28"/>
          <w:szCs w:val="28"/>
        </w:rPr>
      </w:pPr>
      <w:r w:rsidRPr="00C338B7">
        <w:rPr>
          <w:sz w:val="28"/>
          <w:szCs w:val="28"/>
        </w:rPr>
        <w:t>- пользуясь свечами, изолировать их от стола огнестойкими материалами;</w:t>
      </w:r>
    </w:p>
    <w:p w:rsidR="000C5F74" w:rsidRPr="00C338B7" w:rsidRDefault="000C5F74" w:rsidP="000C5F74">
      <w:pPr>
        <w:rPr>
          <w:sz w:val="28"/>
          <w:szCs w:val="28"/>
        </w:rPr>
      </w:pPr>
      <w:r w:rsidRPr="00C338B7">
        <w:rPr>
          <w:sz w:val="28"/>
          <w:szCs w:val="28"/>
        </w:rPr>
        <w:t xml:space="preserve"> - не применять бенгальские огни, хлопушки и другие пиротехнические средства в квартирах; </w:t>
      </w:r>
    </w:p>
    <w:p w:rsidR="000C5F74" w:rsidRPr="00C338B7" w:rsidRDefault="000C5F74" w:rsidP="000C5F74">
      <w:pPr>
        <w:rPr>
          <w:sz w:val="28"/>
          <w:szCs w:val="28"/>
        </w:rPr>
      </w:pPr>
      <w:r w:rsidRPr="00C338B7">
        <w:rPr>
          <w:sz w:val="28"/>
          <w:szCs w:val="28"/>
        </w:rPr>
        <w:t xml:space="preserve">- не устраивать игр со спичками, другими горящими предметами и легковоспламеняющимися материалами. </w:t>
      </w:r>
    </w:p>
    <w:p w:rsidR="000C5F74" w:rsidRPr="00C338B7" w:rsidRDefault="000C5F74" w:rsidP="000C5F74">
      <w:pPr>
        <w:rPr>
          <w:sz w:val="28"/>
          <w:szCs w:val="28"/>
        </w:rPr>
      </w:pPr>
      <w:r w:rsidRPr="00C338B7">
        <w:rPr>
          <w:sz w:val="28"/>
          <w:szCs w:val="28"/>
        </w:rPr>
        <w:t xml:space="preserve">Правила поведения во время пожара: </w:t>
      </w:r>
    </w:p>
    <w:p w:rsidR="000C5F74" w:rsidRPr="00C338B7" w:rsidRDefault="000C5F74" w:rsidP="000C5F74">
      <w:pPr>
        <w:rPr>
          <w:sz w:val="28"/>
          <w:szCs w:val="28"/>
        </w:rPr>
      </w:pPr>
      <w:r w:rsidRPr="00C338B7">
        <w:rPr>
          <w:sz w:val="28"/>
          <w:szCs w:val="28"/>
        </w:rPr>
        <w:t>1. Обнаружив пожар, позвоните в пожарную службу по номера 101.</w:t>
      </w:r>
    </w:p>
    <w:p w:rsidR="000C5F74" w:rsidRPr="00C338B7" w:rsidRDefault="000C5F74" w:rsidP="000C5F74">
      <w:pPr>
        <w:rPr>
          <w:sz w:val="28"/>
          <w:szCs w:val="28"/>
        </w:rPr>
      </w:pPr>
      <w:r w:rsidRPr="00C338B7">
        <w:rPr>
          <w:sz w:val="28"/>
          <w:szCs w:val="28"/>
        </w:rPr>
        <w:t xml:space="preserve"> 2. Позвонив пожарным, вы должны четко сказать свою фамилию и адрес, а также объяснить, что и где горит.</w:t>
      </w:r>
    </w:p>
    <w:p w:rsidR="000C5F74" w:rsidRPr="00C338B7" w:rsidRDefault="000C5F74" w:rsidP="000C5F74">
      <w:pPr>
        <w:rPr>
          <w:sz w:val="28"/>
          <w:szCs w:val="28"/>
        </w:rPr>
      </w:pPr>
      <w:r w:rsidRPr="00C338B7">
        <w:rPr>
          <w:sz w:val="28"/>
          <w:szCs w:val="28"/>
        </w:rPr>
        <w:t xml:space="preserve"> 3. Предупредите о пожаре соседей, если необходимо, они помогут вам вызвать пожарных. </w:t>
      </w:r>
    </w:p>
    <w:p w:rsidR="000C5F74" w:rsidRPr="00C338B7" w:rsidRDefault="000C5F74" w:rsidP="000C5F74">
      <w:pPr>
        <w:rPr>
          <w:sz w:val="28"/>
          <w:szCs w:val="28"/>
        </w:rPr>
      </w:pPr>
      <w:r w:rsidRPr="00C338B7">
        <w:rPr>
          <w:sz w:val="28"/>
          <w:szCs w:val="28"/>
        </w:rPr>
        <w:t>4. При пожаре нельзя прятаться под кровать, в шкаф, под ванну. Лучше вообще убежать из квартиры или из дома.</w:t>
      </w:r>
    </w:p>
    <w:p w:rsidR="000C5F74" w:rsidRPr="00C338B7" w:rsidRDefault="000C5F74" w:rsidP="000C5F74">
      <w:pPr>
        <w:rPr>
          <w:sz w:val="28"/>
          <w:szCs w:val="28"/>
        </w:rPr>
      </w:pPr>
      <w:r w:rsidRPr="00C338B7">
        <w:rPr>
          <w:sz w:val="28"/>
          <w:szCs w:val="28"/>
        </w:rPr>
        <w:t xml:space="preserve"> 5. Помните: дым гораздо опаснее огня. Если чувствуете, что задыхаетесь, закройте нос и рот мокрой тряпкой, лягте на пол и ползите к выходу – внизу дыма меньше. </w:t>
      </w:r>
    </w:p>
    <w:p w:rsidR="000C5F74" w:rsidRPr="00C338B7" w:rsidRDefault="000C5F74" w:rsidP="000C5F74">
      <w:pPr>
        <w:rPr>
          <w:sz w:val="28"/>
          <w:szCs w:val="28"/>
        </w:rPr>
      </w:pPr>
      <w:r w:rsidRPr="00C338B7">
        <w:rPr>
          <w:sz w:val="28"/>
          <w:szCs w:val="28"/>
        </w:rPr>
        <w:t xml:space="preserve">6. Ожидая приезда пожарных, старайтесь сохранять спокойствие: вас обязательно спасут. </w:t>
      </w:r>
    </w:p>
    <w:p w:rsidR="000C5F74" w:rsidRPr="00C338B7" w:rsidRDefault="000C5F74" w:rsidP="000C5F74">
      <w:pPr>
        <w:rPr>
          <w:sz w:val="28"/>
          <w:szCs w:val="28"/>
        </w:rPr>
      </w:pPr>
      <w:r w:rsidRPr="00C338B7">
        <w:rPr>
          <w:sz w:val="28"/>
          <w:szCs w:val="28"/>
        </w:rPr>
        <w:t xml:space="preserve">7. При пожаре больше опасен не огонь, а дым. От дыма нельзя спрятаться! Он найдет тебя везде! </w:t>
      </w:r>
    </w:p>
    <w:p w:rsidR="000C5F74" w:rsidRPr="00C338B7" w:rsidRDefault="000C5F74" w:rsidP="000C5F74">
      <w:pPr>
        <w:rPr>
          <w:sz w:val="28"/>
          <w:szCs w:val="28"/>
        </w:rPr>
      </w:pPr>
      <w:r w:rsidRPr="00C338B7">
        <w:rPr>
          <w:sz w:val="28"/>
          <w:szCs w:val="28"/>
        </w:rPr>
        <w:t xml:space="preserve">8. Закройте за собой входную дверь, но не запирайте её на ключ. </w:t>
      </w:r>
    </w:p>
    <w:p w:rsidR="000C5F74" w:rsidRPr="00C338B7" w:rsidRDefault="000C5F74" w:rsidP="000C5F74">
      <w:pPr>
        <w:rPr>
          <w:sz w:val="28"/>
          <w:szCs w:val="28"/>
        </w:rPr>
      </w:pPr>
      <w:r w:rsidRPr="00C338B7">
        <w:rPr>
          <w:sz w:val="28"/>
          <w:szCs w:val="28"/>
        </w:rPr>
        <w:t>9. Спускайтесь вниз по лестнице пешком, во время пожара лифтом пользоваться нельзя. Оказавшись на улице, оставайтесь около дома, встречайте пожарных, отвечайте на все их вопросы.</w:t>
      </w:r>
    </w:p>
    <w:p w:rsidR="000C5F74" w:rsidRPr="00C338B7" w:rsidRDefault="000C5F74" w:rsidP="000C5F74">
      <w:pPr>
        <w:rPr>
          <w:sz w:val="28"/>
          <w:szCs w:val="28"/>
        </w:rPr>
      </w:pPr>
      <w:r w:rsidRPr="00C338B7">
        <w:rPr>
          <w:sz w:val="28"/>
          <w:szCs w:val="28"/>
        </w:rPr>
        <w:t xml:space="preserve"> Действия при возгорании телевизора: </w:t>
      </w:r>
    </w:p>
    <w:p w:rsidR="000C5F74" w:rsidRPr="00C338B7" w:rsidRDefault="000C5F74" w:rsidP="000C5F74">
      <w:pPr>
        <w:rPr>
          <w:sz w:val="28"/>
          <w:szCs w:val="28"/>
        </w:rPr>
      </w:pPr>
      <w:r w:rsidRPr="00C338B7">
        <w:rPr>
          <w:sz w:val="28"/>
          <w:szCs w:val="28"/>
        </w:rPr>
        <w:t xml:space="preserve">1. Обесточить телевизор. </w:t>
      </w:r>
    </w:p>
    <w:p w:rsidR="000C5F74" w:rsidRPr="00C338B7" w:rsidRDefault="000C5F74" w:rsidP="000C5F74">
      <w:pPr>
        <w:rPr>
          <w:sz w:val="28"/>
          <w:szCs w:val="28"/>
        </w:rPr>
      </w:pPr>
      <w:r w:rsidRPr="00C338B7">
        <w:rPr>
          <w:sz w:val="28"/>
          <w:szCs w:val="28"/>
        </w:rPr>
        <w:t>2. Сообщить в пожарную службу по телефону 101 или 112.</w:t>
      </w:r>
    </w:p>
    <w:p w:rsidR="000C5F74" w:rsidRPr="00C338B7" w:rsidRDefault="000C5F74" w:rsidP="000C5F74">
      <w:pPr>
        <w:rPr>
          <w:sz w:val="28"/>
          <w:szCs w:val="28"/>
        </w:rPr>
      </w:pPr>
      <w:r w:rsidRPr="00C338B7">
        <w:rPr>
          <w:sz w:val="28"/>
          <w:szCs w:val="28"/>
        </w:rPr>
        <w:t xml:space="preserve"> 3. Если горение продолжается, накрыть телевизор плотной тканью, засыпать землёй из цветочного горшка. </w:t>
      </w:r>
    </w:p>
    <w:p w:rsidR="000C5F74" w:rsidRPr="00C338B7" w:rsidRDefault="000C5F74" w:rsidP="000C5F74">
      <w:pPr>
        <w:rPr>
          <w:sz w:val="28"/>
          <w:szCs w:val="28"/>
        </w:rPr>
      </w:pPr>
      <w:r w:rsidRPr="00C338B7">
        <w:rPr>
          <w:sz w:val="28"/>
          <w:szCs w:val="28"/>
        </w:rPr>
        <w:t>4. Если вы не в силах справиться с огнем, покинуть помещение, плотно закрыв двери, окна. Сообщить соседям.</w:t>
      </w:r>
    </w:p>
    <w:p w:rsidR="000C5F74" w:rsidRPr="00C338B7" w:rsidRDefault="000C5F74" w:rsidP="000C5F74">
      <w:pPr>
        <w:rPr>
          <w:sz w:val="28"/>
          <w:szCs w:val="28"/>
        </w:rPr>
      </w:pPr>
      <w:r w:rsidRPr="00C338B7">
        <w:rPr>
          <w:sz w:val="28"/>
          <w:szCs w:val="28"/>
        </w:rPr>
        <w:lastRenderedPageBreak/>
        <w:t xml:space="preserve"> Действия в задымленном помещении, если есть возможность выхода: 1.Позвонить в пожарную службу по телефону 101 или 112. </w:t>
      </w:r>
    </w:p>
    <w:p w:rsidR="000C5F74" w:rsidRPr="00C338B7" w:rsidRDefault="000C5F74" w:rsidP="000C5F74">
      <w:pPr>
        <w:rPr>
          <w:sz w:val="28"/>
          <w:szCs w:val="28"/>
        </w:rPr>
      </w:pPr>
      <w:r w:rsidRPr="00C338B7">
        <w:rPr>
          <w:sz w:val="28"/>
          <w:szCs w:val="28"/>
        </w:rPr>
        <w:t xml:space="preserve">2.Дышать через мокрую ткань. </w:t>
      </w:r>
    </w:p>
    <w:p w:rsidR="000C5F74" w:rsidRPr="00C338B7" w:rsidRDefault="000C5F74" w:rsidP="000C5F74">
      <w:pPr>
        <w:rPr>
          <w:sz w:val="28"/>
          <w:szCs w:val="28"/>
        </w:rPr>
      </w:pPr>
      <w:r w:rsidRPr="00C338B7">
        <w:rPr>
          <w:sz w:val="28"/>
          <w:szCs w:val="28"/>
        </w:rPr>
        <w:t>3.Двигаться, пригнувшись или ползком к выходу.</w:t>
      </w:r>
    </w:p>
    <w:p w:rsidR="000C5F74" w:rsidRPr="00C338B7" w:rsidRDefault="000C5F74" w:rsidP="000C5F74">
      <w:pPr>
        <w:rPr>
          <w:sz w:val="28"/>
          <w:szCs w:val="28"/>
        </w:rPr>
      </w:pPr>
      <w:r w:rsidRPr="00C338B7">
        <w:rPr>
          <w:sz w:val="28"/>
          <w:szCs w:val="28"/>
        </w:rPr>
        <w:t xml:space="preserve"> 4.Не входить туда, где большая концентрация дыма. </w:t>
      </w:r>
    </w:p>
    <w:p w:rsidR="000C5F74" w:rsidRPr="00C338B7" w:rsidRDefault="000C5F74" w:rsidP="000C5F74">
      <w:pPr>
        <w:rPr>
          <w:sz w:val="28"/>
          <w:szCs w:val="28"/>
        </w:rPr>
      </w:pPr>
      <w:r w:rsidRPr="00C338B7">
        <w:rPr>
          <w:sz w:val="28"/>
          <w:szCs w:val="28"/>
        </w:rPr>
        <w:t>5. Плотно закрыв за собой дверь, двигаться вдоль стены к лестнице.</w:t>
      </w:r>
    </w:p>
    <w:p w:rsidR="000C5F74" w:rsidRPr="00C338B7" w:rsidRDefault="000C5F74" w:rsidP="000C5F74">
      <w:pPr>
        <w:rPr>
          <w:sz w:val="28"/>
          <w:szCs w:val="28"/>
        </w:rPr>
      </w:pPr>
      <w:r w:rsidRPr="00C338B7">
        <w:rPr>
          <w:sz w:val="28"/>
          <w:szCs w:val="28"/>
        </w:rPr>
        <w:t xml:space="preserve"> 6. Пользоваться лифтом НЕЛЬЗЯ. </w:t>
      </w:r>
    </w:p>
    <w:p w:rsidR="000C5F74" w:rsidRPr="00C338B7" w:rsidRDefault="000C5F74" w:rsidP="000C5F74">
      <w:pPr>
        <w:rPr>
          <w:sz w:val="28"/>
          <w:szCs w:val="28"/>
        </w:rPr>
      </w:pPr>
      <w:r w:rsidRPr="00C338B7">
        <w:rPr>
          <w:sz w:val="28"/>
          <w:szCs w:val="28"/>
        </w:rPr>
        <w:t xml:space="preserve">Действия в случае, когда огонь отрезал путь к выходу: </w:t>
      </w:r>
    </w:p>
    <w:p w:rsidR="000C5F74" w:rsidRPr="00C338B7" w:rsidRDefault="000C5F74" w:rsidP="000C5F74">
      <w:pPr>
        <w:rPr>
          <w:sz w:val="28"/>
          <w:szCs w:val="28"/>
        </w:rPr>
      </w:pPr>
      <w:r w:rsidRPr="00C338B7">
        <w:rPr>
          <w:sz w:val="28"/>
          <w:szCs w:val="28"/>
        </w:rPr>
        <w:t xml:space="preserve">1.Позвонить в пожарную службу по телефону 101 или 112. </w:t>
      </w:r>
    </w:p>
    <w:p w:rsidR="000C5F74" w:rsidRPr="00C338B7" w:rsidRDefault="000C5F74" w:rsidP="000C5F74">
      <w:pPr>
        <w:rPr>
          <w:sz w:val="28"/>
          <w:szCs w:val="28"/>
        </w:rPr>
      </w:pPr>
      <w:r w:rsidRPr="00C338B7">
        <w:rPr>
          <w:sz w:val="28"/>
          <w:szCs w:val="28"/>
        </w:rPr>
        <w:t xml:space="preserve">2. Заткнуть тряпками все щели в двери, поливать дверь водой. </w:t>
      </w:r>
    </w:p>
    <w:p w:rsidR="000C5F74" w:rsidRPr="00C338B7" w:rsidRDefault="000C5F74" w:rsidP="000C5F74">
      <w:pPr>
        <w:rPr>
          <w:sz w:val="28"/>
          <w:szCs w:val="28"/>
        </w:rPr>
      </w:pPr>
      <w:r w:rsidRPr="00C338B7">
        <w:rPr>
          <w:sz w:val="28"/>
          <w:szCs w:val="28"/>
        </w:rPr>
        <w:t xml:space="preserve">3. Создать запас воды в ванной комнате. </w:t>
      </w:r>
    </w:p>
    <w:p w:rsidR="000C5F74" w:rsidRPr="00C338B7" w:rsidRDefault="000C5F74" w:rsidP="000C5F74">
      <w:pPr>
        <w:rPr>
          <w:sz w:val="28"/>
          <w:szCs w:val="28"/>
        </w:rPr>
      </w:pPr>
      <w:r w:rsidRPr="00C338B7">
        <w:rPr>
          <w:sz w:val="28"/>
          <w:szCs w:val="28"/>
        </w:rPr>
        <w:t xml:space="preserve">4. Находиться лучше на полу около окна, дыша через мокрую ткань или выйти на балкон. </w:t>
      </w:r>
    </w:p>
    <w:p w:rsidR="000C5F74" w:rsidRPr="00C338B7" w:rsidRDefault="000C5F74" w:rsidP="000C5F74">
      <w:pPr>
        <w:rPr>
          <w:sz w:val="28"/>
          <w:szCs w:val="28"/>
        </w:rPr>
      </w:pPr>
      <w:r w:rsidRPr="00C338B7">
        <w:rPr>
          <w:sz w:val="28"/>
          <w:szCs w:val="28"/>
        </w:rPr>
        <w:t>5. Взять с собой мокрое одеяло, чтобы защититься от огня (если начнет проникать), фонарик и яркую тряпку для сигнала спасате</w:t>
      </w:r>
      <w:r w:rsidR="00C338B7">
        <w:rPr>
          <w:sz w:val="28"/>
          <w:szCs w:val="28"/>
        </w:rPr>
        <w:t>лям.</w:t>
      </w:r>
    </w:p>
    <w:p w:rsidR="00B73C38" w:rsidRPr="00C338B7" w:rsidRDefault="00B73C38" w:rsidP="00B73C38">
      <w:pPr>
        <w:rPr>
          <w:sz w:val="28"/>
          <w:szCs w:val="28"/>
        </w:rPr>
      </w:pPr>
    </w:p>
    <w:p w:rsidR="00B73C38" w:rsidRPr="00C338B7" w:rsidRDefault="00B73C38" w:rsidP="00B73C38">
      <w:pPr>
        <w:rPr>
          <w:sz w:val="28"/>
          <w:szCs w:val="28"/>
        </w:rPr>
      </w:pPr>
    </w:p>
    <w:p w:rsidR="00B73C38" w:rsidRPr="00C338B7" w:rsidRDefault="00B73C38" w:rsidP="00B73C38">
      <w:pPr>
        <w:rPr>
          <w:sz w:val="28"/>
          <w:szCs w:val="28"/>
        </w:rPr>
      </w:pPr>
    </w:p>
    <w:p w:rsidR="00B73C38" w:rsidRPr="00C338B7" w:rsidRDefault="00B73C38" w:rsidP="00B73C38">
      <w:pPr>
        <w:rPr>
          <w:sz w:val="28"/>
          <w:szCs w:val="28"/>
        </w:rPr>
      </w:pPr>
    </w:p>
    <w:p w:rsidR="00B73C38" w:rsidRPr="00C338B7" w:rsidRDefault="00B73C38" w:rsidP="00B73C38">
      <w:pPr>
        <w:rPr>
          <w:sz w:val="28"/>
          <w:szCs w:val="28"/>
        </w:rPr>
      </w:pPr>
    </w:p>
    <w:p w:rsidR="00B73C38" w:rsidRPr="00C338B7" w:rsidRDefault="00B73C38" w:rsidP="00B73C38">
      <w:pPr>
        <w:rPr>
          <w:sz w:val="28"/>
          <w:szCs w:val="28"/>
        </w:rPr>
      </w:pPr>
    </w:p>
    <w:p w:rsidR="00B73C38" w:rsidRPr="000C5F74" w:rsidRDefault="00B73C38" w:rsidP="00B73C38">
      <w:pPr>
        <w:rPr>
          <w:sz w:val="20"/>
          <w:szCs w:val="20"/>
        </w:rPr>
      </w:pPr>
    </w:p>
    <w:p w:rsidR="00B73C38" w:rsidRPr="000C5F74" w:rsidRDefault="00B73C38" w:rsidP="00B73C38">
      <w:pPr>
        <w:rPr>
          <w:sz w:val="20"/>
          <w:szCs w:val="20"/>
        </w:rPr>
      </w:pPr>
    </w:p>
    <w:p w:rsidR="00B73C38" w:rsidRPr="000C5F74" w:rsidRDefault="00B73C38" w:rsidP="00B73C38">
      <w:pPr>
        <w:rPr>
          <w:sz w:val="20"/>
          <w:szCs w:val="20"/>
        </w:rPr>
      </w:pPr>
    </w:p>
    <w:p w:rsidR="00B73C38" w:rsidRPr="000C5F74" w:rsidRDefault="00B73C38" w:rsidP="00B73C38">
      <w:pPr>
        <w:rPr>
          <w:sz w:val="20"/>
          <w:szCs w:val="20"/>
        </w:rPr>
      </w:pPr>
    </w:p>
    <w:p w:rsidR="00B73C38" w:rsidRPr="000C5F74" w:rsidRDefault="00B73C38" w:rsidP="00B73C38">
      <w:pPr>
        <w:rPr>
          <w:sz w:val="20"/>
          <w:szCs w:val="20"/>
        </w:rPr>
      </w:pPr>
    </w:p>
    <w:p w:rsidR="00B73C38" w:rsidRPr="000C5F74" w:rsidRDefault="00B73C38" w:rsidP="00B73C38">
      <w:pPr>
        <w:rPr>
          <w:sz w:val="20"/>
          <w:szCs w:val="20"/>
        </w:rPr>
      </w:pPr>
    </w:p>
    <w:p w:rsidR="00B73C38" w:rsidRPr="000C5F74" w:rsidRDefault="00B73C38" w:rsidP="00B73C38">
      <w:pPr>
        <w:rPr>
          <w:sz w:val="20"/>
          <w:szCs w:val="20"/>
        </w:rPr>
      </w:pPr>
    </w:p>
    <w:p w:rsidR="00B73C38" w:rsidRPr="000C5F74" w:rsidRDefault="00B73C38" w:rsidP="00B73C38">
      <w:pPr>
        <w:rPr>
          <w:sz w:val="20"/>
          <w:szCs w:val="20"/>
        </w:rPr>
      </w:pPr>
    </w:p>
    <w:p w:rsidR="00B73C38" w:rsidRPr="000C5F74" w:rsidRDefault="00B73C38" w:rsidP="00B73C38">
      <w:pPr>
        <w:rPr>
          <w:sz w:val="20"/>
          <w:szCs w:val="20"/>
        </w:rPr>
      </w:pPr>
    </w:p>
    <w:p w:rsidR="00B73C38" w:rsidRPr="000C5F74" w:rsidRDefault="00B73C38" w:rsidP="00B73C38">
      <w:pPr>
        <w:rPr>
          <w:sz w:val="20"/>
          <w:szCs w:val="20"/>
        </w:rPr>
      </w:pPr>
    </w:p>
    <w:p w:rsidR="00B73C38" w:rsidRPr="000C5F74" w:rsidRDefault="00B73C38" w:rsidP="00B73C38">
      <w:pPr>
        <w:rPr>
          <w:sz w:val="20"/>
          <w:szCs w:val="20"/>
        </w:rPr>
      </w:pPr>
    </w:p>
    <w:p w:rsidR="00B73C38" w:rsidRPr="000C5F74" w:rsidRDefault="00B73C38" w:rsidP="00B73C38">
      <w:pPr>
        <w:rPr>
          <w:sz w:val="20"/>
          <w:szCs w:val="20"/>
        </w:rPr>
      </w:pPr>
    </w:p>
    <w:p w:rsidR="00B73C38" w:rsidRPr="000C5F74" w:rsidRDefault="00B73C38" w:rsidP="00B73C38">
      <w:pPr>
        <w:rPr>
          <w:sz w:val="20"/>
          <w:szCs w:val="20"/>
        </w:rPr>
      </w:pPr>
    </w:p>
    <w:p w:rsidR="00B73C38" w:rsidRPr="000C5F74" w:rsidRDefault="00B73C38" w:rsidP="00B73C38">
      <w:pPr>
        <w:rPr>
          <w:sz w:val="20"/>
          <w:szCs w:val="20"/>
        </w:rPr>
      </w:pPr>
    </w:p>
    <w:p w:rsidR="00B73C38" w:rsidRPr="000C5F74" w:rsidRDefault="00B73C38" w:rsidP="00B73C38">
      <w:pPr>
        <w:rPr>
          <w:sz w:val="20"/>
          <w:szCs w:val="20"/>
        </w:rPr>
      </w:pPr>
    </w:p>
    <w:tbl>
      <w:tblPr>
        <w:tblW w:w="1008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2"/>
        <w:gridCol w:w="2702"/>
        <w:gridCol w:w="2342"/>
        <w:gridCol w:w="2342"/>
      </w:tblGrid>
      <w:tr w:rsidR="00C077F1" w:rsidTr="00CB174A">
        <w:trPr>
          <w:trHeight w:val="1238"/>
        </w:trPr>
        <w:tc>
          <w:tcPr>
            <w:tcW w:w="2702" w:type="dxa"/>
            <w:tcBorders>
              <w:top w:val="triple" w:sz="4" w:space="0" w:color="auto"/>
              <w:left w:val="triple" w:sz="4" w:space="0" w:color="auto"/>
              <w:bottom w:val="triple" w:sz="4" w:space="0" w:color="auto"/>
              <w:right w:val="triple" w:sz="4" w:space="0" w:color="auto"/>
            </w:tcBorders>
            <w:hideMark/>
          </w:tcPr>
          <w:p w:rsidR="00C077F1" w:rsidRDefault="00C077F1" w:rsidP="00CB174A">
            <w:pPr>
              <w:pStyle w:val="ConsPlusNonformat"/>
              <w:widowControl/>
              <w:spacing w:line="276" w:lineRule="auto"/>
              <w:jc w:val="center"/>
              <w:rPr>
                <w:rFonts w:ascii="Times New Roman" w:hAnsi="Times New Roman" w:cs="Times New Roman"/>
                <w:lang w:eastAsia="en-US"/>
              </w:rPr>
            </w:pPr>
            <w:r>
              <w:rPr>
                <w:rFonts w:ascii="Times New Roman" w:hAnsi="Times New Roman" w:cs="Times New Roman"/>
                <w:lang w:eastAsia="en-US"/>
              </w:rPr>
              <w:t>Адрес редакции издателя:</w:t>
            </w:r>
          </w:p>
          <w:p w:rsidR="00C077F1" w:rsidRDefault="00C077F1" w:rsidP="00CB174A">
            <w:pPr>
              <w:pStyle w:val="ConsPlusNonformat"/>
              <w:widowControl/>
              <w:spacing w:line="276" w:lineRule="auto"/>
              <w:jc w:val="center"/>
              <w:rPr>
                <w:rFonts w:ascii="Times New Roman" w:hAnsi="Times New Roman" w:cs="Times New Roman"/>
                <w:lang w:eastAsia="en-US"/>
              </w:rPr>
            </w:pPr>
            <w:r>
              <w:rPr>
                <w:rFonts w:ascii="Times New Roman" w:hAnsi="Times New Roman" w:cs="Times New Roman"/>
                <w:lang w:eastAsia="en-US"/>
              </w:rPr>
              <w:t>174449, Новгородская область</w:t>
            </w:r>
          </w:p>
          <w:p w:rsidR="00C077F1" w:rsidRDefault="00C077F1" w:rsidP="00CB174A">
            <w:pPr>
              <w:spacing w:line="276" w:lineRule="auto"/>
              <w:jc w:val="center"/>
              <w:rPr>
                <w:sz w:val="20"/>
                <w:szCs w:val="20"/>
                <w:lang w:eastAsia="en-US"/>
              </w:rPr>
            </w:pPr>
            <w:r>
              <w:rPr>
                <w:sz w:val="20"/>
                <w:szCs w:val="20"/>
                <w:lang w:eastAsia="en-US"/>
              </w:rPr>
              <w:t>Окуловского район,                          р.п. Угловка, ул. Центральная, д. 9</w:t>
            </w:r>
          </w:p>
        </w:tc>
        <w:tc>
          <w:tcPr>
            <w:tcW w:w="2702" w:type="dxa"/>
            <w:tcBorders>
              <w:top w:val="triple" w:sz="4" w:space="0" w:color="auto"/>
              <w:left w:val="triple" w:sz="4" w:space="0" w:color="auto"/>
              <w:bottom w:val="triple" w:sz="4" w:space="0" w:color="auto"/>
              <w:right w:val="triple" w:sz="4" w:space="0" w:color="auto"/>
            </w:tcBorders>
          </w:tcPr>
          <w:p w:rsidR="00C077F1" w:rsidRDefault="00C077F1" w:rsidP="00CB174A">
            <w:pPr>
              <w:spacing w:line="276" w:lineRule="auto"/>
              <w:rPr>
                <w:sz w:val="20"/>
                <w:szCs w:val="20"/>
                <w:lang w:eastAsia="en-US"/>
              </w:rPr>
            </w:pPr>
          </w:p>
          <w:p w:rsidR="00C077F1" w:rsidRDefault="00C077F1" w:rsidP="00CB174A">
            <w:pPr>
              <w:pStyle w:val="ConsPlusNonformat"/>
              <w:widowControl/>
              <w:spacing w:line="276" w:lineRule="auto"/>
              <w:jc w:val="center"/>
              <w:rPr>
                <w:rFonts w:ascii="Times New Roman" w:hAnsi="Times New Roman" w:cs="Times New Roman"/>
                <w:lang w:eastAsia="en-US"/>
              </w:rPr>
            </w:pPr>
            <w:r>
              <w:rPr>
                <w:rFonts w:ascii="Times New Roman" w:hAnsi="Times New Roman" w:cs="Times New Roman"/>
                <w:lang w:val="en-US" w:eastAsia="en-US"/>
              </w:rPr>
              <w:t>E</w:t>
            </w:r>
            <w:r>
              <w:rPr>
                <w:rFonts w:ascii="Times New Roman" w:hAnsi="Times New Roman" w:cs="Times New Roman"/>
                <w:lang w:eastAsia="en-US"/>
              </w:rPr>
              <w:t>-</w:t>
            </w:r>
            <w:r>
              <w:rPr>
                <w:rFonts w:ascii="Times New Roman" w:hAnsi="Times New Roman" w:cs="Times New Roman"/>
                <w:lang w:val="en-US" w:eastAsia="en-US"/>
              </w:rPr>
              <w:t>mail</w:t>
            </w:r>
            <w:r>
              <w:rPr>
                <w:rFonts w:ascii="Times New Roman" w:hAnsi="Times New Roman" w:cs="Times New Roman"/>
                <w:lang w:eastAsia="en-US"/>
              </w:rPr>
              <w:t>:</w:t>
            </w:r>
            <w:proofErr w:type="spellStart"/>
            <w:r>
              <w:rPr>
                <w:rFonts w:ascii="Times New Roman" w:hAnsi="Times New Roman" w:cs="Times New Roman"/>
                <w:lang w:val="en-US" w:eastAsia="en-US"/>
              </w:rPr>
              <w:t>admugl</w:t>
            </w:r>
            <w:proofErr w:type="spellEnd"/>
            <w:r>
              <w:rPr>
                <w:rFonts w:ascii="Times New Roman" w:hAnsi="Times New Roman" w:cs="Times New Roman"/>
                <w:lang w:eastAsia="en-US"/>
              </w:rPr>
              <w:t>@</w:t>
            </w:r>
            <w:proofErr w:type="spellStart"/>
            <w:r>
              <w:rPr>
                <w:rFonts w:ascii="Times New Roman" w:hAnsi="Times New Roman" w:cs="Times New Roman"/>
                <w:lang w:val="en-US" w:eastAsia="en-US"/>
              </w:rPr>
              <w:t>yandex</w:t>
            </w:r>
            <w:proofErr w:type="spellEnd"/>
            <w:r>
              <w:rPr>
                <w:rFonts w:ascii="Times New Roman" w:hAnsi="Times New Roman" w:cs="Times New Roman"/>
                <w:lang w:eastAsia="en-US"/>
              </w:rPr>
              <w:t>.</w:t>
            </w:r>
            <w:proofErr w:type="spellStart"/>
            <w:r>
              <w:rPr>
                <w:rFonts w:ascii="Times New Roman" w:hAnsi="Times New Roman" w:cs="Times New Roman"/>
                <w:lang w:val="en-US" w:eastAsia="en-US"/>
              </w:rPr>
              <w:t>ru</w:t>
            </w:r>
            <w:proofErr w:type="spellEnd"/>
          </w:p>
          <w:p w:rsidR="00C077F1" w:rsidRDefault="00C077F1" w:rsidP="00CB174A">
            <w:pPr>
              <w:pStyle w:val="ConsPlusNonformat"/>
              <w:widowControl/>
              <w:spacing w:line="276" w:lineRule="auto"/>
              <w:jc w:val="center"/>
              <w:rPr>
                <w:rFonts w:ascii="Times New Roman" w:hAnsi="Times New Roman" w:cs="Times New Roman"/>
                <w:lang w:eastAsia="en-US"/>
              </w:rPr>
            </w:pPr>
            <w:r>
              <w:rPr>
                <w:rFonts w:ascii="Times New Roman" w:hAnsi="Times New Roman" w:cs="Times New Roman"/>
                <w:lang w:eastAsia="en-US"/>
              </w:rPr>
              <w:t>Интернет-сайт:</w:t>
            </w:r>
          </w:p>
          <w:p w:rsidR="00C077F1" w:rsidRDefault="00284867" w:rsidP="00CB174A">
            <w:pPr>
              <w:pStyle w:val="ConsPlusNonformat"/>
              <w:widowControl/>
              <w:spacing w:line="276" w:lineRule="auto"/>
              <w:jc w:val="center"/>
              <w:rPr>
                <w:rFonts w:ascii="Times New Roman" w:hAnsi="Times New Roman" w:cs="Times New Roman"/>
                <w:lang w:eastAsia="en-US"/>
              </w:rPr>
            </w:pPr>
            <w:hyperlink r:id="rId16" w:history="1">
              <w:r w:rsidR="00C077F1">
                <w:rPr>
                  <w:rStyle w:val="a3"/>
                  <w:rFonts w:eastAsiaTheme="majorEastAsia"/>
                  <w:lang w:val="en-US" w:eastAsia="en-US"/>
                </w:rPr>
                <w:t>www</w:t>
              </w:r>
              <w:r w:rsidR="00C077F1">
                <w:rPr>
                  <w:rStyle w:val="a3"/>
                  <w:rFonts w:eastAsiaTheme="majorEastAsia"/>
                  <w:lang w:eastAsia="en-US"/>
                </w:rPr>
                <w:t>.</w:t>
              </w:r>
              <w:proofErr w:type="spellStart"/>
              <w:r w:rsidR="00C077F1">
                <w:rPr>
                  <w:rStyle w:val="a3"/>
                  <w:rFonts w:eastAsiaTheme="majorEastAsia"/>
                  <w:lang w:val="en-US" w:eastAsia="en-US"/>
                </w:rPr>
                <w:t>uglovkaadm</w:t>
              </w:r>
              <w:proofErr w:type="spellEnd"/>
              <w:r w:rsidR="00C077F1">
                <w:rPr>
                  <w:rStyle w:val="a3"/>
                  <w:rFonts w:eastAsiaTheme="majorEastAsia"/>
                  <w:lang w:eastAsia="en-US"/>
                </w:rPr>
                <w:t>.</w:t>
              </w:r>
              <w:proofErr w:type="spellStart"/>
              <w:r w:rsidR="00C077F1">
                <w:rPr>
                  <w:rStyle w:val="a3"/>
                  <w:rFonts w:eastAsiaTheme="majorEastAsia"/>
                  <w:lang w:val="en-US" w:eastAsia="en-US"/>
                </w:rPr>
                <w:t>ru</w:t>
              </w:r>
              <w:proofErr w:type="spellEnd"/>
            </w:hyperlink>
          </w:p>
          <w:p w:rsidR="00C077F1" w:rsidRDefault="00C077F1" w:rsidP="00CB174A">
            <w:pPr>
              <w:pStyle w:val="ConsPlusNonformat"/>
              <w:widowControl/>
              <w:spacing w:line="276" w:lineRule="auto"/>
              <w:jc w:val="center"/>
              <w:rPr>
                <w:rFonts w:ascii="Times New Roman" w:hAnsi="Times New Roman" w:cs="Times New Roman"/>
                <w:lang w:eastAsia="en-US"/>
              </w:rPr>
            </w:pPr>
            <w:r>
              <w:rPr>
                <w:rFonts w:ascii="Times New Roman" w:hAnsi="Times New Roman" w:cs="Times New Roman"/>
                <w:lang w:eastAsia="en-US"/>
              </w:rPr>
              <w:t>Главный редактор:</w:t>
            </w:r>
          </w:p>
          <w:p w:rsidR="00C077F1" w:rsidRDefault="00C077F1" w:rsidP="00CB174A">
            <w:pPr>
              <w:spacing w:line="276" w:lineRule="auto"/>
              <w:jc w:val="center"/>
              <w:rPr>
                <w:sz w:val="20"/>
                <w:szCs w:val="20"/>
                <w:lang w:eastAsia="en-US"/>
              </w:rPr>
            </w:pPr>
            <w:r>
              <w:rPr>
                <w:sz w:val="20"/>
                <w:szCs w:val="20"/>
                <w:lang w:eastAsia="en-US"/>
              </w:rPr>
              <w:t xml:space="preserve">А.В. </w:t>
            </w:r>
            <w:proofErr w:type="spellStart"/>
            <w:r>
              <w:rPr>
                <w:sz w:val="20"/>
                <w:szCs w:val="20"/>
                <w:lang w:eastAsia="en-US"/>
              </w:rPr>
              <w:t>Стекольников</w:t>
            </w:r>
            <w:proofErr w:type="spellEnd"/>
          </w:p>
          <w:p w:rsidR="00C077F1" w:rsidRDefault="00C077F1" w:rsidP="00CB174A">
            <w:pPr>
              <w:spacing w:line="276" w:lineRule="auto"/>
              <w:jc w:val="both"/>
              <w:rPr>
                <w:sz w:val="20"/>
                <w:szCs w:val="20"/>
                <w:lang w:eastAsia="en-US"/>
              </w:rPr>
            </w:pPr>
          </w:p>
        </w:tc>
        <w:tc>
          <w:tcPr>
            <w:tcW w:w="2342" w:type="dxa"/>
            <w:tcBorders>
              <w:top w:val="triple" w:sz="4" w:space="0" w:color="auto"/>
              <w:left w:val="triple" w:sz="4" w:space="0" w:color="auto"/>
              <w:bottom w:val="triple" w:sz="4" w:space="0" w:color="auto"/>
              <w:right w:val="triple" w:sz="4" w:space="0" w:color="auto"/>
            </w:tcBorders>
          </w:tcPr>
          <w:p w:rsidR="00C077F1" w:rsidRDefault="00C077F1" w:rsidP="00CB174A">
            <w:pPr>
              <w:spacing w:line="276" w:lineRule="auto"/>
              <w:rPr>
                <w:sz w:val="20"/>
                <w:szCs w:val="20"/>
                <w:lang w:eastAsia="en-US"/>
              </w:rPr>
            </w:pPr>
          </w:p>
          <w:p w:rsidR="00C077F1" w:rsidRDefault="00C077F1" w:rsidP="00CB174A">
            <w:pPr>
              <w:keepNext/>
              <w:keepLines/>
              <w:spacing w:line="276" w:lineRule="auto"/>
              <w:jc w:val="both"/>
              <w:rPr>
                <w:sz w:val="20"/>
                <w:szCs w:val="20"/>
                <w:lang w:eastAsia="en-US"/>
              </w:rPr>
            </w:pPr>
            <w:r>
              <w:rPr>
                <w:sz w:val="20"/>
                <w:szCs w:val="20"/>
                <w:lang w:eastAsia="en-US"/>
              </w:rPr>
              <w:t>Тираж: 4 экземпляра</w:t>
            </w:r>
          </w:p>
          <w:p w:rsidR="00C077F1" w:rsidRDefault="00C077F1" w:rsidP="00CB174A">
            <w:pPr>
              <w:keepNext/>
              <w:keepLines/>
              <w:spacing w:line="276" w:lineRule="auto"/>
              <w:jc w:val="both"/>
              <w:rPr>
                <w:sz w:val="20"/>
                <w:szCs w:val="20"/>
                <w:lang w:eastAsia="en-US"/>
              </w:rPr>
            </w:pPr>
            <w:r>
              <w:rPr>
                <w:sz w:val="20"/>
                <w:szCs w:val="20"/>
                <w:lang w:eastAsia="en-US"/>
              </w:rPr>
              <w:t>Отпечатано в Администрации Угловского городского поселения</w:t>
            </w:r>
          </w:p>
          <w:p w:rsidR="00C077F1" w:rsidRDefault="00C077F1" w:rsidP="00CB174A">
            <w:pPr>
              <w:spacing w:line="276" w:lineRule="auto"/>
              <w:jc w:val="center"/>
              <w:rPr>
                <w:sz w:val="20"/>
                <w:szCs w:val="20"/>
                <w:lang w:eastAsia="en-US"/>
              </w:rPr>
            </w:pPr>
          </w:p>
          <w:p w:rsidR="00C077F1" w:rsidRDefault="00C077F1" w:rsidP="00CB174A">
            <w:pPr>
              <w:spacing w:line="276" w:lineRule="auto"/>
              <w:jc w:val="both"/>
              <w:rPr>
                <w:sz w:val="20"/>
                <w:szCs w:val="20"/>
                <w:lang w:eastAsia="en-US"/>
              </w:rPr>
            </w:pPr>
          </w:p>
        </w:tc>
        <w:tc>
          <w:tcPr>
            <w:tcW w:w="2342" w:type="dxa"/>
            <w:tcBorders>
              <w:top w:val="triple" w:sz="4" w:space="0" w:color="auto"/>
              <w:left w:val="triple" w:sz="4" w:space="0" w:color="auto"/>
              <w:bottom w:val="triple" w:sz="4" w:space="0" w:color="auto"/>
              <w:right w:val="triple" w:sz="4" w:space="0" w:color="auto"/>
            </w:tcBorders>
          </w:tcPr>
          <w:p w:rsidR="00C077F1" w:rsidRDefault="00C077F1" w:rsidP="00CB174A">
            <w:pPr>
              <w:spacing w:line="276" w:lineRule="auto"/>
              <w:rPr>
                <w:sz w:val="20"/>
                <w:szCs w:val="20"/>
                <w:lang w:eastAsia="en-US"/>
              </w:rPr>
            </w:pPr>
          </w:p>
          <w:p w:rsidR="00C077F1" w:rsidRDefault="00C077F1" w:rsidP="00CB174A">
            <w:pPr>
              <w:spacing w:line="276" w:lineRule="auto"/>
              <w:jc w:val="center"/>
              <w:rPr>
                <w:sz w:val="20"/>
                <w:szCs w:val="20"/>
                <w:lang w:eastAsia="en-US"/>
              </w:rPr>
            </w:pPr>
            <w:r>
              <w:rPr>
                <w:sz w:val="20"/>
                <w:szCs w:val="20"/>
                <w:lang w:eastAsia="en-US"/>
              </w:rPr>
              <w:t>Бюллетень распространяется на безвозмездной основе</w:t>
            </w:r>
          </w:p>
          <w:p w:rsidR="00C077F1" w:rsidRDefault="00C077F1" w:rsidP="00CB174A">
            <w:pPr>
              <w:spacing w:line="276" w:lineRule="auto"/>
              <w:jc w:val="both"/>
              <w:rPr>
                <w:sz w:val="20"/>
                <w:szCs w:val="20"/>
                <w:lang w:eastAsia="en-US"/>
              </w:rPr>
            </w:pPr>
          </w:p>
          <w:p w:rsidR="00C077F1" w:rsidRDefault="00C077F1" w:rsidP="00CB174A">
            <w:pPr>
              <w:spacing w:line="276" w:lineRule="auto"/>
              <w:rPr>
                <w:sz w:val="20"/>
                <w:szCs w:val="20"/>
                <w:lang w:eastAsia="en-US"/>
              </w:rPr>
            </w:pPr>
          </w:p>
          <w:p w:rsidR="00C077F1" w:rsidRDefault="00C077F1" w:rsidP="00CB174A">
            <w:pPr>
              <w:spacing w:line="276" w:lineRule="auto"/>
              <w:rPr>
                <w:sz w:val="20"/>
                <w:szCs w:val="20"/>
                <w:lang w:eastAsia="en-US"/>
              </w:rPr>
            </w:pPr>
          </w:p>
        </w:tc>
      </w:tr>
    </w:tbl>
    <w:p w:rsidR="00B73C38" w:rsidRPr="000C5F74" w:rsidRDefault="00B73C38" w:rsidP="00B73C38">
      <w:pPr>
        <w:rPr>
          <w:sz w:val="20"/>
          <w:szCs w:val="20"/>
        </w:rPr>
      </w:pPr>
    </w:p>
    <w:p w:rsidR="00B73C38" w:rsidRPr="000C5F74" w:rsidRDefault="00B73C38" w:rsidP="00B73C38">
      <w:pPr>
        <w:rPr>
          <w:sz w:val="20"/>
          <w:szCs w:val="20"/>
        </w:rPr>
      </w:pPr>
    </w:p>
    <w:p w:rsidR="00B73C38" w:rsidRPr="000C5F74" w:rsidRDefault="00B73C38" w:rsidP="00B73C38">
      <w:pPr>
        <w:rPr>
          <w:sz w:val="20"/>
          <w:szCs w:val="20"/>
        </w:rPr>
      </w:pPr>
    </w:p>
    <w:p w:rsidR="00B73C38" w:rsidRPr="000C5F74" w:rsidRDefault="00B73C38" w:rsidP="00B73C38">
      <w:pPr>
        <w:rPr>
          <w:sz w:val="20"/>
          <w:szCs w:val="20"/>
        </w:rPr>
      </w:pPr>
    </w:p>
    <w:p w:rsidR="00B73C38" w:rsidRPr="000C5F74" w:rsidRDefault="00B73C38" w:rsidP="00B73C38">
      <w:pPr>
        <w:rPr>
          <w:sz w:val="20"/>
          <w:szCs w:val="20"/>
        </w:rPr>
      </w:pPr>
    </w:p>
    <w:p w:rsidR="00B73C38" w:rsidRPr="000C5F74" w:rsidRDefault="00B73C38" w:rsidP="00B73C38">
      <w:pPr>
        <w:rPr>
          <w:sz w:val="20"/>
          <w:szCs w:val="20"/>
        </w:rPr>
      </w:pPr>
    </w:p>
    <w:p w:rsidR="00B73C38" w:rsidRDefault="00B73C38" w:rsidP="00B73C38">
      <w:pPr>
        <w:rPr>
          <w:sz w:val="28"/>
          <w:szCs w:val="28"/>
        </w:rPr>
      </w:pPr>
    </w:p>
    <w:p w:rsidR="00B73C38" w:rsidRDefault="00B73C38" w:rsidP="00B73C38">
      <w:pPr>
        <w:rPr>
          <w:sz w:val="28"/>
          <w:szCs w:val="28"/>
        </w:rPr>
      </w:pPr>
    </w:p>
    <w:p w:rsidR="00B73C38" w:rsidRDefault="00B73C38" w:rsidP="00B73C38">
      <w:pPr>
        <w:rPr>
          <w:sz w:val="28"/>
          <w:szCs w:val="28"/>
        </w:rPr>
      </w:pPr>
    </w:p>
    <w:p w:rsidR="00B73C38" w:rsidRDefault="00B73C38" w:rsidP="00B73C38">
      <w:pPr>
        <w:rPr>
          <w:sz w:val="28"/>
          <w:szCs w:val="28"/>
        </w:rPr>
      </w:pPr>
    </w:p>
    <w:p w:rsidR="00B73C38" w:rsidRDefault="00B73C38" w:rsidP="00B73C38">
      <w:pPr>
        <w:rPr>
          <w:sz w:val="28"/>
          <w:szCs w:val="28"/>
        </w:rPr>
      </w:pPr>
    </w:p>
    <w:p w:rsidR="00B73C38" w:rsidRDefault="00B73C38" w:rsidP="00B73C38">
      <w:bookmarkStart w:id="0" w:name="_GoBack"/>
      <w:bookmarkEnd w:id="0"/>
    </w:p>
    <w:p w:rsidR="00435C63" w:rsidRPr="00A3263F" w:rsidRDefault="00435C63" w:rsidP="00A3263F">
      <w:pPr>
        <w:rPr>
          <w:sz w:val="20"/>
          <w:szCs w:val="20"/>
        </w:rPr>
      </w:pPr>
    </w:p>
    <w:sectPr w:rsidR="00435C63" w:rsidRPr="00A3263F" w:rsidSect="00435C6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7395" w:rsidRDefault="00EE7395" w:rsidP="00232E3F">
      <w:r>
        <w:separator/>
      </w:r>
    </w:p>
  </w:endnote>
  <w:endnote w:type="continuationSeparator" w:id="0">
    <w:p w:rsidR="00EE7395" w:rsidRDefault="00EE7395" w:rsidP="00232E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NTTierce">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7395" w:rsidRDefault="00EE7395" w:rsidP="00232E3F">
      <w:r>
        <w:separator/>
      </w:r>
    </w:p>
  </w:footnote>
  <w:footnote w:type="continuationSeparator" w:id="0">
    <w:p w:rsidR="00EE7395" w:rsidRDefault="00EE7395" w:rsidP="00232E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74A" w:rsidRDefault="00CB174A" w:rsidP="00CB174A">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CB174A" w:rsidRDefault="00CB174A">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843932"/>
    <w:multiLevelType w:val="hybridMultilevel"/>
    <w:tmpl w:val="053C22C4"/>
    <w:lvl w:ilvl="0" w:tplc="C77C8E92">
      <w:start w:val="1"/>
      <w:numFmt w:val="decimal"/>
      <w:lvlText w:val="%1."/>
      <w:lvlJc w:val="left"/>
      <w:pPr>
        <w:ind w:left="1515" w:hanging="660"/>
      </w:pPr>
      <w:rPr>
        <w:rFonts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footnotePr>
    <w:footnote w:id="-1"/>
    <w:footnote w:id="0"/>
  </w:footnotePr>
  <w:endnotePr>
    <w:endnote w:id="-1"/>
    <w:endnote w:id="0"/>
  </w:endnotePr>
  <w:compat/>
  <w:rsids>
    <w:rsidRoot w:val="00BA514F"/>
    <w:rsid w:val="00031953"/>
    <w:rsid w:val="000844E1"/>
    <w:rsid w:val="000C5F74"/>
    <w:rsid w:val="001276DF"/>
    <w:rsid w:val="00130D72"/>
    <w:rsid w:val="00232E3F"/>
    <w:rsid w:val="00284867"/>
    <w:rsid w:val="002A041A"/>
    <w:rsid w:val="002D2013"/>
    <w:rsid w:val="003967D9"/>
    <w:rsid w:val="00435C63"/>
    <w:rsid w:val="00490FDE"/>
    <w:rsid w:val="00530DBC"/>
    <w:rsid w:val="006F232D"/>
    <w:rsid w:val="00713708"/>
    <w:rsid w:val="008101CA"/>
    <w:rsid w:val="00A3263F"/>
    <w:rsid w:val="00A659A6"/>
    <w:rsid w:val="00AD3B79"/>
    <w:rsid w:val="00B65EBA"/>
    <w:rsid w:val="00B73C38"/>
    <w:rsid w:val="00BA514F"/>
    <w:rsid w:val="00BE41C0"/>
    <w:rsid w:val="00C077F1"/>
    <w:rsid w:val="00C338B7"/>
    <w:rsid w:val="00C430D9"/>
    <w:rsid w:val="00C53A6C"/>
    <w:rsid w:val="00CB174A"/>
    <w:rsid w:val="00CB672E"/>
    <w:rsid w:val="00D51749"/>
    <w:rsid w:val="00EC55E9"/>
    <w:rsid w:val="00ED12BC"/>
    <w:rsid w:val="00EE73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514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A514F"/>
    <w:rPr>
      <w:color w:val="0000FF"/>
      <w:u w:val="single"/>
    </w:rPr>
  </w:style>
  <w:style w:type="paragraph" w:customStyle="1" w:styleId="p4">
    <w:name w:val="p4"/>
    <w:basedOn w:val="a"/>
    <w:rsid w:val="00031953"/>
    <w:pPr>
      <w:spacing w:before="100" w:beforeAutospacing="1" w:after="100" w:afterAutospacing="1"/>
    </w:pPr>
  </w:style>
  <w:style w:type="character" w:customStyle="1" w:styleId="s1">
    <w:name w:val="s1"/>
    <w:basedOn w:val="a0"/>
    <w:rsid w:val="00031953"/>
  </w:style>
  <w:style w:type="paragraph" w:styleId="a4">
    <w:name w:val="Balloon Text"/>
    <w:basedOn w:val="a"/>
    <w:link w:val="a5"/>
    <w:uiPriority w:val="99"/>
    <w:semiHidden/>
    <w:unhideWhenUsed/>
    <w:rsid w:val="00130D72"/>
    <w:rPr>
      <w:rFonts w:ascii="Tahoma" w:hAnsi="Tahoma" w:cs="Tahoma"/>
      <w:sz w:val="16"/>
      <w:szCs w:val="16"/>
    </w:rPr>
  </w:style>
  <w:style w:type="character" w:customStyle="1" w:styleId="a5">
    <w:name w:val="Текст выноски Знак"/>
    <w:basedOn w:val="a0"/>
    <w:link w:val="a4"/>
    <w:uiPriority w:val="99"/>
    <w:semiHidden/>
    <w:rsid w:val="00130D72"/>
    <w:rPr>
      <w:rFonts w:ascii="Tahoma" w:eastAsia="Times New Roman" w:hAnsi="Tahoma" w:cs="Tahoma"/>
      <w:sz w:val="16"/>
      <w:szCs w:val="16"/>
      <w:lang w:eastAsia="ru-RU"/>
    </w:rPr>
  </w:style>
  <w:style w:type="paragraph" w:customStyle="1" w:styleId="a6">
    <w:name w:val="подпись к объекту"/>
    <w:basedOn w:val="a"/>
    <w:next w:val="a"/>
    <w:rsid w:val="00B73C38"/>
    <w:pPr>
      <w:tabs>
        <w:tab w:val="left" w:pos="3060"/>
      </w:tabs>
      <w:spacing w:line="240" w:lineRule="atLeast"/>
      <w:jc w:val="center"/>
    </w:pPr>
    <w:rPr>
      <w:b/>
      <w:bCs/>
      <w:caps/>
      <w:sz w:val="28"/>
      <w:szCs w:val="28"/>
    </w:rPr>
  </w:style>
  <w:style w:type="paragraph" w:styleId="a7">
    <w:name w:val="header"/>
    <w:basedOn w:val="a"/>
    <w:link w:val="a8"/>
    <w:rsid w:val="00B73C38"/>
    <w:pPr>
      <w:tabs>
        <w:tab w:val="center" w:pos="4677"/>
        <w:tab w:val="right" w:pos="9355"/>
      </w:tabs>
      <w:autoSpaceDE w:val="0"/>
      <w:autoSpaceDN w:val="0"/>
    </w:pPr>
    <w:rPr>
      <w:sz w:val="20"/>
      <w:szCs w:val="20"/>
    </w:rPr>
  </w:style>
  <w:style w:type="character" w:customStyle="1" w:styleId="a8">
    <w:name w:val="Верхний колонтитул Знак"/>
    <w:basedOn w:val="a0"/>
    <w:link w:val="a7"/>
    <w:rsid w:val="00B73C38"/>
    <w:rPr>
      <w:rFonts w:ascii="Times New Roman" w:eastAsia="Times New Roman" w:hAnsi="Times New Roman" w:cs="Times New Roman"/>
      <w:sz w:val="20"/>
      <w:szCs w:val="20"/>
      <w:lang w:eastAsia="ru-RU"/>
    </w:rPr>
  </w:style>
  <w:style w:type="character" w:styleId="a9">
    <w:name w:val="page number"/>
    <w:basedOn w:val="a0"/>
    <w:rsid w:val="00B73C38"/>
    <w:rPr>
      <w:rFonts w:cs="Times New Roman"/>
    </w:rPr>
  </w:style>
  <w:style w:type="paragraph" w:customStyle="1" w:styleId="ConsPlusNormal">
    <w:name w:val="ConsPlusNormal"/>
    <w:link w:val="ConsPlusNormal0"/>
    <w:rsid w:val="00B73C3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B73C38"/>
    <w:rPr>
      <w:rFonts w:ascii="Arial" w:eastAsia="Times New Roman" w:hAnsi="Arial" w:cs="Arial"/>
      <w:sz w:val="20"/>
      <w:szCs w:val="20"/>
      <w:lang w:eastAsia="ru-RU"/>
    </w:rPr>
  </w:style>
  <w:style w:type="paragraph" w:customStyle="1" w:styleId="ConsPlusCell">
    <w:name w:val="ConsPlusCell"/>
    <w:rsid w:val="00B73C38"/>
    <w:pPr>
      <w:widowControl w:val="0"/>
      <w:autoSpaceDE w:val="0"/>
      <w:autoSpaceDN w:val="0"/>
      <w:adjustRightInd w:val="0"/>
      <w:spacing w:after="0" w:line="240" w:lineRule="auto"/>
    </w:pPr>
    <w:rPr>
      <w:rFonts w:ascii="Calibri" w:eastAsia="Times New Roman" w:hAnsi="Calibri" w:cs="Calibri"/>
      <w:lang w:eastAsia="ru-RU"/>
    </w:rPr>
  </w:style>
  <w:style w:type="paragraph" w:styleId="aa">
    <w:name w:val="List Paragraph"/>
    <w:basedOn w:val="a"/>
    <w:uiPriority w:val="34"/>
    <w:qFormat/>
    <w:rsid w:val="00B73C38"/>
    <w:pPr>
      <w:autoSpaceDE w:val="0"/>
      <w:autoSpaceDN w:val="0"/>
      <w:ind w:left="720"/>
      <w:contextualSpacing/>
    </w:pPr>
    <w:rPr>
      <w:sz w:val="20"/>
      <w:szCs w:val="20"/>
    </w:rPr>
  </w:style>
  <w:style w:type="paragraph" w:customStyle="1" w:styleId="ConsPlusTitle">
    <w:name w:val="ConsPlusTitle"/>
    <w:rsid w:val="00B73C3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b">
    <w:name w:val="No Spacing"/>
    <w:qFormat/>
    <w:rsid w:val="00B73C38"/>
    <w:pPr>
      <w:suppressAutoHyphens/>
      <w:spacing w:after="0" w:line="240" w:lineRule="auto"/>
    </w:pPr>
    <w:rPr>
      <w:rFonts w:ascii="Times New Roman" w:eastAsia="Times New Roman" w:hAnsi="Times New Roman" w:cs="Times New Roman"/>
      <w:sz w:val="24"/>
      <w:szCs w:val="24"/>
      <w:lang w:eastAsia="zh-CN"/>
    </w:rPr>
  </w:style>
  <w:style w:type="paragraph" w:customStyle="1" w:styleId="ConsPlusNonformat">
    <w:name w:val="ConsPlusNonformat"/>
    <w:rsid w:val="00C077F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74400155">
      <w:bodyDiv w:val="1"/>
      <w:marLeft w:val="0"/>
      <w:marRight w:val="0"/>
      <w:marTop w:val="0"/>
      <w:marBottom w:val="0"/>
      <w:divBdr>
        <w:top w:val="none" w:sz="0" w:space="0" w:color="auto"/>
        <w:left w:val="none" w:sz="0" w:space="0" w:color="auto"/>
        <w:bottom w:val="none" w:sz="0" w:space="0" w:color="auto"/>
        <w:right w:val="none" w:sz="0" w:space="0" w:color="auto"/>
      </w:divBdr>
    </w:div>
    <w:div w:id="623584302">
      <w:bodyDiv w:val="1"/>
      <w:marLeft w:val="0"/>
      <w:marRight w:val="0"/>
      <w:marTop w:val="0"/>
      <w:marBottom w:val="0"/>
      <w:divBdr>
        <w:top w:val="none" w:sz="0" w:space="0" w:color="auto"/>
        <w:left w:val="none" w:sz="0" w:space="0" w:color="auto"/>
        <w:bottom w:val="none" w:sz="0" w:space="0" w:color="auto"/>
        <w:right w:val="none" w:sz="0" w:space="0" w:color="auto"/>
      </w:divBdr>
    </w:div>
    <w:div w:id="1683168987">
      <w:bodyDiv w:val="1"/>
      <w:marLeft w:val="0"/>
      <w:marRight w:val="0"/>
      <w:marTop w:val="0"/>
      <w:marBottom w:val="0"/>
      <w:divBdr>
        <w:top w:val="none" w:sz="0" w:space="0" w:color="auto"/>
        <w:left w:val="none" w:sz="0" w:space="0" w:color="auto"/>
        <w:bottom w:val="none" w:sz="0" w:space="0" w:color="auto"/>
        <w:right w:val="none" w:sz="0" w:space="0" w:color="auto"/>
      </w:divBdr>
    </w:div>
    <w:div w:id="173823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pandia.ru/text/category/pozharnaya_bezopasnostmz/"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yperlink" Target="mailto:admugl@yandex.r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uglovkaadm.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pandia.ru/text/category/vodoe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515</TotalTime>
  <Pages>1</Pages>
  <Words>4609</Words>
  <Characters>26272</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22</cp:revision>
  <cp:lastPrinted>2021-08-06T13:33:00Z</cp:lastPrinted>
  <dcterms:created xsi:type="dcterms:W3CDTF">2021-08-05T11:49:00Z</dcterms:created>
  <dcterms:modified xsi:type="dcterms:W3CDTF">2021-08-06T13:34:00Z</dcterms:modified>
</cp:coreProperties>
</file>