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70" w:rsidRDefault="00F23170" w:rsidP="00F23170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461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F23170" w:rsidRDefault="00F23170" w:rsidP="00F23170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F23170" w:rsidTr="00F23170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23170" w:rsidRDefault="00F23170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F23170" w:rsidRDefault="00F23170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70" w:rsidRDefault="00F2317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23170" w:rsidRDefault="00F2317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F23170" w:rsidRDefault="00F2317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F23170" w:rsidRDefault="00F2317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70" w:rsidRDefault="00F2317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23170" w:rsidRDefault="00F2317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54</w:t>
            </w:r>
          </w:p>
          <w:p w:rsidR="00F23170" w:rsidRDefault="00F23170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24 ноября 2022г</w:t>
            </w:r>
          </w:p>
        </w:tc>
      </w:tr>
    </w:tbl>
    <w:p w:rsidR="00F23170" w:rsidRDefault="00F23170" w:rsidP="00F23170">
      <w:pPr>
        <w:keepNext/>
        <w:keepLines/>
        <w:jc w:val="both"/>
      </w:pPr>
    </w:p>
    <w:p w:rsidR="00F23170" w:rsidRDefault="00F23170" w:rsidP="00F23170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F23170" w:rsidRDefault="00F23170" w:rsidP="00F23170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F23170" w:rsidRDefault="00F23170" w:rsidP="00F23170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F23170" w:rsidRDefault="00F23170" w:rsidP="00F23170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F23170" w:rsidRDefault="00F23170" w:rsidP="00F23170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F23170" w:rsidRDefault="00F23170" w:rsidP="00F23170">
      <w:pPr>
        <w:spacing w:line="240" w:lineRule="exact"/>
        <w:jc w:val="center"/>
        <w:rPr>
          <w:b/>
        </w:rPr>
      </w:pPr>
    </w:p>
    <w:p w:rsidR="00F23170" w:rsidRPr="00F23170" w:rsidRDefault="004138C3" w:rsidP="0041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="00F23170" w:rsidRPr="00F23170">
        <w:rPr>
          <w:b/>
          <w:bCs/>
          <w:sz w:val="20"/>
          <w:szCs w:val="20"/>
        </w:rPr>
        <w:t>ЗАКЛЮЧЕНИЕ</w:t>
      </w:r>
    </w:p>
    <w:p w:rsidR="00F23170" w:rsidRPr="00F23170" w:rsidRDefault="00F23170" w:rsidP="0041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F23170">
        <w:rPr>
          <w:b/>
          <w:bCs/>
          <w:sz w:val="20"/>
          <w:szCs w:val="20"/>
        </w:rPr>
        <w:t>О РЕЗУЛЬТАТАХ</w:t>
      </w:r>
    </w:p>
    <w:p w:rsidR="00F23170" w:rsidRPr="00F23170" w:rsidRDefault="00F23170" w:rsidP="0041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F23170">
        <w:rPr>
          <w:b/>
          <w:bCs/>
          <w:sz w:val="20"/>
          <w:szCs w:val="20"/>
        </w:rPr>
        <w:t>ПУБЛИЧНЫХ СЛУШАНИЙ ПО ПРОЕКТУ</w:t>
      </w:r>
    </w:p>
    <w:p w:rsidR="00F23170" w:rsidRPr="00F23170" w:rsidRDefault="00F23170" w:rsidP="0041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F23170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F23170">
        <w:rPr>
          <w:bCs/>
          <w:sz w:val="20"/>
          <w:szCs w:val="20"/>
          <w:u w:val="single"/>
        </w:rPr>
        <w:t xml:space="preserve"> </w:t>
      </w:r>
      <w:r w:rsidRPr="00F23170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F23170">
        <w:rPr>
          <w:sz w:val="20"/>
          <w:szCs w:val="20"/>
        </w:rPr>
        <w:t xml:space="preserve"> </w:t>
      </w:r>
      <w:r w:rsidRPr="00F23170">
        <w:rPr>
          <w:b/>
          <w:sz w:val="20"/>
          <w:szCs w:val="20"/>
          <w:u w:val="single"/>
        </w:rPr>
        <w:t>(приусадебный земельный участок)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F23170">
        <w:rPr>
          <w:b/>
          <w:bCs/>
          <w:sz w:val="20"/>
          <w:szCs w:val="20"/>
        </w:rPr>
        <w:t xml:space="preserve">от «23»  ноября 2022г.                                                                              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F23170" w:rsidRPr="00F23170" w:rsidRDefault="00F23170" w:rsidP="00F23170">
      <w:pPr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23170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F23170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F2317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F23170">
        <w:rPr>
          <w:sz w:val="20"/>
          <w:szCs w:val="20"/>
        </w:rPr>
        <w:t>53:12:0706001:ЗУ</w:t>
      </w:r>
      <w:proofErr w:type="gramStart"/>
      <w:r w:rsidRPr="00F23170">
        <w:rPr>
          <w:sz w:val="20"/>
          <w:szCs w:val="20"/>
        </w:rPr>
        <w:t>1</w:t>
      </w:r>
      <w:proofErr w:type="gramEnd"/>
      <w:r w:rsidRPr="00F23170">
        <w:rPr>
          <w:sz w:val="20"/>
          <w:szCs w:val="20"/>
        </w:rPr>
        <w:t xml:space="preserve"> по адресу: </w:t>
      </w:r>
      <w:r w:rsidRPr="00F23170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F23170">
        <w:rPr>
          <w:bCs/>
          <w:sz w:val="20"/>
          <w:szCs w:val="20"/>
        </w:rPr>
        <w:t>д</w:t>
      </w:r>
      <w:proofErr w:type="gramStart"/>
      <w:r w:rsidRPr="00F23170">
        <w:rPr>
          <w:bCs/>
          <w:sz w:val="20"/>
          <w:szCs w:val="20"/>
        </w:rPr>
        <w:t>.П</w:t>
      </w:r>
      <w:proofErr w:type="gramEnd"/>
      <w:r w:rsidRPr="00F23170">
        <w:rPr>
          <w:bCs/>
          <w:sz w:val="20"/>
          <w:szCs w:val="20"/>
        </w:rPr>
        <w:t>абережье</w:t>
      </w:r>
      <w:proofErr w:type="spellEnd"/>
      <w:r w:rsidRPr="00F23170">
        <w:rPr>
          <w:bCs/>
          <w:sz w:val="20"/>
          <w:szCs w:val="20"/>
        </w:rPr>
        <w:t xml:space="preserve">, д.6,    площадью 1580 кв.м.,  </w:t>
      </w:r>
      <w:r w:rsidRPr="00F23170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sz w:val="20"/>
          <w:szCs w:val="20"/>
        </w:rPr>
        <w:t>Администрация Угловского городского поселения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</w:rPr>
        <w:t>3</w:t>
      </w:r>
      <w:r w:rsidRPr="00F23170">
        <w:rPr>
          <w:bCs/>
          <w:sz w:val="20"/>
          <w:szCs w:val="20"/>
          <w:u w:val="single"/>
        </w:rPr>
        <w:t>.  К</w:t>
      </w:r>
      <w:r w:rsidRPr="00F23170">
        <w:rPr>
          <w:sz w:val="20"/>
          <w:szCs w:val="20"/>
          <w:u w:val="single"/>
        </w:rPr>
        <w:t>оличество участников публичных слушаний</w:t>
      </w:r>
      <w:r w:rsidRPr="00F23170">
        <w:rPr>
          <w:bCs/>
          <w:sz w:val="20"/>
          <w:szCs w:val="20"/>
        </w:rPr>
        <w:t xml:space="preserve">  - 2 человек.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F23170">
        <w:rPr>
          <w:bCs/>
          <w:sz w:val="20"/>
          <w:szCs w:val="20"/>
        </w:rPr>
        <w:t xml:space="preserve">Постановление </w:t>
      </w:r>
      <w:r w:rsidRPr="00F23170">
        <w:rPr>
          <w:bCs/>
          <w:color w:val="000000"/>
          <w:sz w:val="20"/>
          <w:szCs w:val="20"/>
        </w:rPr>
        <w:t xml:space="preserve"> Администрации Угловского городского поселения от 09.11.2022г.  № 604 (О назначении публичных слушаний)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с</w:t>
      </w:r>
      <w:r w:rsidRPr="00F23170">
        <w:rPr>
          <w:sz w:val="20"/>
          <w:szCs w:val="20"/>
        </w:rPr>
        <w:t xml:space="preserve">  10 ноября 2022г до 24 ноября 2022 года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F23170" w:rsidRPr="00F23170" w:rsidRDefault="00F23170" w:rsidP="00F23170">
      <w:pPr>
        <w:jc w:val="both"/>
        <w:rPr>
          <w:sz w:val="20"/>
          <w:szCs w:val="20"/>
        </w:rPr>
      </w:pPr>
      <w:r w:rsidRPr="00F23170">
        <w:rPr>
          <w:sz w:val="20"/>
          <w:szCs w:val="20"/>
        </w:rPr>
        <w:t xml:space="preserve">Бюллетень «Официальный вестник Угловского городского поселения»  № 51 от 10.11.2022,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F23170">
        <w:rPr>
          <w:sz w:val="20"/>
          <w:szCs w:val="20"/>
        </w:rPr>
        <w:t>рп</w:t>
      </w:r>
      <w:proofErr w:type="gramStart"/>
      <w:r w:rsidRPr="00F23170">
        <w:rPr>
          <w:sz w:val="20"/>
          <w:szCs w:val="20"/>
        </w:rPr>
        <w:t>.У</w:t>
      </w:r>
      <w:proofErr w:type="gramEnd"/>
      <w:r w:rsidRPr="00F23170">
        <w:rPr>
          <w:sz w:val="20"/>
          <w:szCs w:val="20"/>
        </w:rPr>
        <w:t>гловка</w:t>
      </w:r>
      <w:proofErr w:type="spellEnd"/>
      <w:r w:rsidRPr="00F23170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F23170">
        <w:rPr>
          <w:sz w:val="20"/>
          <w:szCs w:val="20"/>
        </w:rPr>
        <w:t>рп.Угловка</w:t>
      </w:r>
      <w:proofErr w:type="spellEnd"/>
      <w:r w:rsidRPr="00F23170">
        <w:rPr>
          <w:sz w:val="20"/>
          <w:szCs w:val="20"/>
        </w:rPr>
        <w:t xml:space="preserve">, ул.Центральная, д.12а, </w:t>
      </w:r>
      <w:proofErr w:type="spellStart"/>
      <w:r w:rsidRPr="00F23170">
        <w:rPr>
          <w:sz w:val="20"/>
          <w:szCs w:val="20"/>
        </w:rPr>
        <w:t>рп.Угловка</w:t>
      </w:r>
      <w:proofErr w:type="spellEnd"/>
      <w:r w:rsidRPr="00F23170">
        <w:rPr>
          <w:sz w:val="20"/>
          <w:szCs w:val="20"/>
        </w:rPr>
        <w:t xml:space="preserve">, ул.Центральная, д.5., </w:t>
      </w:r>
      <w:proofErr w:type="spellStart"/>
      <w:r w:rsidRPr="00F23170">
        <w:rPr>
          <w:sz w:val="20"/>
          <w:szCs w:val="20"/>
        </w:rPr>
        <w:t>рп.Угловка</w:t>
      </w:r>
      <w:proofErr w:type="spellEnd"/>
      <w:r w:rsidRPr="00F23170">
        <w:rPr>
          <w:sz w:val="20"/>
          <w:szCs w:val="20"/>
        </w:rPr>
        <w:t xml:space="preserve">, ул.Советская, д.6, </w:t>
      </w:r>
      <w:proofErr w:type="spellStart"/>
      <w:r w:rsidRPr="00F23170">
        <w:rPr>
          <w:sz w:val="20"/>
          <w:szCs w:val="20"/>
        </w:rPr>
        <w:t>д.Пабережье</w:t>
      </w:r>
      <w:proofErr w:type="spellEnd"/>
      <w:r w:rsidRPr="00F23170">
        <w:rPr>
          <w:sz w:val="20"/>
          <w:szCs w:val="20"/>
        </w:rPr>
        <w:t>.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F23170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F2317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F23170">
        <w:rPr>
          <w:sz w:val="20"/>
          <w:szCs w:val="20"/>
        </w:rPr>
        <w:t xml:space="preserve">53:12:0706001:ЗУ1 по адресу : </w:t>
      </w:r>
      <w:r w:rsidRPr="00F23170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F23170">
        <w:rPr>
          <w:bCs/>
          <w:sz w:val="20"/>
          <w:szCs w:val="20"/>
        </w:rPr>
        <w:t>д.Пабережье</w:t>
      </w:r>
      <w:proofErr w:type="spellEnd"/>
      <w:r w:rsidRPr="00F23170">
        <w:rPr>
          <w:bCs/>
          <w:sz w:val="20"/>
          <w:szCs w:val="20"/>
        </w:rPr>
        <w:t xml:space="preserve">, д.6,    площадью 1580 кв.м.,  </w:t>
      </w:r>
      <w:r w:rsidRPr="00F23170">
        <w:rPr>
          <w:sz w:val="20"/>
          <w:szCs w:val="20"/>
        </w:rPr>
        <w:t xml:space="preserve">территориальная зона  </w:t>
      </w:r>
      <w:r w:rsidRPr="00F23170">
        <w:rPr>
          <w:sz w:val="20"/>
          <w:szCs w:val="20"/>
        </w:rPr>
        <w:lastRenderedPageBreak/>
        <w:t>Ж.1.(зона застройки индивидуальными жилыми домами и малоэтажными жилыми домами),  категория земель – земли  населенных  пунктов,</w:t>
      </w:r>
      <w:r w:rsidRPr="00F23170">
        <w:rPr>
          <w:bCs/>
          <w:sz w:val="20"/>
          <w:szCs w:val="20"/>
        </w:rPr>
        <w:t xml:space="preserve"> </w:t>
      </w:r>
      <w:r w:rsidRPr="00F23170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F23170">
        <w:rPr>
          <w:sz w:val="20"/>
          <w:szCs w:val="20"/>
        </w:rPr>
        <w:t>рп.Угловка</w:t>
      </w:r>
      <w:proofErr w:type="spellEnd"/>
      <w:r w:rsidRPr="00F23170">
        <w:rPr>
          <w:sz w:val="20"/>
          <w:szCs w:val="20"/>
        </w:rPr>
        <w:t>, ул.Центральная, д.9.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23170">
        <w:rPr>
          <w:sz w:val="20"/>
          <w:szCs w:val="20"/>
        </w:rPr>
        <w:t xml:space="preserve"> В состав экспозиции включены:</w:t>
      </w:r>
    </w:p>
    <w:p w:rsidR="00F23170" w:rsidRPr="00F23170" w:rsidRDefault="00F23170" w:rsidP="00F23170">
      <w:pPr>
        <w:ind w:firstLine="540"/>
        <w:jc w:val="both"/>
        <w:rPr>
          <w:sz w:val="20"/>
          <w:szCs w:val="20"/>
        </w:rPr>
      </w:pPr>
      <w:r w:rsidRPr="00F23170">
        <w:rPr>
          <w:sz w:val="20"/>
          <w:szCs w:val="20"/>
        </w:rPr>
        <w:t xml:space="preserve">  - схема земельного участка.</w:t>
      </w:r>
    </w:p>
    <w:p w:rsidR="00F23170" w:rsidRPr="00F23170" w:rsidRDefault="00F23170" w:rsidP="00F23170">
      <w:pPr>
        <w:ind w:firstLine="540"/>
        <w:jc w:val="both"/>
        <w:rPr>
          <w:sz w:val="20"/>
          <w:szCs w:val="20"/>
        </w:rPr>
      </w:pPr>
    </w:p>
    <w:p w:rsidR="00F23170" w:rsidRPr="00F23170" w:rsidRDefault="00F23170" w:rsidP="00F23170">
      <w:pPr>
        <w:ind w:right="252"/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sz w:val="20"/>
          <w:szCs w:val="20"/>
        </w:rPr>
        <w:t xml:space="preserve">Публичные слушания проведены 21 ноября 2022 года в 16-00 по адресу: Российская Федерация, Новгородская область,  Окуловский муниципальный район, Угловское городское поселение, </w:t>
      </w:r>
      <w:r w:rsidRPr="00F23170">
        <w:rPr>
          <w:sz w:val="20"/>
          <w:szCs w:val="20"/>
        </w:rPr>
        <w:t xml:space="preserve">д. </w:t>
      </w:r>
      <w:proofErr w:type="spellStart"/>
      <w:r w:rsidRPr="00F23170">
        <w:rPr>
          <w:sz w:val="20"/>
          <w:szCs w:val="20"/>
        </w:rPr>
        <w:t>Пабережье</w:t>
      </w:r>
      <w:proofErr w:type="spellEnd"/>
      <w:r w:rsidRPr="00F23170">
        <w:rPr>
          <w:sz w:val="20"/>
          <w:szCs w:val="20"/>
        </w:rPr>
        <w:t>, у дома № 6</w:t>
      </w:r>
      <w:r w:rsidRPr="00F23170">
        <w:rPr>
          <w:bCs/>
          <w:sz w:val="20"/>
          <w:szCs w:val="20"/>
        </w:rPr>
        <w:t xml:space="preserve">.   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color w:val="000000"/>
          <w:sz w:val="20"/>
          <w:szCs w:val="20"/>
        </w:rPr>
        <w:t xml:space="preserve"> </w:t>
      </w:r>
      <w:r w:rsidRPr="00F23170">
        <w:rPr>
          <w:bCs/>
          <w:sz w:val="20"/>
          <w:szCs w:val="20"/>
        </w:rPr>
        <w:t>Количество участников публичных слушаний - 2 человека.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sz w:val="20"/>
          <w:szCs w:val="20"/>
        </w:rPr>
        <w:t>(предложения и замечания участников публичных слушаний, количество, выводы ( учтено/учтено частично/отклонено)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sz w:val="20"/>
          <w:szCs w:val="20"/>
        </w:rPr>
        <w:t xml:space="preserve">Протокол от 21.11.2022 года 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23170">
        <w:rPr>
          <w:sz w:val="20"/>
          <w:szCs w:val="20"/>
        </w:rPr>
        <w:t xml:space="preserve">     1.Публичные слушания по вопросу п</w:t>
      </w:r>
      <w:r w:rsidRPr="00F23170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F23170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F2317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F23170">
        <w:rPr>
          <w:sz w:val="20"/>
          <w:szCs w:val="20"/>
        </w:rPr>
        <w:t xml:space="preserve">53:12:0706001:ЗУ1 по адресу : </w:t>
      </w:r>
      <w:r w:rsidRPr="00F23170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F23170">
        <w:rPr>
          <w:bCs/>
          <w:sz w:val="20"/>
          <w:szCs w:val="20"/>
        </w:rPr>
        <w:t>д.Пабережье</w:t>
      </w:r>
      <w:proofErr w:type="spellEnd"/>
      <w:r w:rsidRPr="00F23170">
        <w:rPr>
          <w:bCs/>
          <w:sz w:val="20"/>
          <w:szCs w:val="20"/>
        </w:rPr>
        <w:t xml:space="preserve">, д.6,    площадью 1580 кв.м.,  </w:t>
      </w:r>
      <w:r w:rsidRPr="00F23170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23170">
        <w:rPr>
          <w:sz w:val="20"/>
          <w:szCs w:val="20"/>
        </w:rPr>
        <w:t xml:space="preserve">       2. Одобрить проект  п</w:t>
      </w:r>
      <w:r w:rsidRPr="00F23170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F23170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F2317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F23170">
        <w:rPr>
          <w:sz w:val="20"/>
          <w:szCs w:val="20"/>
        </w:rPr>
        <w:t xml:space="preserve">53:12:0706001:ЗУ1 по адресу: </w:t>
      </w:r>
      <w:r w:rsidRPr="00F23170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F23170">
        <w:rPr>
          <w:bCs/>
          <w:sz w:val="20"/>
          <w:szCs w:val="20"/>
        </w:rPr>
        <w:t>д.Пабережье</w:t>
      </w:r>
      <w:proofErr w:type="spellEnd"/>
      <w:r w:rsidRPr="00F23170">
        <w:rPr>
          <w:bCs/>
          <w:sz w:val="20"/>
          <w:szCs w:val="20"/>
        </w:rPr>
        <w:t xml:space="preserve">, д.6,    площадью 1580 кв.м.,  </w:t>
      </w:r>
      <w:r w:rsidRPr="00F23170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23170">
        <w:rPr>
          <w:bCs/>
          <w:sz w:val="20"/>
          <w:szCs w:val="20"/>
        </w:rPr>
        <w:t xml:space="preserve">      </w:t>
      </w:r>
      <w:r w:rsidRPr="00F23170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sz w:val="20"/>
          <w:szCs w:val="20"/>
        </w:rPr>
        <w:t xml:space="preserve">Председатель публичных слушаний    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</w:rPr>
        <w:t xml:space="preserve">Глава Угловского городского поселения </w:t>
      </w:r>
      <w:proofErr w:type="spellStart"/>
      <w:r w:rsidRPr="00F23170">
        <w:rPr>
          <w:bCs/>
          <w:sz w:val="20"/>
          <w:szCs w:val="20"/>
          <w:u w:val="single"/>
        </w:rPr>
        <w:t>А.В.Стекольников</w:t>
      </w:r>
      <w:proofErr w:type="spellEnd"/>
      <w:r w:rsidRPr="00F23170">
        <w:rPr>
          <w:bCs/>
          <w:sz w:val="20"/>
          <w:szCs w:val="20"/>
          <w:u w:val="single"/>
        </w:rPr>
        <w:t xml:space="preserve">         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F23170">
        <w:rPr>
          <w:bCs/>
          <w:sz w:val="20"/>
          <w:szCs w:val="20"/>
          <w:u w:val="single"/>
        </w:rPr>
        <w:t xml:space="preserve">                </w:t>
      </w:r>
    </w:p>
    <w:p w:rsidR="00F23170" w:rsidRPr="00F23170" w:rsidRDefault="00F23170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F23170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F23170" w:rsidRPr="00F23170" w:rsidRDefault="00F23170" w:rsidP="00F23170">
      <w:pPr>
        <w:rPr>
          <w:sz w:val="20"/>
          <w:szCs w:val="20"/>
          <w:u w:val="single"/>
        </w:rPr>
      </w:pPr>
    </w:p>
    <w:p w:rsidR="00F23170" w:rsidRPr="00F23170" w:rsidRDefault="00F23170" w:rsidP="00F23170">
      <w:pPr>
        <w:jc w:val="center"/>
        <w:rPr>
          <w:b/>
          <w:sz w:val="20"/>
          <w:szCs w:val="20"/>
        </w:rPr>
      </w:pPr>
      <w:r w:rsidRPr="00F23170">
        <w:rPr>
          <w:b/>
          <w:sz w:val="20"/>
          <w:szCs w:val="20"/>
        </w:rPr>
        <w:t>ПАМЯТКА</w:t>
      </w:r>
    </w:p>
    <w:p w:rsidR="00F23170" w:rsidRPr="00F23170" w:rsidRDefault="00F23170" w:rsidP="00F23170">
      <w:pPr>
        <w:jc w:val="center"/>
        <w:rPr>
          <w:b/>
          <w:sz w:val="20"/>
          <w:szCs w:val="20"/>
        </w:rPr>
      </w:pPr>
      <w:r w:rsidRPr="00F23170">
        <w:rPr>
          <w:b/>
          <w:sz w:val="20"/>
          <w:szCs w:val="20"/>
        </w:rPr>
        <w:t>о мерах пожарной безопасности в зимний отопительный период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С наступлением осенне-зимнего периода времени во много раз повышается и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возрастает вероятность возникновения возможных пожаров.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По данным государственной статистики основная доля происшедших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пожаров на территории Российской Федерации в осенне-зимний период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времени, в том числе повлекших гибель людей приходится на жилой сектор,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что составляет примерно около 80 процентов от их общего числа за данный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период времени.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Основными причинами происшедших пожаров являются, нарушение правил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пожарной безопасности при эксплуатации отопительных приборов и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нарушение  правил  монтажа  и  эксплуатации  электрических  сетей,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электроустановок и электроприборов.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 xml:space="preserve">В целях недопущения и предотвращения возможных пожаров в </w:t>
      </w:r>
      <w:proofErr w:type="spellStart"/>
      <w:r w:rsidRPr="00F23170">
        <w:rPr>
          <w:sz w:val="20"/>
          <w:szCs w:val="20"/>
        </w:rPr>
        <w:t>осенне</w:t>
      </w:r>
      <w:proofErr w:type="spellEnd"/>
      <w:r w:rsidRPr="00F23170">
        <w:rPr>
          <w:sz w:val="20"/>
          <w:szCs w:val="20"/>
        </w:rPr>
        <w:t xml:space="preserve"> -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зимний период времени необходимо соблюдать (выполнять) следующие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элементарные правила пожарной безопасности, а именно: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перед началом отопительного сезона провести проверку и при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необходимости ремонт дымоходов, отопительных печей, котельных, других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отопительных приборов и систем.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lastRenderedPageBreak/>
        <w:t>♦  Печи и другие отопительные приборы должны иметь установленные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нормами противопожарные разделки (</w:t>
      </w:r>
      <w:proofErr w:type="spellStart"/>
      <w:r w:rsidRPr="00F23170">
        <w:rPr>
          <w:sz w:val="20"/>
          <w:szCs w:val="20"/>
        </w:rPr>
        <w:t>отступки</w:t>
      </w:r>
      <w:proofErr w:type="spellEnd"/>
      <w:r w:rsidRPr="00F23170">
        <w:rPr>
          <w:sz w:val="20"/>
          <w:szCs w:val="20"/>
        </w:rPr>
        <w:t>) от горючих конструкций, а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 xml:space="preserve">также </w:t>
      </w:r>
      <w:proofErr w:type="spellStart"/>
      <w:r w:rsidRPr="00F23170">
        <w:rPr>
          <w:sz w:val="20"/>
          <w:szCs w:val="20"/>
        </w:rPr>
        <w:t>предтопочный</w:t>
      </w:r>
      <w:proofErr w:type="spellEnd"/>
      <w:r w:rsidRPr="00F23170">
        <w:rPr>
          <w:sz w:val="20"/>
          <w:szCs w:val="20"/>
        </w:rPr>
        <w:t xml:space="preserve"> лист размером не менее 0,5 </w:t>
      </w:r>
      <w:proofErr w:type="spellStart"/>
      <w:r w:rsidRPr="00F23170">
        <w:rPr>
          <w:sz w:val="20"/>
          <w:szCs w:val="20"/>
        </w:rPr>
        <w:t>х</w:t>
      </w:r>
      <w:proofErr w:type="spellEnd"/>
      <w:r w:rsidRPr="00F23170">
        <w:rPr>
          <w:sz w:val="20"/>
          <w:szCs w:val="20"/>
        </w:rPr>
        <w:t xml:space="preserve"> 0,7 м (на деревянном или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другом полу из горючих материалов).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Помните, что очищать дымоходы и печи (котлов) от сажи необходимо перед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началом, а также в течение всего отопительного сезона.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При  эксплуатации  отопительных  приборов  и  электроприборов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придерживайтесь следующих правил: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эксплуатируйте неисправные печи и другие отопительные приборы;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допускайте эксплуатацию газовых приборов при утечке газа;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производите присоединение деталей газовой арматуры с помощью</w:t>
      </w:r>
    </w:p>
    <w:p w:rsidR="00F23170" w:rsidRPr="00F23170" w:rsidRDefault="00F23170" w:rsidP="00F23170">
      <w:pPr>
        <w:rPr>
          <w:sz w:val="20"/>
          <w:szCs w:val="20"/>
        </w:rPr>
      </w:pPr>
      <w:proofErr w:type="spellStart"/>
      <w:r w:rsidRPr="00F23170">
        <w:rPr>
          <w:sz w:val="20"/>
          <w:szCs w:val="20"/>
        </w:rPr>
        <w:t>искрообразующего</w:t>
      </w:r>
      <w:proofErr w:type="spellEnd"/>
      <w:r w:rsidRPr="00F23170">
        <w:rPr>
          <w:sz w:val="20"/>
          <w:szCs w:val="20"/>
        </w:rPr>
        <w:t xml:space="preserve"> инструмента;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осуществляйте проверку герметичности соединений газовых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приборов и оборудования с помощью источников открытого пламени (в том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числе спичками, зажигалками, свечами);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проводите самостоятельно ремонт газового оборудования;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оставляйте без присмотра топящиеся печи, а также не поручайте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надзор за ними малолетним детям;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располагайте топливо, другие горючие вещества и материалы на</w:t>
      </w:r>
    </w:p>
    <w:p w:rsidR="00F23170" w:rsidRPr="00F23170" w:rsidRDefault="00F23170" w:rsidP="00F23170">
      <w:pPr>
        <w:rPr>
          <w:sz w:val="20"/>
          <w:szCs w:val="20"/>
        </w:rPr>
      </w:pPr>
      <w:proofErr w:type="spellStart"/>
      <w:r w:rsidRPr="00F23170">
        <w:rPr>
          <w:sz w:val="20"/>
          <w:szCs w:val="20"/>
        </w:rPr>
        <w:t>предтопочном</w:t>
      </w:r>
      <w:proofErr w:type="spellEnd"/>
      <w:r w:rsidRPr="00F23170">
        <w:rPr>
          <w:sz w:val="20"/>
          <w:szCs w:val="20"/>
        </w:rPr>
        <w:t xml:space="preserve"> листе;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применяйте для розжига печей бензин, керосин, дизельное топливо и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другие ЛВЖ и ГЖ;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топите углем, коксом и газом печи, не предназначенные для этих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видов топлива;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используйте вентиляционные и газовые каналы в качестве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дымоходов;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допускайте перекаливание печей;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после выгребания из топок золы и шлака, пролейте их водой и удалите в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специально отведенное для них безопасное место.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устанавливайте и не используйте металлические печи (буржуйки) не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отвечающие требованиям пожарной безопасности.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допускайте использование электрических изделий, электроприборов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и электрооборудования, не соответствующих требованиям инструкций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организаций-изготовителей,  или  имеющих  неисправности,  которые  в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соответствии с инструкцией по эксплуатации могут привести к пожару, а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также не эксплуатируйте электропровода и кабели с поврежденной или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потерявшей защитные свойства изоляцией;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не применяйте нестандартные (самодельные) электронагревательные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приборы, не используйте некалиброванные плавкие вставки или другие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самодельные аппараты защиты от перегрузки и короткого замыкания.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♦  При закрытии дач, садовых домиков на длительное время обесточьте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электросеть, плотно закройте вентили (клапаны) баллонов с газом.</w:t>
      </w: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>И помните, что пожар легче предупредить, чем потушить.</w:t>
      </w:r>
    </w:p>
    <w:p w:rsidR="00F23170" w:rsidRPr="00F23170" w:rsidRDefault="00F23170" w:rsidP="00F23170">
      <w:pPr>
        <w:shd w:val="clear" w:color="auto" w:fill="FFFFFF"/>
        <w:spacing w:line="240" w:lineRule="atLeast"/>
        <w:jc w:val="center"/>
        <w:textAlignment w:val="baseline"/>
        <w:outlineLvl w:val="0"/>
        <w:rPr>
          <w:b/>
          <w:color w:val="3B4256"/>
          <w:spacing w:val="-5"/>
          <w:kern w:val="36"/>
          <w:sz w:val="20"/>
          <w:szCs w:val="20"/>
          <w:u w:val="single"/>
        </w:rPr>
      </w:pPr>
      <w:r w:rsidRPr="00F23170">
        <w:rPr>
          <w:b/>
          <w:color w:val="3B4256"/>
          <w:spacing w:val="-5"/>
          <w:kern w:val="36"/>
          <w:sz w:val="20"/>
          <w:szCs w:val="20"/>
          <w:u w:val="single"/>
        </w:rPr>
        <w:t>Правила безопасного поведения на льду</w:t>
      </w:r>
    </w:p>
    <w:p w:rsidR="00F23170" w:rsidRPr="00F23170" w:rsidRDefault="00F23170" w:rsidP="00F23170">
      <w:pPr>
        <w:shd w:val="clear" w:color="auto" w:fill="FFFFFF"/>
        <w:spacing w:line="240" w:lineRule="atLeast"/>
        <w:jc w:val="center"/>
        <w:textAlignment w:val="baseline"/>
        <w:outlineLvl w:val="0"/>
        <w:rPr>
          <w:b/>
          <w:color w:val="3B4256"/>
          <w:spacing w:val="-5"/>
          <w:kern w:val="36"/>
          <w:sz w:val="20"/>
          <w:szCs w:val="20"/>
          <w:u w:val="single"/>
        </w:rPr>
      </w:pP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jc w:val="both"/>
        <w:textAlignment w:val="baseline"/>
        <w:rPr>
          <w:color w:val="3B4256"/>
          <w:sz w:val="20"/>
          <w:szCs w:val="20"/>
        </w:rPr>
      </w:pPr>
      <w:r w:rsidRPr="00F23170">
        <w:rPr>
          <w:color w:val="3B4256"/>
          <w:sz w:val="20"/>
          <w:szCs w:val="20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 w:rsidRPr="00F23170">
        <w:rPr>
          <w:color w:val="3B4256"/>
          <w:sz w:val="20"/>
          <w:szCs w:val="20"/>
          <w:bdr w:val="none" w:sz="0" w:space="0" w:color="auto" w:frame="1"/>
        </w:rPr>
        <w:br/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Основные правила поведения на льду: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На тонкий, неокрепший лёд выходить ЗАПРЕЩЕНО! 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lastRenderedPageBreak/>
        <w:t>·</w:t>
      </w:r>
      <w:r w:rsidRPr="00F23170">
        <w:rPr>
          <w:color w:val="3B4256"/>
          <w:sz w:val="20"/>
          <w:szCs w:val="20"/>
        </w:rPr>
        <w:t> Ни в коем случае нельзя выходить на лёд в темное время суток и при плохой видимости (туман, снегопад, дождь).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При переходе через реку пользуйтесь ледовыми переправами.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Нельзя проверять прочность льда ударом ноги. Если после первого сильного удара покажется хоть немного воды, -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При переходе водоема группой необходимо соблюдать расстояние друг от друга (5-6 м).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Если есть рюкзак, повесьте его на одно плечо, это позволит легко освободиться от груза в случае, если лёд под вами провалится.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Убедительная просьба родителям:</w:t>
      </w:r>
      <w:r w:rsidRPr="00F23170">
        <w:rPr>
          <w:color w:val="3B4256"/>
          <w:sz w:val="20"/>
          <w:szCs w:val="20"/>
          <w:bdr w:val="none" w:sz="0" w:space="0" w:color="auto" w:frame="1"/>
        </w:rPr>
        <w:t> </w:t>
      </w:r>
      <w:r w:rsidRPr="00F23170">
        <w:rPr>
          <w:b/>
          <w:bCs/>
          <w:i/>
          <w:iCs/>
          <w:color w:val="3B4256"/>
          <w:sz w:val="20"/>
          <w:szCs w:val="20"/>
        </w:rPr>
        <w:t>не отпускайте детей на лёд (на рыбалку, катание на лыжах и коньках) без присмотра.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 </w:t>
      </w:r>
      <w:r w:rsidRPr="00F23170">
        <w:rPr>
          <w:b/>
          <w:bCs/>
          <w:i/>
          <w:iCs/>
          <w:color w:val="3B4256"/>
          <w:sz w:val="20"/>
          <w:szCs w:val="20"/>
        </w:rPr>
        <w:t>Одна из самых частых причин трагедий на водоёмах - алкогольное опьянение</w:t>
      </w:r>
      <w:r w:rsidRPr="00F23170">
        <w:rPr>
          <w:color w:val="3B4256"/>
          <w:sz w:val="20"/>
          <w:szCs w:val="20"/>
        </w:rPr>
        <w:t>. Люди неадекватно реагируют на опасность и в случае чрезвычайной ситуации становятся беспомощными.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Если вы провалились под лёд</w:t>
      </w:r>
      <w:r w:rsidRPr="00F23170">
        <w:rPr>
          <w:color w:val="3B4256"/>
          <w:sz w:val="20"/>
          <w:szCs w:val="20"/>
          <w:bdr w:val="none" w:sz="0" w:space="0" w:color="auto" w:frame="1"/>
        </w:rPr>
        <w:t>: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Широко раскиньте руки по кромкам льда, чтобы не погрузиться с головой;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Если возможно, передвиньтесь к тому краю полыньи, где течение не увлечет вас под лёд;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Старайтесь, не обламывая кромку, без резких движений выбраться на лёд, наползая грудью и поочередно вытаскивая на поверхность ноги, широко их расставив;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 </w:t>
      </w:r>
      <w:r w:rsidRPr="00F23170">
        <w:rPr>
          <w:color w:val="3B4256"/>
          <w:sz w:val="20"/>
          <w:szCs w:val="20"/>
        </w:rPr>
        <w:t>Выбирайтесь из полыньи, перекатываясь, а затем двигайтесь ползком в ту сторону, откуда шли.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При спасании человека, провалившегося под лёд, необходимо: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 </w:t>
      </w:r>
      <w:r w:rsidRPr="00F23170">
        <w:rPr>
          <w:color w:val="3B4256"/>
          <w:sz w:val="20"/>
          <w:szCs w:val="20"/>
        </w:rPr>
        <w:t>немедленно крикнуть ему, что идете на помощь;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приблизиться к полынье ползком, широко раскинув руки;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подложить под себя лыжи, фанеру или доску, чтобы увеличить площадь опоры и ползти на них;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к самому краю полыньи подползать нельзя, иначе и сами окажетесь в воде;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ремни и шарф, любая доска, лыжи, санки помогут вам спасти человека;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бросать связанные предметы нужно за 3-4 м до пострадавшего;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lastRenderedPageBreak/>
        <w:t>· </w:t>
      </w:r>
      <w:r w:rsidRPr="00F23170">
        <w:rPr>
          <w:color w:val="3B4256"/>
          <w:sz w:val="20"/>
          <w:szCs w:val="20"/>
        </w:rPr>
        <w:t>действовать решительно и быстро;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подать пострадавшему подручное средство, вытащить его на лёд и ползком двигаться от опасной зоны.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Оказание первой медицинской помощи пострадавшему на воде: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приступить к выполнению искусственного дыхания;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</w:t>
      </w:r>
      <w:r w:rsidRPr="00F23170">
        <w:rPr>
          <w:color w:val="3B4256"/>
          <w:sz w:val="20"/>
          <w:szCs w:val="20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F23170" w:rsidRPr="00F23170" w:rsidRDefault="00F23170" w:rsidP="00F23170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· </w:t>
      </w:r>
      <w:r w:rsidRPr="00F23170">
        <w:rPr>
          <w:color w:val="3B4256"/>
          <w:sz w:val="20"/>
          <w:szCs w:val="20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F23170" w:rsidRPr="00F23170" w:rsidRDefault="00F23170" w:rsidP="00F23170">
      <w:pPr>
        <w:shd w:val="clear" w:color="auto" w:fill="FFFFFF"/>
        <w:spacing w:line="240" w:lineRule="atLeast"/>
        <w:jc w:val="center"/>
        <w:textAlignment w:val="baseline"/>
        <w:rPr>
          <w:b/>
          <w:color w:val="3B4256"/>
          <w:sz w:val="20"/>
          <w:szCs w:val="20"/>
        </w:rPr>
      </w:pPr>
      <w:r w:rsidRPr="00F23170">
        <w:rPr>
          <w:b/>
          <w:color w:val="3B4256"/>
          <w:sz w:val="20"/>
          <w:szCs w:val="20"/>
        </w:rPr>
        <w:t>Берегите себя и своих близких!</w:t>
      </w:r>
    </w:p>
    <w:p w:rsidR="00F23170" w:rsidRPr="00F23170" w:rsidRDefault="00F23170" w:rsidP="00F23170">
      <w:pPr>
        <w:shd w:val="clear" w:color="auto" w:fill="FFFFFF"/>
        <w:spacing w:line="240" w:lineRule="atLeast"/>
        <w:jc w:val="center"/>
        <w:textAlignment w:val="baseline"/>
        <w:rPr>
          <w:color w:val="3B4256"/>
          <w:sz w:val="20"/>
          <w:szCs w:val="20"/>
        </w:rPr>
      </w:pPr>
      <w:r w:rsidRPr="00F23170">
        <w:rPr>
          <w:b/>
          <w:bCs/>
          <w:color w:val="3B4256"/>
          <w:sz w:val="20"/>
          <w:szCs w:val="20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F23170" w:rsidRPr="00F23170" w:rsidRDefault="00F23170" w:rsidP="00F23170">
      <w:pPr>
        <w:rPr>
          <w:sz w:val="20"/>
          <w:szCs w:val="20"/>
        </w:rPr>
      </w:pPr>
    </w:p>
    <w:p w:rsidR="00F23170" w:rsidRPr="00F23170" w:rsidRDefault="00F23170" w:rsidP="00F23170">
      <w:pPr>
        <w:rPr>
          <w:sz w:val="20"/>
          <w:szCs w:val="20"/>
        </w:rPr>
      </w:pPr>
      <w:r w:rsidRPr="00F23170">
        <w:rPr>
          <w:sz w:val="20"/>
          <w:szCs w:val="20"/>
        </w:rPr>
        <w:t xml:space="preserve">                                               </w:t>
      </w:r>
    </w:p>
    <w:p w:rsidR="00F23170" w:rsidRPr="00F23170" w:rsidRDefault="00F23170" w:rsidP="00F23170">
      <w:pPr>
        <w:jc w:val="center"/>
        <w:rPr>
          <w:sz w:val="20"/>
          <w:szCs w:val="20"/>
        </w:rPr>
      </w:pPr>
      <w:r w:rsidRPr="00F23170">
        <w:rPr>
          <w:sz w:val="20"/>
          <w:szCs w:val="20"/>
        </w:rPr>
        <w:t>Российская Федерация</w:t>
      </w:r>
    </w:p>
    <w:p w:rsidR="00F23170" w:rsidRPr="00F23170" w:rsidRDefault="00F23170" w:rsidP="00F23170">
      <w:pPr>
        <w:jc w:val="center"/>
        <w:rPr>
          <w:sz w:val="20"/>
          <w:szCs w:val="20"/>
        </w:rPr>
      </w:pPr>
      <w:r w:rsidRPr="00F23170">
        <w:rPr>
          <w:sz w:val="20"/>
          <w:szCs w:val="20"/>
        </w:rPr>
        <w:t>Новгородская область</w:t>
      </w:r>
    </w:p>
    <w:p w:rsidR="00F23170" w:rsidRPr="00F23170" w:rsidRDefault="00F23170" w:rsidP="00F23170">
      <w:pPr>
        <w:pStyle w:val="1"/>
        <w:rPr>
          <w:sz w:val="20"/>
          <w:szCs w:val="20"/>
        </w:rPr>
      </w:pPr>
      <w:r w:rsidRPr="00F23170">
        <w:rPr>
          <w:sz w:val="20"/>
          <w:szCs w:val="20"/>
        </w:rPr>
        <w:t xml:space="preserve">СОВЕТ ДЕПУТАТОВ УГЛОВСКОГО </w:t>
      </w:r>
    </w:p>
    <w:p w:rsidR="00F23170" w:rsidRPr="00F23170" w:rsidRDefault="00F23170" w:rsidP="00F23170">
      <w:pPr>
        <w:jc w:val="center"/>
        <w:rPr>
          <w:sz w:val="20"/>
          <w:szCs w:val="20"/>
        </w:rPr>
      </w:pPr>
      <w:r w:rsidRPr="00F23170">
        <w:rPr>
          <w:sz w:val="20"/>
          <w:szCs w:val="20"/>
        </w:rPr>
        <w:t>ГОРОДСКОГО ПОСЕЛЕНИЯ ОКУЛОВСКОГО</w:t>
      </w:r>
    </w:p>
    <w:p w:rsidR="00F23170" w:rsidRPr="00F23170" w:rsidRDefault="00F23170" w:rsidP="00F23170">
      <w:pPr>
        <w:jc w:val="center"/>
        <w:rPr>
          <w:sz w:val="20"/>
          <w:szCs w:val="20"/>
        </w:rPr>
      </w:pPr>
      <w:r w:rsidRPr="00F23170">
        <w:rPr>
          <w:sz w:val="20"/>
          <w:szCs w:val="20"/>
        </w:rPr>
        <w:t>МУНИЦИПАЛЬНОГО РАЙОНА</w:t>
      </w:r>
    </w:p>
    <w:p w:rsidR="00F23170" w:rsidRPr="00F23170" w:rsidRDefault="00F23170" w:rsidP="00F23170">
      <w:pPr>
        <w:rPr>
          <w:sz w:val="20"/>
          <w:szCs w:val="20"/>
        </w:rPr>
      </w:pPr>
    </w:p>
    <w:p w:rsidR="00F23170" w:rsidRPr="00F23170" w:rsidRDefault="00F23170" w:rsidP="00F23170">
      <w:pPr>
        <w:jc w:val="center"/>
        <w:rPr>
          <w:b/>
          <w:sz w:val="20"/>
          <w:szCs w:val="20"/>
        </w:rPr>
      </w:pPr>
      <w:r w:rsidRPr="00F23170">
        <w:rPr>
          <w:b/>
          <w:sz w:val="20"/>
          <w:szCs w:val="20"/>
        </w:rPr>
        <w:t>Р Е Ш Е Н И Е</w:t>
      </w:r>
    </w:p>
    <w:p w:rsidR="00F23170" w:rsidRPr="00F23170" w:rsidRDefault="00F23170" w:rsidP="00F23170">
      <w:pPr>
        <w:rPr>
          <w:sz w:val="20"/>
          <w:szCs w:val="20"/>
        </w:rPr>
      </w:pPr>
    </w:p>
    <w:p w:rsidR="00F23170" w:rsidRPr="00F23170" w:rsidRDefault="00F23170" w:rsidP="00F23170">
      <w:pPr>
        <w:spacing w:line="240" w:lineRule="exact"/>
        <w:jc w:val="center"/>
        <w:rPr>
          <w:b/>
          <w:sz w:val="20"/>
          <w:szCs w:val="20"/>
        </w:rPr>
      </w:pPr>
      <w:r w:rsidRPr="00F23170">
        <w:rPr>
          <w:b/>
          <w:sz w:val="20"/>
          <w:szCs w:val="20"/>
        </w:rPr>
        <w:t>О проведении публичных слушаний по проекту решения Совета депутатов Угловского городского поселения «О бюджете Угловского городского поселения на 2023 год и на плановый период 2024 и 2025 годов»</w:t>
      </w:r>
    </w:p>
    <w:p w:rsidR="00F23170" w:rsidRPr="00F23170" w:rsidRDefault="00F23170" w:rsidP="00F23170">
      <w:pPr>
        <w:spacing w:line="240" w:lineRule="exact"/>
        <w:jc w:val="center"/>
        <w:rPr>
          <w:bCs/>
          <w:sz w:val="20"/>
          <w:szCs w:val="20"/>
        </w:rPr>
      </w:pPr>
    </w:p>
    <w:p w:rsidR="00F23170" w:rsidRPr="00F23170" w:rsidRDefault="00F23170" w:rsidP="00F23170">
      <w:pPr>
        <w:spacing w:line="240" w:lineRule="exact"/>
        <w:jc w:val="center"/>
        <w:rPr>
          <w:bCs/>
          <w:sz w:val="20"/>
          <w:szCs w:val="20"/>
        </w:rPr>
      </w:pPr>
      <w:r w:rsidRPr="00F23170">
        <w:rPr>
          <w:bCs/>
          <w:sz w:val="20"/>
          <w:szCs w:val="20"/>
        </w:rPr>
        <w:t>Принято Советом депутатов</w:t>
      </w:r>
    </w:p>
    <w:p w:rsidR="00F23170" w:rsidRPr="00F23170" w:rsidRDefault="00F23170" w:rsidP="00F23170">
      <w:pPr>
        <w:spacing w:line="240" w:lineRule="exact"/>
        <w:jc w:val="center"/>
        <w:rPr>
          <w:bCs/>
          <w:sz w:val="20"/>
          <w:szCs w:val="20"/>
        </w:rPr>
      </w:pPr>
      <w:r w:rsidRPr="00F23170">
        <w:rPr>
          <w:bCs/>
          <w:sz w:val="20"/>
          <w:szCs w:val="20"/>
        </w:rPr>
        <w:t>Угловского городского поселения 23 ноября 2022 года</w:t>
      </w:r>
    </w:p>
    <w:p w:rsidR="00F23170" w:rsidRPr="00F23170" w:rsidRDefault="00F23170" w:rsidP="00F23170">
      <w:pPr>
        <w:pStyle w:val="a3"/>
        <w:ind w:firstLine="0"/>
        <w:rPr>
          <w:b/>
          <w:sz w:val="20"/>
          <w:szCs w:val="20"/>
        </w:rPr>
      </w:pPr>
    </w:p>
    <w:p w:rsidR="00F23170" w:rsidRPr="00F23170" w:rsidRDefault="00F23170" w:rsidP="00F23170">
      <w:pPr>
        <w:shd w:val="clear" w:color="auto" w:fill="FFFFFF"/>
        <w:ind w:left="10" w:firstLine="710"/>
        <w:jc w:val="both"/>
        <w:rPr>
          <w:sz w:val="20"/>
          <w:szCs w:val="20"/>
        </w:rPr>
      </w:pPr>
      <w:r w:rsidRPr="00F23170">
        <w:rPr>
          <w:sz w:val="20"/>
          <w:szCs w:val="2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Угловского городского поселения, 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143, Совет депутатов Угловского городского поселения</w:t>
      </w:r>
    </w:p>
    <w:p w:rsidR="00F23170" w:rsidRPr="00F23170" w:rsidRDefault="00F23170" w:rsidP="00F23170">
      <w:pPr>
        <w:shd w:val="clear" w:color="auto" w:fill="FFFFFF"/>
        <w:jc w:val="both"/>
        <w:rPr>
          <w:b/>
          <w:sz w:val="20"/>
          <w:szCs w:val="20"/>
        </w:rPr>
      </w:pPr>
      <w:r w:rsidRPr="00F23170">
        <w:rPr>
          <w:b/>
          <w:sz w:val="20"/>
          <w:szCs w:val="20"/>
        </w:rPr>
        <w:t>РЕШИЛ:</w:t>
      </w:r>
    </w:p>
    <w:p w:rsidR="00F23170" w:rsidRPr="00F23170" w:rsidRDefault="00F23170" w:rsidP="00F2317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23170">
        <w:rPr>
          <w:sz w:val="20"/>
          <w:szCs w:val="20"/>
        </w:rPr>
        <w:t>1. Вынести проект решения Совета депутатов Угловского городского поселения «О бюджете Угловского городского поселения на 2023 год и на плановый период 2024 и 2025 годов» на публичные слушания.</w:t>
      </w:r>
    </w:p>
    <w:p w:rsidR="00F23170" w:rsidRPr="00F23170" w:rsidRDefault="00F23170" w:rsidP="00F2317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23170">
        <w:rPr>
          <w:sz w:val="20"/>
          <w:szCs w:val="20"/>
        </w:rPr>
        <w:t>2. Назначить проведение публичных слушаний на 05 декабря 2022 года в 18 часов 00 минут в Администрации Угловского городского поселения по адресу: р.п. Угловка, ул. Центральная, д. 9.</w:t>
      </w:r>
    </w:p>
    <w:p w:rsidR="00F23170" w:rsidRPr="00F23170" w:rsidRDefault="00F23170" w:rsidP="00F2317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23170">
        <w:rPr>
          <w:sz w:val="20"/>
          <w:szCs w:val="20"/>
        </w:rPr>
        <w:t>3. Поручить проведение публичных слушаний Администрации Угловского городского поселения.</w:t>
      </w:r>
    </w:p>
    <w:p w:rsidR="00F23170" w:rsidRPr="00F23170" w:rsidRDefault="00F23170" w:rsidP="00F2317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23170">
        <w:rPr>
          <w:sz w:val="20"/>
          <w:szCs w:val="20"/>
        </w:rPr>
        <w:t>4. Администрации Угловского городского поселения обеспечить информирование граждан о проводимых публичных слушаниях и опубликование проекта решения Совета депутатов Угловского городского поселения «О бюджете Угловского городского поселения на 2023 год и на плановый период 2024 и 2025годов».</w:t>
      </w:r>
    </w:p>
    <w:p w:rsidR="00F23170" w:rsidRPr="00F23170" w:rsidRDefault="00F23170" w:rsidP="00F23170">
      <w:pPr>
        <w:adjustRightInd w:val="0"/>
        <w:ind w:firstLine="709"/>
        <w:jc w:val="both"/>
        <w:rPr>
          <w:sz w:val="20"/>
          <w:szCs w:val="20"/>
        </w:rPr>
      </w:pPr>
      <w:r w:rsidRPr="00F23170">
        <w:rPr>
          <w:sz w:val="20"/>
          <w:szCs w:val="20"/>
        </w:rPr>
        <w:t>5.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F23170" w:rsidRPr="00F23170" w:rsidRDefault="00F23170" w:rsidP="00F23170">
      <w:pPr>
        <w:adjustRightInd w:val="0"/>
        <w:spacing w:line="240" w:lineRule="exact"/>
        <w:ind w:firstLine="709"/>
        <w:jc w:val="both"/>
        <w:rPr>
          <w:sz w:val="20"/>
          <w:szCs w:val="20"/>
        </w:rPr>
      </w:pPr>
    </w:p>
    <w:p w:rsidR="00F23170" w:rsidRPr="00F23170" w:rsidRDefault="00F23170" w:rsidP="00F23170">
      <w:pPr>
        <w:adjustRightInd w:val="0"/>
        <w:spacing w:line="240" w:lineRule="exact"/>
        <w:ind w:firstLine="709"/>
        <w:jc w:val="both"/>
        <w:rPr>
          <w:sz w:val="20"/>
          <w:szCs w:val="20"/>
        </w:rPr>
      </w:pPr>
    </w:p>
    <w:p w:rsidR="00F23170" w:rsidRPr="00F23170" w:rsidRDefault="00F23170" w:rsidP="00F23170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F23170">
        <w:rPr>
          <w:b/>
          <w:sz w:val="20"/>
          <w:szCs w:val="20"/>
        </w:rPr>
        <w:lastRenderedPageBreak/>
        <w:t>Председатель Совета депутатов</w:t>
      </w:r>
    </w:p>
    <w:p w:rsidR="00F23170" w:rsidRPr="00F23170" w:rsidRDefault="00F23170" w:rsidP="00F23170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F23170">
        <w:rPr>
          <w:b/>
          <w:sz w:val="20"/>
          <w:szCs w:val="20"/>
        </w:rPr>
        <w:t>Угловского городского поселения                      С.Ю.Жданов</w:t>
      </w:r>
    </w:p>
    <w:p w:rsidR="00F23170" w:rsidRPr="00F23170" w:rsidRDefault="00F23170" w:rsidP="00F23170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F23170">
        <w:rPr>
          <w:sz w:val="20"/>
          <w:szCs w:val="20"/>
        </w:rPr>
        <w:t>23.11.2022</w:t>
      </w:r>
    </w:p>
    <w:p w:rsidR="00F23170" w:rsidRPr="00F23170" w:rsidRDefault="00F23170" w:rsidP="00F23170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F23170">
        <w:rPr>
          <w:sz w:val="20"/>
          <w:szCs w:val="20"/>
        </w:rPr>
        <w:t>№ 96</w:t>
      </w:r>
    </w:p>
    <w:p w:rsidR="00F23170" w:rsidRPr="00F23170" w:rsidRDefault="00F23170" w:rsidP="00F23170">
      <w:pPr>
        <w:spacing w:line="240" w:lineRule="exact"/>
        <w:rPr>
          <w:b/>
          <w:sz w:val="20"/>
          <w:szCs w:val="20"/>
        </w:rPr>
      </w:pPr>
      <w:r w:rsidRPr="00F23170">
        <w:rPr>
          <w:b/>
          <w:sz w:val="20"/>
          <w:szCs w:val="20"/>
        </w:rPr>
        <w:t xml:space="preserve">Глава Угловского городского поселения               </w:t>
      </w:r>
      <w:proofErr w:type="spellStart"/>
      <w:r w:rsidRPr="00F23170">
        <w:rPr>
          <w:b/>
          <w:sz w:val="20"/>
          <w:szCs w:val="20"/>
        </w:rPr>
        <w:t>А.В.Стекольников</w:t>
      </w:r>
      <w:proofErr w:type="spellEnd"/>
    </w:p>
    <w:p w:rsidR="00F23170" w:rsidRPr="00F23170" w:rsidRDefault="00F23170" w:rsidP="00F23170">
      <w:pPr>
        <w:rPr>
          <w:sz w:val="20"/>
          <w:szCs w:val="20"/>
        </w:rPr>
      </w:pPr>
    </w:p>
    <w:p w:rsidR="00F23170" w:rsidRPr="00F23170" w:rsidRDefault="00F23170" w:rsidP="00F23170">
      <w:pPr>
        <w:pStyle w:val="1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F23170" w:rsidRPr="00F23170" w:rsidRDefault="00F23170" w:rsidP="00F23170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F23170" w:rsidRPr="00F23170" w:rsidRDefault="00F23170" w:rsidP="00F23170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F23170" w:rsidRP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P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P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7B593D" w:rsidRDefault="007B593D" w:rsidP="007B593D">
      <w:pPr>
        <w:jc w:val="center"/>
        <w:rPr>
          <w:sz w:val="20"/>
          <w:szCs w:val="20"/>
        </w:rPr>
        <w:sectPr w:rsidR="007B593D" w:rsidSect="00CA4D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80" w:type="dxa"/>
        <w:tblInd w:w="-601" w:type="dxa"/>
        <w:tblLook w:val="04A0"/>
      </w:tblPr>
      <w:tblGrid>
        <w:gridCol w:w="2004"/>
        <w:gridCol w:w="11232"/>
        <w:gridCol w:w="717"/>
        <w:gridCol w:w="717"/>
        <w:gridCol w:w="717"/>
      </w:tblGrid>
      <w:tr w:rsidR="007B593D" w:rsidRPr="007B593D" w:rsidTr="007B593D">
        <w:trPr>
          <w:trHeight w:val="13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20211" w:type="dxa"/>
              <w:tblLook w:val="04A0"/>
            </w:tblPr>
            <w:tblGrid>
              <w:gridCol w:w="6871"/>
              <w:gridCol w:w="1496"/>
              <w:gridCol w:w="883"/>
              <w:gridCol w:w="883"/>
              <w:gridCol w:w="883"/>
            </w:tblGrid>
            <w:tr w:rsidR="00E571BE" w:rsidRPr="00E571BE" w:rsidTr="00E571BE">
              <w:trPr>
                <w:trHeight w:val="1065"/>
              </w:trPr>
              <w:tc>
                <w:tcPr>
                  <w:tcW w:w="13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Приложение 1 к решению Совета депутатов Угловского городского поселения "О бюджете Угловского городского поселения на 2023 год и на плановый период 2024 и 2025 годов"</w:t>
                  </w:r>
                </w:p>
              </w:tc>
            </w:tr>
            <w:tr w:rsidR="00E571BE" w:rsidRPr="00E571BE" w:rsidTr="00E571BE">
              <w:trPr>
                <w:trHeight w:val="255"/>
              </w:trPr>
              <w:tc>
                <w:tcPr>
                  <w:tcW w:w="13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571BE" w:rsidRPr="00E571BE" w:rsidTr="00E571BE">
              <w:trPr>
                <w:trHeight w:val="750"/>
              </w:trPr>
              <w:tc>
                <w:tcPr>
                  <w:tcW w:w="202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</w:rPr>
                  </w:pPr>
                  <w:r w:rsidRPr="00E571BE">
                    <w:rPr>
                      <w:b/>
                      <w:bCs/>
                    </w:rPr>
                    <w:t>Прогнозируемые поступления доходов в бюджет Угловского городского поселения на 2023 год и на плановый период 2024 и 2025 годов</w:t>
                  </w:r>
                </w:p>
              </w:tc>
            </w:tr>
            <w:tr w:rsidR="00E571BE" w:rsidRPr="00E571BE" w:rsidTr="00E571BE">
              <w:trPr>
                <w:trHeight w:val="255"/>
              </w:trPr>
              <w:tc>
                <w:tcPr>
                  <w:tcW w:w="13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E571BE" w:rsidRPr="00E571BE" w:rsidTr="00E571BE">
              <w:trPr>
                <w:trHeight w:val="795"/>
              </w:trPr>
              <w:tc>
                <w:tcPr>
                  <w:tcW w:w="13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</w:tr>
            <w:tr w:rsidR="00E571BE" w:rsidRPr="00E571BE" w:rsidTr="00E571BE">
              <w:trPr>
                <w:trHeight w:val="255"/>
              </w:trPr>
              <w:tc>
                <w:tcPr>
                  <w:tcW w:w="1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571BE" w:rsidRPr="00E571BE" w:rsidTr="00E571BE">
              <w:trPr>
                <w:trHeight w:val="330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ДОХОДЫ, ВСЕГО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color w:val="000000"/>
                      <w:sz w:val="20"/>
                      <w:szCs w:val="20"/>
                    </w:rPr>
                    <w:t>21 032 300,00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color w:val="000000"/>
                      <w:sz w:val="20"/>
                      <w:szCs w:val="20"/>
                    </w:rPr>
                    <w:t>19 638 800,00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color w:val="000000"/>
                      <w:sz w:val="20"/>
                      <w:szCs w:val="20"/>
                    </w:rPr>
                    <w:t>19 986 900,00</w:t>
                  </w:r>
                </w:p>
              </w:tc>
            </w:tr>
            <w:tr w:rsidR="00E571BE" w:rsidRPr="00E571BE" w:rsidTr="00E571BE">
              <w:trPr>
                <w:trHeight w:val="255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15 089 100,00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15 374 000,00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15 897 000,00</w:t>
                  </w:r>
                </w:p>
              </w:tc>
            </w:tr>
            <w:tr w:rsidR="00E571BE" w:rsidRPr="00E571BE" w:rsidTr="00E571BE">
              <w:trPr>
                <w:trHeight w:val="255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color w:val="000000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5 943 200,00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4 264 800,00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4 089 900,00</w:t>
                  </w:r>
                </w:p>
              </w:tc>
            </w:tr>
            <w:tr w:rsidR="00E571BE" w:rsidRPr="00E571BE" w:rsidTr="00E571BE">
              <w:trPr>
                <w:trHeight w:val="765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5 943 200,00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4 264 800,00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4 089 900,00</w:t>
                  </w:r>
                </w:p>
              </w:tc>
            </w:tr>
            <w:tr w:rsidR="00E571BE" w:rsidRPr="00E571BE" w:rsidTr="00E571BE">
              <w:trPr>
                <w:trHeight w:val="510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2 005 800,00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1 475 400,00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1 290 000,00</w:t>
                  </w:r>
                </w:p>
              </w:tc>
            </w:tr>
            <w:tr w:rsidR="00E571BE" w:rsidRPr="00E571BE" w:rsidTr="00E571BE">
              <w:trPr>
                <w:trHeight w:val="1020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2 02 16001 00 0000 150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2 005 800,00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1 475 400,00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1 290 000,00</w:t>
                  </w:r>
                </w:p>
              </w:tc>
            </w:tr>
            <w:tr w:rsidR="00E571BE" w:rsidRPr="00E571BE" w:rsidTr="00E571BE">
              <w:trPr>
                <w:trHeight w:val="765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2 02 16001 13 0000 150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571BE">
                    <w:rPr>
                      <w:color w:val="000000"/>
                      <w:sz w:val="20"/>
                      <w:szCs w:val="20"/>
                    </w:rPr>
                    <w:t>2 005 800,00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571BE">
                    <w:rPr>
                      <w:color w:val="000000"/>
                      <w:sz w:val="20"/>
                      <w:szCs w:val="20"/>
                    </w:rPr>
                    <w:t>1 475 400,00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571BE">
                    <w:rPr>
                      <w:color w:val="000000"/>
                      <w:sz w:val="20"/>
                      <w:szCs w:val="20"/>
                    </w:rPr>
                    <w:t>1 290 000,00</w:t>
                  </w:r>
                </w:p>
              </w:tc>
            </w:tr>
            <w:tr w:rsidR="00E571BE" w:rsidRPr="00E571BE" w:rsidTr="00E571BE">
              <w:trPr>
                <w:trHeight w:val="765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2 02 20000 00 0000 150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3 482 000,00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2 321 000,00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2 321 000,00</w:t>
                  </w:r>
                </w:p>
              </w:tc>
            </w:tr>
            <w:tr w:rsidR="00E571BE" w:rsidRPr="00E571BE" w:rsidTr="00E571BE">
              <w:trPr>
                <w:trHeight w:val="255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Прочие субсидии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2 02 29999 00 0000 150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3 482 000,00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2 321 000,00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2 321 000,00</w:t>
                  </w:r>
                </w:p>
              </w:tc>
            </w:tr>
            <w:tr w:rsidR="00E571BE" w:rsidRPr="00E571BE" w:rsidTr="00E571BE">
              <w:trPr>
                <w:trHeight w:val="510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2 02 29999 13 0000 150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3 482 000,00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2 321 000,00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2 321 000,00</w:t>
                  </w:r>
                </w:p>
              </w:tc>
            </w:tr>
            <w:tr w:rsidR="00E571BE" w:rsidRPr="00E571BE" w:rsidTr="00E571BE">
              <w:trPr>
                <w:trHeight w:val="510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455 400,00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468 400,00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478 900,00</w:t>
                  </w:r>
                </w:p>
              </w:tc>
            </w:tr>
            <w:tr w:rsidR="00E571BE" w:rsidRPr="00E571BE" w:rsidTr="00E571BE">
              <w:trPr>
                <w:trHeight w:val="855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2 02 30024 00 0000 150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167 800,00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167 800,00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167 800,00</w:t>
                  </w:r>
                </w:p>
              </w:tc>
            </w:tr>
            <w:tr w:rsidR="00E571BE" w:rsidRPr="00E571BE" w:rsidTr="00E571BE">
              <w:trPr>
                <w:trHeight w:val="765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Субвенции бюджетам городских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2 02 30024 13 0000 150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167 800,00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167 800,00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167 800,00</w:t>
                  </w:r>
                </w:p>
              </w:tc>
            </w:tr>
            <w:tr w:rsidR="00E571BE" w:rsidRPr="00E571BE" w:rsidTr="00E571BE">
              <w:trPr>
                <w:trHeight w:val="765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287 600,00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300 600,00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71BE">
                    <w:rPr>
                      <w:b/>
                      <w:bCs/>
                      <w:sz w:val="20"/>
                      <w:szCs w:val="20"/>
                    </w:rPr>
                    <w:t>311 100,00</w:t>
                  </w:r>
                </w:p>
              </w:tc>
            </w:tr>
            <w:tr w:rsidR="00E571BE" w:rsidRPr="00E571BE" w:rsidTr="00E571BE">
              <w:trPr>
                <w:trHeight w:val="1020"/>
              </w:trPr>
              <w:tc>
                <w:tcPr>
                  <w:tcW w:w="1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571BE" w:rsidRPr="00E571BE" w:rsidRDefault="00E571BE" w:rsidP="00E571BE">
                  <w:pPr>
                    <w:jc w:val="both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2 02 35118 13 0000 150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287 600,00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300 600,00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right"/>
                    <w:rPr>
                      <w:sz w:val="20"/>
                      <w:szCs w:val="20"/>
                    </w:rPr>
                  </w:pPr>
                  <w:r w:rsidRPr="00E571BE">
                    <w:rPr>
                      <w:sz w:val="20"/>
                      <w:szCs w:val="20"/>
                    </w:rPr>
                    <w:t>311 100,00</w:t>
                  </w:r>
                </w:p>
              </w:tc>
            </w:tr>
            <w:tr w:rsidR="00E571BE" w:rsidRPr="00E571BE" w:rsidTr="00E571BE">
              <w:trPr>
                <w:trHeight w:val="315"/>
              </w:trPr>
              <w:tc>
                <w:tcPr>
                  <w:tcW w:w="13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1BE" w:rsidRPr="00E571BE" w:rsidRDefault="00E571BE" w:rsidP="00E571B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7B593D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E571BE" w:rsidRDefault="00E571BE" w:rsidP="00E571BE">
            <w:pPr>
              <w:jc w:val="right"/>
              <w:rPr>
                <w:sz w:val="20"/>
                <w:szCs w:val="20"/>
              </w:rPr>
            </w:pPr>
          </w:p>
          <w:p w:rsidR="007B593D" w:rsidRPr="007B593D" w:rsidRDefault="007B593D" w:rsidP="00E571BE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2023 год и на плановый период 2024 и 2025 годов"</w:t>
            </w:r>
          </w:p>
        </w:tc>
      </w:tr>
      <w:tr w:rsidR="007B593D" w:rsidRPr="007B593D" w:rsidTr="007B593D">
        <w:trPr>
          <w:trHeight w:val="525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lastRenderedPageBreak/>
              <w:t xml:space="preserve">           Источники внутреннего финансирования дефицита бюджета Угловского городского поселения на 2023 год и на плановый период 2024 и 2025 годов</w:t>
            </w:r>
          </w:p>
        </w:tc>
      </w:tr>
      <w:tr w:rsidR="007B593D" w:rsidRPr="007B593D" w:rsidTr="007B593D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(рублей)</w:t>
            </w:r>
          </w:p>
        </w:tc>
      </w:tr>
      <w:tr w:rsidR="007B593D" w:rsidRPr="007B593D" w:rsidTr="007B593D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lastRenderedPageBreak/>
              <w:t>Наименование источника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7B593D" w:rsidRPr="007B593D" w:rsidTr="007B593D">
        <w:trPr>
          <w:trHeight w:val="2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93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9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93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93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593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B593D" w:rsidRPr="007B593D" w:rsidTr="007B593D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593D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7B593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B59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593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B59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593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B593D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18"/>
                <w:szCs w:val="18"/>
              </w:rPr>
            </w:pPr>
            <w:r w:rsidRPr="007B593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18"/>
                <w:szCs w:val="18"/>
              </w:rPr>
            </w:pPr>
            <w:r w:rsidRPr="007B593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18"/>
                <w:szCs w:val="18"/>
              </w:rPr>
            </w:pPr>
            <w:r w:rsidRPr="007B593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B593D" w:rsidRPr="007B593D" w:rsidTr="007B593D">
        <w:trPr>
          <w:trHeight w:val="52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color w:val="000000"/>
                <w:sz w:val="20"/>
                <w:szCs w:val="20"/>
              </w:rPr>
            </w:pPr>
            <w:r w:rsidRPr="007B593D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01 05 00 </w:t>
            </w:r>
            <w:proofErr w:type="spellStart"/>
            <w:r w:rsidRPr="007B593D">
              <w:rPr>
                <w:sz w:val="20"/>
                <w:szCs w:val="20"/>
              </w:rPr>
              <w:t>00</w:t>
            </w:r>
            <w:proofErr w:type="spellEnd"/>
            <w:r w:rsidRPr="007B593D">
              <w:rPr>
                <w:sz w:val="20"/>
                <w:szCs w:val="20"/>
              </w:rPr>
              <w:t xml:space="preserve"> </w:t>
            </w:r>
            <w:proofErr w:type="spellStart"/>
            <w:r w:rsidRPr="007B593D">
              <w:rPr>
                <w:sz w:val="20"/>
                <w:szCs w:val="20"/>
              </w:rPr>
              <w:t>00</w:t>
            </w:r>
            <w:proofErr w:type="spellEnd"/>
            <w:r w:rsidRPr="007B593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18"/>
                <w:szCs w:val="18"/>
              </w:rPr>
            </w:pPr>
            <w:r w:rsidRPr="007B593D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18"/>
                <w:szCs w:val="18"/>
              </w:rPr>
            </w:pPr>
            <w:r w:rsidRPr="007B593D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18"/>
                <w:szCs w:val="18"/>
              </w:rPr>
            </w:pPr>
            <w:r w:rsidRPr="007B593D">
              <w:rPr>
                <w:sz w:val="18"/>
                <w:szCs w:val="18"/>
              </w:rPr>
              <w:t>0,00</w:t>
            </w:r>
          </w:p>
        </w:tc>
      </w:tr>
    </w:tbl>
    <w:p w:rsidR="00F23170" w:rsidRP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P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tbl>
      <w:tblPr>
        <w:tblW w:w="13540" w:type="dxa"/>
        <w:tblInd w:w="93" w:type="dxa"/>
        <w:tblLook w:val="04A0"/>
      </w:tblPr>
      <w:tblGrid>
        <w:gridCol w:w="6040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7B593D" w:rsidRPr="007B593D" w:rsidTr="007B593D">
        <w:trPr>
          <w:trHeight w:val="100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2023 год и на плановый период 2024 и 2025 годов"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</w:p>
        </w:tc>
      </w:tr>
      <w:tr w:rsidR="007B593D" w:rsidRPr="007B593D" w:rsidTr="007B593D">
        <w:trPr>
          <w:trHeight w:val="585"/>
        </w:trPr>
        <w:tc>
          <w:tcPr>
            <w:tcW w:w="13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</w:rPr>
            </w:pPr>
            <w:r w:rsidRPr="007B593D">
              <w:rPr>
                <w:b/>
                <w:bCs/>
              </w:rPr>
              <w:t xml:space="preserve">Ведомственная структура расходов бюджета Угловского городского поселения на 2023 год и на плановый период 2024 и 2025 годов                                                   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(рублей)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B593D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21 032 300,00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19 638 600,00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19 986 900,00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8 312 448,00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8 209 248,00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7 843 648,00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1 009 530,00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1 009 530,00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1 009 530,00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1 009 530,00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91 0 00 10010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1 009 530,00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1 009 530,00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6 555 040,00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6 428 590,00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6 189 690,00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6 555 040,00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6 428 590,00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6 189 690,00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6 387 540,00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6 261 090,00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6 022 190,00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5 497 940,00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5 497 940,00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5 497 940,00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5 497 940,00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5 497 940,00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5 497 940,00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885 610,00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759 160,00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520 260,00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885 610,00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759 160,00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520 260,00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3 990,00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91 0 00 10020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3 990,00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167 500,00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163 000,00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163 000,00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103 450,00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103 450,00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103 450,00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103 450,00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91 0 00 80010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103 450,00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3D" w:rsidRPr="007B593D" w:rsidRDefault="007B593D" w:rsidP="007B593D">
            <w:pPr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93D" w:rsidRPr="007B593D" w:rsidRDefault="007B593D" w:rsidP="007B593D">
            <w:pPr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91 0 00 99980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91 0 00 99980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624 428,00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624 428,00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624 428,00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482 000,00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482 000,00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482 000,00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06 0 02 00000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06 0 02 00620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06 0 02 00620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06 0 02 00620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06 0 04 00000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452 000,00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06 0 04 00000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452 000,00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06 0 04 00000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452 000,00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07 0 03 00000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07 0 03 00740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07 0 03 00740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07 0 03 00740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07 0 04 00000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07 0 04 00750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07 0 04 00750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07 0 04 00750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39 800,00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39 800,00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12 0 01 01210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26 800,00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12 0 01 01210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26 800,00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12 0 01 01210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26 800,00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7B593D">
              <w:rPr>
                <w:sz w:val="20"/>
                <w:szCs w:val="20"/>
              </w:rPr>
              <w:t>хостинг</w:t>
            </w:r>
            <w:proofErr w:type="spellEnd"/>
            <w:r w:rsidRPr="007B593D">
              <w:rPr>
                <w:sz w:val="20"/>
                <w:szCs w:val="20"/>
              </w:rPr>
              <w:t xml:space="preserve">, </w:t>
            </w:r>
            <w:proofErr w:type="spellStart"/>
            <w:r w:rsidRPr="007B593D">
              <w:rPr>
                <w:sz w:val="20"/>
                <w:szCs w:val="20"/>
              </w:rPr>
              <w:t>техподдержка</w:t>
            </w:r>
            <w:proofErr w:type="spellEnd"/>
            <w:r w:rsidRPr="007B593D"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12 0 01 01220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12 0 01 01220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12 0 01 01220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37 628,00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37 628,00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37 628,00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 xml:space="preserve">91 0 00 </w:t>
            </w:r>
            <w:r w:rsidRPr="007B593D">
              <w:rPr>
                <w:b/>
                <w:bCs/>
                <w:sz w:val="20"/>
                <w:szCs w:val="20"/>
              </w:rPr>
              <w:lastRenderedPageBreak/>
              <w:t>90010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37 628,00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37 628,00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37 628,00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15 000,00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22 628,00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22 628,00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22 628,00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22 628,00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22 628,00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22 628,00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300 600,00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311 100,00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300 600,00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311 100,00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300 600,00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311 100,00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300 600,00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311 100,00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253 765,00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253 765,00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253 765,00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253 765,00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253 765,00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253 765,00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6 235,00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46 835,00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57 335,00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6 235,00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46 835,00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57 335,00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39 300,00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38 300,00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38 300,00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01 0 02 00000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01 0 02 </w:t>
            </w:r>
            <w:r w:rsidRPr="007B593D">
              <w:rPr>
                <w:sz w:val="20"/>
                <w:szCs w:val="20"/>
              </w:rPr>
              <w:lastRenderedPageBreak/>
              <w:t>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01 0 02 00110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01 0 02 00110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38 300,00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01 0 02 00130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01 0 02 00130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01 0 02 00130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01 0 02  00140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01 0 02  00140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01 0 02  00140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03 0 01 00310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03 0 01 00310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03 0 01 00310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05 0 01 00510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05 0 01 00510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05 0 01 00510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6 828 400,00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5 824 600,00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6 089 700,00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6 758 400,00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5 764 600,00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6 029 700,00</w:t>
            </w:r>
          </w:p>
        </w:tc>
      </w:tr>
      <w:tr w:rsidR="007B593D" w:rsidRPr="007B593D" w:rsidTr="007B593D">
        <w:trPr>
          <w:trHeight w:val="12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6 758 400,00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5 764 600,00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6 029 700,00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3 833 345,00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2 810 250,00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3 155 500,00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157 783,00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217 000,00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220 000,00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157 783,00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217 000,00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220 000,00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157 783,00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217 000,00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220 000,00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02 0 02 71520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3 482 000,00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2 321 000,00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2 321 000,00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02 0 02 71520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3 482 000,00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2 321 000,00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2 321 000,00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02 0 02 71520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3 482 000,00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2 321 000,00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2 321 000,00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proofErr w:type="spellStart"/>
            <w:r w:rsidRPr="007B593D">
              <w:rPr>
                <w:sz w:val="20"/>
                <w:szCs w:val="20"/>
              </w:rPr>
              <w:t>Софинансирование</w:t>
            </w:r>
            <w:proofErr w:type="spellEnd"/>
            <w:r w:rsidRPr="007B593D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S1520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193 562,00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272 250,00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614 500,00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S1520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193 562,00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272 250,00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614 500,00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02 S1520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193 562,00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272 250,00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614 500,00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2 925 055,00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2 954 350,00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2 874 200,00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2 925 055,00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2 954 350,00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2 874 200,00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02 0 03 00000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2 925 055,00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2 954 350,00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2 874 200,00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08 0 03 00810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08 0 03 00810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08 0 03 00810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08 0 04 00000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организации аукционов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08 0 04 00820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08 0 04 00820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08 0 04 00820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30 000,00</w:t>
            </w:r>
          </w:p>
        </w:tc>
      </w:tr>
      <w:tr w:rsidR="007B593D" w:rsidRPr="007B593D" w:rsidTr="007B593D">
        <w:trPr>
          <w:trHeight w:val="12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08 0 05 00000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08 0 05 00840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08 0 05 00840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08 0 05 00840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18 0 01 00000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12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18 0 01 01810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18 0 01 01810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18 0 01 01810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5 191 363,00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4 533 463,00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4 533 463,00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7B593D" w:rsidRPr="007B593D" w:rsidTr="007B593D">
        <w:trPr>
          <w:trHeight w:val="178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7B593D">
              <w:rPr>
                <w:sz w:val="20"/>
                <w:szCs w:val="20"/>
              </w:rPr>
              <w:t>эксплутационных</w:t>
            </w:r>
            <w:proofErr w:type="spellEnd"/>
            <w:r w:rsidRPr="007B593D"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11 0 01 01120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11 0 01 01120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11 0 01 01120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350 900,00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390 700,00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352 700,00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352 700,00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91 0 00 60010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91 0 00 60010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17 0 02 00000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17 0 02 01710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17 0 02 01710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17 0 02 01710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38 000,00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4 449 763,00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4 144 563,00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4 144 563,00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4 414 763,00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4 144 563,00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4 144 563,00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04 1 00 00000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106 300,00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106 300,00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106 300,00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04 1 01 00000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106 300,00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04 2 00 00000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04 2 02 00000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04 2 02 00000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04 2 02 00000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3 387 600,00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04 3 00 00000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204 100,00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204 100,00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204 100,00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204 100,00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204 100,00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204 100,00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04 3 01 00000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204 100,00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204 100,00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04 4 00 00000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04 4 01 00000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429 063,00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04 5 00 00000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04 5 01 00000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04 5 01 00410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04 5 01 00410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04 5 01 00410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17 500,00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14 0 03 00000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14 0 03 01410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14 0 03 01410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14 0 03 01410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16 500,00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16 500,00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16 500,00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09 0 01 00000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16 500,00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288 789,00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288 589,00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288 789,00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288 789,00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288 589,00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288 789,00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288 789,00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288 589,00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288 789,00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122 223,00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122 223,00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122 223,00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122 223,00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122 223,00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122 223,00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122 223,00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122 223,00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122 223,00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166 566,00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166 366,00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166 566,00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166 566,00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166 366,00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166 566,00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91 0 00 90040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166 566,00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166 366,00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166 566,00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7B593D" w:rsidRPr="007B593D" w:rsidTr="007B593D">
        <w:trPr>
          <w:trHeight w:val="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7B593D" w:rsidRPr="007B593D" w:rsidTr="007B593D">
        <w:trPr>
          <w:trHeight w:val="1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5 000,00</w:t>
            </w:r>
          </w:p>
        </w:tc>
      </w:tr>
      <w:tr w:rsidR="007B593D" w:rsidRPr="007B593D" w:rsidTr="007B593D">
        <w:trPr>
          <w:trHeight w:val="5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937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10 0 01 00000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sz w:val="20"/>
                <w:szCs w:val="20"/>
              </w:rPr>
            </w:pPr>
            <w:r w:rsidRPr="007B593D">
              <w:rPr>
                <w:sz w:val="20"/>
                <w:szCs w:val="20"/>
              </w:rPr>
              <w:t>5 000,00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421 300,00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right"/>
              <w:rPr>
                <w:b/>
                <w:bCs/>
                <w:sz w:val="20"/>
                <w:szCs w:val="20"/>
              </w:rPr>
            </w:pPr>
            <w:r w:rsidRPr="007B593D">
              <w:rPr>
                <w:b/>
                <w:bCs/>
                <w:sz w:val="20"/>
                <w:szCs w:val="20"/>
              </w:rPr>
              <w:t>859 400,00</w:t>
            </w:r>
          </w:p>
        </w:tc>
      </w:tr>
      <w:tr w:rsidR="007B593D" w:rsidRPr="007B593D" w:rsidTr="007B593D">
        <w:trPr>
          <w:trHeight w:val="25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3D" w:rsidRPr="007B593D" w:rsidRDefault="007B593D" w:rsidP="007B593D">
            <w:pPr>
              <w:rPr>
                <w:sz w:val="20"/>
                <w:szCs w:val="20"/>
              </w:rPr>
            </w:pPr>
          </w:p>
        </w:tc>
      </w:tr>
    </w:tbl>
    <w:p w:rsidR="00F23170" w:rsidRP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P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66"/>
        <w:gridCol w:w="1166"/>
        <w:gridCol w:w="348"/>
        <w:gridCol w:w="254"/>
        <w:gridCol w:w="117"/>
        <w:gridCol w:w="138"/>
        <w:gridCol w:w="429"/>
        <w:gridCol w:w="709"/>
        <w:gridCol w:w="134"/>
        <w:gridCol w:w="1260"/>
        <w:gridCol w:w="165"/>
        <w:gridCol w:w="1701"/>
        <w:gridCol w:w="3118"/>
      </w:tblGrid>
      <w:tr w:rsidR="007B593D" w:rsidRPr="007B593D" w:rsidTr="007B593D">
        <w:trPr>
          <w:trHeight w:val="902"/>
        </w:trPr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4 к Решению Совета депутатов Угловского городского поселения "О бюджете Угловского городского поселения на 2023 год и на плановый период 2024 и 2025 годов"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B593D" w:rsidRPr="007B593D" w:rsidTr="007B593D">
        <w:trPr>
          <w:trHeight w:val="1013"/>
        </w:trPr>
        <w:tc>
          <w:tcPr>
            <w:tcW w:w="1420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</w:t>
            </w:r>
            <w:proofErr w:type="spellStart"/>
            <w:r w:rsidRPr="007B593D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непрограммным</w:t>
            </w:r>
            <w:proofErr w:type="spellEnd"/>
            <w:r w:rsidRPr="007B593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2023 год и на плановый период 2024 и 2025 годов                                                          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ЦСТ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128 800,00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38 300,00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комплекса противопожарных мероприятий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01 0 02 00110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01 0 02 00110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01 0 02 00110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38 300,00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Обустройство пожарных водоемов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01 0 02 00130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01 0 02 00130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01 0 02 00130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01 0 02 00140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01 0 02 00140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01 0 02 00140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105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6 758 400,00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5 764 600,00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6 029 700,00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3 833 345,00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2 810 250,00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3 155 500,00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02 0 02 00210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157 783,00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02 0 02 00210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157 783,00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02 0 02 00210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157 783,00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Субсидия на формирование муниципальных дорожных фондов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02 0 02 71520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2 321 000,00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2 321 000,00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02 0 02 71520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2 321 000,00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2 321 000,00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02 0 02 71520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2 321 000,00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2 321 000,00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S1520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193 562,00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272 250,00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614 500,00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S1520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193 562,00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272 250,00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614 500,00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02 S1520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193 562,00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272 250,00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614 500,00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2 925 055,00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2 954 350,00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2 874 200,00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2 925 055,00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2 954 350,00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2 874 200,00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2 925 055,00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2 954 350,00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2 874 200,00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03 0 01 00310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03 0 01 00310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03 0 01 00310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4 414 763,00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4 144 563,00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4 144 563,00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106 300,00</w:t>
            </w:r>
          </w:p>
        </w:tc>
      </w:tr>
      <w:tr w:rsidR="007B593D" w:rsidRPr="007B593D" w:rsidTr="007B593D">
        <w:trPr>
          <w:trHeight w:val="105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04 1 01 00000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106 300,00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04 1 01 00000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106 300,00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04 1 01 00000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106 300,00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04 2 02 00000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3 387 600,00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204 100,00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204 100,00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204 100,00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204 100,00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204 100,00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204 100,00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04 3 01 00000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204 100,00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204 100,00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04 4 00 00000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04 4 01 00000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04 4 01 00000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04 4 01 00000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429 063,00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"Поддержка местных инициатив граждан"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04 5 00 00000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04 5 01 00000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04 5 01 00410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04 5 01 00410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04 5 01 00410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17 500,00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05 0 01 00510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05 0 01 00510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05 0 01 00510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482 000,00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482 000,00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06 0 01 00610 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06 0 01 00610 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06 0 01 00610 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06 0 02 00000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105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06 0 02 00620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06 0 02 00620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06 0 02 00620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06 0 04 00000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06 0 04 00000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06 0 04 00000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452 000,00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07 0 03 00740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07 0 03 00740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07 0 03 00740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07 0 04 00000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07 0 04 00750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07 0 04 00750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07 0 04 00750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60 000,00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08 0 03 00000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08 0 03 00810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08 0 03 00810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08 0 03 00810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08 0 04 00000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организации аукционов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08 0 04 00820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08 0 04 00820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08 0 04 00820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</w:tr>
      <w:tr w:rsidR="007B593D" w:rsidRPr="007B593D" w:rsidTr="007B593D">
        <w:trPr>
          <w:trHeight w:val="147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08 0 05 00000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08 0 05 00840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08 0 05 00840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08 0 05 00840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7B593D" w:rsidRPr="007B593D" w:rsidTr="007B593D">
        <w:trPr>
          <w:trHeight w:val="105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10 0 01 00000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350 900,00</w:t>
            </w:r>
          </w:p>
        </w:tc>
      </w:tr>
      <w:tr w:rsidR="007B593D" w:rsidRPr="007B593D" w:rsidTr="007B593D">
        <w:trPr>
          <w:trHeight w:val="168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эксплутационных</w:t>
            </w:r>
            <w:proofErr w:type="spellEnd"/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характеристик муниципального жилого фонда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11 0 01 01120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11 0 01 01120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11 0 01 01120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350 900,00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39 800,00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39 800,00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39 800,00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39 800,00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12 0 01 01210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26 800,00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26 800,00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12 0 01 01210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26 800,00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26 800,00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12 0 01 01210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26 800,00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26 800,00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хостинг</w:t>
            </w:r>
            <w:proofErr w:type="spellEnd"/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техподдержка</w:t>
            </w:r>
            <w:proofErr w:type="spellEnd"/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регистрация домена)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12 0 01 01220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12 0 01 01220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12 0 01 01220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«Разработка сметной документации»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14 0 03 00000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Изготовление сметных расчетов и их проверка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14 0 03 01410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14 0 03 01410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14 0 03 01410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38 000,00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"Разработка мероприятий, направленных на обеспечение надёжности, качества и эффективности работ в системе теплоснабжения"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17 0 02 00000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Выполнение работ по разработке схем теплоснабжения (схем актуализации)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17 0 02 01710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17 0 02 01710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17 0 02 01710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38 000,00</w:t>
            </w:r>
          </w:p>
        </w:tc>
      </w:tr>
      <w:tr w:rsidR="007B593D" w:rsidRPr="007B593D" w:rsidTr="007B593D">
        <w:trPr>
          <w:trHeight w:val="84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2018-2025 годы"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18 0 01 00000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147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18 0 01 01810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18 0 01 01810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18 0 01 01810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91 0 00 00000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8 627 137,00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8 211 837,00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7 856 737,00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Угловского городского поселения</w:t>
            </w: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91 0 00 10010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1 009 530,00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1 009 530,00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1 009 530,00</w:t>
            </w:r>
          </w:p>
        </w:tc>
      </w:tr>
      <w:tr w:rsidR="007B593D" w:rsidRPr="007B593D" w:rsidTr="007B593D">
        <w:trPr>
          <w:trHeight w:val="105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91 0 00 10010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1 009 530,00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1 009 530,00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1 009 530,00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91 0 00 10010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1 009 530,00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1 009 530,00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1 009 530,00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91 0 00 10020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6 387 540,00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6 261 090,00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6 022 190,00</w:t>
            </w:r>
          </w:p>
        </w:tc>
      </w:tr>
      <w:tr w:rsidR="007B593D" w:rsidRPr="007B593D" w:rsidTr="007B593D">
        <w:trPr>
          <w:trHeight w:val="105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91 0 00 10020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5 497 940,00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5 497 940,00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5 497 940,00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91 0 00 10020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5 497 940,00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5 497 940,00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5 497 940,00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91 0 00 10020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885 610,00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759 160,00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520 260,00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91 0 00 10020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885 610,00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759 160,00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520 260,00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91 0 00 10020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3 990,00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3 990,00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91 0 00 10020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3 990,00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3 990,00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91 0 00 51180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300 600,00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311 100,00</w:t>
            </w:r>
          </w:p>
        </w:tc>
      </w:tr>
      <w:tr w:rsidR="007B593D" w:rsidRPr="007B593D" w:rsidTr="007B593D">
        <w:trPr>
          <w:trHeight w:val="105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91 0 00 51180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253 765,00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253 765,00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253 765,00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91 0 00 51180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253 765,00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253 765,00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253 765,00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91 0 00 51180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6 235,00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46 835,00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57 335,00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91 0 00 51180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6 235,00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46 835,00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57 335,00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91 0 00 60010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352 700,00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91 0 00 60010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91 0 00 60010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91 0 00 70280 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167 500,00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167 500,00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167 500,00</w:t>
            </w:r>
          </w:p>
        </w:tc>
      </w:tr>
      <w:tr w:rsidR="007B593D" w:rsidRPr="007B593D" w:rsidTr="007B593D">
        <w:trPr>
          <w:trHeight w:val="105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91 0 00 70280 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91 0 00 70280 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91 0 00 70280 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91 0 00 70280 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4 800,00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внешнего муниципального финансового контроля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91 0 00 80010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103 450,00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91 0 00 80010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103 450,00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91 0 00 80010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103 450,00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91 0 00 90010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37 628,00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37 628,00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37 628,00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15 000,00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22 628,00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22 628,00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22 628,00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91 0 00 90010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22 628,00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22 628,00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22 628,00</w:t>
            </w:r>
          </w:p>
        </w:tc>
      </w:tr>
      <w:tr w:rsidR="007B593D" w:rsidRPr="007B593D" w:rsidTr="007B593D">
        <w:trPr>
          <w:trHeight w:val="63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Дополнительное пенсионное обеспечение лиц, осуществлявших полномочия выборного должностного лица на постоянной (штатной) </w:t>
            </w: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основе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91 0 00 90030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122 223,00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122 223,00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122 223,00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91 0 00 90030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122 223,00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122 223,00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122 223,00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91 0 00 90030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122 223,00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122 223,00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122 223,00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91 0 00 90040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166 566,00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166 566,00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166 566,00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91 0 00 90040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166 566,00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166 566,00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166 566,00</w:t>
            </w:r>
          </w:p>
        </w:tc>
      </w:tr>
      <w:tr w:rsidR="007B593D" w:rsidRPr="007B593D" w:rsidTr="007B593D">
        <w:trPr>
          <w:trHeight w:val="420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91 0 00 90040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166 566,00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166 566,00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166 566,00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проведения выборов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91 0 00 90500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91 0 00 90500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91 0 00 90500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 местной администрации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91 0 00 99980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91 0 00 99980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91 0 00 99980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421 300,00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859 400,00</w:t>
            </w:r>
          </w:p>
        </w:tc>
      </w:tr>
      <w:tr w:rsidR="007B593D" w:rsidRPr="007B593D" w:rsidTr="007B593D">
        <w:trPr>
          <w:trHeight w:val="211"/>
        </w:trPr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21 032 300,00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19 638 800,00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3D" w:rsidRPr="007B593D" w:rsidRDefault="007B593D" w:rsidP="007B59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59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19 986 900,00</w:t>
            </w:r>
          </w:p>
        </w:tc>
      </w:tr>
    </w:tbl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461B87" w:rsidRDefault="00461B87" w:rsidP="00461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461B87" w:rsidRDefault="00461B87" w:rsidP="00461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УГЛОВСКОГО ГОРОДСКОГО ПОСЕЛЕНИЯ ЗА ИСТЕКШИЙ ПЕРИОД ТЕКУЩЕГО ФИНАНСОВОГО ГОДА И ОЖИДАЕМЫЕ ИТОГИ СОЦИАЛЬНО-ЭКОНОМИЧЕСКОГО РАЗВИТИЯ ЗА ТЕКУЩИЙ ФИНАНСОВЫЙ ГОД</w:t>
      </w:r>
    </w:p>
    <w:p w:rsidR="00461B87" w:rsidRDefault="00461B87" w:rsidP="00461B87">
      <w:pPr>
        <w:jc w:val="center"/>
        <w:rPr>
          <w:b/>
          <w:sz w:val="28"/>
          <w:szCs w:val="28"/>
        </w:rPr>
      </w:pPr>
    </w:p>
    <w:p w:rsidR="00461B87" w:rsidRDefault="00461B87" w:rsidP="00461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УГЛОВСКОГО ГОРОДСКОГО ПОСЕЛЕНИЯ ЗА ИСТЕКШИЙ ПЕРИОД ТЕКУЩЕГО ФИНАНСОВОГО ГОДА И ОЖИДАЕМЫЕ ИТОГИ СОЦИАЛЬНО-ЭКОНОМИЧЕСКОГО РАЗВИТИЯ ЗА ТЕКУЩИЙ ФИНАНСОВЫЙ ГОД</w:t>
      </w:r>
    </w:p>
    <w:p w:rsidR="00461B87" w:rsidRDefault="00461B87" w:rsidP="00461B87">
      <w:pPr>
        <w:jc w:val="center"/>
        <w:rPr>
          <w:b/>
          <w:sz w:val="28"/>
          <w:szCs w:val="28"/>
        </w:rPr>
      </w:pPr>
    </w:p>
    <w:p w:rsidR="00461B87" w:rsidRDefault="00461B87" w:rsidP="00461B87">
      <w:pPr>
        <w:pStyle w:val="a8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развития Угловского городского поселения (далее – городское поселение) являются: рациональное использование бюджетных средств, использование внутренних резервов территории, поддержка малого и среднего предпринимательства, устойчивое развитие инфраструктуры и социальной сферы городского поселения, развитие человеческого потенциала,  улучшение качества жизни населения; развитие общественных организаций и гражданской активности, вовлечение граждан в процесс принятия решений на местном уровне, создание позитивного имиджа территории.</w:t>
      </w:r>
    </w:p>
    <w:p w:rsidR="00461B87" w:rsidRDefault="00461B87" w:rsidP="00461B87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данным </w:t>
      </w:r>
      <w:r>
        <w:rPr>
          <w:sz w:val="28"/>
          <w:szCs w:val="28"/>
        </w:rPr>
        <w:t>территориального органа Федеральной службы государственной статистики</w:t>
      </w:r>
      <w:r>
        <w:rPr>
          <w:bCs/>
          <w:sz w:val="28"/>
          <w:szCs w:val="28"/>
        </w:rPr>
        <w:t xml:space="preserve"> по Новгородской области </w:t>
      </w:r>
      <w:r>
        <w:rPr>
          <w:sz w:val="28"/>
          <w:szCs w:val="28"/>
        </w:rPr>
        <w:t xml:space="preserve">численность постоянного населения городского населения в динамике </w:t>
      </w:r>
      <w:r>
        <w:rPr>
          <w:bCs/>
          <w:sz w:val="28"/>
          <w:szCs w:val="28"/>
        </w:rPr>
        <w:t xml:space="preserve">составляла.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073"/>
        <w:gridCol w:w="1960"/>
        <w:gridCol w:w="1086"/>
        <w:gridCol w:w="1089"/>
        <w:gridCol w:w="1089"/>
        <w:gridCol w:w="1308"/>
        <w:gridCol w:w="1089"/>
        <w:gridCol w:w="1022"/>
        <w:gridCol w:w="1156"/>
        <w:gridCol w:w="864"/>
        <w:gridCol w:w="864"/>
      </w:tblGrid>
      <w:tr w:rsidR="00461B87" w:rsidTr="00461B87"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B87" w:rsidRDefault="00461B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461B87" w:rsidTr="00461B87"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ind w:left="-410"/>
            </w:pPr>
            <w:r>
              <w:rPr>
                <w:sz w:val="22"/>
                <w:szCs w:val="22"/>
              </w:rPr>
              <w:t>Оценка численности постоянного населения на 1 января текущего года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</w:pPr>
            <w:r>
              <w:rPr>
                <w:sz w:val="22"/>
                <w:szCs w:val="22"/>
              </w:rPr>
              <w:t>3 246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</w:pPr>
            <w:r>
              <w:rPr>
                <w:sz w:val="22"/>
                <w:szCs w:val="22"/>
              </w:rPr>
              <w:t>3 168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</w:pPr>
            <w:r>
              <w:rPr>
                <w:sz w:val="22"/>
                <w:szCs w:val="22"/>
              </w:rPr>
              <w:t>3 077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</w:pPr>
            <w:r>
              <w:rPr>
                <w:sz w:val="22"/>
                <w:szCs w:val="22"/>
              </w:rPr>
              <w:t>2 993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</w:pPr>
            <w:r>
              <w:rPr>
                <w:sz w:val="22"/>
                <w:szCs w:val="22"/>
              </w:rPr>
              <w:t>2 912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</w:pPr>
            <w:r>
              <w:rPr>
                <w:sz w:val="22"/>
                <w:szCs w:val="22"/>
              </w:rPr>
              <w:t>2 836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B87" w:rsidRDefault="00461B87">
            <w:pPr>
              <w:jc w:val="center"/>
            </w:pPr>
          </w:p>
          <w:p w:rsidR="00461B87" w:rsidRDefault="00461B87"/>
          <w:p w:rsidR="00461B87" w:rsidRDefault="00461B87">
            <w:r>
              <w:rPr>
                <w:sz w:val="22"/>
                <w:szCs w:val="22"/>
              </w:rPr>
              <w:t>2726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B87" w:rsidRDefault="00461B87">
            <w:pPr>
              <w:jc w:val="center"/>
            </w:pPr>
            <w:r>
              <w:rPr>
                <w:sz w:val="22"/>
                <w:szCs w:val="22"/>
              </w:rPr>
              <w:t>2636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B87" w:rsidRDefault="00461B87">
            <w:pPr>
              <w:jc w:val="center"/>
            </w:pPr>
          </w:p>
          <w:p w:rsidR="00461B87" w:rsidRDefault="00461B87">
            <w:pPr>
              <w:jc w:val="center"/>
            </w:pPr>
          </w:p>
          <w:p w:rsidR="00461B87" w:rsidRDefault="00461B87">
            <w:pPr>
              <w:jc w:val="center"/>
            </w:pPr>
            <w:r>
              <w:rPr>
                <w:sz w:val="22"/>
                <w:szCs w:val="22"/>
              </w:rPr>
              <w:t>2519</w:t>
            </w:r>
          </w:p>
        </w:tc>
      </w:tr>
    </w:tbl>
    <w:p w:rsidR="00461B87" w:rsidRDefault="00461B87" w:rsidP="00461B87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этом фактическая численность населения значительно выше статистической.</w:t>
      </w:r>
    </w:p>
    <w:p w:rsidR="00461B87" w:rsidRDefault="00461B87" w:rsidP="00461B87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постоянного населения городского поселения из года в год снижается. По сравнению с данными на 01.01.2014 года численность постоянного населения на 01.01.2022 года снизилась на 727 человек, что составляет 22,0%. </w:t>
      </w:r>
    </w:p>
    <w:p w:rsidR="00461B87" w:rsidRDefault="00461B87" w:rsidP="00461B87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10 месяцев 2022 года число родившихся составило 13 человек, число умерших 36. Количество умерших в несколько раз превысило число родившихся, и такая же тенденция прогнозируется до конца текущего года.</w:t>
      </w:r>
    </w:p>
    <w:p w:rsidR="00461B87" w:rsidRDefault="00461B87" w:rsidP="00461B87">
      <w:pPr>
        <w:spacing w:line="360" w:lineRule="atLeast"/>
        <w:ind w:left="52" w:firstLine="65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Для снижения оттока населения в крупные города необходимо способствовать развитию малого и среднего предпринимательства, привлекать инвестиции и создавать новые рабочие места.</w:t>
      </w:r>
    </w:p>
    <w:p w:rsidR="00461B87" w:rsidRDefault="00461B87" w:rsidP="00461B87">
      <w:pPr>
        <w:spacing w:line="360" w:lineRule="atLeast"/>
        <w:ind w:left="52" w:firstLine="657"/>
        <w:jc w:val="both"/>
        <w:rPr>
          <w:color w:val="000000"/>
        </w:rPr>
      </w:pPr>
      <w:r>
        <w:rPr>
          <w:sz w:val="28"/>
          <w:szCs w:val="28"/>
        </w:rPr>
        <w:t>В Угловском городском поселении осуществляют деятельность: 1 крупных предприятия -  ООО «Валдайская косметика» и АО «</w:t>
      </w:r>
      <w:proofErr w:type="spellStart"/>
      <w:r>
        <w:rPr>
          <w:sz w:val="28"/>
          <w:szCs w:val="28"/>
        </w:rPr>
        <w:t>Угловский</w:t>
      </w:r>
      <w:proofErr w:type="spellEnd"/>
      <w:r>
        <w:rPr>
          <w:sz w:val="28"/>
          <w:szCs w:val="28"/>
        </w:rPr>
        <w:t xml:space="preserve"> известковый комбинат», 89 малых и средних предприятий, из них 54 - индивидуальные предприниматели, 35 - юридические лица. Среднесписочная численность работников малого и среднего бизнеса 428 человек.</w:t>
      </w:r>
    </w:p>
    <w:p w:rsidR="00461B87" w:rsidRDefault="00461B87" w:rsidP="00461B87">
      <w:pPr>
        <w:spacing w:line="360" w:lineRule="atLeast"/>
        <w:ind w:left="52" w:firstLine="65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 Российской Федерации от 16 марта 2018 года № 275 «О создании территории опережающего социально-экономического развития Угловка» (далее – ТОСЭР) на территории муниципального образования Угловское городское поселение создана территории опережающего социально-экономического развития «Угловка».</w:t>
      </w:r>
      <w:r>
        <w:t xml:space="preserve"> </w:t>
      </w:r>
      <w:r>
        <w:rPr>
          <w:sz w:val="28"/>
          <w:szCs w:val="28"/>
        </w:rPr>
        <w:t>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461B87" w:rsidRDefault="00461B87" w:rsidP="00461B8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ТОСЭР позволит диверсифицировать экономику моногорода и снизить зависимость от градообразующего предприятия – АО «</w:t>
      </w:r>
      <w:proofErr w:type="spellStart"/>
      <w:r>
        <w:rPr>
          <w:sz w:val="28"/>
          <w:szCs w:val="28"/>
        </w:rPr>
        <w:t>Угловский</w:t>
      </w:r>
      <w:proofErr w:type="spellEnd"/>
      <w:r>
        <w:rPr>
          <w:sz w:val="28"/>
          <w:szCs w:val="28"/>
        </w:rPr>
        <w:t xml:space="preserve"> известковый комбинат». На сегодняшний день деятельность градообразующего предприятия АО «</w:t>
      </w:r>
      <w:proofErr w:type="spellStart"/>
      <w:r>
        <w:rPr>
          <w:sz w:val="28"/>
          <w:szCs w:val="28"/>
        </w:rPr>
        <w:t>Угловский</w:t>
      </w:r>
      <w:proofErr w:type="spellEnd"/>
      <w:r>
        <w:rPr>
          <w:sz w:val="28"/>
          <w:szCs w:val="28"/>
        </w:rPr>
        <w:t xml:space="preserve"> известковый комбинат» слабо влияет на экономику и социальную сферу </w:t>
      </w:r>
      <w:proofErr w:type="spellStart"/>
      <w:r>
        <w:rPr>
          <w:sz w:val="28"/>
          <w:szCs w:val="28"/>
        </w:rPr>
        <w:t>монопрофильного</w:t>
      </w:r>
      <w:proofErr w:type="spellEnd"/>
      <w:r>
        <w:rPr>
          <w:sz w:val="28"/>
          <w:szCs w:val="28"/>
        </w:rPr>
        <w:t xml:space="preserve"> населенного пункта. </w:t>
      </w:r>
    </w:p>
    <w:p w:rsidR="00461B87" w:rsidRDefault="00461B87" w:rsidP="00461B87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инвестиционных проектов в границах ТОСЭР позволит создать на территории моногорода новые рабочие места и привлечь инвестиции. 01 августа 2022 года   </w:t>
      </w:r>
      <w:r>
        <w:rPr>
          <w:bCs/>
          <w:sz w:val="28"/>
          <w:szCs w:val="28"/>
        </w:rPr>
        <w:t xml:space="preserve">ООО </w:t>
      </w:r>
      <w:r>
        <w:rPr>
          <w:rFonts w:eastAsia="Calibri"/>
          <w:sz w:val="28"/>
          <w:szCs w:val="28"/>
          <w:lang w:eastAsia="en-US"/>
        </w:rPr>
        <w:t xml:space="preserve">«МАНУФЭКЧУРИНГ КАРГО СЕРВИС»  </w:t>
      </w:r>
      <w:r>
        <w:rPr>
          <w:bCs/>
          <w:sz w:val="28"/>
          <w:szCs w:val="28"/>
        </w:rPr>
        <w:t>официально получила статус резидента территории опережающего социально-экономического развития «Угловка».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предприятие было внесено в реестр резидентов территорий опережающего социально-экономического развития, на территориях </w:t>
      </w:r>
      <w:proofErr w:type="spellStart"/>
      <w:r>
        <w:rPr>
          <w:sz w:val="28"/>
          <w:szCs w:val="28"/>
        </w:rPr>
        <w:t>монопрофильных</w:t>
      </w:r>
      <w:proofErr w:type="spellEnd"/>
      <w:r>
        <w:rPr>
          <w:sz w:val="28"/>
          <w:szCs w:val="28"/>
        </w:rPr>
        <w:t xml:space="preserve"> муниципальных образований Российской Федерации (моногородов).</w:t>
      </w:r>
    </w:p>
    <w:p w:rsidR="00461B87" w:rsidRDefault="00461B87" w:rsidP="00461B8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четвертое предприятие, получившее такой статус (в 2018 году статус резидента получило ООО «Валдайская косметика», в 2019 году ООО «</w:t>
      </w:r>
      <w:proofErr w:type="spellStart"/>
      <w:r>
        <w:rPr>
          <w:sz w:val="28"/>
          <w:szCs w:val="28"/>
        </w:rPr>
        <w:t>Сил-Пласт</w:t>
      </w:r>
      <w:proofErr w:type="spellEnd"/>
      <w:r>
        <w:rPr>
          <w:sz w:val="28"/>
          <w:szCs w:val="28"/>
        </w:rPr>
        <w:t>», в 2020 году  АО «</w:t>
      </w:r>
      <w:proofErr w:type="spellStart"/>
      <w:r>
        <w:rPr>
          <w:sz w:val="28"/>
          <w:szCs w:val="28"/>
        </w:rPr>
        <w:t>Новхимсеть</w:t>
      </w:r>
      <w:proofErr w:type="spellEnd"/>
      <w:r>
        <w:rPr>
          <w:sz w:val="28"/>
          <w:szCs w:val="28"/>
        </w:rPr>
        <w:t xml:space="preserve">»). </w:t>
      </w:r>
    </w:p>
    <w:p w:rsidR="00461B87" w:rsidRDefault="00461B87" w:rsidP="00461B8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развития моногорода р.п. Угловка Окуловского района Новгородской области   реализуются    крупные инвестиционные проекты:</w:t>
      </w:r>
    </w:p>
    <w:p w:rsidR="00461B87" w:rsidRDefault="00461B87" w:rsidP="00461B87">
      <w:pPr>
        <w:spacing w:line="36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Строительство завода по производству этилацетата мощностью 5000 тонн в год </w:t>
      </w:r>
      <w:r>
        <w:rPr>
          <w:sz w:val="28"/>
          <w:szCs w:val="28"/>
        </w:rPr>
        <w:t>(инвестор АО «</w:t>
      </w:r>
      <w:proofErr w:type="spellStart"/>
      <w:r>
        <w:rPr>
          <w:sz w:val="28"/>
          <w:szCs w:val="28"/>
        </w:rPr>
        <w:t>Новхимсеть</w:t>
      </w:r>
      <w:proofErr w:type="spellEnd"/>
      <w:r>
        <w:rPr>
          <w:sz w:val="28"/>
          <w:szCs w:val="28"/>
        </w:rPr>
        <w:t xml:space="preserve">»), </w:t>
      </w:r>
      <w:r>
        <w:rPr>
          <w:rFonts w:eastAsia="Calibri"/>
          <w:sz w:val="28"/>
          <w:szCs w:val="28"/>
        </w:rPr>
        <w:t xml:space="preserve"> реализация проекта позволила привлечь в 2022 году  40,4 млн. рублей инвестиций.</w:t>
      </w:r>
    </w:p>
    <w:p w:rsidR="00461B87" w:rsidRDefault="00461B87" w:rsidP="00461B87">
      <w:pPr>
        <w:tabs>
          <w:tab w:val="left" w:pos="9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отгрузки за 9 месяцев 2022 года составил 2% от показателя 2021 года или 7175,6,0 тыс. рублей. </w:t>
      </w:r>
    </w:p>
    <w:p w:rsidR="00461B87" w:rsidRDefault="00461B87" w:rsidP="00461B8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налоговых отчислений АО «</w:t>
      </w:r>
      <w:proofErr w:type="spellStart"/>
      <w:r>
        <w:rPr>
          <w:sz w:val="28"/>
          <w:szCs w:val="28"/>
        </w:rPr>
        <w:t>Новхимсеть</w:t>
      </w:r>
      <w:proofErr w:type="spellEnd"/>
      <w:r>
        <w:rPr>
          <w:sz w:val="28"/>
          <w:szCs w:val="28"/>
        </w:rPr>
        <w:t xml:space="preserve">» от общего объема доходов бюджета Угловского городского поселения составляет порядка 12,4%.    </w:t>
      </w:r>
    </w:p>
    <w:p w:rsidR="00461B87" w:rsidRDefault="00461B87" w:rsidP="00461B87">
      <w:pPr>
        <w:spacing w:line="36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Реконструкция завода по производству парфюмерно-косметической продукции (инвестор - ООО «Валдайская косметика»), реализация проекта позволила  привлечь в 2021 году  8,9 млн. рублей инвестиций.</w:t>
      </w:r>
    </w:p>
    <w:p w:rsidR="00461B87" w:rsidRDefault="00461B87" w:rsidP="00461B87">
      <w:pPr>
        <w:tabs>
          <w:tab w:val="left" w:pos="9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отгрузки за 9 месяцев 2022 года составил 4,5% от показателя 2021 года или 87097,0 тыс. рублей. </w:t>
      </w:r>
    </w:p>
    <w:p w:rsidR="00461B87" w:rsidRDefault="00461B87" w:rsidP="00461B8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налоговых отчислений ООО «Валдайская косметика» от общего объема доходов бюджета Угловского городского поселения составляет порядка 91,7%.    </w:t>
      </w:r>
    </w:p>
    <w:p w:rsidR="00461B87" w:rsidRDefault="00461B87" w:rsidP="00461B87">
      <w:pPr>
        <w:spacing w:line="36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Строительство завода </w:t>
      </w:r>
      <w:r>
        <w:rPr>
          <w:color w:val="282727"/>
          <w:sz w:val="28"/>
          <w:szCs w:val="28"/>
        </w:rPr>
        <w:t>по производству минерального порошка</w:t>
      </w:r>
      <w:r>
        <w:rPr>
          <w:sz w:val="28"/>
          <w:szCs w:val="28"/>
        </w:rPr>
        <w:t xml:space="preserve"> (инвестор ООО «ВЗМП-ВАЛДАЙ»), </w:t>
      </w:r>
      <w:r>
        <w:rPr>
          <w:rFonts w:eastAsia="Calibri"/>
          <w:sz w:val="28"/>
          <w:szCs w:val="28"/>
        </w:rPr>
        <w:t xml:space="preserve"> реализация проекта позволила создать 11 новых рабочих мест и  привлечь в 2022 году  2,5 млн. рублей инвестиций.</w:t>
      </w:r>
    </w:p>
    <w:p w:rsidR="00461B87" w:rsidRDefault="00461B87" w:rsidP="00461B87">
      <w:pPr>
        <w:tabs>
          <w:tab w:val="left" w:pos="9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отгрузки за 9 месяцев 2022 года составил 1100,0 тыс. рублей. </w:t>
      </w:r>
    </w:p>
    <w:p w:rsidR="00461B87" w:rsidRDefault="00461B87" w:rsidP="00461B8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налоговых отчислений ООО «ВЗМП-ВАЛДАЙ» от общего объема доходов бюджета Угловского городского поселения составляет порядка 0,4%.  </w:t>
      </w:r>
    </w:p>
    <w:p w:rsidR="00461B87" w:rsidRDefault="00461B87" w:rsidP="00461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color w:val="333333"/>
          <w:sz w:val="28"/>
          <w:szCs w:val="28"/>
          <w:shd w:val="clear" w:color="auto" w:fill="FFFFFF"/>
        </w:rPr>
        <w:t>Крестьянское (фермерское) хозяйство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Шегринская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жемчужина» в ноябре 2021 года </w:t>
      </w:r>
      <w:r>
        <w:rPr>
          <w:rFonts w:eastAsia="Calibri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для реализации </w:t>
      </w:r>
      <w:r>
        <w:rPr>
          <w:rFonts w:eastAsia="Calibri"/>
          <w:sz w:val="28"/>
          <w:szCs w:val="28"/>
        </w:rPr>
        <w:t xml:space="preserve">  крестьянско-фермерским хозяйством  безвозмездно предоставлено 40,2 га сельскохозяйственных угодий  с видом разрешенного использования сельскохозяйственное производство.(сыроварение). </w:t>
      </w:r>
    </w:p>
    <w:p w:rsidR="00461B87" w:rsidRDefault="00461B87" w:rsidP="00461B8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Крестьянское (фермерское) хозяйство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Дадаев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Х.С.» в ноябре 2022 года зарегистрировалось на территории Угловского городского поселения (д. Озерки Угловского городского поселения) и </w:t>
      </w:r>
      <w:r>
        <w:rPr>
          <w:rFonts w:eastAsia="Calibri"/>
          <w:sz w:val="28"/>
          <w:szCs w:val="28"/>
        </w:rPr>
        <w:t>в рамках программы  «Новгородский гектар» идет оформление документов в безвозмездное пользование 128,4 га сельскохозяйственных угодий с видом разрешенного использования сельскохозяйственное производство</w:t>
      </w:r>
    </w:p>
    <w:p w:rsidR="00461B87" w:rsidRDefault="00461B87" w:rsidP="00461B8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В рамках программы  «Новгородский гектар», согласно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 Новгородской области от</w:t>
      </w:r>
      <w:r>
        <w:rPr>
          <w:b/>
          <w:bCs/>
          <w:i/>
          <w:sz w:val="28"/>
          <w:szCs w:val="28"/>
        </w:rPr>
        <w:t> </w:t>
      </w:r>
      <w:r>
        <w:rPr>
          <w:bCs/>
          <w:iCs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 </w:t>
      </w:r>
      <w:r>
        <w:rPr>
          <w:bCs/>
          <w:iCs/>
          <w:sz w:val="28"/>
          <w:szCs w:val="28"/>
        </w:rPr>
        <w:t>апреля</w:t>
      </w:r>
      <w:r>
        <w:rPr>
          <w:b/>
          <w:bCs/>
          <w:i/>
          <w:sz w:val="28"/>
          <w:szCs w:val="28"/>
        </w:rPr>
        <w:t> </w:t>
      </w:r>
      <w:r>
        <w:rPr>
          <w:bCs/>
          <w:iCs/>
          <w:sz w:val="28"/>
          <w:szCs w:val="28"/>
        </w:rPr>
        <w:t>2002 г</w:t>
      </w:r>
      <w:r>
        <w:rPr>
          <w:b/>
          <w:bCs/>
          <w:i/>
          <w:sz w:val="28"/>
          <w:szCs w:val="28"/>
        </w:rPr>
        <w:t>. № </w:t>
      </w:r>
      <w:r>
        <w:rPr>
          <w:bCs/>
          <w:iCs/>
          <w:sz w:val="28"/>
          <w:szCs w:val="28"/>
        </w:rPr>
        <w:t xml:space="preserve">30-ОЗ  </w:t>
      </w:r>
      <w:r>
        <w:rPr>
          <w:bCs/>
          <w:sz w:val="28"/>
          <w:szCs w:val="28"/>
        </w:rPr>
        <w:t xml:space="preserve">"О предельных размерах земельных участков, предоставляемых гражданам на территории Новгородской области" для реализации </w:t>
      </w:r>
      <w:r>
        <w:rPr>
          <w:rFonts w:eastAsia="Calibri"/>
          <w:sz w:val="28"/>
          <w:szCs w:val="28"/>
        </w:rPr>
        <w:t xml:space="preserve">  крестьянско-фермерским хозяйствам  безвозмездно предоставлено 1060,3 га сельскохозяйственных угодий.</w:t>
      </w:r>
    </w:p>
    <w:p w:rsidR="00461B87" w:rsidRDefault="00461B87" w:rsidP="00461B87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rStyle w:val="aa"/>
        </w:rPr>
        <w:t xml:space="preserve">Положительно влияет и на качество жизни, и на состояние экономики, и на приход инвесторов </w:t>
      </w:r>
      <w:r>
        <w:rPr>
          <w:sz w:val="28"/>
          <w:szCs w:val="28"/>
        </w:rPr>
        <w:t xml:space="preserve">скоростная автомобильная дорога М-11 «Москва – Санкт-Петербург» с развязкой в районе д. </w:t>
      </w:r>
      <w:proofErr w:type="spellStart"/>
      <w:r>
        <w:rPr>
          <w:sz w:val="28"/>
          <w:szCs w:val="28"/>
        </w:rPr>
        <w:t>Стегново</w:t>
      </w:r>
      <w:proofErr w:type="spellEnd"/>
      <w:r>
        <w:rPr>
          <w:sz w:val="28"/>
          <w:szCs w:val="28"/>
        </w:rPr>
        <w:t xml:space="preserve"> Угловского городского поселения.</w:t>
      </w:r>
    </w:p>
    <w:p w:rsidR="00461B87" w:rsidRDefault="00461B87" w:rsidP="00461B87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Продолжает работу открытый в 2018 году Центр врача общей практики (далее – ЦВОП).  В нем созданы все условия для оказания первичной медико-санитарной помощи. Эти изменения значительно изменили качество медицинского обслуживания населения Угловского городского поселения.</w:t>
      </w:r>
    </w:p>
    <w:p w:rsidR="00461B87" w:rsidRDefault="00461B87" w:rsidP="00461B87">
      <w:pPr>
        <w:pStyle w:val="a7"/>
        <w:spacing w:before="0" w:beforeAutospacing="0" w:after="0" w:afterAutospacing="0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текущего года введен в эксплуатацию один жилой дом (по итогам реконструкции, увеличение площади на 182,7 м.кв.).  Выдано разрешение на ввод объекта в эксплуатацию (произведена реконструкция нежилого здания, увеличение площади на 192,5 кв.м.)</w:t>
      </w:r>
    </w:p>
    <w:p w:rsidR="00461B87" w:rsidRDefault="00461B87" w:rsidP="00461B87">
      <w:pPr>
        <w:pStyle w:val="a7"/>
        <w:spacing w:before="0" w:beforeAutospacing="0" w:after="0" w:afterAutospacing="0" w:line="360" w:lineRule="atLeast"/>
        <w:ind w:firstLine="720"/>
        <w:jc w:val="both"/>
        <w:rPr>
          <w:sz w:val="28"/>
          <w:szCs w:val="28"/>
        </w:rPr>
      </w:pPr>
    </w:p>
    <w:p w:rsidR="00461B87" w:rsidRDefault="00461B87" w:rsidP="00461B87">
      <w:pPr>
        <w:pStyle w:val="a7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ноября 2022 года уточненный объем бюджета Угловского городского поселения составил по доходам 45769,1тыс. рублей, по расходам – 48080,7тыс. рублей. Прогнозируемый дефицит бюджета –                     2311,6 тыс. рублей. Исполнение по доходам составило 42992,7тыс. рублей или 93,5% к годовому плану, по расходам – 36973,7 тыс. рублей или 76,9 % к годовому плану,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– 6018,9 тыс. рублей. </w:t>
      </w:r>
    </w:p>
    <w:p w:rsidR="00461B87" w:rsidRDefault="00461B87" w:rsidP="00461B87">
      <w:pPr>
        <w:pStyle w:val="a7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10 месяцев 2022 года в бюджет городского поселения всего поступило собственных налоговых и неналоговых доходов в сумме 311381,8 тыс. рублей, что составляет 96,34 % от годового плана. </w:t>
      </w:r>
    </w:p>
    <w:p w:rsidR="00461B87" w:rsidRDefault="00461B87" w:rsidP="00461B87">
      <w:pPr>
        <w:pStyle w:val="a7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из бюджетов других уровней за 10 месяцев текущего года составили 28400,0 тыс. рублей или 86,9% от годового плана.</w:t>
      </w:r>
    </w:p>
    <w:p w:rsidR="00461B87" w:rsidRDefault="00461B87" w:rsidP="00461B87">
      <w:pPr>
        <w:pStyle w:val="a7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предварительным расчетам ожидаемое исполнение за текущий финансовый год по доходам составит </w:t>
      </w:r>
      <w:r>
        <w:rPr>
          <w:bCs/>
          <w:color w:val="262633"/>
          <w:sz w:val="28"/>
          <w:szCs w:val="28"/>
          <w:shd w:val="clear" w:color="auto" w:fill="FFFFFF"/>
        </w:rPr>
        <w:t>47,063.9</w:t>
      </w:r>
      <w:r>
        <w:rPr>
          <w:sz w:val="28"/>
          <w:szCs w:val="28"/>
        </w:rPr>
        <w:t xml:space="preserve"> тыс. рублей, по расходам </w:t>
      </w:r>
      <w:r>
        <w:rPr>
          <w:bCs/>
          <w:color w:val="262633"/>
          <w:sz w:val="28"/>
          <w:szCs w:val="28"/>
          <w:shd w:val="clear" w:color="auto" w:fill="FFFFFF"/>
        </w:rPr>
        <w:t>45635,8</w:t>
      </w:r>
      <w:r>
        <w:rPr>
          <w:b/>
          <w:bCs/>
          <w:color w:val="2626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тыс. рублей, дефицит </w:t>
      </w:r>
      <w:r>
        <w:rPr>
          <w:bCs/>
          <w:color w:val="262633"/>
          <w:sz w:val="28"/>
          <w:szCs w:val="28"/>
          <w:shd w:val="clear" w:color="auto" w:fill="FFFFFF"/>
        </w:rPr>
        <w:t>1428,1</w:t>
      </w:r>
      <w:r>
        <w:rPr>
          <w:b/>
          <w:bCs/>
          <w:color w:val="2626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в 2022 году предусмотрено 44804,4 тыс. рублей, освоено за истекший период  –  36873,8 тыс. рублей, в том числе: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«Обеспечение первичных мер пожарной безопасности на территории Угловского городского поселения на 2017-2023 годы» – 175,300 тыс. рублей. Освоение составило 59,58557 тыс. руб.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муниципальная программа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2022-2025 годы» – 8 648,37566 тыс. рублей. Освоение составило 5 981,30326 тыс. руб., из них 3 447,00 тыс. руб. средства субсидии из областного бюджета.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«Профилактика правонарушений на территории Угловского городского поселения на 2017-2023 годы» – 72,0 тыс. рублей. Освоение составило 48,0 тыс. руб.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«Организация благоустройства Угловского городского поселения на 2016-2023 годы» – 6 128,51692 тыс. рублей. Освоение составило 3 065,11363 тыс. рублей, из них 59,0 тыс. руб. средства субсидии из областного бюджета, 442,0 тыс. рублей средства района, в том числе: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подпрограмма «Озеленение территории Угловского городского поселения» - 110,0 тыс. рублей. Освоение составило 49,650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подпрограмма «Уличное освещение территории Угловского городского поселения» - 3 687,600 тыс. рублей. Бюджет района – 423,535 Освоение составило 4111,135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подпрограмма «Организация и содержание мест захоронения на территории Угловского городского поселения» - 201,1 тыс. рублей. Освоение составило 196,51975 тыс.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подпрограмма «Прочие мероприятия по благоустройству территории Угловского городского поселения» - 1 183,38046 тыс. рублей. в том числе средства района 111,76746 тыс. рублей. Освоение составило 1189,36071 тыс. 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подпрограмма «Поддержка местных инициатив граждан» - 472,5670 тыс. рублей. в том числе средства областного района 292,000 тыс. рублей. Освоение составило 472,5670 тыс. рублей. в том числе средства областного бюджета 292,000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«Профилактика терроризма, экстремизма на территории Угловского городского поселения на 2018-2023 годы» – 0,5 тыс. рублей. Предусмотренные средства по состоянию на 01.11.2021 года не освоены.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«Развитие системы управления муниципальным имуществом в Угловском городском поселении на 2022-2024 годы» – 512,75742 тыс. рублей. Освоение составило 320,71051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муниципальная программа «Градостроительная политика на территории Угловского городского поселения на 2017-2023 годы» – 65,00000 тыс. рублей. Освоение составило 0,0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«Система коммунальной инфраструктуры Угловского городского поселения на 2033-2024 годы» – 29,00000 тыс. рублей. Освоение составило 0,0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«Система управления земельными ресурсами на территории Угловского городского поселения на 2017-2022 годы» – 155,0 тыс. рублей. Освоение составило 35,5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«Развитие культуры на территории Угловского городского поселения на 2017-2023 годы» – 16,5 тыс. рублей. Освоение составило 16,5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«Развитие физической культуры и спорта на территории Угловского городского поселения на 2017-2023 годы» – 5,0 тыс. рублей. Предусмотренные средства по состоянию на 01.11.2021 года не освоены.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«Капитальный ремонт муниципального жилищного фонда в Угловском городском поселении на 2017-2024 годы» – 442,000 тыс. рублей. Освоение составило 233,5318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«Развитие информационного общества Угловского городского поселения на 2020-2024 годы» – 39,80000 тыс. рублей. Освоение составило 35,268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«Формирование современной городской среды дворовых территорий многоквартирных домов на территории Угловского городского поселения на 2018-2024 годы» – 1 278,8829 тыс. рублей, в том числе федеральный бюджет – 928,12801 тыс. рублей, областной бюджет 28,70499 тыс. рублей. Бюджет городского поселения 322,0499 Освоение составило 1278,8829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«Переселение граждан, проживающих на территории Угловского городского поселения из аварийного жилищного фонда в 2019-2022 годах» – 21581,5565 тыс. рублей, в том числе средства государственной корпорации – Фонд содействия реформированию ЖКХ –20934,10980 тыс. рублей, областной бюджет – 647,44670 тыс. рублей, иные межбюджетные трансферты из бюджета района 488,888 тыс. рублей. Освоение составило 19783,04093 тыс. рублей, в том числе средства государственной корпорации – Фонд содействия реформированию ЖКХ – 19189,5497 тыс. рублей, областной бюджет – 593,49123 тыс. рублей.</w:t>
      </w:r>
    </w:p>
    <w:p w:rsidR="00461B87" w:rsidRDefault="00461B87" w:rsidP="00461B87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01.03.2015 года в соответствии со ст. 3.3 Федерального закона от 25.10.2001 № 137-ФЗ (ред. от 29.12.2014) «О введении в действие Земельного кодекса Российской Федерации», полномочия по распоряжению земельными участками, государственная собственность на которые не разграничена, прекратилась у органов местного самоуправления муниципальных районов и возникла у органов местного самоуправления поселений.</w:t>
      </w:r>
    </w:p>
    <w:p w:rsidR="00461B87" w:rsidRDefault="00461B87" w:rsidP="00461B87">
      <w:pPr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текущий период выдано</w:t>
      </w:r>
      <w:r>
        <w:rPr>
          <w:sz w:val="28"/>
          <w:szCs w:val="28"/>
        </w:rPr>
        <w:t xml:space="preserve"> 5 градостроительных планов земельных участков, заключено 5 договоров купли-продажи земельных участков по итогам аукционов и 15 договоров купли-продажи земельных участков без проведения торгов, 43 договора аренды земельных участков (из них: 24 договора по итогам аукционов+19 договоров аренды без проведения торгов), выдано 3 уведомления о соответствии планируемого строительства. Заключено 10 соглашений о перераспределении земельных участков.</w:t>
      </w:r>
    </w:p>
    <w:p w:rsidR="00461B87" w:rsidRDefault="00461B87" w:rsidP="00461B87">
      <w:pPr>
        <w:pStyle w:val="a7"/>
        <w:spacing w:before="0" w:beforeAutospacing="0" w:after="0" w:afterAutospacing="0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за отчетный период в Администрацию Угловского городского поселения поступило 153 обращения граждан. В основном они касались вопросов ремонта дорог, благоустройства, освещения улиц, проблем, связанных с ЖКХ, несанкционированные свалки, вывоз ТКО, разрастание борщевика, земельных вопросов.</w:t>
      </w:r>
    </w:p>
    <w:p w:rsidR="00461B87" w:rsidRDefault="00461B87" w:rsidP="00461B8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461B87" w:rsidRDefault="00461B87" w:rsidP="0046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автомобильных дорог общего пользования местного значения, находящихся в собственности Угловского городского поселения по состоянию на 01.01.2022 года, составляет 80,7 км.  Вдоль автомобильных дорог установлено 27 дорожных знаков. До конца 2024 года планируется установить еще 6 дорожных знаков.</w:t>
      </w:r>
    </w:p>
    <w:p w:rsidR="00461B87" w:rsidRDefault="00461B87" w:rsidP="0046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произведен ремонт покрытия автомобильных дорог общего пользования местного значения, расположенных на территории городского поселения: в р.п.Угловка ул.Советская (2431 кв.м.), ул.Центральная (95 кв.м.) в рамках проекта «Дорога к дому», ул.Коммунаров (750 кв.м), ул.Центральная (943 кв.м.), от железнодорожной станции «Угловка» до путепровода (750 кв.м.).</w:t>
      </w:r>
    </w:p>
    <w:p w:rsidR="00461B87" w:rsidRDefault="00461B87" w:rsidP="0046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Проводился строительный контроль, проверка достоверности сметных расчетов. В зимний период проводилась расчистка дорожного полотна от снежных заносов и посыпка песчано-соляной смесью.</w:t>
      </w:r>
    </w:p>
    <w:p w:rsidR="00461B87" w:rsidRDefault="00461B87" w:rsidP="00461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2017 года, в Угловском городском поселении, реализуется муниципальная программа «Формирование современной городской среды на территории Угловского городского поселения на 2018-2024 годы». В рамках реализации указанной программы производится комплекс мероприятий, направленных на создание благоприятных, </w:t>
      </w:r>
      <w:r>
        <w:rPr>
          <w:sz w:val="28"/>
          <w:szCs w:val="28"/>
        </w:rPr>
        <w:lastRenderedPageBreak/>
        <w:t>безопасных и комфортных условий жизни, культурного проведения досуга на территории Угловского городского поселения.</w:t>
      </w:r>
    </w:p>
    <w:p w:rsidR="00461B87" w:rsidRDefault="00461B87" w:rsidP="00461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городской среды включает в себя проведение работ по благоустройству дворовых территорий и наиболее посещаемых общественных территорий.</w:t>
      </w:r>
    </w:p>
    <w:p w:rsidR="00461B87" w:rsidRDefault="00461B87" w:rsidP="00461B8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2022 году:</w:t>
      </w:r>
    </w:p>
    <w:p w:rsidR="00461B87" w:rsidRDefault="00461B87" w:rsidP="00461B8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реализован 2 этап благоустройства общественной территории «Пешеходная дорожка от ул. Советская, д.24 до ул. Центральная, д.9. </w:t>
      </w:r>
    </w:p>
    <w:p w:rsidR="00461B87" w:rsidRDefault="00461B87" w:rsidP="00461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счёт средств Окуловского муниципального района дооборудована детская игровая площадка.</w:t>
      </w:r>
    </w:p>
    <w:p w:rsidR="00F23170" w:rsidRDefault="00461B87" w:rsidP="00461B87">
      <w:pPr>
        <w:ind w:firstLine="851"/>
        <w:jc w:val="right"/>
        <w:rPr>
          <w:sz w:val="20"/>
          <w:szCs w:val="20"/>
          <w:highlight w:val="yellow"/>
        </w:rPr>
      </w:pPr>
      <w:r>
        <w:rPr>
          <w:sz w:val="28"/>
          <w:szCs w:val="28"/>
        </w:rPr>
        <w:t>______________________________________________________</w:t>
      </w: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7B593D" w:rsidRDefault="007B593D" w:rsidP="00F23170">
      <w:pPr>
        <w:ind w:firstLine="851"/>
        <w:jc w:val="right"/>
        <w:rPr>
          <w:sz w:val="20"/>
          <w:szCs w:val="20"/>
          <w:highlight w:val="yellow"/>
        </w:rPr>
        <w:sectPr w:rsidR="007B593D" w:rsidSect="007B59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ПРОТОКОЛ № 1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земельного участка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р.п. Угловка                                                                                                18 ноября 2022 года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996440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18.11.2022 года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996440">
        <w:rPr>
          <w:color w:val="000000"/>
          <w:sz w:val="20"/>
          <w:szCs w:val="20"/>
        </w:rPr>
        <w:t xml:space="preserve"> 10 часов 30 минут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Место рассмотрения:</w:t>
      </w:r>
      <w:r w:rsidRPr="00996440">
        <w:rPr>
          <w:color w:val="000000"/>
          <w:sz w:val="20"/>
          <w:szCs w:val="20"/>
        </w:rPr>
        <w:t xml:space="preserve"> </w:t>
      </w:r>
      <w:r w:rsidRPr="00996440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Организатор торгов:</w:t>
      </w:r>
      <w:r w:rsidRPr="00996440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996440">
        <w:rPr>
          <w:color w:val="000000"/>
          <w:sz w:val="20"/>
          <w:szCs w:val="20"/>
        </w:rPr>
        <w:t xml:space="preserve"> района Новгородской области.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Форма торгов:</w:t>
      </w:r>
      <w:r w:rsidRPr="00996440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996440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996440">
        <w:rPr>
          <w:color w:val="000000"/>
          <w:sz w:val="20"/>
          <w:szCs w:val="20"/>
        </w:rPr>
        <w:t>.</w:t>
      </w:r>
    </w:p>
    <w:p w:rsidR="00996440" w:rsidRPr="00996440" w:rsidRDefault="00996440" w:rsidP="00996440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996440" w:rsidRPr="00996440" w:rsidTr="00905FB5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Полежаева И.В.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96440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996440">
              <w:rPr>
                <w:color w:val="000000"/>
                <w:sz w:val="20"/>
                <w:szCs w:val="20"/>
              </w:rPr>
              <w:t xml:space="preserve"> Ю.А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96440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996440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Извещение о проведен</w:t>
      </w:r>
      <w:proofErr w:type="gramStart"/>
      <w:r w:rsidRPr="00996440">
        <w:rPr>
          <w:color w:val="000000"/>
          <w:sz w:val="20"/>
          <w:szCs w:val="20"/>
        </w:rPr>
        <w:t>ии ау</w:t>
      </w:r>
      <w:proofErr w:type="gramEnd"/>
      <w:r w:rsidRPr="00996440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996440">
        <w:rPr>
          <w:color w:val="000000"/>
          <w:sz w:val="20"/>
          <w:szCs w:val="20"/>
        </w:rPr>
        <w:t>torgi.gov.ru</w:t>
      </w:r>
      <w:proofErr w:type="spellEnd"/>
      <w:r w:rsidRPr="00996440">
        <w:rPr>
          <w:color w:val="000000"/>
          <w:sz w:val="20"/>
          <w:szCs w:val="20"/>
        </w:rPr>
        <w:t xml:space="preserve"> 14.10.2022 за № 22000087430000000003, на сайте администрации Угловского городского поселения, и опубликовано в </w:t>
      </w:r>
      <w:r w:rsidRPr="00996440">
        <w:rPr>
          <w:sz w:val="20"/>
          <w:szCs w:val="20"/>
        </w:rPr>
        <w:t>бюллетени «Официальный вестник Угловского городского поселения»</w:t>
      </w:r>
      <w:r w:rsidRPr="00996440">
        <w:rPr>
          <w:color w:val="000000"/>
          <w:sz w:val="20"/>
          <w:szCs w:val="20"/>
        </w:rPr>
        <w:t xml:space="preserve"> от </w:t>
      </w:r>
      <w:r w:rsidRPr="00996440">
        <w:rPr>
          <w:b/>
          <w:color w:val="000000"/>
          <w:sz w:val="20"/>
          <w:szCs w:val="20"/>
        </w:rPr>
        <w:t>13.10.2022 № 47.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Предмет торгов</w:t>
      </w:r>
      <w:r w:rsidRPr="00996440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996440">
        <w:rPr>
          <w:sz w:val="20"/>
          <w:szCs w:val="20"/>
        </w:rPr>
        <w:t>из земель  населенных пунктов, с кадастровым номером 53:12:1036001:184, площадью 2495 кв</w:t>
      </w:r>
      <w:proofErr w:type="gramStart"/>
      <w:r w:rsidRPr="00996440">
        <w:rPr>
          <w:sz w:val="20"/>
          <w:szCs w:val="20"/>
        </w:rPr>
        <w:t>.м</w:t>
      </w:r>
      <w:proofErr w:type="gramEnd"/>
      <w:r w:rsidRPr="00996440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деревня Языково, земельный участок 4, с видом разрешенного использования – для индивидуального жилищного строительства.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sz w:val="20"/>
          <w:szCs w:val="20"/>
        </w:rPr>
        <w:t>Заявок на участие в аукционе не поступило:</w:t>
      </w:r>
    </w:p>
    <w:p w:rsidR="00996440" w:rsidRPr="00996440" w:rsidRDefault="00996440" w:rsidP="00996440">
      <w:pPr>
        <w:shd w:val="clear" w:color="auto" w:fill="FFFFFF"/>
        <w:spacing w:after="150"/>
        <w:jc w:val="center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Решение комиссии: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 1. Аукцион признать несостоявшимся, по причине отсутствия заявок.       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Протокол подписан 18.11.2022 года комиссией в составе: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 Председатель комиссии                                                              ___________   Т.Н. Звонарёва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Члены комиссии                                                                        ___________И.В. Полежаева     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                                                                                                         ___________   Е.П.Жданова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                          ___________   Ю.А. </w:t>
      </w:r>
      <w:proofErr w:type="spellStart"/>
      <w:r w:rsidRPr="00996440">
        <w:rPr>
          <w:color w:val="000000"/>
          <w:sz w:val="20"/>
          <w:szCs w:val="20"/>
        </w:rPr>
        <w:t>Каликулина</w:t>
      </w:r>
      <w:proofErr w:type="spellEnd"/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                ____________ Д.И. </w:t>
      </w:r>
      <w:proofErr w:type="spellStart"/>
      <w:r w:rsidRPr="00996440">
        <w:rPr>
          <w:color w:val="000000"/>
          <w:sz w:val="20"/>
          <w:szCs w:val="20"/>
        </w:rPr>
        <w:t>Свистунова</w:t>
      </w:r>
      <w:proofErr w:type="spellEnd"/>
      <w:r w:rsidRPr="00996440">
        <w:rPr>
          <w:color w:val="000000"/>
          <w:sz w:val="20"/>
          <w:szCs w:val="20"/>
        </w:rPr>
        <w:t>                                                     </w:t>
      </w: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ПРОТОКОЛ № 2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lastRenderedPageBreak/>
        <w:t xml:space="preserve">рассмотрения заявок на участие в аукционе по продаже права аренды 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земельного участка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р.п. Угловка                                                                                                18 ноября 2022 года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996440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18.11.2022 года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996440">
        <w:rPr>
          <w:color w:val="000000"/>
          <w:sz w:val="20"/>
          <w:szCs w:val="20"/>
        </w:rPr>
        <w:t xml:space="preserve"> 11 часов 00 минут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Место рассмотрения:</w:t>
      </w:r>
      <w:r w:rsidRPr="00996440">
        <w:rPr>
          <w:color w:val="000000"/>
          <w:sz w:val="20"/>
          <w:szCs w:val="20"/>
        </w:rPr>
        <w:t xml:space="preserve"> </w:t>
      </w:r>
      <w:r w:rsidRPr="00996440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Организатор торгов:</w:t>
      </w:r>
      <w:r w:rsidRPr="00996440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996440">
        <w:rPr>
          <w:color w:val="000000"/>
          <w:sz w:val="20"/>
          <w:szCs w:val="20"/>
        </w:rPr>
        <w:t xml:space="preserve"> района Новгородской области.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Форма торгов:</w:t>
      </w:r>
      <w:r w:rsidRPr="00996440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996440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996440">
        <w:rPr>
          <w:color w:val="000000"/>
          <w:sz w:val="20"/>
          <w:szCs w:val="20"/>
        </w:rPr>
        <w:t>.</w:t>
      </w:r>
    </w:p>
    <w:p w:rsidR="00996440" w:rsidRPr="00996440" w:rsidRDefault="00996440" w:rsidP="00996440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996440" w:rsidRPr="00996440" w:rsidTr="00905FB5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Полежаева И.В.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96440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996440">
              <w:rPr>
                <w:color w:val="000000"/>
                <w:sz w:val="20"/>
                <w:szCs w:val="20"/>
              </w:rPr>
              <w:t xml:space="preserve"> Ю.А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96440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996440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Извещение о проведен</w:t>
      </w:r>
      <w:proofErr w:type="gramStart"/>
      <w:r w:rsidRPr="00996440">
        <w:rPr>
          <w:color w:val="000000"/>
          <w:sz w:val="20"/>
          <w:szCs w:val="20"/>
        </w:rPr>
        <w:t>ии ау</w:t>
      </w:r>
      <w:proofErr w:type="gramEnd"/>
      <w:r w:rsidRPr="00996440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996440">
        <w:rPr>
          <w:color w:val="000000"/>
          <w:sz w:val="20"/>
          <w:szCs w:val="20"/>
        </w:rPr>
        <w:t>torgi.gov.ru</w:t>
      </w:r>
      <w:proofErr w:type="spellEnd"/>
      <w:r w:rsidRPr="00996440">
        <w:rPr>
          <w:color w:val="000000"/>
          <w:sz w:val="20"/>
          <w:szCs w:val="20"/>
        </w:rPr>
        <w:t xml:space="preserve"> 14.10.2022 за № 22000087430000000004, на сайте администрации Угловского городского поселения, и опубликовано в </w:t>
      </w:r>
      <w:r w:rsidRPr="00996440">
        <w:rPr>
          <w:sz w:val="20"/>
          <w:szCs w:val="20"/>
        </w:rPr>
        <w:t>бюллетени «Официальный вестник Угловского городского поселения»</w:t>
      </w:r>
      <w:r w:rsidRPr="00996440">
        <w:rPr>
          <w:color w:val="000000"/>
          <w:sz w:val="20"/>
          <w:szCs w:val="20"/>
        </w:rPr>
        <w:t xml:space="preserve"> от </w:t>
      </w:r>
      <w:r w:rsidRPr="00996440">
        <w:rPr>
          <w:b/>
          <w:color w:val="000000"/>
          <w:sz w:val="20"/>
          <w:szCs w:val="20"/>
        </w:rPr>
        <w:t>13.10.2022 № 47.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Предмет торгов</w:t>
      </w:r>
      <w:r w:rsidRPr="00996440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996440">
        <w:rPr>
          <w:sz w:val="20"/>
          <w:szCs w:val="20"/>
        </w:rPr>
        <w:t>из земель  населенных пунктов, с кадастровым номером 53:12:1036001:183, площадью 2492 кв</w:t>
      </w:r>
      <w:proofErr w:type="gramStart"/>
      <w:r w:rsidRPr="00996440">
        <w:rPr>
          <w:sz w:val="20"/>
          <w:szCs w:val="20"/>
        </w:rPr>
        <w:t>.м</w:t>
      </w:r>
      <w:proofErr w:type="gramEnd"/>
      <w:r w:rsidRPr="00996440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деревня Языково, земельный участок 5, с видом разрешенного использования – для индивидуального жилищного строительства.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sz w:val="20"/>
          <w:szCs w:val="20"/>
        </w:rPr>
        <w:t>Заявок на участие в аукционе не поступило:</w:t>
      </w:r>
    </w:p>
    <w:p w:rsidR="00996440" w:rsidRPr="00996440" w:rsidRDefault="00996440" w:rsidP="00996440">
      <w:pPr>
        <w:shd w:val="clear" w:color="auto" w:fill="FFFFFF"/>
        <w:spacing w:after="150"/>
        <w:jc w:val="center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Решение комиссии: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 1. Аукцион признать несостоявшимся, по причине отсутствия заявок.       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Протокол подписан 18.11.2022 года комиссией в составе: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 Председатель комиссии                                                              ___________   Т.Н. Звонарёва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Члены комиссии                                                                        ___________И.В. Полежаева     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                                                                                                         ___________   Е.П.Жданова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                          ___________   Ю.А. </w:t>
      </w:r>
      <w:proofErr w:type="spellStart"/>
      <w:r w:rsidRPr="00996440">
        <w:rPr>
          <w:color w:val="000000"/>
          <w:sz w:val="20"/>
          <w:szCs w:val="20"/>
        </w:rPr>
        <w:t>Каликулина</w:t>
      </w:r>
      <w:proofErr w:type="spellEnd"/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                ____________ Д.И. </w:t>
      </w:r>
      <w:proofErr w:type="spellStart"/>
      <w:r w:rsidRPr="00996440">
        <w:rPr>
          <w:color w:val="000000"/>
          <w:sz w:val="20"/>
          <w:szCs w:val="20"/>
        </w:rPr>
        <w:t>Свистунова</w:t>
      </w:r>
      <w:proofErr w:type="spellEnd"/>
      <w:r w:rsidRPr="00996440">
        <w:rPr>
          <w:color w:val="000000"/>
          <w:sz w:val="20"/>
          <w:szCs w:val="20"/>
        </w:rPr>
        <w:t>                                                     </w:t>
      </w: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ПРОТОКОЛ № 3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земельного участка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lastRenderedPageBreak/>
        <w:t>р.п. Угловка                                                                                                18 ноября 2022 года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996440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18.11.2022 года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996440">
        <w:rPr>
          <w:color w:val="000000"/>
          <w:sz w:val="20"/>
          <w:szCs w:val="20"/>
        </w:rPr>
        <w:t xml:space="preserve"> 11 часов 30 минут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Место рассмотрения:</w:t>
      </w:r>
      <w:r w:rsidRPr="00996440">
        <w:rPr>
          <w:color w:val="000000"/>
          <w:sz w:val="20"/>
          <w:szCs w:val="20"/>
        </w:rPr>
        <w:t xml:space="preserve"> </w:t>
      </w:r>
      <w:r w:rsidRPr="00996440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Организатор торгов:</w:t>
      </w:r>
      <w:r w:rsidRPr="00996440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996440">
        <w:rPr>
          <w:color w:val="000000"/>
          <w:sz w:val="20"/>
          <w:szCs w:val="20"/>
        </w:rPr>
        <w:t xml:space="preserve"> района Новгородской области.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Форма торгов:</w:t>
      </w:r>
      <w:r w:rsidRPr="00996440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996440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996440">
        <w:rPr>
          <w:color w:val="000000"/>
          <w:sz w:val="20"/>
          <w:szCs w:val="20"/>
        </w:rPr>
        <w:t>.</w:t>
      </w:r>
    </w:p>
    <w:p w:rsidR="00996440" w:rsidRPr="00996440" w:rsidRDefault="00996440" w:rsidP="00996440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996440" w:rsidRPr="00996440" w:rsidTr="00905FB5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Полежаева И.В.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96440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996440">
              <w:rPr>
                <w:color w:val="000000"/>
                <w:sz w:val="20"/>
                <w:szCs w:val="20"/>
              </w:rPr>
              <w:t xml:space="preserve"> Ю.А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96440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996440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Извещение о проведен</w:t>
      </w:r>
      <w:proofErr w:type="gramStart"/>
      <w:r w:rsidRPr="00996440">
        <w:rPr>
          <w:color w:val="000000"/>
          <w:sz w:val="20"/>
          <w:szCs w:val="20"/>
        </w:rPr>
        <w:t>ии ау</w:t>
      </w:r>
      <w:proofErr w:type="gramEnd"/>
      <w:r w:rsidRPr="00996440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996440">
        <w:rPr>
          <w:color w:val="000000"/>
          <w:sz w:val="20"/>
          <w:szCs w:val="20"/>
        </w:rPr>
        <w:t>torgi.gov.ru</w:t>
      </w:r>
      <w:proofErr w:type="spellEnd"/>
      <w:r w:rsidRPr="00996440">
        <w:rPr>
          <w:color w:val="000000"/>
          <w:sz w:val="20"/>
          <w:szCs w:val="20"/>
        </w:rPr>
        <w:t xml:space="preserve"> 14.10.2022 за № 22000087430000000005, на сайте администрации Угловского городского поселения, и опубликовано в </w:t>
      </w:r>
      <w:r w:rsidRPr="00996440">
        <w:rPr>
          <w:sz w:val="20"/>
          <w:szCs w:val="20"/>
        </w:rPr>
        <w:t>бюллетени «Официальный вестник Угловского городского поселения»</w:t>
      </w:r>
      <w:r w:rsidRPr="00996440">
        <w:rPr>
          <w:color w:val="000000"/>
          <w:sz w:val="20"/>
          <w:szCs w:val="20"/>
        </w:rPr>
        <w:t xml:space="preserve"> от </w:t>
      </w:r>
      <w:r w:rsidRPr="00996440">
        <w:rPr>
          <w:b/>
          <w:color w:val="000000"/>
          <w:sz w:val="20"/>
          <w:szCs w:val="20"/>
        </w:rPr>
        <w:t>13.10.2022 № 47.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Предмет торгов</w:t>
      </w:r>
      <w:r w:rsidRPr="00996440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996440">
        <w:rPr>
          <w:sz w:val="20"/>
          <w:szCs w:val="20"/>
        </w:rPr>
        <w:t>из земель  населенных пунктов, с кадастровым номером 53:12:1036001:186, площадью 2286 кв</w:t>
      </w:r>
      <w:proofErr w:type="gramStart"/>
      <w:r w:rsidRPr="00996440">
        <w:rPr>
          <w:sz w:val="20"/>
          <w:szCs w:val="20"/>
        </w:rPr>
        <w:t>.м</w:t>
      </w:r>
      <w:proofErr w:type="gramEnd"/>
      <w:r w:rsidRPr="00996440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деревня Языково, земельный участок 6, с видом разрешенного использования – для индивидуального жилищного строительства.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sz w:val="20"/>
          <w:szCs w:val="20"/>
        </w:rPr>
        <w:t>Заявок на участие в аукционе не поступило:</w:t>
      </w:r>
    </w:p>
    <w:p w:rsidR="00996440" w:rsidRPr="00996440" w:rsidRDefault="00996440" w:rsidP="00996440">
      <w:pPr>
        <w:shd w:val="clear" w:color="auto" w:fill="FFFFFF"/>
        <w:spacing w:after="150"/>
        <w:jc w:val="center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Решение комиссии: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 1. Аукцион признать несостоявшимся, по причине отсутствия заявок.       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Протокол подписан 18.11.2022 года комиссией в составе: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 Председатель комиссии                                                              ___________   Т.Н. Звонарёва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Члены комиссии                                                                        ___________И.В. Полежаева     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                                                                                                         ___________   Е.П.Жданова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                          ___________   Ю.А. </w:t>
      </w:r>
      <w:proofErr w:type="spellStart"/>
      <w:r w:rsidRPr="00996440">
        <w:rPr>
          <w:color w:val="000000"/>
          <w:sz w:val="20"/>
          <w:szCs w:val="20"/>
        </w:rPr>
        <w:t>Каликулина</w:t>
      </w:r>
      <w:proofErr w:type="spellEnd"/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                ____________ Д.И. </w:t>
      </w:r>
      <w:proofErr w:type="spellStart"/>
      <w:r w:rsidRPr="00996440">
        <w:rPr>
          <w:color w:val="000000"/>
          <w:sz w:val="20"/>
          <w:szCs w:val="20"/>
        </w:rPr>
        <w:t>Свистунова</w:t>
      </w:r>
      <w:proofErr w:type="spellEnd"/>
      <w:r w:rsidRPr="00996440">
        <w:rPr>
          <w:color w:val="000000"/>
          <w:sz w:val="20"/>
          <w:szCs w:val="20"/>
        </w:rPr>
        <w:t>                                                     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ПРОТОКОЛ № 4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земельного участка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р.п. Угловка                                                                                                18 ноября 2022 года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996440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18.11.2022 года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lastRenderedPageBreak/>
        <w:t>Время начала рассмотрения заявок:</w:t>
      </w:r>
      <w:r w:rsidRPr="00996440">
        <w:rPr>
          <w:color w:val="000000"/>
          <w:sz w:val="20"/>
          <w:szCs w:val="20"/>
        </w:rPr>
        <w:t xml:space="preserve"> 12 часов 00 минут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Место рассмотрения:</w:t>
      </w:r>
      <w:r w:rsidRPr="00996440">
        <w:rPr>
          <w:color w:val="000000"/>
          <w:sz w:val="20"/>
          <w:szCs w:val="20"/>
        </w:rPr>
        <w:t xml:space="preserve"> </w:t>
      </w:r>
      <w:r w:rsidRPr="00996440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Организатор торгов:</w:t>
      </w:r>
      <w:r w:rsidRPr="00996440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996440">
        <w:rPr>
          <w:color w:val="000000"/>
          <w:sz w:val="20"/>
          <w:szCs w:val="20"/>
        </w:rPr>
        <w:t xml:space="preserve"> района Новгородской области.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Форма торгов:</w:t>
      </w:r>
      <w:r w:rsidRPr="00996440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996440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996440">
        <w:rPr>
          <w:color w:val="000000"/>
          <w:sz w:val="20"/>
          <w:szCs w:val="20"/>
        </w:rPr>
        <w:t>.</w:t>
      </w:r>
    </w:p>
    <w:p w:rsidR="00996440" w:rsidRPr="00996440" w:rsidRDefault="00996440" w:rsidP="00996440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996440" w:rsidRPr="00996440" w:rsidTr="00905FB5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Полежаева И.В.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96440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996440">
              <w:rPr>
                <w:color w:val="000000"/>
                <w:sz w:val="20"/>
                <w:szCs w:val="20"/>
              </w:rPr>
              <w:t xml:space="preserve"> Ю.А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996440" w:rsidRPr="00996440" w:rsidTr="00905FB5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96440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996440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440" w:rsidRPr="00996440" w:rsidRDefault="00996440" w:rsidP="00905FB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96440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Извещение о проведен</w:t>
      </w:r>
      <w:proofErr w:type="gramStart"/>
      <w:r w:rsidRPr="00996440">
        <w:rPr>
          <w:color w:val="000000"/>
          <w:sz w:val="20"/>
          <w:szCs w:val="20"/>
        </w:rPr>
        <w:t>ии ау</w:t>
      </w:r>
      <w:proofErr w:type="gramEnd"/>
      <w:r w:rsidRPr="00996440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996440">
        <w:rPr>
          <w:color w:val="000000"/>
          <w:sz w:val="20"/>
          <w:szCs w:val="20"/>
        </w:rPr>
        <w:t>torgi.gov.ru</w:t>
      </w:r>
      <w:proofErr w:type="spellEnd"/>
      <w:r w:rsidRPr="00996440">
        <w:rPr>
          <w:color w:val="000000"/>
          <w:sz w:val="20"/>
          <w:szCs w:val="20"/>
        </w:rPr>
        <w:t xml:space="preserve"> 14.10.2022 за № 22000087430000000006, на сайте администрации Угловского городского поселения, и опубликовано в </w:t>
      </w:r>
      <w:r w:rsidRPr="00996440">
        <w:rPr>
          <w:sz w:val="20"/>
          <w:szCs w:val="20"/>
        </w:rPr>
        <w:t>бюллетени «Официальный вестник Угловского городского поселения»</w:t>
      </w:r>
      <w:r w:rsidRPr="00996440">
        <w:rPr>
          <w:color w:val="000000"/>
          <w:sz w:val="20"/>
          <w:szCs w:val="20"/>
        </w:rPr>
        <w:t xml:space="preserve"> от </w:t>
      </w:r>
      <w:r w:rsidRPr="00996440">
        <w:rPr>
          <w:b/>
          <w:color w:val="000000"/>
          <w:sz w:val="20"/>
          <w:szCs w:val="20"/>
        </w:rPr>
        <w:t>13.10.2022 № 47.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b/>
          <w:color w:val="000000"/>
          <w:sz w:val="20"/>
          <w:szCs w:val="20"/>
        </w:rPr>
        <w:t>Предмет торгов</w:t>
      </w:r>
      <w:r w:rsidRPr="00996440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996440">
        <w:rPr>
          <w:sz w:val="20"/>
          <w:szCs w:val="20"/>
        </w:rPr>
        <w:t>из земель  населенных пунктов, с кадастровым номером 53:12:1036001:185, площадью 2497 кв</w:t>
      </w:r>
      <w:proofErr w:type="gramStart"/>
      <w:r w:rsidRPr="00996440">
        <w:rPr>
          <w:sz w:val="20"/>
          <w:szCs w:val="20"/>
        </w:rPr>
        <w:t>.м</w:t>
      </w:r>
      <w:proofErr w:type="gramEnd"/>
      <w:r w:rsidRPr="00996440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деревня Языково, земельный участок 7, с видом разрешенного использования – для индивидуального жилищного строительства.</w:t>
      </w:r>
    </w:p>
    <w:p w:rsidR="00996440" w:rsidRPr="00996440" w:rsidRDefault="00996440" w:rsidP="00996440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996440">
        <w:rPr>
          <w:sz w:val="20"/>
          <w:szCs w:val="20"/>
        </w:rPr>
        <w:t>Заявок на участие в аукционе не поступило:</w:t>
      </w:r>
    </w:p>
    <w:p w:rsidR="00996440" w:rsidRPr="00996440" w:rsidRDefault="00996440" w:rsidP="00996440">
      <w:pPr>
        <w:shd w:val="clear" w:color="auto" w:fill="FFFFFF"/>
        <w:spacing w:after="150"/>
        <w:jc w:val="center"/>
        <w:rPr>
          <w:color w:val="000000"/>
          <w:sz w:val="20"/>
          <w:szCs w:val="20"/>
        </w:rPr>
      </w:pPr>
      <w:r w:rsidRPr="00996440">
        <w:rPr>
          <w:b/>
          <w:bCs/>
          <w:color w:val="000000"/>
          <w:sz w:val="20"/>
          <w:szCs w:val="20"/>
        </w:rPr>
        <w:t>Решение комиссии: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 1. Аукцион признать несостоявшимся, по причине отсутствия заявок.       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Протокол подписан 18.11.2022 года комиссией в составе: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> Председатель комиссии                                                              ___________   Т.Н. Звонарёва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Члены комиссии                                                                        ___________И.В. Полежаева     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                                                                                                          ___________   Е.П.Жданова</w:t>
      </w:r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                          ___________   Ю.А. </w:t>
      </w:r>
      <w:proofErr w:type="spellStart"/>
      <w:r w:rsidRPr="00996440">
        <w:rPr>
          <w:color w:val="000000"/>
          <w:sz w:val="20"/>
          <w:szCs w:val="20"/>
        </w:rPr>
        <w:t>Каликулина</w:t>
      </w:r>
      <w:proofErr w:type="spellEnd"/>
    </w:p>
    <w:p w:rsidR="00996440" w:rsidRPr="00996440" w:rsidRDefault="00996440" w:rsidP="00996440">
      <w:pPr>
        <w:shd w:val="clear" w:color="auto" w:fill="FFFFFF"/>
        <w:spacing w:after="150"/>
        <w:jc w:val="both"/>
        <w:rPr>
          <w:color w:val="000000"/>
          <w:sz w:val="20"/>
          <w:szCs w:val="20"/>
        </w:rPr>
      </w:pPr>
      <w:r w:rsidRPr="00996440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                ____________ Д.И. </w:t>
      </w:r>
      <w:proofErr w:type="spellStart"/>
      <w:r w:rsidRPr="00996440">
        <w:rPr>
          <w:color w:val="000000"/>
          <w:sz w:val="20"/>
          <w:szCs w:val="20"/>
        </w:rPr>
        <w:t>Свистунова</w:t>
      </w:r>
      <w:proofErr w:type="spellEnd"/>
      <w:r w:rsidRPr="00996440">
        <w:rPr>
          <w:color w:val="000000"/>
          <w:sz w:val="20"/>
          <w:szCs w:val="20"/>
        </w:rPr>
        <w:t>                                                     </w:t>
      </w: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996440" w:rsidRPr="00F23170" w:rsidRDefault="0099644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Pr="00F23170" w:rsidRDefault="00F23170" w:rsidP="00F23170">
      <w:pPr>
        <w:ind w:firstLine="851"/>
        <w:jc w:val="right"/>
        <w:rPr>
          <w:sz w:val="20"/>
          <w:szCs w:val="20"/>
          <w:highlight w:val="yellow"/>
        </w:rPr>
      </w:pPr>
    </w:p>
    <w:p w:rsidR="00F23170" w:rsidRPr="00F23170" w:rsidRDefault="00F23170" w:rsidP="00F23170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F23170" w:rsidRPr="0027255C" w:rsidTr="004138C3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23170" w:rsidRPr="0027255C" w:rsidRDefault="00F23170" w:rsidP="004138C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F23170" w:rsidRPr="0027255C" w:rsidRDefault="00F23170" w:rsidP="004138C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F23170" w:rsidRPr="0027255C" w:rsidRDefault="00F23170" w:rsidP="004138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23170" w:rsidRPr="0027255C" w:rsidRDefault="00F23170" w:rsidP="004138C3">
            <w:pPr>
              <w:spacing w:line="276" w:lineRule="auto"/>
              <w:rPr>
                <w:sz w:val="20"/>
                <w:szCs w:val="20"/>
              </w:rPr>
            </w:pPr>
          </w:p>
          <w:p w:rsidR="00F23170" w:rsidRPr="0027255C" w:rsidRDefault="00F23170" w:rsidP="004138C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  <w:lang w:val="en-US"/>
              </w:rPr>
              <w:t>E</w:t>
            </w:r>
            <w:r w:rsidRPr="0027255C">
              <w:rPr>
                <w:rFonts w:ascii="Times New Roman" w:hAnsi="Times New Roman" w:cs="Times New Roman"/>
              </w:rPr>
              <w:t>-</w:t>
            </w:r>
            <w:r w:rsidRPr="0027255C">
              <w:rPr>
                <w:rFonts w:ascii="Times New Roman" w:hAnsi="Times New Roman" w:cs="Times New Roman"/>
                <w:lang w:val="en-US"/>
              </w:rPr>
              <w:t>mail</w:t>
            </w:r>
            <w:r w:rsidRPr="0027255C">
              <w:rPr>
                <w:rFonts w:ascii="Times New Roman" w:hAnsi="Times New Roman" w:cs="Times New Roman"/>
              </w:rPr>
              <w:t>:</w:t>
            </w:r>
            <w:proofErr w:type="spellStart"/>
            <w:r w:rsidRPr="0027255C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27255C">
              <w:rPr>
                <w:rFonts w:ascii="Times New Roman" w:hAnsi="Times New Roman" w:cs="Times New Roman"/>
              </w:rPr>
              <w:t>@</w:t>
            </w:r>
            <w:proofErr w:type="spellStart"/>
            <w:r w:rsidRPr="0027255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27255C">
              <w:rPr>
                <w:rFonts w:ascii="Times New Roman" w:hAnsi="Times New Roman" w:cs="Times New Roman"/>
              </w:rPr>
              <w:t>.</w:t>
            </w:r>
            <w:proofErr w:type="spellStart"/>
            <w:r w:rsidRPr="0027255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23170" w:rsidRPr="0027255C" w:rsidRDefault="00F23170" w:rsidP="004138C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</w:rPr>
              <w:t>Интернет-сайт:</w:t>
            </w:r>
          </w:p>
          <w:p w:rsidR="00F23170" w:rsidRPr="0027255C" w:rsidRDefault="0071461A" w:rsidP="004138C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F23170" w:rsidRPr="0027255C">
                <w:rPr>
                  <w:rStyle w:val="a5"/>
                  <w:rFonts w:ascii="Times New Roman" w:eastAsiaTheme="majorEastAsia" w:hAnsi="Times New Roman" w:cs="Times New Roman"/>
                  <w:lang w:val="en-US"/>
                </w:rPr>
                <w:t>www</w:t>
              </w:r>
              <w:r w:rsidR="00F23170" w:rsidRPr="0027255C">
                <w:rPr>
                  <w:rStyle w:val="a5"/>
                  <w:rFonts w:ascii="Times New Roman" w:eastAsiaTheme="majorEastAsia" w:hAnsi="Times New Roman" w:cs="Times New Roman"/>
                </w:rPr>
                <w:t>.</w:t>
              </w:r>
              <w:proofErr w:type="spellStart"/>
              <w:r w:rsidR="00F23170" w:rsidRPr="0027255C">
                <w:rPr>
                  <w:rStyle w:val="a5"/>
                  <w:rFonts w:ascii="Times New Roman" w:eastAsiaTheme="majorEastAsia" w:hAnsi="Times New Roman" w:cs="Times New Roman"/>
                  <w:lang w:val="en-US"/>
                </w:rPr>
                <w:t>uglovkaadm</w:t>
              </w:r>
              <w:proofErr w:type="spellEnd"/>
              <w:r w:rsidR="00F23170" w:rsidRPr="0027255C">
                <w:rPr>
                  <w:rStyle w:val="a5"/>
                  <w:rFonts w:ascii="Times New Roman" w:eastAsiaTheme="majorEastAsia" w:hAnsi="Times New Roman" w:cs="Times New Roman"/>
                </w:rPr>
                <w:t>.</w:t>
              </w:r>
              <w:proofErr w:type="spellStart"/>
              <w:r w:rsidR="00F23170" w:rsidRPr="0027255C">
                <w:rPr>
                  <w:rStyle w:val="a5"/>
                  <w:rFonts w:ascii="Times New Roman" w:eastAsiaTheme="majorEastAsia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3170" w:rsidRPr="0027255C" w:rsidRDefault="00F23170" w:rsidP="004138C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</w:rPr>
              <w:t>Главный редактор:</w:t>
            </w:r>
          </w:p>
          <w:p w:rsidR="00F23170" w:rsidRPr="0027255C" w:rsidRDefault="00F23170" w:rsidP="004138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 xml:space="preserve">А.В. </w:t>
            </w:r>
            <w:proofErr w:type="spellStart"/>
            <w:r w:rsidRPr="0027255C">
              <w:rPr>
                <w:sz w:val="20"/>
                <w:szCs w:val="20"/>
              </w:rPr>
              <w:t>Стекольников</w:t>
            </w:r>
            <w:proofErr w:type="spellEnd"/>
          </w:p>
          <w:p w:rsidR="00F23170" w:rsidRPr="0027255C" w:rsidRDefault="00F23170" w:rsidP="004138C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23170" w:rsidRPr="0027255C" w:rsidRDefault="00F23170" w:rsidP="004138C3">
            <w:pPr>
              <w:spacing w:line="276" w:lineRule="auto"/>
              <w:rPr>
                <w:sz w:val="20"/>
                <w:szCs w:val="20"/>
              </w:rPr>
            </w:pPr>
          </w:p>
          <w:p w:rsidR="00F23170" w:rsidRPr="0027255C" w:rsidRDefault="00F23170" w:rsidP="004138C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>Тираж: 4 экземпляра</w:t>
            </w:r>
          </w:p>
          <w:p w:rsidR="00F23170" w:rsidRPr="0027255C" w:rsidRDefault="00F23170" w:rsidP="004138C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F23170" w:rsidRPr="0027255C" w:rsidRDefault="00F23170" w:rsidP="004138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23170" w:rsidRPr="0027255C" w:rsidRDefault="00F23170" w:rsidP="004138C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23170" w:rsidRPr="0027255C" w:rsidRDefault="00F23170" w:rsidP="004138C3">
            <w:pPr>
              <w:spacing w:line="276" w:lineRule="auto"/>
              <w:rPr>
                <w:sz w:val="20"/>
                <w:szCs w:val="20"/>
              </w:rPr>
            </w:pPr>
          </w:p>
          <w:p w:rsidR="00F23170" w:rsidRPr="0027255C" w:rsidRDefault="00F23170" w:rsidP="004138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F23170" w:rsidRPr="0027255C" w:rsidRDefault="00F23170" w:rsidP="004138C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23170" w:rsidRPr="0027255C" w:rsidRDefault="00F23170" w:rsidP="004138C3">
            <w:pPr>
              <w:spacing w:line="276" w:lineRule="auto"/>
              <w:rPr>
                <w:sz w:val="20"/>
                <w:szCs w:val="20"/>
              </w:rPr>
            </w:pPr>
          </w:p>
          <w:p w:rsidR="00F23170" w:rsidRPr="0027255C" w:rsidRDefault="00F23170" w:rsidP="004138C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A4DB7" w:rsidRPr="00F23170" w:rsidRDefault="00CA4DB7">
      <w:pPr>
        <w:rPr>
          <w:sz w:val="20"/>
          <w:szCs w:val="20"/>
        </w:rPr>
      </w:pPr>
    </w:p>
    <w:sectPr w:rsidR="00CA4DB7" w:rsidRPr="00F23170" w:rsidSect="00CA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170"/>
    <w:rsid w:val="004138C3"/>
    <w:rsid w:val="00461B87"/>
    <w:rsid w:val="0062170F"/>
    <w:rsid w:val="0071461A"/>
    <w:rsid w:val="007B593D"/>
    <w:rsid w:val="00834798"/>
    <w:rsid w:val="00996440"/>
    <w:rsid w:val="00A82D7C"/>
    <w:rsid w:val="00CA4DB7"/>
    <w:rsid w:val="00E571BE"/>
    <w:rsid w:val="00EF3D6F"/>
    <w:rsid w:val="00F2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17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23170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23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23170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231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F23170"/>
    <w:rPr>
      <w:color w:val="0000FF"/>
      <w:u w:val="single"/>
    </w:rPr>
  </w:style>
  <w:style w:type="paragraph" w:customStyle="1" w:styleId="ConsPlusNonformat">
    <w:name w:val="ConsPlusNonformat"/>
    <w:rsid w:val="00F2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7B593D"/>
    <w:rPr>
      <w:color w:val="800080"/>
      <w:u w:val="single"/>
    </w:rPr>
  </w:style>
  <w:style w:type="paragraph" w:customStyle="1" w:styleId="xl65">
    <w:name w:val="xl65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66">
    <w:name w:val="xl66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7">
    <w:name w:val="xl67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8">
    <w:name w:val="xl68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B5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1">
    <w:name w:val="xl71"/>
    <w:basedOn w:val="a"/>
    <w:rsid w:val="007B5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5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B5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B5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5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7B5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7B5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7B593D"/>
    <w:pPr>
      <w:spacing w:before="100" w:beforeAutospacing="1" w:after="100" w:afterAutospacing="1"/>
    </w:pPr>
  </w:style>
  <w:style w:type="paragraph" w:customStyle="1" w:styleId="xl88">
    <w:name w:val="xl88"/>
    <w:basedOn w:val="a"/>
    <w:rsid w:val="007B593D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593D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B593D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7B593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593D"/>
    <w:pPr>
      <w:spacing w:before="100" w:beforeAutospacing="1" w:after="100" w:afterAutospacing="1"/>
    </w:pPr>
  </w:style>
  <w:style w:type="paragraph" w:customStyle="1" w:styleId="xl93">
    <w:name w:val="xl93"/>
    <w:basedOn w:val="a"/>
    <w:rsid w:val="007B593D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7B593D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7B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B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7B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5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B59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B5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5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5">
    <w:name w:val="xl105"/>
    <w:basedOn w:val="a"/>
    <w:rsid w:val="007B5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B5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593D"/>
    <w:pPr>
      <w:spacing w:before="100" w:beforeAutospacing="1" w:after="100" w:afterAutospacing="1"/>
      <w:jc w:val="both"/>
    </w:pPr>
  </w:style>
  <w:style w:type="paragraph" w:customStyle="1" w:styleId="xl109">
    <w:name w:val="xl109"/>
    <w:basedOn w:val="a"/>
    <w:rsid w:val="007B593D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593D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7B593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7B593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461B8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461B8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1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61B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lovkaad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49</Pages>
  <Words>15936</Words>
  <Characters>90836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2022-11-24T14:56:00Z</cp:lastPrinted>
  <dcterms:created xsi:type="dcterms:W3CDTF">2022-11-24T12:56:00Z</dcterms:created>
  <dcterms:modified xsi:type="dcterms:W3CDTF">2022-11-24T15:03:00Z</dcterms:modified>
</cp:coreProperties>
</file>