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C1" w:rsidRDefault="00996CA3" w:rsidP="002457C1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2457C1" w:rsidRDefault="002457C1" w:rsidP="002457C1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2457C1" w:rsidTr="002457C1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57C1" w:rsidRDefault="002457C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2457C1" w:rsidRDefault="002457C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457C1" w:rsidRDefault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55</w:t>
            </w:r>
          </w:p>
          <w:p w:rsidR="002457C1" w:rsidRDefault="002457C1" w:rsidP="002457C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02 декабря  2022г</w:t>
            </w:r>
          </w:p>
        </w:tc>
      </w:tr>
    </w:tbl>
    <w:p w:rsidR="002457C1" w:rsidRDefault="002457C1" w:rsidP="002457C1">
      <w:pPr>
        <w:keepNext/>
        <w:keepLines/>
        <w:jc w:val="both"/>
      </w:pPr>
    </w:p>
    <w:p w:rsidR="002457C1" w:rsidRDefault="002457C1" w:rsidP="002457C1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2457C1" w:rsidRDefault="002457C1" w:rsidP="002457C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2457C1" w:rsidRDefault="002457C1" w:rsidP="002457C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2457C1" w:rsidRDefault="002457C1" w:rsidP="002457C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2457C1" w:rsidRDefault="002457C1" w:rsidP="002457C1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2457C1" w:rsidRDefault="002457C1" w:rsidP="002457C1">
      <w:pPr>
        <w:spacing w:line="240" w:lineRule="exact"/>
        <w:jc w:val="center"/>
        <w:rPr>
          <w:b/>
        </w:rPr>
      </w:pPr>
    </w:p>
    <w:p w:rsidR="002457C1" w:rsidRDefault="002457C1" w:rsidP="002457C1">
      <w:pPr>
        <w:jc w:val="center"/>
        <w:rPr>
          <w:b/>
          <w:sz w:val="28"/>
          <w:szCs w:val="28"/>
        </w:rPr>
      </w:pP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Российская Федерация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Новгородская область</w:t>
      </w:r>
    </w:p>
    <w:p w:rsidR="002457C1" w:rsidRPr="002457C1" w:rsidRDefault="002457C1" w:rsidP="002457C1">
      <w:pPr>
        <w:pStyle w:val="1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СОВЕТ ДЕПУТАТОВ УГЛОВСКОГО 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ГОРОДСКОГО ПОСЕЛЕНИЯ ОКУЛОВСКОГО</w:t>
      </w: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МУНИЦИПАЛЬНОГО РАЙОНА</w:t>
      </w:r>
    </w:p>
    <w:p w:rsidR="002457C1" w:rsidRPr="002457C1" w:rsidRDefault="002457C1" w:rsidP="002457C1">
      <w:pPr>
        <w:keepNext/>
        <w:jc w:val="center"/>
        <w:outlineLvl w:val="2"/>
        <w:rPr>
          <w:b/>
          <w:bCs/>
          <w:sz w:val="20"/>
          <w:szCs w:val="20"/>
        </w:rPr>
      </w:pPr>
    </w:p>
    <w:p w:rsidR="002457C1" w:rsidRPr="002457C1" w:rsidRDefault="002457C1" w:rsidP="002457C1">
      <w:pPr>
        <w:keepNext/>
        <w:jc w:val="center"/>
        <w:outlineLvl w:val="2"/>
        <w:rPr>
          <w:b/>
          <w:bCs/>
          <w:sz w:val="20"/>
          <w:szCs w:val="20"/>
        </w:rPr>
      </w:pPr>
      <w:proofErr w:type="gramStart"/>
      <w:r w:rsidRPr="002457C1">
        <w:rPr>
          <w:b/>
          <w:bCs/>
          <w:sz w:val="20"/>
          <w:szCs w:val="20"/>
        </w:rPr>
        <w:t>Р</w:t>
      </w:r>
      <w:proofErr w:type="gramEnd"/>
      <w:r w:rsidRPr="002457C1">
        <w:rPr>
          <w:b/>
          <w:bCs/>
          <w:sz w:val="20"/>
          <w:szCs w:val="20"/>
        </w:rPr>
        <w:t xml:space="preserve"> Е Ш Е Н И Е</w:t>
      </w:r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О внесении изменений в прилагаемое  Положение об осуществлении муниципального жилищного контроля на территории Угловского городского поселения, утвержденное решением Совета депутатов Угловского городского поселения от 29.11.2021 № 52</w:t>
      </w: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Принято Советом депутатов</w:t>
      </w: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Угловского городского поселения 01 декабря 2022 года</w:t>
      </w:r>
    </w:p>
    <w:p w:rsidR="002457C1" w:rsidRPr="002457C1" w:rsidRDefault="002457C1" w:rsidP="002457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2457C1">
        <w:rPr>
          <w:sz w:val="20"/>
          <w:szCs w:val="20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2457C1">
        <w:rPr>
          <w:sz w:val="20"/>
          <w:szCs w:val="20"/>
        </w:rPr>
        <w:t xml:space="preserve">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Угловского городского поселения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b/>
          <w:sz w:val="20"/>
          <w:szCs w:val="20"/>
        </w:rPr>
        <w:t>РЕШИЛ</w:t>
      </w:r>
      <w:r w:rsidRPr="002457C1">
        <w:rPr>
          <w:sz w:val="20"/>
          <w:szCs w:val="20"/>
        </w:rPr>
        <w:t>: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1.</w:t>
      </w:r>
      <w:r w:rsidRPr="002457C1">
        <w:rPr>
          <w:sz w:val="20"/>
          <w:szCs w:val="20"/>
        </w:rPr>
        <w:tab/>
        <w:t xml:space="preserve">Внести изменения в прилагаемое  Положение об осуществлении муниципального жилищного контроля на территории Угловского городского поселения, утвержденное решением Совета депутатов Угловского городского поселения от 29.11.2021 №52 , изложив раздел </w:t>
      </w:r>
      <w:r w:rsidRPr="002457C1">
        <w:rPr>
          <w:sz w:val="20"/>
          <w:szCs w:val="20"/>
          <w:lang w:val="en-US"/>
        </w:rPr>
        <w:t>VII</w:t>
      </w:r>
      <w:r w:rsidRPr="002457C1">
        <w:rPr>
          <w:sz w:val="20"/>
          <w:szCs w:val="20"/>
        </w:rPr>
        <w:t>. «Обжалование решений администрации, действие (бездействия) должностных лиц, уполномоченных осуществлять муниципальный жилищный контроль на территории Угловского городского поселения» в новой редакции: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«37.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п.п. 38 - 42 считать утратившими силу».</w:t>
      </w:r>
    </w:p>
    <w:p w:rsidR="002457C1" w:rsidRPr="002457C1" w:rsidRDefault="002457C1" w:rsidP="002457C1">
      <w:pPr>
        <w:shd w:val="clear" w:color="auto" w:fill="FFFFFF"/>
        <w:jc w:val="both"/>
        <w:rPr>
          <w:color w:val="000000"/>
          <w:sz w:val="20"/>
          <w:szCs w:val="20"/>
        </w:rPr>
      </w:pPr>
      <w:r w:rsidRPr="002457C1">
        <w:rPr>
          <w:color w:val="000000"/>
          <w:sz w:val="20"/>
          <w:szCs w:val="20"/>
        </w:rPr>
        <w:t xml:space="preserve">          2. Настоящее решение вступает в силу со дня его официального опубликования. 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457C1" w:rsidRPr="002457C1" w:rsidRDefault="002457C1" w:rsidP="002457C1">
      <w:pPr>
        <w:pStyle w:val="Style8"/>
        <w:tabs>
          <w:tab w:val="left" w:pos="1123"/>
        </w:tabs>
        <w:spacing w:line="360" w:lineRule="exact"/>
        <w:rPr>
          <w:sz w:val="20"/>
          <w:szCs w:val="20"/>
        </w:rPr>
      </w:pPr>
      <w:r w:rsidRPr="002457C1">
        <w:rPr>
          <w:bCs/>
          <w:sz w:val="20"/>
          <w:szCs w:val="20"/>
        </w:rPr>
        <w:t xml:space="preserve">3. </w:t>
      </w:r>
      <w:r w:rsidRPr="002457C1">
        <w:rPr>
          <w:sz w:val="20"/>
          <w:szCs w:val="20"/>
        </w:rPr>
        <w:t xml:space="preserve">Опубликовать решение  в </w:t>
      </w:r>
      <w:r w:rsidRPr="002457C1">
        <w:rPr>
          <w:bCs/>
          <w:sz w:val="20"/>
          <w:szCs w:val="20"/>
        </w:rPr>
        <w:t>бюллетене  «Официальный   вестник Угловского городского поселения»</w:t>
      </w:r>
      <w:r w:rsidRPr="002457C1">
        <w:rPr>
          <w:sz w:val="20"/>
          <w:szCs w:val="20"/>
        </w:rPr>
        <w:t xml:space="preserve"> и разместить на официальном сайте Администрации  Угловского  городского  поселения  в </w:t>
      </w:r>
      <w:r w:rsidRPr="002457C1">
        <w:rPr>
          <w:sz w:val="20"/>
          <w:szCs w:val="20"/>
        </w:rPr>
        <w:lastRenderedPageBreak/>
        <w:t>информационно-телекоммуникационной сети Интернет.</w:t>
      </w:r>
    </w:p>
    <w:p w:rsidR="002457C1" w:rsidRPr="002457C1" w:rsidRDefault="002457C1" w:rsidP="002457C1">
      <w:pPr>
        <w:pStyle w:val="Style8"/>
        <w:tabs>
          <w:tab w:val="left" w:pos="1123"/>
        </w:tabs>
        <w:spacing w:line="360" w:lineRule="exact"/>
        <w:rPr>
          <w:sz w:val="20"/>
          <w:szCs w:val="20"/>
        </w:rPr>
      </w:pP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Председатель Совета депутатов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Угловского городского поселения   С.Ю.Жданов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№  98</w:t>
      </w:r>
    </w:p>
    <w:p w:rsidR="002457C1" w:rsidRPr="002457C1" w:rsidRDefault="002457C1" w:rsidP="002457C1">
      <w:pPr>
        <w:rPr>
          <w:sz w:val="20"/>
          <w:szCs w:val="20"/>
        </w:rPr>
      </w:pPr>
      <w:r w:rsidRPr="002457C1">
        <w:rPr>
          <w:sz w:val="20"/>
          <w:szCs w:val="20"/>
        </w:rPr>
        <w:t>01.12.2022</w:t>
      </w:r>
    </w:p>
    <w:p w:rsidR="002457C1" w:rsidRPr="002457C1" w:rsidRDefault="002457C1" w:rsidP="002457C1">
      <w:pPr>
        <w:rPr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городского поселения   </w:t>
      </w:r>
      <w:proofErr w:type="spellStart"/>
      <w:r w:rsidRPr="002457C1">
        <w:rPr>
          <w:b/>
          <w:sz w:val="20"/>
          <w:szCs w:val="20"/>
        </w:rPr>
        <w:t>А.В.Стекольников</w:t>
      </w:r>
      <w:proofErr w:type="spellEnd"/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2457C1" w:rsidRPr="002457C1" w:rsidRDefault="002457C1" w:rsidP="002457C1">
      <w:pPr>
        <w:tabs>
          <w:tab w:val="left" w:pos="8520"/>
        </w:tabs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Совет депутатов Угловского городского поселения</w:t>
      </w:r>
    </w:p>
    <w:p w:rsidR="002457C1" w:rsidRPr="002457C1" w:rsidRDefault="002457C1" w:rsidP="002457C1">
      <w:pPr>
        <w:tabs>
          <w:tab w:val="left" w:pos="8520"/>
        </w:tabs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Окуловского муниципального района </w:t>
      </w:r>
    </w:p>
    <w:p w:rsidR="002457C1" w:rsidRPr="002457C1" w:rsidRDefault="002457C1" w:rsidP="002457C1">
      <w:pPr>
        <w:tabs>
          <w:tab w:val="left" w:pos="8520"/>
        </w:tabs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Новгородской области</w:t>
      </w:r>
    </w:p>
    <w:p w:rsidR="002457C1" w:rsidRPr="002457C1" w:rsidRDefault="002457C1" w:rsidP="002457C1">
      <w:pPr>
        <w:rPr>
          <w:b/>
          <w:bCs/>
          <w:sz w:val="20"/>
          <w:szCs w:val="20"/>
        </w:rPr>
      </w:pPr>
    </w:p>
    <w:p w:rsidR="002457C1" w:rsidRPr="002457C1" w:rsidRDefault="002457C1" w:rsidP="002457C1">
      <w:pPr>
        <w:jc w:val="center"/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>РЕШЕНИЕ</w:t>
      </w:r>
    </w:p>
    <w:p w:rsidR="002457C1" w:rsidRPr="002457C1" w:rsidRDefault="002457C1" w:rsidP="002457C1">
      <w:pPr>
        <w:jc w:val="center"/>
        <w:rPr>
          <w:b/>
          <w:bCs/>
          <w:sz w:val="20"/>
          <w:szCs w:val="20"/>
        </w:rPr>
      </w:pPr>
    </w:p>
    <w:p w:rsidR="002457C1" w:rsidRPr="002457C1" w:rsidRDefault="002457C1" w:rsidP="002457C1">
      <w:pPr>
        <w:jc w:val="center"/>
        <w:rPr>
          <w:b/>
          <w:color w:val="000000"/>
          <w:sz w:val="20"/>
          <w:szCs w:val="20"/>
        </w:rPr>
      </w:pPr>
      <w:r w:rsidRPr="002457C1">
        <w:rPr>
          <w:b/>
          <w:color w:val="000000"/>
          <w:sz w:val="20"/>
          <w:szCs w:val="20"/>
        </w:rPr>
        <w:t>О внесении изменений в прилагаемое Положение о муниципальном земельном контроле в границах Угловского городского поселения, утвержденное решением Совета депутатов Угловского городского поселения от 29.11.2021 № 55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</w:p>
    <w:p w:rsidR="002457C1" w:rsidRPr="002457C1" w:rsidRDefault="002457C1" w:rsidP="002457C1">
      <w:pPr>
        <w:jc w:val="center"/>
        <w:rPr>
          <w:sz w:val="20"/>
          <w:szCs w:val="20"/>
        </w:rPr>
      </w:pPr>
      <w:r w:rsidRPr="002457C1">
        <w:rPr>
          <w:sz w:val="20"/>
          <w:szCs w:val="20"/>
        </w:rPr>
        <w:t xml:space="preserve">Принято Советом депутатов Угловского городского поселения 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  <w:r w:rsidRPr="002457C1">
        <w:rPr>
          <w:sz w:val="20"/>
          <w:szCs w:val="20"/>
        </w:rPr>
        <w:t xml:space="preserve">01 декабря   2022 года </w:t>
      </w:r>
    </w:p>
    <w:p w:rsidR="002457C1" w:rsidRPr="002457C1" w:rsidRDefault="002457C1" w:rsidP="002457C1">
      <w:pPr>
        <w:shd w:val="clear" w:color="auto" w:fill="FFFFFF"/>
        <w:ind w:firstLine="567"/>
        <w:rPr>
          <w:b/>
          <w:color w:val="000000"/>
          <w:sz w:val="20"/>
          <w:szCs w:val="20"/>
        </w:rPr>
      </w:pPr>
    </w:p>
    <w:p w:rsidR="002457C1" w:rsidRPr="002457C1" w:rsidRDefault="002457C1" w:rsidP="002457C1">
      <w:pPr>
        <w:shd w:val="clear" w:color="auto" w:fill="FFFFFF"/>
        <w:ind w:firstLine="709"/>
        <w:jc w:val="both"/>
        <w:rPr>
          <w:sz w:val="20"/>
          <w:szCs w:val="20"/>
        </w:rPr>
      </w:pPr>
      <w:r w:rsidRPr="002457C1">
        <w:rPr>
          <w:color w:val="000000"/>
          <w:sz w:val="20"/>
          <w:szCs w:val="20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457C1">
        <w:rPr>
          <w:b/>
          <w:bCs/>
          <w:color w:val="000000"/>
          <w:sz w:val="20"/>
          <w:szCs w:val="20"/>
        </w:rPr>
        <w:t xml:space="preserve"> </w:t>
      </w:r>
      <w:r w:rsidRPr="002457C1">
        <w:rPr>
          <w:bCs/>
          <w:color w:val="000000"/>
          <w:sz w:val="20"/>
          <w:szCs w:val="20"/>
        </w:rPr>
        <w:t>Угловского городского поселения Окуловского муниципального района Совет депутатов Угловского городского поселения</w:t>
      </w:r>
    </w:p>
    <w:p w:rsidR="002457C1" w:rsidRPr="002457C1" w:rsidRDefault="002457C1" w:rsidP="002457C1">
      <w:pPr>
        <w:shd w:val="clear" w:color="auto" w:fill="FFFFFF"/>
        <w:ind w:firstLine="709"/>
        <w:jc w:val="both"/>
        <w:rPr>
          <w:sz w:val="20"/>
          <w:szCs w:val="20"/>
        </w:rPr>
      </w:pPr>
      <w:r w:rsidRPr="002457C1">
        <w:rPr>
          <w:color w:val="000000"/>
          <w:sz w:val="20"/>
          <w:szCs w:val="20"/>
        </w:rPr>
        <w:t>РЕШИЛ</w:t>
      </w:r>
      <w:r w:rsidRPr="002457C1">
        <w:rPr>
          <w:sz w:val="20"/>
          <w:szCs w:val="20"/>
        </w:rPr>
        <w:t>:</w:t>
      </w:r>
    </w:p>
    <w:p w:rsidR="002457C1" w:rsidRPr="002457C1" w:rsidRDefault="002457C1" w:rsidP="002457C1">
      <w:pPr>
        <w:pStyle w:val="a5"/>
        <w:jc w:val="both"/>
      </w:pPr>
      <w:r w:rsidRPr="002457C1">
        <w:rPr>
          <w:color w:val="000000"/>
        </w:rPr>
        <w:t xml:space="preserve">1. Внести изменения в прилагаемое Положение о муниципальном земельном контроле в границах </w:t>
      </w:r>
      <w:r w:rsidRPr="002457C1">
        <w:rPr>
          <w:bCs/>
          <w:color w:val="000000"/>
        </w:rPr>
        <w:t>Угловского городского поселении, утвержденное</w:t>
      </w:r>
      <w:r w:rsidRPr="002457C1">
        <w:rPr>
          <w:b/>
          <w:color w:val="000000"/>
        </w:rPr>
        <w:t xml:space="preserve"> </w:t>
      </w:r>
      <w:r w:rsidRPr="002457C1">
        <w:rPr>
          <w:color w:val="000000"/>
        </w:rPr>
        <w:t>решением Совета депутатов Угловского городского поселения от 29.11.2021 № 55, изложив раздел 5 «</w:t>
      </w:r>
      <w:r w:rsidRPr="002457C1">
        <w:rPr>
          <w:bCs/>
          <w:color w:val="000000"/>
        </w:rPr>
        <w:t>Обжалование решений администрации, действий (бездействия) должностных лиц, уполномоченных осуществлять муниципальный земельный контроль»</w:t>
      </w:r>
      <w:r w:rsidRPr="002457C1">
        <w:t xml:space="preserve"> в новой редакции:</w:t>
      </w:r>
    </w:p>
    <w:p w:rsidR="002457C1" w:rsidRPr="002457C1" w:rsidRDefault="002457C1" w:rsidP="002457C1">
      <w:pPr>
        <w:pStyle w:val="a5"/>
        <w:jc w:val="both"/>
      </w:pPr>
      <w:r w:rsidRPr="002457C1">
        <w:t xml:space="preserve">«5.1. Решения администрации, действия (бездействие) </w:t>
      </w:r>
      <w:proofErr w:type="gramStart"/>
      <w:r w:rsidRPr="002457C1">
        <w:t>должностных лиц, уполномоченных осуществлять муниципальный земельный контроль в границах Угловского городского поселения могут</w:t>
      </w:r>
      <w:proofErr w:type="gramEnd"/>
      <w:r w:rsidRPr="002457C1">
        <w:t xml:space="preserve"> быть обжалованы в судебном порядке.</w:t>
      </w:r>
    </w:p>
    <w:p w:rsidR="002457C1" w:rsidRPr="002457C1" w:rsidRDefault="002457C1" w:rsidP="002457C1">
      <w:pPr>
        <w:pStyle w:val="a5"/>
        <w:jc w:val="both"/>
      </w:pPr>
      <w:r w:rsidRPr="002457C1"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 в границах Угловского городского поселения, не применяется».</w:t>
      </w:r>
    </w:p>
    <w:p w:rsidR="002457C1" w:rsidRPr="002457C1" w:rsidRDefault="002457C1" w:rsidP="002457C1">
      <w:pPr>
        <w:shd w:val="clear" w:color="auto" w:fill="FFFFFF"/>
        <w:jc w:val="both"/>
        <w:rPr>
          <w:color w:val="000000"/>
          <w:sz w:val="20"/>
          <w:szCs w:val="20"/>
        </w:rPr>
      </w:pPr>
      <w:r w:rsidRPr="002457C1">
        <w:rPr>
          <w:color w:val="000000"/>
          <w:sz w:val="20"/>
          <w:szCs w:val="20"/>
        </w:rPr>
        <w:t xml:space="preserve">2. Настоящее решение вступает в силу со дня его официального опубликования. </w:t>
      </w:r>
    </w:p>
    <w:p w:rsidR="002457C1" w:rsidRPr="002457C1" w:rsidRDefault="002457C1" w:rsidP="002457C1">
      <w:pPr>
        <w:jc w:val="both"/>
        <w:rPr>
          <w:sz w:val="20"/>
          <w:szCs w:val="20"/>
        </w:rPr>
      </w:pPr>
      <w:r w:rsidRPr="002457C1">
        <w:rPr>
          <w:sz w:val="20"/>
          <w:szCs w:val="20"/>
        </w:rPr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2457C1" w:rsidRPr="002457C1" w:rsidRDefault="002457C1" w:rsidP="002457C1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0"/>
          <w:szCs w:val="20"/>
        </w:rPr>
      </w:pPr>
      <w:r w:rsidRPr="002457C1">
        <w:rPr>
          <w:b/>
          <w:sz w:val="20"/>
          <w:szCs w:val="20"/>
        </w:rPr>
        <w:t xml:space="preserve">Председатель </w:t>
      </w:r>
      <w:r w:rsidRPr="002457C1">
        <w:rPr>
          <w:b/>
          <w:bCs/>
          <w:color w:val="000000"/>
          <w:sz w:val="20"/>
          <w:szCs w:val="20"/>
        </w:rPr>
        <w:t xml:space="preserve"> Совета депутатов</w:t>
      </w:r>
    </w:p>
    <w:p w:rsidR="002457C1" w:rsidRPr="002457C1" w:rsidRDefault="002457C1" w:rsidP="002457C1">
      <w:pPr>
        <w:tabs>
          <w:tab w:val="left" w:pos="1000"/>
          <w:tab w:val="left" w:pos="2552"/>
        </w:tabs>
        <w:jc w:val="both"/>
        <w:rPr>
          <w:b/>
          <w:sz w:val="20"/>
          <w:szCs w:val="20"/>
        </w:rPr>
      </w:pPr>
      <w:r w:rsidRPr="002457C1">
        <w:rPr>
          <w:b/>
          <w:bCs/>
          <w:color w:val="000000"/>
          <w:sz w:val="20"/>
          <w:szCs w:val="20"/>
        </w:rPr>
        <w:t>Угловского городского поселения    С.Ю. Жданов</w:t>
      </w:r>
    </w:p>
    <w:p w:rsidR="002457C1" w:rsidRPr="002457C1" w:rsidRDefault="002457C1" w:rsidP="002457C1">
      <w:pPr>
        <w:tabs>
          <w:tab w:val="left" w:pos="1000"/>
          <w:tab w:val="left" w:pos="2552"/>
        </w:tabs>
        <w:jc w:val="both"/>
        <w:rPr>
          <w:sz w:val="20"/>
          <w:szCs w:val="20"/>
        </w:rPr>
      </w:pPr>
      <w:r w:rsidRPr="002457C1">
        <w:rPr>
          <w:sz w:val="20"/>
          <w:szCs w:val="20"/>
        </w:rPr>
        <w:t>01.12.2022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№  100</w:t>
      </w:r>
    </w:p>
    <w:p w:rsidR="002457C1" w:rsidRPr="002457C1" w:rsidRDefault="002457C1" w:rsidP="002457C1">
      <w:pPr>
        <w:tabs>
          <w:tab w:val="left" w:pos="1000"/>
          <w:tab w:val="left" w:pos="2552"/>
        </w:tabs>
        <w:jc w:val="both"/>
        <w:rPr>
          <w:b/>
          <w:sz w:val="20"/>
          <w:szCs w:val="20"/>
        </w:rPr>
      </w:pPr>
    </w:p>
    <w:p w:rsidR="002457C1" w:rsidRPr="002457C1" w:rsidRDefault="002457C1" w:rsidP="00A15B4F">
      <w:pPr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</w:t>
      </w:r>
      <w:r w:rsidRPr="002457C1">
        <w:rPr>
          <w:b/>
          <w:bCs/>
          <w:color w:val="000000"/>
          <w:sz w:val="20"/>
          <w:szCs w:val="20"/>
        </w:rPr>
        <w:t xml:space="preserve">Угловского городского поселения   А.В. </w:t>
      </w:r>
      <w:proofErr w:type="spellStart"/>
      <w:r w:rsidRPr="002457C1">
        <w:rPr>
          <w:b/>
          <w:bCs/>
          <w:color w:val="000000"/>
          <w:sz w:val="20"/>
          <w:szCs w:val="20"/>
        </w:rPr>
        <w:t>Стекольнико</w:t>
      </w:r>
      <w:r w:rsidR="00A15B4F">
        <w:rPr>
          <w:b/>
          <w:bCs/>
          <w:color w:val="000000"/>
          <w:sz w:val="20"/>
          <w:szCs w:val="20"/>
        </w:rPr>
        <w:t>в</w:t>
      </w:r>
      <w:proofErr w:type="spellEnd"/>
    </w:p>
    <w:p w:rsidR="002457C1" w:rsidRPr="002457C1" w:rsidRDefault="002457C1" w:rsidP="00A15B4F">
      <w:pPr>
        <w:rPr>
          <w:b/>
          <w:sz w:val="20"/>
          <w:szCs w:val="20"/>
        </w:rPr>
      </w:pP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Российская Федерация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Новгородская область</w:t>
      </w:r>
    </w:p>
    <w:p w:rsidR="002457C1" w:rsidRPr="002457C1" w:rsidRDefault="002457C1" w:rsidP="002457C1">
      <w:pPr>
        <w:pStyle w:val="1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СОВЕТ ДЕПУТАТОВ УГЛОВСКОГО 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ГОРОДСКОГО ПОСЕЛЕНИЯ ОКУЛОВСКОГО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МУНИЦИПАЛЬНОГО РАЙОНА</w:t>
      </w:r>
    </w:p>
    <w:p w:rsidR="002457C1" w:rsidRPr="002457C1" w:rsidRDefault="002457C1" w:rsidP="002457C1">
      <w:pPr>
        <w:rPr>
          <w:b/>
          <w:sz w:val="20"/>
          <w:szCs w:val="20"/>
        </w:rPr>
      </w:pP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proofErr w:type="gramStart"/>
      <w:r w:rsidRPr="002457C1">
        <w:rPr>
          <w:b/>
          <w:sz w:val="20"/>
          <w:szCs w:val="20"/>
        </w:rPr>
        <w:t>Р</w:t>
      </w:r>
      <w:proofErr w:type="gramEnd"/>
      <w:r w:rsidRPr="002457C1">
        <w:rPr>
          <w:b/>
          <w:sz w:val="20"/>
          <w:szCs w:val="20"/>
        </w:rPr>
        <w:t xml:space="preserve"> Е Ш Е Н И Е</w:t>
      </w:r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rStyle w:val="FontStyle28"/>
          <w:sz w:val="20"/>
          <w:szCs w:val="20"/>
        </w:rPr>
      </w:pPr>
      <w:r w:rsidRPr="002457C1">
        <w:rPr>
          <w:b/>
          <w:bCs/>
          <w:sz w:val="20"/>
          <w:szCs w:val="20"/>
        </w:rPr>
        <w:t xml:space="preserve">О внесении изменений в прилагаемое Положение </w:t>
      </w:r>
      <w:r w:rsidRPr="002457C1">
        <w:rPr>
          <w:rStyle w:val="FontStyle28"/>
          <w:sz w:val="20"/>
          <w:szCs w:val="20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</w:p>
    <w:p w:rsidR="002457C1" w:rsidRPr="002457C1" w:rsidRDefault="002457C1" w:rsidP="002457C1">
      <w:pPr>
        <w:widowControl w:val="0"/>
        <w:rPr>
          <w:sz w:val="20"/>
          <w:szCs w:val="20"/>
        </w:rPr>
      </w:pPr>
      <w:r w:rsidRPr="002457C1">
        <w:rPr>
          <w:b/>
          <w:bCs/>
          <w:sz w:val="20"/>
          <w:szCs w:val="20"/>
        </w:rPr>
        <w:t xml:space="preserve">                                                         </w:t>
      </w:r>
    </w:p>
    <w:p w:rsidR="002457C1" w:rsidRPr="002457C1" w:rsidRDefault="002457C1" w:rsidP="002457C1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2457C1">
        <w:rPr>
          <w:rFonts w:ascii="Times New Roman" w:hAnsi="Times New Roman" w:cs="Times New Roman"/>
          <w:b w:val="0"/>
          <w:bCs w:val="0"/>
        </w:rPr>
        <w:t xml:space="preserve">            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  <w:r w:rsidRPr="002457C1">
        <w:rPr>
          <w:sz w:val="20"/>
          <w:szCs w:val="20"/>
        </w:rPr>
        <w:lastRenderedPageBreak/>
        <w:t xml:space="preserve">Принято Советом депутатов Угловского городского поселения 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  <w:r w:rsidRPr="002457C1">
        <w:rPr>
          <w:sz w:val="20"/>
          <w:szCs w:val="20"/>
        </w:rPr>
        <w:t xml:space="preserve">01 декабря   2022 года 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</w:p>
    <w:p w:rsidR="002457C1" w:rsidRPr="002457C1" w:rsidRDefault="002457C1" w:rsidP="002457C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о муниципальном контроле в Российской Федерации», </w:t>
      </w:r>
      <w:r w:rsidRPr="002457C1">
        <w:rPr>
          <w:rFonts w:eastAsia="FranklinGothicBookCondITC-Reg"/>
          <w:sz w:val="20"/>
          <w:szCs w:val="20"/>
        </w:rPr>
        <w:t xml:space="preserve">Федеральным   законом    от  6  октября  2003  года № 131-ФЗ «Об общих принципах организации местного самоуправления в Российской Федерации», Уставом Угловского городского поселения, </w:t>
      </w:r>
      <w:r w:rsidRPr="002457C1">
        <w:rPr>
          <w:sz w:val="20"/>
          <w:szCs w:val="20"/>
        </w:rPr>
        <w:t>Совет депутатов Угловского городского поселения</w:t>
      </w:r>
    </w:p>
    <w:p w:rsidR="002457C1" w:rsidRPr="002457C1" w:rsidRDefault="002457C1" w:rsidP="002457C1">
      <w:pPr>
        <w:pStyle w:val="a3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РЕШИЛ:</w:t>
      </w:r>
    </w:p>
    <w:p w:rsidR="002457C1" w:rsidRPr="002457C1" w:rsidRDefault="002457C1" w:rsidP="002457C1">
      <w:pPr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1. Внести </w:t>
      </w:r>
      <w:r w:rsidRPr="002457C1">
        <w:rPr>
          <w:bCs/>
          <w:sz w:val="20"/>
          <w:szCs w:val="20"/>
        </w:rPr>
        <w:t>в прилагаемое Положение</w:t>
      </w:r>
      <w:r w:rsidRPr="002457C1">
        <w:rPr>
          <w:b/>
          <w:bCs/>
          <w:sz w:val="20"/>
          <w:szCs w:val="20"/>
        </w:rPr>
        <w:t xml:space="preserve"> </w:t>
      </w:r>
      <w:r w:rsidRPr="002457C1">
        <w:rPr>
          <w:rStyle w:val="FontStyle28"/>
          <w:b w:val="0"/>
          <w:sz w:val="20"/>
          <w:szCs w:val="20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  <w:r w:rsidRPr="002457C1">
        <w:rPr>
          <w:sz w:val="20"/>
          <w:szCs w:val="20"/>
        </w:rPr>
        <w:t xml:space="preserve"> (в редакции от 19.10.2022 № 91) (далее – Положение), следующие изменения:</w:t>
      </w:r>
    </w:p>
    <w:p w:rsidR="002457C1" w:rsidRPr="002457C1" w:rsidRDefault="002457C1" w:rsidP="002457C1">
      <w:pPr>
        <w:spacing w:line="360" w:lineRule="atLeast"/>
        <w:ind w:firstLine="709"/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1.1 Раздел </w:t>
      </w:r>
      <w:r w:rsidRPr="002457C1">
        <w:rPr>
          <w:bCs/>
          <w:sz w:val="20"/>
          <w:szCs w:val="20"/>
          <w:lang w:val="en-US"/>
        </w:rPr>
        <w:t>VII</w:t>
      </w:r>
      <w:r w:rsidRPr="002457C1">
        <w:rPr>
          <w:bCs/>
          <w:sz w:val="20"/>
          <w:szCs w:val="20"/>
        </w:rPr>
        <w:t xml:space="preserve"> «</w:t>
      </w:r>
      <w:r w:rsidRPr="002457C1">
        <w:rPr>
          <w:rStyle w:val="FontStyle28"/>
          <w:b w:val="0"/>
          <w:sz w:val="20"/>
          <w:szCs w:val="20"/>
        </w:rPr>
        <w:t xml:space="preserve"> Обжалование решений Администрации поселения, действий (бездействия) их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на территории Угловского городского поселения» </w:t>
      </w:r>
      <w:r w:rsidRPr="002457C1">
        <w:rPr>
          <w:bCs/>
          <w:sz w:val="20"/>
          <w:szCs w:val="20"/>
        </w:rPr>
        <w:t xml:space="preserve">изложить в новой редакции: 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bCs/>
          <w:sz w:val="20"/>
          <w:szCs w:val="20"/>
        </w:rPr>
        <w:t>«</w:t>
      </w:r>
      <w:r w:rsidRPr="002457C1">
        <w:rPr>
          <w:rStyle w:val="FontStyle30"/>
          <w:sz w:val="20"/>
          <w:szCs w:val="20"/>
        </w:rPr>
        <w:t>40.</w:t>
      </w:r>
      <w:r w:rsidRPr="002457C1">
        <w:rPr>
          <w:sz w:val="20"/>
          <w:szCs w:val="20"/>
        </w:rPr>
        <w:t xml:space="preserve">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  <w:bookmarkStart w:id="0" w:name="_GoBack"/>
      <w:bookmarkEnd w:id="0"/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п.п. 41 - 45 считать утратившими силу».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457C1" w:rsidRPr="002457C1" w:rsidRDefault="002457C1" w:rsidP="002457C1">
      <w:pPr>
        <w:pStyle w:val="Style8"/>
        <w:widowControl/>
        <w:tabs>
          <w:tab w:val="left" w:pos="1123"/>
        </w:tabs>
        <w:spacing w:line="360" w:lineRule="atLeast"/>
        <w:ind w:firstLine="709"/>
        <w:rPr>
          <w:color w:val="000000"/>
          <w:sz w:val="20"/>
          <w:szCs w:val="20"/>
        </w:rPr>
      </w:pPr>
      <w:r w:rsidRPr="002457C1">
        <w:rPr>
          <w:color w:val="000000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2457C1" w:rsidRPr="002457C1" w:rsidRDefault="002457C1" w:rsidP="002457C1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0"/>
          <w:szCs w:val="20"/>
        </w:rPr>
      </w:pPr>
    </w:p>
    <w:p w:rsidR="002457C1" w:rsidRPr="002457C1" w:rsidRDefault="002457C1" w:rsidP="002457C1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0"/>
          <w:szCs w:val="20"/>
        </w:rPr>
      </w:pPr>
      <w:r w:rsidRPr="002457C1">
        <w:rPr>
          <w:bCs/>
          <w:sz w:val="20"/>
          <w:szCs w:val="20"/>
        </w:rPr>
        <w:t xml:space="preserve">3. </w:t>
      </w:r>
      <w:r w:rsidRPr="002457C1">
        <w:rPr>
          <w:sz w:val="20"/>
          <w:szCs w:val="20"/>
        </w:rPr>
        <w:t xml:space="preserve">Опубликовать решение  в </w:t>
      </w:r>
      <w:r w:rsidRPr="002457C1">
        <w:rPr>
          <w:bCs/>
          <w:sz w:val="20"/>
          <w:szCs w:val="20"/>
        </w:rPr>
        <w:t>бюллетене  «Официальный   вестник Угловского городского поселения»</w:t>
      </w:r>
      <w:r w:rsidRPr="002457C1">
        <w:rPr>
          <w:sz w:val="20"/>
          <w:szCs w:val="20"/>
        </w:rPr>
        <w:t xml:space="preserve"> 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Председатель Совета депутатов</w:t>
      </w:r>
    </w:p>
    <w:p w:rsidR="002457C1" w:rsidRPr="00A15B4F" w:rsidRDefault="002457C1" w:rsidP="00A15B4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Угловского городского поселения                                          С.Ю.Жданов</w:t>
      </w:r>
    </w:p>
    <w:p w:rsidR="002457C1" w:rsidRPr="002457C1" w:rsidRDefault="002457C1" w:rsidP="002457C1">
      <w:pPr>
        <w:rPr>
          <w:sz w:val="20"/>
          <w:szCs w:val="20"/>
        </w:rPr>
      </w:pPr>
      <w:r w:rsidRPr="002457C1">
        <w:rPr>
          <w:sz w:val="20"/>
          <w:szCs w:val="20"/>
        </w:rPr>
        <w:t>01.12.2022</w:t>
      </w:r>
    </w:p>
    <w:p w:rsidR="002457C1" w:rsidRPr="00A15B4F" w:rsidRDefault="002457C1" w:rsidP="002457C1">
      <w:pPr>
        <w:rPr>
          <w:sz w:val="20"/>
          <w:szCs w:val="20"/>
        </w:rPr>
      </w:pPr>
      <w:r w:rsidRPr="002457C1">
        <w:rPr>
          <w:sz w:val="20"/>
          <w:szCs w:val="20"/>
        </w:rPr>
        <w:t>№ 99</w:t>
      </w:r>
    </w:p>
    <w:p w:rsidR="002457C1" w:rsidRPr="002457C1" w:rsidRDefault="002457C1" w:rsidP="002457C1">
      <w:pPr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городского поселения                                                </w:t>
      </w:r>
      <w:proofErr w:type="spellStart"/>
      <w:r w:rsidRPr="002457C1">
        <w:rPr>
          <w:b/>
          <w:sz w:val="20"/>
          <w:szCs w:val="20"/>
        </w:rPr>
        <w:t>А.В.Стекольников</w:t>
      </w:r>
      <w:proofErr w:type="spellEnd"/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 xml:space="preserve">            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Российская Федерация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Новгородская область</w:t>
      </w:r>
    </w:p>
    <w:p w:rsidR="002457C1" w:rsidRPr="002457C1" w:rsidRDefault="002457C1" w:rsidP="002457C1">
      <w:pPr>
        <w:pStyle w:val="1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СОВЕТ ДЕПУТАТОВ УГЛОВСКОГО 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ГОРОДСКОГО ПОСЕЛЕНИЯ ОКУЛОВСКОГО</w:t>
      </w: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МУНИЦИПАЛЬНОГО РАЙОНА</w:t>
      </w:r>
    </w:p>
    <w:p w:rsidR="002457C1" w:rsidRPr="002457C1" w:rsidRDefault="002457C1" w:rsidP="002457C1">
      <w:pPr>
        <w:spacing w:line="240" w:lineRule="exact"/>
        <w:jc w:val="right"/>
        <w:rPr>
          <w:b/>
          <w:sz w:val="20"/>
          <w:szCs w:val="20"/>
        </w:rPr>
      </w:pPr>
    </w:p>
    <w:p w:rsidR="002457C1" w:rsidRPr="002457C1" w:rsidRDefault="002457C1" w:rsidP="002457C1">
      <w:pPr>
        <w:keepNext/>
        <w:jc w:val="center"/>
        <w:outlineLvl w:val="2"/>
        <w:rPr>
          <w:b/>
          <w:bCs/>
          <w:sz w:val="20"/>
          <w:szCs w:val="20"/>
        </w:rPr>
      </w:pPr>
      <w:proofErr w:type="gramStart"/>
      <w:r w:rsidRPr="002457C1">
        <w:rPr>
          <w:b/>
          <w:bCs/>
          <w:sz w:val="20"/>
          <w:szCs w:val="20"/>
        </w:rPr>
        <w:t>Р</w:t>
      </w:r>
      <w:proofErr w:type="gramEnd"/>
      <w:r w:rsidRPr="002457C1">
        <w:rPr>
          <w:b/>
          <w:bCs/>
          <w:sz w:val="20"/>
          <w:szCs w:val="20"/>
        </w:rPr>
        <w:t xml:space="preserve"> Е Ш Е Н И Е</w:t>
      </w:r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О внесении изменений в прилагаемое  Положение об осуществлении муниципального контроля в сфере благоустройства Угловского городского поселения", утвержденное решением Совета депутатов Угловского городского поселения от 29.11.2021 № 56</w:t>
      </w: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Принято Советом депутатов</w:t>
      </w:r>
    </w:p>
    <w:p w:rsidR="002457C1" w:rsidRPr="002457C1" w:rsidRDefault="002457C1" w:rsidP="002457C1">
      <w:pPr>
        <w:spacing w:line="240" w:lineRule="exact"/>
        <w:jc w:val="center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Угловского городского поселения  01 декабря</w:t>
      </w:r>
      <w:r w:rsidRPr="002457C1">
        <w:rPr>
          <w:bCs/>
          <w:sz w:val="20"/>
          <w:szCs w:val="20"/>
          <w:u w:val="single"/>
        </w:rPr>
        <w:t xml:space="preserve"> </w:t>
      </w:r>
      <w:r w:rsidRPr="002457C1">
        <w:rPr>
          <w:bCs/>
          <w:sz w:val="20"/>
          <w:szCs w:val="20"/>
        </w:rPr>
        <w:t>2022 года</w:t>
      </w: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2457C1">
        <w:rPr>
          <w:sz w:val="20"/>
          <w:szCs w:val="20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Федерации", Уставом Угловского городского поселения, Решением Совета депутатов Угловского городского поселения,   от 27.04.2022 №81 «Об утверждении Правил благоустройства территории Угловского городского поселения», Совет депутатов Угловского городского поселения</w:t>
      </w:r>
      <w:proofErr w:type="gramEnd"/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РЕШИЛ: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lastRenderedPageBreak/>
        <w:t>1.</w:t>
      </w:r>
      <w:r w:rsidRPr="002457C1">
        <w:rPr>
          <w:sz w:val="20"/>
          <w:szCs w:val="20"/>
        </w:rPr>
        <w:tab/>
        <w:t xml:space="preserve">Внести изменения в прилагаемое  Положение об осуществлении муниципального контроля в сфере благоустройства Угловского городского поселения, утвержденное решением Совета депутатов Угловского городского поселения от 29.11.2021 № 56 , изложив раздел </w:t>
      </w:r>
      <w:r w:rsidRPr="002457C1">
        <w:rPr>
          <w:sz w:val="20"/>
          <w:szCs w:val="20"/>
          <w:lang w:val="en-US"/>
        </w:rPr>
        <w:t>V</w:t>
      </w:r>
      <w:r w:rsidRPr="002457C1">
        <w:rPr>
          <w:sz w:val="20"/>
          <w:szCs w:val="20"/>
        </w:rPr>
        <w:t xml:space="preserve"> «Обжалование решений администрации, действие (бездействия) должностных лиц, уполномоченных осуществлять муниципальный контроль  в сфере благоустройства» в новой редакции: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«71. Досудебный порядок подачи жалоб, установленный главой 9 Федерального закона № 248-ФЗ, при осуществлении муниципального контроля не применяется».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- п.п. 72 - 77 считать утратившими силу».</w:t>
      </w:r>
    </w:p>
    <w:p w:rsidR="002457C1" w:rsidRPr="002457C1" w:rsidRDefault="002457C1" w:rsidP="002457C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457C1" w:rsidRPr="002457C1" w:rsidRDefault="00A15B4F" w:rsidP="00A15B4F">
      <w:pPr>
        <w:pStyle w:val="Style8"/>
        <w:widowControl/>
        <w:tabs>
          <w:tab w:val="left" w:pos="1123"/>
        </w:tabs>
        <w:spacing w:line="360" w:lineRule="atLeast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2457C1" w:rsidRPr="002457C1">
        <w:rPr>
          <w:color w:val="000000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2457C1" w:rsidRPr="002457C1" w:rsidRDefault="002457C1" w:rsidP="002457C1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0"/>
          <w:szCs w:val="20"/>
        </w:rPr>
      </w:pPr>
    </w:p>
    <w:p w:rsidR="002457C1" w:rsidRPr="002457C1" w:rsidRDefault="002457C1" w:rsidP="002457C1">
      <w:pPr>
        <w:pStyle w:val="Style8"/>
        <w:widowControl/>
        <w:tabs>
          <w:tab w:val="left" w:pos="1123"/>
        </w:tabs>
        <w:spacing w:line="360" w:lineRule="atLeast"/>
        <w:ind w:firstLine="0"/>
        <w:rPr>
          <w:sz w:val="20"/>
          <w:szCs w:val="20"/>
        </w:rPr>
      </w:pPr>
      <w:r w:rsidRPr="002457C1">
        <w:rPr>
          <w:bCs/>
          <w:sz w:val="20"/>
          <w:szCs w:val="20"/>
        </w:rPr>
        <w:t xml:space="preserve">         3. </w:t>
      </w:r>
      <w:r w:rsidRPr="002457C1">
        <w:rPr>
          <w:sz w:val="20"/>
          <w:szCs w:val="20"/>
        </w:rPr>
        <w:t xml:space="preserve">Опубликовать решение  в </w:t>
      </w:r>
      <w:r w:rsidRPr="002457C1">
        <w:rPr>
          <w:bCs/>
          <w:sz w:val="20"/>
          <w:szCs w:val="20"/>
        </w:rPr>
        <w:t>бюллетене  «Официальный   вестник Угловского городского поселения»</w:t>
      </w:r>
      <w:r w:rsidRPr="002457C1">
        <w:rPr>
          <w:sz w:val="20"/>
          <w:szCs w:val="20"/>
        </w:rPr>
        <w:t xml:space="preserve"> 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Председатель Совета депутатов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Угловского городского поселения                               С.Ю.Жданов</w:t>
      </w:r>
    </w:p>
    <w:p w:rsidR="002457C1" w:rsidRPr="00A15B4F" w:rsidRDefault="002457C1" w:rsidP="002457C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01.12.2022</w:t>
      </w:r>
    </w:p>
    <w:p w:rsidR="002457C1" w:rsidRPr="002457C1" w:rsidRDefault="002457C1" w:rsidP="002457C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№101</w:t>
      </w:r>
    </w:p>
    <w:p w:rsidR="002457C1" w:rsidRPr="002457C1" w:rsidRDefault="002457C1" w:rsidP="002457C1">
      <w:pPr>
        <w:rPr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городского поселения                                               </w:t>
      </w:r>
      <w:proofErr w:type="spellStart"/>
      <w:r w:rsidRPr="002457C1">
        <w:rPr>
          <w:b/>
          <w:sz w:val="20"/>
          <w:szCs w:val="20"/>
        </w:rPr>
        <w:t>А.В.Стекольников</w:t>
      </w:r>
      <w:proofErr w:type="spellEnd"/>
    </w:p>
    <w:p w:rsidR="002457C1" w:rsidRPr="001C24C5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2457C1" w:rsidRPr="001C24C5" w:rsidRDefault="002457C1" w:rsidP="002457C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Российская Федерация</w:t>
      </w: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Новгородская область</w:t>
      </w: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СОВЕТ ДЕПУТАТОВ</w:t>
      </w: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УГЛОВСКОГО ГОРОДСКОГО ПОСЕЛЕНИЯ</w:t>
      </w: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ОКУЛОВСКОГО МУНИЦИПАЛЬНОГО РАЙОНА</w:t>
      </w:r>
    </w:p>
    <w:p w:rsidR="001C24C5" w:rsidRPr="001C24C5" w:rsidRDefault="001C24C5" w:rsidP="001C24C5">
      <w:pPr>
        <w:rPr>
          <w:sz w:val="20"/>
          <w:szCs w:val="20"/>
        </w:rPr>
      </w:pPr>
    </w:p>
    <w:p w:rsidR="001C24C5" w:rsidRPr="001C24C5" w:rsidRDefault="001C24C5" w:rsidP="001C24C5">
      <w:pPr>
        <w:jc w:val="center"/>
        <w:rPr>
          <w:sz w:val="20"/>
          <w:szCs w:val="20"/>
        </w:rPr>
      </w:pPr>
      <w:r w:rsidRPr="001C24C5">
        <w:rPr>
          <w:sz w:val="20"/>
          <w:szCs w:val="20"/>
        </w:rPr>
        <w:t>РЕШЕНИЕ</w:t>
      </w:r>
    </w:p>
    <w:p w:rsidR="001C24C5" w:rsidRPr="001C24C5" w:rsidRDefault="001C24C5" w:rsidP="001C24C5">
      <w:pPr>
        <w:jc w:val="center"/>
        <w:rPr>
          <w:sz w:val="20"/>
          <w:szCs w:val="20"/>
        </w:rPr>
      </w:pPr>
    </w:p>
    <w:p w:rsidR="001C24C5" w:rsidRPr="001C24C5" w:rsidRDefault="001C24C5" w:rsidP="001C24C5">
      <w:pPr>
        <w:spacing w:line="240" w:lineRule="exact"/>
        <w:jc w:val="center"/>
        <w:rPr>
          <w:b/>
          <w:bCs/>
          <w:sz w:val="20"/>
          <w:szCs w:val="20"/>
        </w:rPr>
      </w:pPr>
      <w:r w:rsidRPr="001C24C5">
        <w:rPr>
          <w:b/>
          <w:bCs/>
          <w:sz w:val="20"/>
          <w:szCs w:val="20"/>
        </w:rPr>
        <w:t>О внесении изменений в решение Совета депутатов</w:t>
      </w:r>
    </w:p>
    <w:p w:rsidR="001C24C5" w:rsidRPr="001C24C5" w:rsidRDefault="001C24C5" w:rsidP="001C24C5">
      <w:pPr>
        <w:spacing w:line="240" w:lineRule="exact"/>
        <w:jc w:val="center"/>
        <w:rPr>
          <w:b/>
          <w:bCs/>
          <w:sz w:val="20"/>
          <w:szCs w:val="20"/>
        </w:rPr>
      </w:pPr>
      <w:r w:rsidRPr="001C24C5">
        <w:rPr>
          <w:b/>
          <w:bCs/>
          <w:sz w:val="20"/>
          <w:szCs w:val="20"/>
        </w:rPr>
        <w:t xml:space="preserve">Угловского городского поселения от 22.12.2021 № </w:t>
      </w:r>
      <w:r w:rsidRPr="001C24C5">
        <w:rPr>
          <w:b/>
          <w:sz w:val="20"/>
          <w:szCs w:val="20"/>
        </w:rPr>
        <w:t>63 «О бюджете Угловского городского поселения на 2022 год и на плановый период 2023 и 2024 годов»</w:t>
      </w:r>
    </w:p>
    <w:p w:rsidR="001C24C5" w:rsidRPr="001C24C5" w:rsidRDefault="001C24C5" w:rsidP="001C24C5">
      <w:pPr>
        <w:spacing w:line="240" w:lineRule="exact"/>
        <w:jc w:val="center"/>
        <w:rPr>
          <w:b/>
          <w:bCs/>
          <w:sz w:val="20"/>
          <w:szCs w:val="20"/>
        </w:rPr>
      </w:pPr>
    </w:p>
    <w:p w:rsidR="001C24C5" w:rsidRPr="001C24C5" w:rsidRDefault="001C24C5" w:rsidP="001C24C5">
      <w:pPr>
        <w:spacing w:line="240" w:lineRule="exact"/>
        <w:jc w:val="center"/>
        <w:rPr>
          <w:bCs/>
          <w:sz w:val="20"/>
          <w:szCs w:val="20"/>
        </w:rPr>
      </w:pPr>
      <w:r w:rsidRPr="001C24C5">
        <w:rPr>
          <w:bCs/>
          <w:sz w:val="20"/>
          <w:szCs w:val="20"/>
        </w:rPr>
        <w:t>Принято Советом депутатов</w:t>
      </w:r>
    </w:p>
    <w:p w:rsidR="001C24C5" w:rsidRPr="001C24C5" w:rsidRDefault="001C24C5" w:rsidP="001C24C5">
      <w:pPr>
        <w:spacing w:line="240" w:lineRule="exact"/>
        <w:jc w:val="center"/>
        <w:rPr>
          <w:bCs/>
          <w:sz w:val="20"/>
          <w:szCs w:val="20"/>
        </w:rPr>
      </w:pPr>
      <w:r w:rsidRPr="001C24C5">
        <w:rPr>
          <w:bCs/>
          <w:sz w:val="20"/>
          <w:szCs w:val="20"/>
        </w:rPr>
        <w:t>Угловского городского поселения 01.12.2022 года</w:t>
      </w:r>
    </w:p>
    <w:p w:rsidR="001C24C5" w:rsidRPr="001C24C5" w:rsidRDefault="001C24C5" w:rsidP="001C24C5">
      <w:pPr>
        <w:spacing w:line="240" w:lineRule="exact"/>
        <w:jc w:val="center"/>
        <w:rPr>
          <w:bCs/>
          <w:sz w:val="20"/>
          <w:szCs w:val="20"/>
        </w:rPr>
      </w:pPr>
    </w:p>
    <w:p w:rsidR="001C24C5" w:rsidRPr="001C24C5" w:rsidRDefault="001C24C5" w:rsidP="001C24C5">
      <w:pPr>
        <w:pStyle w:val="a3"/>
        <w:spacing w:line="360" w:lineRule="atLeast"/>
        <w:jc w:val="both"/>
        <w:rPr>
          <w:sz w:val="20"/>
          <w:szCs w:val="20"/>
        </w:rPr>
      </w:pPr>
      <w:r w:rsidRPr="001C24C5">
        <w:rPr>
          <w:sz w:val="20"/>
          <w:szCs w:val="20"/>
        </w:rPr>
        <w:t xml:space="preserve">Совет депутатов Угловского городского поселения </w:t>
      </w:r>
    </w:p>
    <w:p w:rsidR="001C24C5" w:rsidRPr="001C24C5" w:rsidRDefault="001C24C5" w:rsidP="001C24C5">
      <w:pPr>
        <w:pStyle w:val="a3"/>
        <w:spacing w:line="360" w:lineRule="atLeast"/>
        <w:jc w:val="both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>РЕШИЛ:</w:t>
      </w:r>
    </w:p>
    <w:p w:rsidR="001C24C5" w:rsidRPr="001C24C5" w:rsidRDefault="001C24C5" w:rsidP="001C24C5">
      <w:pPr>
        <w:spacing w:line="360" w:lineRule="atLeast"/>
        <w:ind w:firstLine="660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1. Внести в решение Совета депутатов Угловского городского поселения от 22.12.2021 № 63 «О бюджете Угловского городского поселения на 2022 год и на плановый период 2023 и 2024 годов» (в редакции от 25.02.2022 г. №74, от 31.08.2022 № 89) следующие изменения:</w:t>
      </w:r>
    </w:p>
    <w:p w:rsidR="001C24C5" w:rsidRPr="001C24C5" w:rsidRDefault="001C24C5" w:rsidP="001C24C5">
      <w:pPr>
        <w:spacing w:line="360" w:lineRule="atLeast"/>
        <w:ind w:firstLine="660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1.1. статью 1 изложить в редакции:</w:t>
      </w:r>
    </w:p>
    <w:p w:rsidR="001C24C5" w:rsidRPr="001C24C5" w:rsidRDefault="001C24C5" w:rsidP="001C24C5">
      <w:pPr>
        <w:spacing w:line="240" w:lineRule="exact"/>
        <w:jc w:val="center"/>
        <w:rPr>
          <w:b/>
          <w:bCs/>
          <w:sz w:val="20"/>
          <w:szCs w:val="20"/>
        </w:rPr>
      </w:pPr>
      <w:r w:rsidRPr="001C24C5">
        <w:rPr>
          <w:b/>
          <w:bCs/>
          <w:sz w:val="20"/>
          <w:szCs w:val="20"/>
        </w:rPr>
        <w:t>«Статья 1. Основные характеристики бюджета Угловского городского поселения на 2022 год и на плановый период 2023 и 2024 годов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1. Утвердить основные характеристики бюджета Угловского городского поселения на 2022 год: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1) прогнозируемый общий объем доходов бюджета Угловского городского поселения в сумме 47 980,29020 тыс. рублей;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2) общий объем расходов бюджета Угловского городского поселения в сумме 48 790,08916 тыс. рублей;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</w:pPr>
      <w:r w:rsidRPr="001C24C5">
        <w:rPr>
          <w:rFonts w:ascii="Times New Roman" w:hAnsi="Times New Roman"/>
        </w:rPr>
        <w:t>3) прогнозируемый дефицит бюджета Угловского городского поселения в сумме 809,79896 тыс. рублей.</w:t>
      </w:r>
      <w:r w:rsidRPr="001C24C5">
        <w:t xml:space="preserve"> 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1C24C5">
        <w:rPr>
          <w:rFonts w:ascii="Times New Roman" w:hAnsi="Times New Roman"/>
        </w:rPr>
        <w:lastRenderedPageBreak/>
        <w:t>2. Утвердить основные характеристики бюджета Угловского городского поселения на 2023 год и на 2024 год: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1C24C5">
        <w:rPr>
          <w:rFonts w:ascii="Times New Roman" w:hAnsi="Times New Roman"/>
        </w:rPr>
        <w:t>1) прогнозируемый общий объем доходов бюджета Угловского городского поселения на 2023 год в сумме 18 761,510000 тыс. рублей, на 2024 год в сумме 18 943,250000 тыс. ру</w:t>
      </w:r>
      <w:r w:rsidRPr="001C24C5">
        <w:rPr>
          <w:rFonts w:ascii="Times New Roman" w:hAnsi="Times New Roman"/>
        </w:rPr>
        <w:t>б</w:t>
      </w:r>
      <w:r w:rsidRPr="001C24C5">
        <w:rPr>
          <w:rFonts w:ascii="Times New Roman" w:hAnsi="Times New Roman"/>
        </w:rPr>
        <w:t>лей;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1C24C5">
        <w:rPr>
          <w:rFonts w:ascii="Times New Roman" w:hAnsi="Times New Roman"/>
        </w:rPr>
        <w:t xml:space="preserve">2) общий объем расходов бюджета Угловского городского поселения на 2023 год в сумме 18 761,510000 тыс. рублей, в том числе условно утвержденные расходы в сумме 401,600000 тыс. рублей, на 2024 год в сумме 18 943,250000 тыс. </w:t>
      </w:r>
      <w:proofErr w:type="gramStart"/>
      <w:r w:rsidRPr="001C24C5">
        <w:rPr>
          <w:rFonts w:ascii="Times New Roman" w:hAnsi="Times New Roman"/>
        </w:rPr>
        <w:t>рублей</w:t>
      </w:r>
      <w:proofErr w:type="gramEnd"/>
      <w:r w:rsidRPr="001C24C5">
        <w:rPr>
          <w:rFonts w:ascii="Times New Roman" w:hAnsi="Times New Roman"/>
        </w:rPr>
        <w:t xml:space="preserve"> в том числе условно утвержденные расходы в сумме 812,00000 тыс. рублей;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1C24C5">
        <w:rPr>
          <w:rFonts w:ascii="Times New Roman" w:hAnsi="Times New Roman"/>
        </w:rPr>
        <w:t>3)</w:t>
      </w:r>
      <w:r w:rsidRPr="001C24C5">
        <w:t xml:space="preserve"> </w:t>
      </w:r>
      <w:r w:rsidRPr="001C24C5">
        <w:rPr>
          <w:rFonts w:ascii="Times New Roman" w:hAnsi="Times New Roman"/>
        </w:rPr>
        <w:t>прогнозируемый дефицит (</w:t>
      </w:r>
      <w:proofErr w:type="spellStart"/>
      <w:r w:rsidRPr="001C24C5">
        <w:rPr>
          <w:rFonts w:ascii="Times New Roman" w:hAnsi="Times New Roman"/>
        </w:rPr>
        <w:t>профицит</w:t>
      </w:r>
      <w:proofErr w:type="spellEnd"/>
      <w:r w:rsidRPr="001C24C5">
        <w:rPr>
          <w:rFonts w:ascii="Times New Roman" w:hAnsi="Times New Roman"/>
        </w:rPr>
        <w:t>) бюджета Угловского городского поселения на 2023 год в сумме 0,00000 тыс. рублей, на 2024 год в сумме 0,00000 тыс. рублей</w:t>
      </w:r>
      <w:proofErr w:type="gramStart"/>
      <w:r w:rsidRPr="001C24C5">
        <w:rPr>
          <w:rFonts w:ascii="Times New Roman" w:hAnsi="Times New Roman"/>
        </w:rPr>
        <w:t>.»</w:t>
      </w:r>
      <w:proofErr w:type="gramEnd"/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1C24C5">
        <w:rPr>
          <w:rFonts w:ascii="Times New Roman" w:hAnsi="Times New Roman"/>
        </w:rPr>
        <w:t>1.2. В статье 6</w:t>
      </w:r>
      <w:r w:rsidRPr="001C24C5">
        <w:t xml:space="preserve"> </w:t>
      </w:r>
      <w:r w:rsidRPr="001C24C5">
        <w:rPr>
          <w:rFonts w:ascii="Times New Roman" w:hAnsi="Times New Roman" w:cs="Times New Roman"/>
        </w:rPr>
        <w:t>после слов «на 2022 год в сумме» цифры                        «31 432,59436» заменить цифрами «32 676,82536»;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1C24C5">
        <w:rPr>
          <w:rFonts w:ascii="Times New Roman" w:hAnsi="Times New Roman" w:cs="Times New Roman"/>
        </w:rPr>
        <w:t>1.3. В статье 7 пункт 3 изложить в следующей редакции: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</w:pPr>
      <w:r w:rsidRPr="001C24C5">
        <w:rPr>
          <w:rFonts w:ascii="Times New Roman" w:hAnsi="Times New Roman" w:cs="Times New Roman"/>
        </w:rPr>
        <w:t>«</w:t>
      </w:r>
      <w:r w:rsidRPr="001C24C5">
        <w:rPr>
          <w:rFonts w:ascii="Times New Roman" w:hAnsi="Times New Roman"/>
        </w:rPr>
        <w:t>Утвердить объем бюджетных ассигнований дорожного фонда Угловского городского поселения на 2022 год в сумме 8 648,37566 тыс. рублей, на 2023 год в сумме 5 534,71000 тыс. рублей и на 2024 год в сумме 5 601,85000 тыс. рублей</w:t>
      </w:r>
      <w:proofErr w:type="gramStart"/>
      <w:r w:rsidRPr="001C24C5">
        <w:rPr>
          <w:rFonts w:ascii="Times New Roman" w:hAnsi="Times New Roman"/>
        </w:rPr>
        <w:t>.</w:t>
      </w:r>
      <w:r w:rsidRPr="001C24C5">
        <w:rPr>
          <w:rFonts w:ascii="Times New Roman" w:hAnsi="Times New Roman" w:cs="Times New Roman"/>
        </w:rPr>
        <w:t>»</w:t>
      </w:r>
      <w:proofErr w:type="gramEnd"/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1.4. приложения 1 к решению Совета депутатов Угловского городского поселения «О бюджете Угловского городского поселения на 2022 год и на плановый период 2023 и 2024 годов» изложить в следующей редакции</w:t>
      </w:r>
      <w:proofErr w:type="gramStart"/>
      <w:r w:rsidRPr="001C24C5">
        <w:rPr>
          <w:sz w:val="20"/>
          <w:szCs w:val="20"/>
        </w:rPr>
        <w:t>:«</w:t>
      </w:r>
      <w:proofErr w:type="gramEnd"/>
    </w:p>
    <w:p w:rsidR="001C24C5" w:rsidRPr="001C24C5" w:rsidRDefault="001C24C5" w:rsidP="001C24C5">
      <w:pPr>
        <w:tabs>
          <w:tab w:val="left" w:pos="660"/>
        </w:tabs>
        <w:spacing w:line="240" w:lineRule="exact"/>
        <w:jc w:val="right"/>
        <w:rPr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jc w:val="right"/>
        <w:rPr>
          <w:sz w:val="20"/>
          <w:szCs w:val="20"/>
        </w:rPr>
      </w:pPr>
      <w:r w:rsidRPr="001C24C5">
        <w:rPr>
          <w:sz w:val="20"/>
          <w:szCs w:val="20"/>
        </w:rPr>
        <w:t xml:space="preserve">Приложение 1                                                                   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right"/>
        <w:rPr>
          <w:sz w:val="20"/>
          <w:szCs w:val="20"/>
        </w:rPr>
      </w:pPr>
      <w:r w:rsidRPr="001C24C5">
        <w:rPr>
          <w:sz w:val="20"/>
          <w:szCs w:val="20"/>
        </w:rPr>
        <w:t xml:space="preserve">  к Решению Совета депутатов Угловского городского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right"/>
        <w:rPr>
          <w:sz w:val="20"/>
          <w:szCs w:val="20"/>
        </w:rPr>
      </w:pPr>
      <w:r w:rsidRPr="001C24C5">
        <w:rPr>
          <w:sz w:val="20"/>
          <w:szCs w:val="20"/>
        </w:rPr>
        <w:t xml:space="preserve"> поселения "О бюджете Угловского городского поселения 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right"/>
        <w:rPr>
          <w:b/>
          <w:sz w:val="20"/>
          <w:szCs w:val="20"/>
        </w:rPr>
      </w:pPr>
      <w:r w:rsidRPr="001C24C5">
        <w:rPr>
          <w:sz w:val="20"/>
          <w:szCs w:val="20"/>
        </w:rPr>
        <w:t>на 2022 год и на плановый период 2023 и 2024 годов"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2200"/>
        <w:gridCol w:w="1461"/>
        <w:gridCol w:w="1559"/>
        <w:gridCol w:w="1382"/>
      </w:tblGrid>
      <w:tr w:rsidR="001C24C5" w:rsidRPr="001C24C5" w:rsidTr="000A3732">
        <w:trPr>
          <w:trHeight w:val="750"/>
        </w:trPr>
        <w:tc>
          <w:tcPr>
            <w:tcW w:w="9570" w:type="dxa"/>
            <w:gridSpan w:val="5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Прогнозируемые поступления доходов в бюджет Угловского городского поселения на 2022 год и на плановый период 2023 и 2024 годов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(рублей)</w:t>
            </w:r>
          </w:p>
        </w:tc>
      </w:tr>
      <w:tr w:rsidR="001C24C5" w:rsidRPr="001C24C5" w:rsidTr="000A3732">
        <w:trPr>
          <w:trHeight w:val="375"/>
        </w:trPr>
        <w:tc>
          <w:tcPr>
            <w:tcW w:w="2968" w:type="dxa"/>
            <w:vMerge w:val="restart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vMerge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47 980 290,20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18 761 510,00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18 943 250,00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15 353 676,84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13 268 610,00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13 605 350,00</w:t>
            </w:r>
          </w:p>
        </w:tc>
      </w:tr>
      <w:tr w:rsidR="001C24C5" w:rsidRPr="001C24C5" w:rsidTr="000A3732">
        <w:trPr>
          <w:trHeight w:val="330"/>
        </w:trPr>
        <w:tc>
          <w:tcPr>
            <w:tcW w:w="5168" w:type="dxa"/>
            <w:gridSpan w:val="2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10 718 820,00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10 878 410,00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11 240 150,00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4 017 000,00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4 153 600,00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4 426 200,00</w:t>
            </w:r>
          </w:p>
        </w:tc>
      </w:tr>
      <w:tr w:rsidR="001C24C5" w:rsidRPr="001C24C5" w:rsidTr="000A3732">
        <w:trPr>
          <w:trHeight w:val="40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4 017 000,00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4 153 600,00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4 426 200,00</w:t>
            </w:r>
          </w:p>
        </w:tc>
      </w:tr>
      <w:tr w:rsidR="001C24C5" w:rsidRPr="001C24C5" w:rsidTr="000A3732">
        <w:trPr>
          <w:trHeight w:val="21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3 954 700,00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4 090 000,00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4 360 000,00</w:t>
            </w:r>
          </w:p>
        </w:tc>
      </w:tr>
      <w:tr w:rsidR="001C24C5" w:rsidRPr="001C24C5" w:rsidTr="000A3732">
        <w:trPr>
          <w:trHeight w:val="30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3 100,00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3 200,00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3 300,00</w:t>
            </w:r>
          </w:p>
        </w:tc>
      </w:tr>
      <w:tr w:rsidR="001C24C5" w:rsidRPr="001C24C5" w:rsidTr="000A3732">
        <w:trPr>
          <w:trHeight w:val="12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1 01 02030 01 0000 110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59 200,00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60 400,00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62 900,00</w:t>
            </w:r>
          </w:p>
        </w:tc>
      </w:tr>
      <w:tr w:rsidR="001C24C5" w:rsidRPr="001C24C5" w:rsidTr="000A3732">
        <w:trPr>
          <w:trHeight w:val="115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3 230 520,00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3 236 710,00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3 303 850,00</w:t>
            </w:r>
          </w:p>
        </w:tc>
      </w:tr>
      <w:tr w:rsidR="001C24C5" w:rsidRPr="001C24C5" w:rsidTr="000A3732">
        <w:trPr>
          <w:trHeight w:val="8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1 03 02000 01 0000 110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3 230 520,00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3 236 710,00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3 303 850,00</w:t>
            </w:r>
          </w:p>
        </w:tc>
      </w:tr>
      <w:tr w:rsidR="001C24C5" w:rsidRPr="001C24C5" w:rsidTr="000A3732">
        <w:trPr>
          <w:trHeight w:val="18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1 03 02230 01 0000 110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1 460 610,00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1 448 100,00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1 454 640,00</w:t>
            </w:r>
          </w:p>
        </w:tc>
      </w:tr>
      <w:tr w:rsidR="001C24C5" w:rsidRPr="001C24C5" w:rsidTr="000A3732">
        <w:trPr>
          <w:trHeight w:val="3821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1 460 610,00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1 448 100,00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1 454 640,00</w:t>
            </w:r>
          </w:p>
        </w:tc>
      </w:tr>
      <w:tr w:rsidR="001C24C5" w:rsidRPr="001C24C5" w:rsidTr="000A3732">
        <w:trPr>
          <w:trHeight w:val="256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4C5">
              <w:rPr>
                <w:sz w:val="20"/>
                <w:szCs w:val="20"/>
              </w:rPr>
              <w:t>инжекторных</w:t>
            </w:r>
            <w:proofErr w:type="spellEnd"/>
            <w:r w:rsidRPr="001C24C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1 03 02240 01 0000 110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8 090,00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8 110,00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8 410,00</w:t>
            </w:r>
          </w:p>
        </w:tc>
      </w:tr>
      <w:tr w:rsidR="001C24C5" w:rsidRPr="001C24C5" w:rsidTr="000A3732">
        <w:trPr>
          <w:trHeight w:val="254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4C5">
              <w:rPr>
                <w:sz w:val="20"/>
                <w:szCs w:val="20"/>
              </w:rPr>
              <w:t>инжекторных</w:t>
            </w:r>
            <w:proofErr w:type="spellEnd"/>
            <w:r w:rsidRPr="001C24C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8 090,00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8 110,00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8 410,00</w:t>
            </w:r>
          </w:p>
        </w:tc>
      </w:tr>
      <w:tr w:rsidR="001C24C5" w:rsidRPr="001C24C5" w:rsidTr="000A3732">
        <w:trPr>
          <w:trHeight w:val="208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1 03 02250 01 0000 110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1 944 970,00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1 959 940,00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2 027 480,00</w:t>
            </w:r>
          </w:p>
        </w:tc>
      </w:tr>
      <w:tr w:rsidR="001C24C5" w:rsidRPr="001C24C5" w:rsidTr="000A3732">
        <w:trPr>
          <w:trHeight w:val="33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1 944 970,00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1 959 940,00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2 027 480,00</w:t>
            </w:r>
          </w:p>
        </w:tc>
      </w:tr>
      <w:tr w:rsidR="001C24C5" w:rsidRPr="001C24C5" w:rsidTr="000A3732">
        <w:trPr>
          <w:trHeight w:val="21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1 03 02260 01 0000 110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-183 150,00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-179 440,00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-186 680,00</w:t>
            </w:r>
          </w:p>
        </w:tc>
      </w:tr>
      <w:tr w:rsidR="001C24C5" w:rsidRPr="001C24C5" w:rsidTr="000A3732">
        <w:trPr>
          <w:trHeight w:val="36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-183 150,00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-179 440,00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-186 680,00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5 000,00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1 05 03000 01 0000 110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1 05 03010 01 0000 110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5 000,00</w:t>
            </w:r>
          </w:p>
        </w:tc>
      </w:tr>
      <w:tr w:rsidR="001C24C5" w:rsidRPr="001C24C5" w:rsidTr="000A3732">
        <w:trPr>
          <w:trHeight w:val="31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 xml:space="preserve">1 06 00000 00 0000 000 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3 451 800,00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3 468 600,00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3 490 600,00</w:t>
            </w:r>
          </w:p>
        </w:tc>
      </w:tr>
      <w:tr w:rsidR="001C24C5" w:rsidRPr="001C24C5" w:rsidTr="000A3732">
        <w:trPr>
          <w:trHeight w:val="3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796 800,00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793 600,00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790 600,00</w:t>
            </w:r>
          </w:p>
        </w:tc>
      </w:tr>
      <w:tr w:rsidR="001C24C5" w:rsidRPr="001C24C5" w:rsidTr="000A3732">
        <w:trPr>
          <w:trHeight w:val="15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1 06 01030 13 0000 110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796 800,00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793 600,00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790 600,00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2 655 000,00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2 675 000,00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2 700 000,00</w:t>
            </w:r>
          </w:p>
        </w:tc>
      </w:tr>
      <w:tr w:rsidR="001C24C5" w:rsidRPr="001C24C5" w:rsidTr="000A3732">
        <w:trPr>
          <w:trHeight w:val="39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1 500 000,00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1 500 000,00</w:t>
            </w:r>
          </w:p>
        </w:tc>
      </w:tr>
      <w:tr w:rsidR="001C24C5" w:rsidRPr="001C24C5" w:rsidTr="000A3732">
        <w:trPr>
          <w:trHeight w:val="97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1 06 06033 13 0000 110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1 500 000,00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1 500 000,00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1 155 000,00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1 175 000,00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1 200 000,00</w:t>
            </w:r>
          </w:p>
        </w:tc>
      </w:tr>
      <w:tr w:rsidR="001C24C5" w:rsidRPr="001C24C5" w:rsidTr="000A3732">
        <w:trPr>
          <w:trHeight w:val="1036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1 06 06043 13 0000 110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1 155 000,00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1 175 000,00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1 200 000,00</w:t>
            </w:r>
          </w:p>
        </w:tc>
      </w:tr>
      <w:tr w:rsidR="001C24C5" w:rsidRPr="001C24C5" w:rsidTr="000A3732">
        <w:trPr>
          <w:trHeight w:val="36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14 500,00</w:t>
            </w:r>
          </w:p>
        </w:tc>
      </w:tr>
      <w:tr w:rsidR="001C24C5" w:rsidRPr="001C24C5" w:rsidTr="000A3732">
        <w:trPr>
          <w:trHeight w:val="156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14 500,00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14 500,00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14 500,00</w:t>
            </w:r>
          </w:p>
        </w:tc>
      </w:tr>
      <w:tr w:rsidR="001C24C5" w:rsidRPr="001C24C5" w:rsidTr="000A3732">
        <w:trPr>
          <w:trHeight w:val="211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14 500,00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4 634 856,84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2 390 200,00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2 365 200,00</w:t>
            </w:r>
          </w:p>
        </w:tc>
      </w:tr>
      <w:tr w:rsidR="001C24C5" w:rsidRPr="001C24C5" w:rsidTr="000A3732">
        <w:trPr>
          <w:trHeight w:val="144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2 513 643,00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2 190 200,00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2 175 200,00</w:t>
            </w:r>
          </w:p>
        </w:tc>
      </w:tr>
      <w:tr w:rsidR="001C24C5" w:rsidRPr="001C24C5" w:rsidTr="000A3732">
        <w:trPr>
          <w:trHeight w:val="254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2 158 500,00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2 190 200,00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2 175 200,00</w:t>
            </w:r>
          </w:p>
        </w:tc>
      </w:tr>
      <w:tr w:rsidR="001C24C5" w:rsidRPr="001C24C5" w:rsidTr="000A3732">
        <w:trPr>
          <w:trHeight w:val="201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302 500,00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287 500,00</w:t>
            </w:r>
          </w:p>
        </w:tc>
      </w:tr>
      <w:tr w:rsidR="001C24C5" w:rsidRPr="001C24C5" w:rsidTr="000A3732">
        <w:trPr>
          <w:trHeight w:val="219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1 11 05013 13 0000 120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310 000,00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302 500,00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287 500,00</w:t>
            </w:r>
          </w:p>
        </w:tc>
      </w:tr>
      <w:tr w:rsidR="001C24C5" w:rsidRPr="001C24C5" w:rsidTr="000A3732">
        <w:trPr>
          <w:trHeight w:val="258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1C24C5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1 395 200,00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1 459 700,00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1 459 700,00</w:t>
            </w:r>
          </w:p>
        </w:tc>
      </w:tr>
      <w:tr w:rsidR="001C24C5" w:rsidRPr="001C24C5" w:rsidTr="000A3732">
        <w:trPr>
          <w:trHeight w:val="21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1C24C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1 11 05025 13 0000 120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1 395 200,00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1 459 700,00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1 459 700,00</w:t>
            </w:r>
          </w:p>
        </w:tc>
      </w:tr>
      <w:tr w:rsidR="001C24C5" w:rsidRPr="001C24C5" w:rsidTr="000A3732">
        <w:trPr>
          <w:trHeight w:val="238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342 400,00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335 000,00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335 000,00</w:t>
            </w:r>
          </w:p>
        </w:tc>
      </w:tr>
      <w:tr w:rsidR="001C24C5" w:rsidRPr="001C24C5" w:rsidTr="000A3732">
        <w:trPr>
          <w:trHeight w:val="18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1 11 05035 13 0000 120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342 400,00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335 000,00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335 000,00</w:t>
            </w:r>
          </w:p>
        </w:tc>
      </w:tr>
      <w:tr w:rsidR="001C24C5" w:rsidRPr="001C24C5" w:rsidTr="000A3732">
        <w:trPr>
          <w:trHeight w:val="115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110 900,00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93 000,00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93 000,00</w:t>
            </w: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1 11 05075 13 0000 120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110 900,00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93 000,00</w:t>
            </w: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Прочие доходы 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355 143,00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Прочие доходы 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1 11 09040 00 0000 120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355 143,00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Прочие доходы 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1 11 09045 13 0000 120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355 143,00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8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1 520 938,55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190 000,00</w:t>
            </w:r>
          </w:p>
        </w:tc>
      </w:tr>
      <w:tr w:rsidR="001C24C5" w:rsidRPr="001C24C5" w:rsidTr="000A3732">
        <w:trPr>
          <w:trHeight w:val="12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1 14 02000 00 0000 000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328 800,00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2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328 800,00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2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328 800,00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2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1 14 06000 00 0000 000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1 192 138,55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2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1C24C5">
              <w:rPr>
                <w:bCs/>
                <w:i/>
                <w:i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1C24C5">
              <w:rPr>
                <w:bCs/>
                <w:i/>
                <w:iCs/>
                <w:sz w:val="20"/>
                <w:szCs w:val="20"/>
              </w:rPr>
              <w:t>1 14 06000 00 0000 430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1C24C5">
              <w:rPr>
                <w:bCs/>
                <w:i/>
                <w:iCs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1C24C5">
              <w:rPr>
                <w:bCs/>
                <w:i/>
                <w:iCs/>
                <w:sz w:val="20"/>
                <w:szCs w:val="20"/>
              </w:rPr>
              <w:t>187 500,00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1C24C5">
              <w:rPr>
                <w:bCs/>
                <w:i/>
                <w:iCs/>
                <w:sz w:val="20"/>
                <w:szCs w:val="20"/>
              </w:rPr>
              <w:t>177 500,00</w:t>
            </w:r>
          </w:p>
        </w:tc>
      </w:tr>
      <w:tr w:rsidR="001C24C5" w:rsidRPr="001C24C5" w:rsidTr="000A3732">
        <w:trPr>
          <w:trHeight w:val="12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102 500,00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87 500,00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77 500,00</w:t>
            </w:r>
          </w:p>
        </w:tc>
      </w:tr>
      <w:tr w:rsidR="001C24C5" w:rsidRPr="001C24C5" w:rsidTr="000A3732">
        <w:trPr>
          <w:trHeight w:val="12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1 14 06013 13 0000 430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102 500,00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87 500,00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77 500,00</w:t>
            </w:r>
          </w:p>
        </w:tc>
      </w:tr>
      <w:tr w:rsidR="001C24C5" w:rsidRPr="001C24C5" w:rsidTr="000A3732">
        <w:trPr>
          <w:trHeight w:val="232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12 500,00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12 500,00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12 500,00</w:t>
            </w:r>
          </w:p>
        </w:tc>
      </w:tr>
      <w:tr w:rsidR="001C24C5" w:rsidRPr="001C24C5" w:rsidTr="000A3732">
        <w:trPr>
          <w:trHeight w:val="21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1 14 06310 00 0000 430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</w:tr>
      <w:tr w:rsidR="001C24C5" w:rsidRPr="001C24C5" w:rsidTr="000A3732">
        <w:trPr>
          <w:trHeight w:val="241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1 14 06313 13 0000 430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12 500,00</w:t>
            </w:r>
          </w:p>
        </w:tc>
      </w:tr>
      <w:tr w:rsidR="001C24C5" w:rsidRPr="001C24C5" w:rsidTr="000A3732">
        <w:trPr>
          <w:trHeight w:val="14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1 14 06020 00 0000 430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1 077 138,55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100 000,00</w:t>
            </w:r>
          </w:p>
        </w:tc>
      </w:tr>
      <w:tr w:rsidR="001C24C5" w:rsidRPr="001C24C5" w:rsidTr="000A3732">
        <w:trPr>
          <w:trHeight w:val="14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1 14 06025 13 0000 430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1 077 138,55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100 000,00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100 000,00</w:t>
            </w:r>
          </w:p>
        </w:tc>
      </w:tr>
      <w:tr w:rsidR="001C24C5" w:rsidRPr="001C24C5" w:rsidTr="000A3732">
        <w:trPr>
          <w:trHeight w:val="613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16 197,60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762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1 16 10000 00 0000 140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16 197,60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4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C24C5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1C24C5">
              <w:rPr>
                <w:sz w:val="20"/>
                <w:szCs w:val="20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1 16 10031 13 0000 140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16 197,60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31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584 077,69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31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563 510,69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631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Прочие неналоговые доходы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117 05050 13 0000 180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563 510,69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407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1 17 15000 00 0000 150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20 567,00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722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1 17 15030 13 0000 150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00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61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32 626 613,36</w:t>
            </w:r>
          </w:p>
        </w:tc>
        <w:tc>
          <w:tcPr>
            <w:tcW w:w="1559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5 492 900,00</w:t>
            </w:r>
          </w:p>
        </w:tc>
        <w:tc>
          <w:tcPr>
            <w:tcW w:w="1382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5 337 900,00</w:t>
            </w:r>
          </w:p>
        </w:tc>
      </w:tr>
      <w:tr w:rsidR="001C24C5" w:rsidRPr="001C24C5" w:rsidTr="000A3732">
        <w:trPr>
          <w:trHeight w:val="115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32 676 825,36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5 492 900,00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5 337 900,00</w:t>
            </w:r>
          </w:p>
        </w:tc>
      </w:tr>
      <w:tr w:rsidR="001C24C5" w:rsidRPr="001C24C5" w:rsidTr="000A3732">
        <w:trPr>
          <w:trHeight w:val="58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3 671 000,00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2 795 200,00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2 633 300,00</w:t>
            </w:r>
          </w:p>
        </w:tc>
      </w:tr>
      <w:tr w:rsidR="001C24C5" w:rsidRPr="001C24C5" w:rsidTr="000A3732">
        <w:trPr>
          <w:trHeight w:val="1155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3 671 000,00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2 795 200,00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2 633 300,00</w:t>
            </w: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2 02 16001 13 0000 150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3 671 000,00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2 795 200,00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2 633 300,00</w:t>
            </w:r>
          </w:p>
        </w:tc>
      </w:tr>
      <w:tr w:rsidR="001C24C5" w:rsidRPr="001C24C5" w:rsidTr="000A3732">
        <w:trPr>
          <w:trHeight w:val="8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27 247 331,90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2 298 000,00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2 298 000,00</w:t>
            </w:r>
          </w:p>
        </w:tc>
      </w:tr>
      <w:tr w:rsidR="001C24C5" w:rsidRPr="001C24C5" w:rsidTr="000A3732">
        <w:trPr>
          <w:trHeight w:val="434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2 02 20299 00 0000 150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20 692 620,92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33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2 02 20299 13 0000 150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20 692 620,92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258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2 02 20302 00 0000 150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639 977,98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24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2 02 20302 13 0000 150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639 977,98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87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2 02 25555 00 0000 150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956 833,00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2 02 25555 13 0000 150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956 833,00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33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2 02 29999 00 0000 150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4 957 900,00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2 298 000,00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2 298 000,00</w:t>
            </w:r>
          </w:p>
        </w:tc>
      </w:tr>
      <w:tr w:rsidR="001C24C5" w:rsidRPr="001C24C5" w:rsidTr="000A3732">
        <w:trPr>
          <w:trHeight w:val="600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2 02 29999 13 0000 150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4 957 900,00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2 298 000,00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2 298 000,00</w:t>
            </w:r>
          </w:p>
        </w:tc>
      </w:tr>
      <w:tr w:rsidR="001C24C5" w:rsidRPr="001C24C5" w:rsidTr="000A3732">
        <w:trPr>
          <w:trHeight w:val="58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410 110,00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399 700,00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406 600,00</w:t>
            </w:r>
          </w:p>
        </w:tc>
      </w:tr>
      <w:tr w:rsidR="001C24C5" w:rsidRPr="001C24C5" w:rsidTr="000A3732">
        <w:trPr>
          <w:trHeight w:val="85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160 110,00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152 700,00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152 700,00</w:t>
            </w:r>
          </w:p>
        </w:tc>
      </w:tr>
      <w:tr w:rsidR="001C24C5" w:rsidRPr="001C24C5" w:rsidTr="000A3732">
        <w:trPr>
          <w:trHeight w:val="9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2 02 30024 13 0000 150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160 110,00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152 700,00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152 700,00</w:t>
            </w:r>
          </w:p>
        </w:tc>
      </w:tr>
      <w:tr w:rsidR="001C24C5" w:rsidRPr="001C24C5" w:rsidTr="000A3732">
        <w:trPr>
          <w:trHeight w:val="127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247 000,00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253 900,00</w:t>
            </w:r>
          </w:p>
        </w:tc>
      </w:tr>
      <w:tr w:rsidR="001C24C5" w:rsidRPr="001C24C5" w:rsidTr="000A3732">
        <w:trPr>
          <w:trHeight w:val="150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2 02 35118 13 0000 150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247 000,00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253 900,00</w:t>
            </w:r>
          </w:p>
        </w:tc>
      </w:tr>
      <w:tr w:rsidR="001C24C5" w:rsidRPr="001C24C5" w:rsidTr="000A3732">
        <w:trPr>
          <w:trHeight w:val="315"/>
        </w:trPr>
        <w:tc>
          <w:tcPr>
            <w:tcW w:w="2968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1 348 383,46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795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1 348 383,46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102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2 02 49999 13 0000 150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1 348 383,46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val="102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2 19 00000 13 0000 150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- 50 212,00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C24C5" w:rsidRPr="001C24C5" w:rsidTr="000A3732">
        <w:trPr>
          <w:trHeight w:val="1020"/>
        </w:trPr>
        <w:tc>
          <w:tcPr>
            <w:tcW w:w="2968" w:type="dxa"/>
            <w:shd w:val="clear" w:color="auto" w:fill="auto"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00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2 19 60010 13 0000 150</w:t>
            </w:r>
          </w:p>
        </w:tc>
        <w:tc>
          <w:tcPr>
            <w:tcW w:w="1461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- 50 212,00</w:t>
            </w:r>
          </w:p>
        </w:tc>
        <w:tc>
          <w:tcPr>
            <w:tcW w:w="1559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C24C5" w:rsidRPr="001C24C5" w:rsidRDefault="001C24C5" w:rsidP="000A3732">
            <w:pPr>
              <w:tabs>
                <w:tab w:val="left" w:pos="66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napToGrid w:val="0"/>
        </w:rPr>
      </w:pPr>
      <w:r w:rsidRPr="001C24C5">
        <w:rPr>
          <w:rFonts w:ascii="Times New Roman" w:hAnsi="Times New Roman" w:cs="Times New Roman"/>
          <w:snapToGrid w:val="0"/>
        </w:rPr>
        <w:t>«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napToGrid w:val="0"/>
          <w:sz w:val="20"/>
          <w:szCs w:val="20"/>
        </w:rPr>
        <w:t xml:space="preserve">1.5. </w:t>
      </w:r>
      <w:r w:rsidRPr="001C24C5">
        <w:rPr>
          <w:sz w:val="20"/>
          <w:szCs w:val="20"/>
        </w:rPr>
        <w:t>приложение 2 к решению Совета депутатов Угловского городского поселения «О бюджете Угловского городского поселения на 2022 год и на плановый период 2023 и 2024 годов» изложить в следующей редакции:</w:t>
      </w: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napToGrid w:val="0"/>
        </w:rPr>
      </w:pPr>
      <w:r w:rsidRPr="001C24C5">
        <w:rPr>
          <w:rFonts w:ascii="Times New Roman" w:hAnsi="Times New Roman" w:cs="Times New Roman"/>
          <w:snapToGrid w:val="0"/>
        </w:rPr>
        <w:t>«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>Приложение 2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>к Решению Совета депутатов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 xml:space="preserve">Угловского городского поселения 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>«О бюджете Угловского городского поселения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 xml:space="preserve"> на 2022 год и на плановый период 2023 и 2024 годов»</w:t>
      </w:r>
    </w:p>
    <w:p w:rsidR="001C24C5" w:rsidRPr="001C24C5" w:rsidRDefault="001C24C5" w:rsidP="001C24C5">
      <w:pPr>
        <w:tabs>
          <w:tab w:val="left" w:pos="12240"/>
        </w:tabs>
        <w:spacing w:line="240" w:lineRule="exact"/>
        <w:jc w:val="center"/>
        <w:rPr>
          <w:b/>
          <w:sz w:val="20"/>
          <w:szCs w:val="20"/>
        </w:rPr>
      </w:pPr>
    </w:p>
    <w:p w:rsidR="001C24C5" w:rsidRPr="001C24C5" w:rsidRDefault="001C24C5" w:rsidP="001C24C5">
      <w:pPr>
        <w:tabs>
          <w:tab w:val="left" w:pos="12240"/>
        </w:tabs>
        <w:spacing w:line="240" w:lineRule="exact"/>
        <w:jc w:val="center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>Источники внутреннего финансирования дефицита</w:t>
      </w:r>
    </w:p>
    <w:p w:rsidR="001C24C5" w:rsidRPr="001C24C5" w:rsidRDefault="001C24C5" w:rsidP="001C24C5">
      <w:pPr>
        <w:tabs>
          <w:tab w:val="left" w:pos="12240"/>
        </w:tabs>
        <w:jc w:val="center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 xml:space="preserve">бюджета Угловского городского поселения на 2022 год и на плановый период 2023 и 2024 годов </w:t>
      </w:r>
    </w:p>
    <w:p w:rsidR="001C24C5" w:rsidRPr="001C24C5" w:rsidRDefault="001C24C5" w:rsidP="001C24C5">
      <w:pPr>
        <w:tabs>
          <w:tab w:val="left" w:pos="12240"/>
        </w:tabs>
        <w:jc w:val="right"/>
        <w:rPr>
          <w:sz w:val="20"/>
          <w:szCs w:val="20"/>
        </w:rPr>
      </w:pPr>
      <w:r w:rsidRPr="001C24C5">
        <w:rPr>
          <w:sz w:val="20"/>
          <w:szCs w:val="20"/>
        </w:rPr>
        <w:t>(рублей)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3026"/>
        <w:gridCol w:w="1340"/>
        <w:gridCol w:w="1414"/>
        <w:gridCol w:w="1465"/>
      </w:tblGrid>
      <w:tr w:rsidR="001C24C5" w:rsidRPr="001C24C5" w:rsidTr="000A3732">
        <w:trPr>
          <w:jc w:val="center"/>
        </w:trPr>
        <w:tc>
          <w:tcPr>
            <w:tcW w:w="2575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6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340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465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2024 год</w:t>
            </w:r>
          </w:p>
        </w:tc>
      </w:tr>
      <w:tr w:rsidR="001C24C5" w:rsidRPr="001C24C5" w:rsidTr="000A3732">
        <w:trPr>
          <w:jc w:val="center"/>
        </w:trPr>
        <w:tc>
          <w:tcPr>
            <w:tcW w:w="2575" w:type="dxa"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</w:t>
            </w:r>
          </w:p>
        </w:tc>
      </w:tr>
      <w:tr w:rsidR="001C24C5" w:rsidRPr="001C24C5" w:rsidTr="000A3732">
        <w:trPr>
          <w:jc w:val="center"/>
        </w:trPr>
        <w:tc>
          <w:tcPr>
            <w:tcW w:w="2575" w:type="dxa"/>
          </w:tcPr>
          <w:p w:rsidR="001C24C5" w:rsidRPr="001C24C5" w:rsidRDefault="001C24C5" w:rsidP="000A3732">
            <w:pPr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6" w:type="dxa"/>
            <w:vAlign w:val="bottom"/>
          </w:tcPr>
          <w:p w:rsidR="001C24C5" w:rsidRPr="001C24C5" w:rsidRDefault="001C24C5" w:rsidP="000A3732">
            <w:pPr>
              <w:jc w:val="center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1C24C5">
              <w:rPr>
                <w:b/>
                <w:sz w:val="20"/>
                <w:szCs w:val="20"/>
              </w:rPr>
              <w:t>00</w:t>
            </w:r>
            <w:proofErr w:type="spellEnd"/>
            <w:r w:rsidRPr="001C2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24C5">
              <w:rPr>
                <w:b/>
                <w:sz w:val="20"/>
                <w:szCs w:val="20"/>
              </w:rPr>
              <w:t>00</w:t>
            </w:r>
            <w:proofErr w:type="spellEnd"/>
            <w:r w:rsidRPr="001C24C5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340" w:type="dxa"/>
            <w:vAlign w:val="bottom"/>
          </w:tcPr>
          <w:p w:rsidR="001C24C5" w:rsidRPr="001C24C5" w:rsidRDefault="001C24C5" w:rsidP="000A3732">
            <w:pPr>
              <w:jc w:val="right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809 798,96</w:t>
            </w:r>
          </w:p>
        </w:tc>
        <w:tc>
          <w:tcPr>
            <w:tcW w:w="1414" w:type="dxa"/>
            <w:vAlign w:val="bottom"/>
          </w:tcPr>
          <w:p w:rsidR="001C24C5" w:rsidRPr="001C24C5" w:rsidRDefault="001C24C5" w:rsidP="000A3732">
            <w:pPr>
              <w:jc w:val="right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65" w:type="dxa"/>
            <w:vAlign w:val="bottom"/>
          </w:tcPr>
          <w:p w:rsidR="001C24C5" w:rsidRPr="001C24C5" w:rsidRDefault="001C24C5" w:rsidP="000A3732">
            <w:pPr>
              <w:jc w:val="right"/>
              <w:rPr>
                <w:b/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</w:tbl>
    <w:p w:rsidR="001C24C5" w:rsidRPr="001C24C5" w:rsidRDefault="001C24C5" w:rsidP="001C24C5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napToGrid w:val="0"/>
        </w:rPr>
      </w:pPr>
      <w:r w:rsidRPr="001C24C5">
        <w:rPr>
          <w:rFonts w:ascii="Times New Roman" w:hAnsi="Times New Roman" w:cs="Times New Roman"/>
          <w:snapToGrid w:val="0"/>
        </w:rPr>
        <w:t>«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1.6. приложение 3 к решению Совета депутатов Угловского городского поселения «О бюджете Угловского городского поселения на 2022 год и на плановый период 2023 и 2024 годов» изложить в следующей редакции: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  <w:sectPr w:rsidR="001C24C5" w:rsidRPr="001C24C5" w:rsidSect="003908F3">
          <w:headerReference w:type="default" r:id="rId7"/>
          <w:footerReference w:type="even" r:id="rId8"/>
          <w:footerReference w:type="default" r:id="rId9"/>
          <w:pgSz w:w="11906" w:h="16838" w:code="9"/>
          <w:pgMar w:top="851" w:right="567" w:bottom="1134" w:left="1985" w:header="709" w:footer="709" w:gutter="0"/>
          <w:cols w:space="708"/>
          <w:docGrid w:linePitch="360"/>
        </w:sect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"/>
        <w:gridCol w:w="4571"/>
        <w:gridCol w:w="323"/>
        <w:gridCol w:w="351"/>
        <w:gridCol w:w="76"/>
        <w:gridCol w:w="564"/>
        <w:gridCol w:w="351"/>
        <w:gridCol w:w="286"/>
        <w:gridCol w:w="783"/>
        <w:gridCol w:w="698"/>
        <w:gridCol w:w="40"/>
        <w:gridCol w:w="935"/>
        <w:gridCol w:w="688"/>
        <w:gridCol w:w="982"/>
        <w:gridCol w:w="819"/>
        <w:gridCol w:w="721"/>
        <w:gridCol w:w="1980"/>
      </w:tblGrid>
      <w:tr w:rsidR="001C24C5" w:rsidRPr="001C24C5" w:rsidTr="000A3732">
        <w:trPr>
          <w:trHeight w:hRule="exact" w:val="12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5" w:type="dxa"/>
            <w:gridSpan w:val="6"/>
            <w:vMerge w:val="restart"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Приложение 3                                                                          к Решению Совета депутатов Угловского городского поселения "О бюджете Угловского городского поселения на 2022 год и на плановый период 2023 и 2024 годов"</w:t>
            </w:r>
          </w:p>
        </w:tc>
      </w:tr>
      <w:tr w:rsidR="001C24C5" w:rsidRPr="001C24C5" w:rsidTr="000A3732">
        <w:trPr>
          <w:trHeight w:hRule="exact" w:val="12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5" w:type="dxa"/>
            <w:gridSpan w:val="6"/>
            <w:vMerge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257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5" w:type="dxa"/>
            <w:gridSpan w:val="6"/>
            <w:vMerge/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2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34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68" w:type="dxa"/>
            <w:gridSpan w:val="16"/>
            <w:vAlign w:val="bottom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Ведомственная структура расходов бюджета Угловского городского поселения на 2022 год и на плановый период 2023 и 2024 годов</w:t>
            </w:r>
          </w:p>
        </w:tc>
      </w:tr>
      <w:tr w:rsidR="001C24C5" w:rsidRPr="001C24C5" w:rsidTr="000A3732">
        <w:trPr>
          <w:trHeight w:hRule="exact" w:val="14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24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(рублей)</w:t>
            </w:r>
          </w:p>
        </w:tc>
      </w:tr>
      <w:tr w:rsidR="001C24C5" w:rsidRPr="001C24C5" w:rsidTr="000A3732">
        <w:trPr>
          <w:trHeight w:hRule="exact" w:val="12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564" w:type="dxa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C24C5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1" w:type="dxa"/>
            <w:gridSpan w:val="2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ЦСТ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980" w:type="dxa"/>
            <w:vMerge w:val="restart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2024 год</w:t>
            </w:r>
          </w:p>
        </w:tc>
      </w:tr>
      <w:tr w:rsidR="001C24C5" w:rsidRPr="001C24C5" w:rsidTr="000A3732">
        <w:trPr>
          <w:trHeight w:hRule="exact" w:val="137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72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3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</w:t>
            </w:r>
          </w:p>
        </w:tc>
        <w:tc>
          <w:tcPr>
            <w:tcW w:w="1670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</w:t>
            </w:r>
          </w:p>
        </w:tc>
      </w:tr>
      <w:tr w:rsidR="001C24C5" w:rsidRPr="001C24C5" w:rsidTr="000A3732">
        <w:trPr>
          <w:trHeight w:hRule="exact" w:val="69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48 790 089,16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18 761 510,00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18 943 250,00</w:t>
            </w:r>
          </w:p>
        </w:tc>
      </w:tr>
      <w:tr w:rsidR="001C24C5" w:rsidRPr="001C24C5" w:rsidTr="000A3732">
        <w:trPr>
          <w:trHeight w:hRule="exact" w:val="68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8 463 134,64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7 389 999,00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7 363 037,00</w:t>
            </w:r>
          </w:p>
        </w:tc>
      </w:tr>
      <w:tr w:rsidR="001C24C5" w:rsidRPr="001C24C5" w:rsidTr="000A3732">
        <w:trPr>
          <w:trHeight w:hRule="exact" w:val="157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951 400,00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trHeight w:hRule="exact" w:val="151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951 400,00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trHeight w:hRule="exact" w:val="103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91 0 00 10010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trHeight w:hRule="exact" w:val="64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trHeight w:hRule="exact" w:val="170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76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9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34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6 544 421,90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5 980 571,00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5 953 609,00</w:t>
            </w:r>
          </w:p>
        </w:tc>
      </w:tr>
      <w:tr w:rsidR="001C24C5" w:rsidRPr="001C24C5" w:rsidTr="000A3732">
        <w:trPr>
          <w:trHeight w:hRule="exact" w:val="132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6 544 421,90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5 980 571,00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5 953 609,00</w:t>
            </w:r>
          </w:p>
        </w:tc>
      </w:tr>
      <w:tr w:rsidR="001C24C5" w:rsidRPr="001C24C5" w:rsidTr="000A3732">
        <w:trPr>
          <w:trHeight w:hRule="exact" w:val="133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6 157 011,90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5 827 871,00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5 800 909,00</w:t>
            </w:r>
          </w:p>
        </w:tc>
      </w:tr>
      <w:tr w:rsidR="001C24C5" w:rsidRPr="001C24C5" w:rsidTr="000A3732">
        <w:trPr>
          <w:trHeight w:hRule="exact" w:val="235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</w:tr>
      <w:tr w:rsidR="001C24C5" w:rsidRPr="001C24C5" w:rsidTr="000A3732">
        <w:trPr>
          <w:trHeight w:hRule="exact" w:val="117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</w:tr>
      <w:tr w:rsidR="001C24C5" w:rsidRPr="001C24C5" w:rsidTr="000A3732">
        <w:trPr>
          <w:trHeight w:hRule="exact" w:val="103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1 133 021,90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803 881,00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776 919,00</w:t>
            </w:r>
          </w:p>
        </w:tc>
      </w:tr>
      <w:tr w:rsidR="001C24C5" w:rsidRPr="001C24C5" w:rsidTr="000A3732">
        <w:trPr>
          <w:trHeight w:hRule="exact" w:val="146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1 133 021,90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803 881,00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776 919,00</w:t>
            </w:r>
          </w:p>
        </w:tc>
      </w:tr>
      <w:tr w:rsidR="001C24C5" w:rsidRPr="001C24C5" w:rsidTr="000A3732">
        <w:trPr>
          <w:trHeight w:hRule="exact" w:val="72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</w:tr>
      <w:tr w:rsidR="001C24C5" w:rsidRPr="001C24C5" w:rsidTr="000A3732">
        <w:trPr>
          <w:trHeight w:hRule="exact" w:val="89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</w:tr>
      <w:tr w:rsidR="001C24C5" w:rsidRPr="001C24C5" w:rsidTr="000A3732">
        <w:trPr>
          <w:trHeight w:hRule="exact" w:val="176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91 0 00 70280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160 110,00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152 700,00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152 700,00</w:t>
            </w:r>
          </w:p>
        </w:tc>
      </w:tr>
      <w:tr w:rsidR="001C24C5" w:rsidRPr="001C24C5" w:rsidTr="000A3732">
        <w:trPr>
          <w:trHeight w:hRule="exact" w:val="234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155 610,00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</w:tr>
      <w:tr w:rsidR="001C24C5" w:rsidRPr="001C24C5" w:rsidTr="000A3732">
        <w:trPr>
          <w:trHeight w:hRule="exact" w:val="105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155 610,00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</w:tr>
      <w:tr w:rsidR="001C24C5" w:rsidRPr="001C24C5" w:rsidTr="000A3732">
        <w:trPr>
          <w:trHeight w:hRule="exact" w:val="11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</w:tr>
      <w:tr w:rsidR="001C24C5" w:rsidRPr="001C24C5" w:rsidTr="000A3732">
        <w:trPr>
          <w:trHeight w:hRule="exact" w:val="160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227 300,00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77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227 300,00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45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227 300,00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91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94 270,00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6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94 270,00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4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91 0 00 80010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94 270,00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91 0 00 80010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94 270,00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43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91 0 00 80010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94 270,00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134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103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91 0 00 99980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10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91 0 00 99980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90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91 0 00 99980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870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88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853 042,74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468 028,00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468 028,00</w:t>
            </w:r>
          </w:p>
        </w:tc>
      </w:tr>
      <w:tr w:rsidR="001C24C5" w:rsidRPr="001C24C5" w:rsidTr="000A3732">
        <w:trPr>
          <w:trHeight w:hRule="exact" w:val="204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662 167,74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325 600,00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325 600,00</w:t>
            </w:r>
          </w:p>
        </w:tc>
      </w:tr>
      <w:tr w:rsidR="001C24C5" w:rsidRPr="001C24C5" w:rsidTr="000A3732">
        <w:trPr>
          <w:trHeight w:hRule="exact" w:val="148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trHeight w:hRule="exact" w:val="162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trHeight w:hRule="exact" w:val="186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267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101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7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205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trHeight w:hRule="exact" w:val="11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trHeight w:hRule="exact" w:val="117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trHeight w:hRule="exact" w:val="189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65 000,00</w:t>
            </w:r>
          </w:p>
        </w:tc>
      </w:tr>
      <w:tr w:rsidR="001C24C5" w:rsidRPr="001C24C5" w:rsidTr="000A3732">
        <w:trPr>
          <w:trHeight w:hRule="exact" w:val="235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294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117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47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289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108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103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218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35 268,00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39 800,00</w:t>
            </w:r>
          </w:p>
        </w:tc>
      </w:tr>
      <w:tr w:rsidR="001C24C5" w:rsidRPr="001C24C5" w:rsidTr="000A3732">
        <w:trPr>
          <w:trHeight w:hRule="exact" w:val="17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35 268,00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39 800,00</w:t>
            </w:r>
          </w:p>
        </w:tc>
      </w:tr>
      <w:tr w:rsidR="001C24C5" w:rsidRPr="001C24C5" w:rsidTr="000A3732">
        <w:trPr>
          <w:trHeight w:hRule="exact" w:val="204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trHeight w:hRule="exact" w:val="90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trHeight w:hRule="exact" w:val="118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trHeight w:hRule="exact" w:val="248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1C24C5">
              <w:rPr>
                <w:sz w:val="20"/>
                <w:szCs w:val="20"/>
              </w:rPr>
              <w:t>хостинг</w:t>
            </w:r>
            <w:proofErr w:type="spellEnd"/>
            <w:r w:rsidRPr="001C24C5">
              <w:rPr>
                <w:sz w:val="20"/>
                <w:szCs w:val="20"/>
              </w:rPr>
              <w:t xml:space="preserve">, </w:t>
            </w:r>
            <w:proofErr w:type="spellStart"/>
            <w:r w:rsidRPr="001C24C5">
              <w:rPr>
                <w:sz w:val="20"/>
                <w:szCs w:val="20"/>
              </w:rPr>
              <w:t>техподдержка</w:t>
            </w:r>
            <w:proofErr w:type="spellEnd"/>
            <w:r w:rsidRPr="001C24C5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trHeight w:hRule="exact" w:val="143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155 607,00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</w:tr>
      <w:tr w:rsidR="001C24C5" w:rsidRPr="001C24C5" w:rsidTr="000A3732">
        <w:trPr>
          <w:trHeight w:hRule="exact" w:val="104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155 607,00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</w:tr>
      <w:tr w:rsidR="001C24C5" w:rsidRPr="001C24C5" w:rsidTr="000A3732">
        <w:trPr>
          <w:trHeight w:hRule="exact" w:val="132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101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trHeight w:hRule="exact" w:val="59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140 607,00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</w:tr>
      <w:tr w:rsidR="001C24C5" w:rsidRPr="001C24C5" w:rsidTr="000A3732">
        <w:trPr>
          <w:trHeight w:hRule="exact" w:val="43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830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17 979,00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9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122 628,00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</w:tr>
      <w:tr w:rsidR="001C24C5" w:rsidRPr="001C24C5" w:rsidTr="000A3732">
        <w:trPr>
          <w:trHeight w:hRule="exact" w:val="5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253 900,00</w:t>
            </w:r>
          </w:p>
        </w:tc>
      </w:tr>
      <w:tr w:rsidR="001C24C5" w:rsidRPr="001C24C5" w:rsidTr="000A3732">
        <w:trPr>
          <w:trHeight w:hRule="exact" w:val="89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253 900,00</w:t>
            </w:r>
          </w:p>
        </w:tc>
      </w:tr>
      <w:tr w:rsidR="001C24C5" w:rsidRPr="001C24C5" w:rsidTr="000A3732">
        <w:trPr>
          <w:trHeight w:hRule="exact" w:val="162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253 900,00</w:t>
            </w:r>
          </w:p>
        </w:tc>
      </w:tr>
      <w:tr w:rsidR="001C24C5" w:rsidRPr="001C24C5" w:rsidTr="000A3732">
        <w:trPr>
          <w:trHeight w:hRule="exact" w:val="175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91 0 00 51180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253 900,00</w:t>
            </w:r>
          </w:p>
        </w:tc>
      </w:tr>
      <w:tr w:rsidR="001C24C5" w:rsidRPr="001C24C5" w:rsidTr="000A3732">
        <w:trPr>
          <w:trHeight w:hRule="exact" w:val="251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229 117,36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</w:tr>
      <w:tr w:rsidR="001C24C5" w:rsidRPr="001C24C5" w:rsidTr="000A3732">
        <w:trPr>
          <w:trHeight w:hRule="exact" w:val="101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229 117,36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</w:tr>
      <w:tr w:rsidR="001C24C5" w:rsidRPr="001C24C5" w:rsidTr="000A3732">
        <w:trPr>
          <w:trHeight w:hRule="exact" w:val="118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20 882,64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34 247,99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41 147,99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20 882,64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34 247,99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41 147,99</w:t>
            </w:r>
          </w:p>
        </w:tc>
      </w:tr>
      <w:tr w:rsidR="001C24C5" w:rsidRPr="001C24C5" w:rsidTr="000A3732">
        <w:trPr>
          <w:trHeight w:hRule="exact" w:val="130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247 800,00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185 800,00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185 800,00</w:t>
            </w:r>
          </w:p>
        </w:tc>
      </w:tr>
      <w:tr w:rsidR="001C24C5" w:rsidRPr="001C24C5" w:rsidTr="000A3732">
        <w:trPr>
          <w:trHeight w:hRule="exact" w:val="163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175 300,00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</w:tr>
      <w:tr w:rsidR="001C24C5" w:rsidRPr="001C24C5" w:rsidTr="000A3732">
        <w:trPr>
          <w:trHeight w:hRule="exact" w:val="220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175 300,00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</w:tr>
      <w:tr w:rsidR="001C24C5" w:rsidRPr="001C24C5" w:rsidTr="000A3732">
        <w:trPr>
          <w:trHeight w:hRule="exact" w:val="19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175 300,00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113 300,00</w:t>
            </w:r>
          </w:p>
        </w:tc>
      </w:tr>
      <w:tr w:rsidR="001C24C5" w:rsidRPr="001C24C5" w:rsidTr="000A3732">
        <w:trPr>
          <w:trHeight w:hRule="exact" w:val="89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trHeight w:hRule="exact" w:val="130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trHeight w:hRule="exact" w:val="103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trHeight w:hRule="exact" w:val="58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trHeight w:hRule="exact" w:val="3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trHeight w:hRule="exact" w:val="72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trHeight w:hRule="exact" w:val="172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01 0 02  00140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9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01 0 02  00140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01 0 02  00140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44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72 500,00</w:t>
            </w:r>
          </w:p>
        </w:tc>
      </w:tr>
      <w:tr w:rsidR="001C24C5" w:rsidRPr="001C24C5" w:rsidTr="000A3732">
        <w:trPr>
          <w:trHeight w:hRule="exact" w:val="205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trHeight w:hRule="exact" w:val="163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trHeight w:hRule="exact" w:val="161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trHeight w:hRule="exact" w:val="102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trHeight w:hRule="exact" w:val="104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trHeight w:hRule="exact" w:val="218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trHeight w:hRule="exact" w:val="191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05 0 01 00000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trHeight w:hRule="exact" w:val="131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trHeight w:hRule="exact" w:val="106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trHeight w:hRule="exact" w:val="103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trHeight w:hRule="exact" w:val="41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8 813 375,66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5 669 710,00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5 736 850,00</w:t>
            </w:r>
          </w:p>
        </w:tc>
      </w:tr>
      <w:tr w:rsidR="001C24C5" w:rsidRPr="001C24C5" w:rsidTr="000A3732">
        <w:trPr>
          <w:trHeight w:hRule="exact" w:val="102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8 648 375,66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5 534 710,00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5 601 850,00</w:t>
            </w:r>
          </w:p>
        </w:tc>
      </w:tr>
      <w:tr w:rsidR="001C24C5" w:rsidRPr="001C24C5" w:rsidTr="000A3732">
        <w:trPr>
          <w:trHeight w:hRule="exact" w:val="295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8 648 375,66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5 534 710,00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5 601 850,00</w:t>
            </w:r>
          </w:p>
        </w:tc>
      </w:tr>
      <w:tr w:rsidR="001C24C5" w:rsidRPr="001C24C5" w:rsidTr="000A3732">
        <w:trPr>
          <w:trHeight w:hRule="exact" w:val="133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5 580 770,74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2 813 000,00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2 915 000,00</w:t>
            </w:r>
          </w:p>
        </w:tc>
      </w:tr>
      <w:tr w:rsidR="001C24C5" w:rsidRPr="001C24C5" w:rsidTr="000A3732">
        <w:trPr>
          <w:trHeight w:hRule="exact" w:val="146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trHeight w:hRule="exact" w:val="103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trHeight w:hRule="exact" w:val="118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trHeight w:hRule="exact" w:val="116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trHeight w:hRule="exact" w:val="88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trHeight w:hRule="exact" w:val="103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trHeight w:hRule="exact" w:val="139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C24C5">
              <w:rPr>
                <w:sz w:val="20"/>
                <w:szCs w:val="20"/>
              </w:rPr>
              <w:t>ремонта</w:t>
            </w:r>
            <w:proofErr w:type="gramEnd"/>
            <w:r w:rsidRPr="001C24C5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03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03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04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trHeight w:hRule="exact" w:val="161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trHeight w:hRule="exact" w:val="130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trHeight w:hRule="exact" w:val="176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на </w:t>
            </w: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C24C5">
              <w:rPr>
                <w:sz w:val="20"/>
                <w:szCs w:val="20"/>
              </w:rPr>
              <w:t>ремонта</w:t>
            </w:r>
            <w:proofErr w:type="gramEnd"/>
            <w:r w:rsidRPr="001C24C5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30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30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75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trHeight w:hRule="exact" w:val="102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trHeight w:hRule="exact" w:val="104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trHeight w:hRule="exact" w:val="128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165 000,00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</w:tr>
      <w:tr w:rsidR="001C24C5" w:rsidRPr="001C24C5" w:rsidTr="000A3732">
        <w:trPr>
          <w:trHeight w:hRule="exact" w:val="231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155 000,00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</w:tr>
      <w:tr w:rsidR="001C24C5" w:rsidRPr="001C24C5" w:rsidTr="000A3732">
        <w:trPr>
          <w:trHeight w:hRule="exact" w:val="210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217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148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1313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233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252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1C24C5">
              <w:rPr>
                <w:sz w:val="20"/>
                <w:szCs w:val="20"/>
              </w:rPr>
              <w:t>ии ау</w:t>
            </w:r>
            <w:proofErr w:type="gramEnd"/>
            <w:r w:rsidRPr="001C24C5">
              <w:rPr>
                <w:sz w:val="20"/>
                <w:szCs w:val="20"/>
              </w:rPr>
              <w:t>кционов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147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103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379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293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51 000,00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1331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150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2660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9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3666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48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51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05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30 696 140,86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4 572 863,00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4 570 163,00</w:t>
            </w:r>
          </w:p>
        </w:tc>
      </w:tr>
      <w:tr w:rsidR="001C24C5" w:rsidRPr="001C24C5" w:rsidTr="000A3732">
        <w:trPr>
          <w:trHeight w:hRule="exact" w:val="724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22 512 444,50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222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2018-2024 годы"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442 000,00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502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1C24C5">
              <w:rPr>
                <w:sz w:val="20"/>
                <w:szCs w:val="20"/>
              </w:rPr>
              <w:t>эксплутационных</w:t>
            </w:r>
            <w:proofErr w:type="spellEnd"/>
            <w:r w:rsidRPr="001C24C5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11 0 01 00000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442 000,00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135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1572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1609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975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54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trHeight w:hRule="exact" w:val="1447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778"/>
        </w:trPr>
        <w:tc>
          <w:tcPr>
            <w:tcW w:w="3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57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64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637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481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975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54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</w:tbl>
    <w:p w:rsidR="001C24C5" w:rsidRPr="001C24C5" w:rsidRDefault="001C24C5" w:rsidP="001C24C5">
      <w:pPr>
        <w:spacing w:line="0" w:lineRule="atLeast"/>
        <w:jc w:val="both"/>
        <w:rPr>
          <w:sz w:val="20"/>
          <w:szCs w:val="20"/>
        </w:rPr>
      </w:pPr>
      <w:r w:rsidRPr="001C24C5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"/>
        <w:gridCol w:w="4629"/>
        <w:gridCol w:w="770"/>
        <w:gridCol w:w="550"/>
        <w:gridCol w:w="550"/>
        <w:gridCol w:w="1540"/>
        <w:gridCol w:w="880"/>
        <w:gridCol w:w="1760"/>
        <w:gridCol w:w="1540"/>
        <w:gridCol w:w="2221"/>
      </w:tblGrid>
      <w:tr w:rsidR="001C24C5" w:rsidRPr="001C24C5" w:rsidTr="000A3732">
        <w:trPr>
          <w:trHeight w:hRule="exact" w:val="1618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59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6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3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473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2019-2022 годах"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22 070 444,50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78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20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20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056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21 581 556,50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896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реформирования жилищно-коммунального хозяйства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20 934 109,80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29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20 575 209,80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9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20 575 209,80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8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2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7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83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647 446,70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5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636 346,70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601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410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636 346,70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1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867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7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27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381 700,00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1760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352 700,00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17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91 0 00 60010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352 700,00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603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91 0 00 60010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352 700,00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196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91 0 00 60010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810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352 700,00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184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17 0 00 00000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1657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1170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115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102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trHeight w:hRule="exact" w:val="574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7 801 996,36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4 147 263,00</w:t>
            </w:r>
          </w:p>
        </w:tc>
        <w:tc>
          <w:tcPr>
            <w:tcW w:w="222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4 144 563,00</w:t>
            </w:r>
          </w:p>
        </w:tc>
      </w:tr>
      <w:tr w:rsidR="001C24C5" w:rsidRPr="001C24C5" w:rsidTr="000A3732">
        <w:trPr>
          <w:trHeight w:hRule="exact" w:val="2045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6 523 113,46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4 147 263,00</w:t>
            </w:r>
          </w:p>
        </w:tc>
        <w:tc>
          <w:tcPr>
            <w:tcW w:w="2221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4 144 563,00</w:t>
            </w:r>
          </w:p>
        </w:tc>
      </w:tr>
      <w:tr w:rsidR="001C24C5" w:rsidRPr="001C24C5" w:rsidTr="000A3732">
        <w:trPr>
          <w:trHeight w:hRule="exact" w:val="1182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04 1 00 00000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99 600,00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110 000,00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trHeight w:hRule="exact" w:val="2762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trHeight w:hRule="exact" w:val="1033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trHeight w:hRule="exact" w:val="1161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trHeight w:hRule="exact" w:val="1433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04 2 00 00000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4 154 366,00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3 387 600,00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trHeight w:hRule="exact" w:val="2076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766 766,00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69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330 000,00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647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330 000,00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161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поддержку реализации первоочередных  мер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436 766,00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310"/>
        </w:trPr>
        <w:tc>
          <w:tcPr>
            <w:tcW w:w="31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436 766,00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2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</w:tbl>
    <w:p w:rsidR="001C24C5" w:rsidRPr="001C24C5" w:rsidRDefault="001C24C5" w:rsidP="001C24C5">
      <w:pPr>
        <w:spacing w:line="0" w:lineRule="atLeast"/>
        <w:jc w:val="both"/>
        <w:rPr>
          <w:sz w:val="20"/>
          <w:szCs w:val="20"/>
        </w:rPr>
      </w:pPr>
      <w:r w:rsidRPr="001C24C5">
        <w:rPr>
          <w:sz w:val="20"/>
          <w:szCs w:val="20"/>
        </w:rP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1"/>
        <w:gridCol w:w="4607"/>
        <w:gridCol w:w="770"/>
        <w:gridCol w:w="550"/>
        <w:gridCol w:w="550"/>
        <w:gridCol w:w="1540"/>
        <w:gridCol w:w="880"/>
        <w:gridCol w:w="1760"/>
        <w:gridCol w:w="1980"/>
        <w:gridCol w:w="1760"/>
      </w:tblGrid>
      <w:tr w:rsidR="001C24C5" w:rsidRPr="001C24C5" w:rsidTr="000A3732">
        <w:trPr>
          <w:trHeight w:hRule="exact" w:val="68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436 766,00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411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trHeight w:hRule="exact" w:val="111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trHeight w:hRule="exact" w:val="111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trHeight w:hRule="exact" w:val="1736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04 3 00 00000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203 100,00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trHeight w:hRule="exact" w:val="1411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trHeight w:hRule="exact" w:val="127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trHeight w:hRule="exact" w:val="128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trHeight w:hRule="exact" w:val="141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04 4 00 00000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1 600 060,71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429 063,00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trHeight w:hRule="exact" w:val="158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1 057 510,71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trHeight w:hRule="exact" w:val="111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945 743,25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trHeight w:hRule="exact" w:val="174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945 743,25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trHeight w:hRule="exact" w:val="2073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создание и содержание мес</w:t>
            </w:r>
            <w:proofErr w:type="gramStart"/>
            <w:r w:rsidRPr="001C24C5">
              <w:rPr>
                <w:sz w:val="20"/>
                <w:szCs w:val="20"/>
              </w:rPr>
              <w:t>т(</w:t>
            </w:r>
            <w:proofErr w:type="gramEnd"/>
            <w:r w:rsidRPr="001C24C5">
              <w:rPr>
                <w:sz w:val="20"/>
                <w:szCs w:val="20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04 4 0176210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41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04 4 0176210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58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04 4 01 76210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23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"Организация работ, связанных с предотвращением влияния ухудшения экономической ситуации на развитие отраслей экономики"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93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04 4 02  75360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23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 организацию работ, связанных с предотвращением влияния ухудшения экономической ситуации на развитие отраслей экономики, с профилактикой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04 4 02  75360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26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04 4 02  75360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9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04 4 02  75360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8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04 5 00 00000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472 567,00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17 500,00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 w:rsidRPr="001C24C5">
              <w:rPr>
                <w:b/>
                <w:bCs/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trHeight w:hRule="exact" w:val="79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472 567,00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trHeight w:hRule="exact" w:val="180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 (</w:t>
            </w:r>
            <w:r w:rsidRPr="001C24C5">
              <w:rPr>
                <w:sz w:val="20"/>
                <w:szCs w:val="20"/>
              </w:rPr>
              <w:t>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04 0 01 00000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250 000,00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17 500,00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trHeight w:hRule="exact" w:val="84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trHeight w:hRule="exact" w:val="64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trHeight w:hRule="exact" w:val="14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реализацию проектов </w:t>
            </w:r>
            <w:proofErr w:type="spellStart"/>
            <w:r w:rsidRPr="001C24C5">
              <w:rPr>
                <w:sz w:val="20"/>
                <w:szCs w:val="20"/>
              </w:rPr>
              <w:t>территориалных</w:t>
            </w:r>
            <w:proofErr w:type="spellEnd"/>
            <w:r w:rsidRPr="001C24C5">
              <w:rPr>
                <w:sz w:val="20"/>
                <w:szCs w:val="20"/>
              </w:rPr>
              <w:t xml:space="preserve"> общественных самоуправлений, включенных в </w:t>
            </w:r>
            <w:proofErr w:type="spellStart"/>
            <w:r w:rsidRPr="001C24C5">
              <w:rPr>
                <w:sz w:val="20"/>
                <w:szCs w:val="20"/>
              </w:rPr>
              <w:t>мун</w:t>
            </w:r>
            <w:proofErr w:type="gramStart"/>
            <w:r w:rsidRPr="001C24C5">
              <w:rPr>
                <w:sz w:val="20"/>
                <w:szCs w:val="20"/>
              </w:rPr>
              <w:t>.п</w:t>
            </w:r>
            <w:proofErr w:type="gramEnd"/>
            <w:r w:rsidRPr="001C24C5">
              <w:rPr>
                <w:sz w:val="20"/>
                <w:szCs w:val="20"/>
              </w:rPr>
              <w:t>рограммы</w:t>
            </w:r>
            <w:proofErr w:type="spellEnd"/>
            <w:r w:rsidRPr="001C24C5">
              <w:rPr>
                <w:sz w:val="20"/>
                <w:szCs w:val="20"/>
              </w:rPr>
              <w:t xml:space="preserve"> развития территорий (</w:t>
            </w:r>
            <w:proofErr w:type="spellStart"/>
            <w:r w:rsidRPr="001C24C5">
              <w:rPr>
                <w:sz w:val="20"/>
                <w:szCs w:val="20"/>
              </w:rPr>
              <w:t>греализация</w:t>
            </w:r>
            <w:proofErr w:type="spellEnd"/>
            <w:r w:rsidRPr="001C24C5">
              <w:rPr>
                <w:sz w:val="20"/>
                <w:szCs w:val="20"/>
              </w:rPr>
              <w:t xml:space="preserve">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63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69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7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 xml:space="preserve">Реализация ППМИ: </w:t>
            </w:r>
            <w:r w:rsidRPr="001C24C5">
              <w:rPr>
                <w:b/>
                <w:bCs/>
                <w:sz w:val="20"/>
                <w:szCs w:val="20"/>
              </w:rPr>
              <w:t xml:space="preserve">""Благоустройство территории зоны отдыха в </w:t>
            </w:r>
            <w:proofErr w:type="spellStart"/>
            <w:r w:rsidRPr="001C24C5">
              <w:rPr>
                <w:b/>
                <w:bCs/>
                <w:sz w:val="20"/>
                <w:szCs w:val="20"/>
              </w:rPr>
              <w:t>рп</w:t>
            </w:r>
            <w:proofErr w:type="spellEnd"/>
            <w:r w:rsidRPr="001C24C5">
              <w:rPr>
                <w:b/>
                <w:bCs/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b/>
                <w:bCs/>
                <w:sz w:val="20"/>
                <w:szCs w:val="20"/>
              </w:rPr>
              <w:t>адресу</w:t>
            </w:r>
            <w:proofErr w:type="gramStart"/>
            <w:r w:rsidRPr="001C24C5">
              <w:rPr>
                <w:b/>
                <w:bCs/>
                <w:sz w:val="20"/>
                <w:szCs w:val="20"/>
              </w:rPr>
              <w:t>:У</w:t>
            </w:r>
            <w:proofErr w:type="gramEnd"/>
            <w:r w:rsidRPr="001C24C5">
              <w:rPr>
                <w:b/>
                <w:bCs/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b/>
                <w:bCs/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b/>
                <w:bCs/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b/>
                <w:bCs/>
                <w:sz w:val="20"/>
                <w:szCs w:val="20"/>
              </w:rPr>
              <w:t xml:space="preserve"> Угловка ,земельный участок 4248.Второй этап".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04 0 00 00000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212 567,00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2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04 5 01 00420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4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04 5 01 00420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29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реализацию ППМИ: ""Благоустройство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4248.Второй этап".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9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36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26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 (2 этап)".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7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1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383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 xml:space="preserve">Расходы на эксплуатацию и содержание объекта: ""Обустройство площадки для установки спортивных тренажеров на земельном участке по адресу: Угловское городское поселение, </w:t>
            </w:r>
            <w:proofErr w:type="spellStart"/>
            <w:r w:rsidRPr="001C24C5">
              <w:rPr>
                <w:b/>
                <w:bCs/>
                <w:i/>
                <w:iCs/>
                <w:sz w:val="20"/>
                <w:szCs w:val="20"/>
              </w:rPr>
              <w:t>рп</w:t>
            </w:r>
            <w:proofErr w:type="spellEnd"/>
            <w:r w:rsidRPr="001C24C5">
              <w:rPr>
                <w:b/>
                <w:bCs/>
                <w:i/>
                <w:iCs/>
                <w:sz w:val="20"/>
                <w:szCs w:val="20"/>
              </w:rPr>
              <w:t xml:space="preserve"> Угловка, ул. Центральная, земельный участок 30".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04 5 01 00430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24C5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7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86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1 278 882,90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1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94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на благоустройство общественных территорий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4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2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1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76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3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46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03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94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91 0 00 90020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21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91 0 00 90020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70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91 0 00 90020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12 000,00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46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24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10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63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623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78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36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286 138,00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273 038,00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27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286 138,00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273 038,00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4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286 138,00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273 038,00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08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115 557,00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48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115 557,00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4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91 0 00 90030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320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115 557,00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85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157 481,00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71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157 481,00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53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91 0 00 90040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320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157 481,00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46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377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1088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161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649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800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632"/>
        </w:trPr>
        <w:tc>
          <w:tcPr>
            <w:tcW w:w="341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401 600,00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812 000,00</w:t>
            </w:r>
          </w:p>
        </w:tc>
      </w:tr>
    </w:tbl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napToGrid w:val="0"/>
          <w:sz w:val="20"/>
          <w:szCs w:val="20"/>
        </w:rPr>
        <w:t xml:space="preserve">1.7. </w:t>
      </w:r>
      <w:r w:rsidRPr="001C24C5">
        <w:rPr>
          <w:sz w:val="20"/>
          <w:szCs w:val="20"/>
        </w:rPr>
        <w:t>приложение 4 к решению Совета депутатов Угловского городского поселения «О бюджете Угловского городского поселения на 2022 год и на плановый период 2023 и 2024 годов» изложить в следующей редакции:</w:t>
      </w: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  <w:r w:rsidRPr="001C24C5">
        <w:rPr>
          <w:sz w:val="20"/>
          <w:szCs w:val="20"/>
        </w:rPr>
        <w:lastRenderedPageBreak/>
        <w:t>«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36"/>
        <w:gridCol w:w="3209"/>
        <w:gridCol w:w="1276"/>
        <w:gridCol w:w="431"/>
        <w:gridCol w:w="136"/>
        <w:gridCol w:w="283"/>
        <w:gridCol w:w="1341"/>
        <w:gridCol w:w="660"/>
        <w:gridCol w:w="660"/>
        <w:gridCol w:w="550"/>
        <w:gridCol w:w="236"/>
        <w:gridCol w:w="1528"/>
        <w:gridCol w:w="32"/>
        <w:gridCol w:w="1620"/>
        <w:gridCol w:w="112"/>
        <w:gridCol w:w="1752"/>
        <w:gridCol w:w="10"/>
        <w:gridCol w:w="12"/>
        <w:gridCol w:w="1088"/>
      </w:tblGrid>
      <w:tr w:rsidR="001C24C5" w:rsidRPr="001C24C5" w:rsidTr="000A3732">
        <w:trPr>
          <w:gridAfter w:val="3"/>
          <w:wAfter w:w="1110" w:type="dxa"/>
          <w:trHeight w:hRule="exact" w:val="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Приложение 4                                                                          к Решению Совета депутатов Угловского городского поселения "О бюджете Угловского городского поселения на 2022 год и на плановый период 2023 и 2024 годов"</w:t>
            </w:r>
          </w:p>
        </w:tc>
      </w:tr>
      <w:tr w:rsidR="001C24C5" w:rsidRPr="001C24C5" w:rsidTr="000A3732">
        <w:trPr>
          <w:gridAfter w:val="3"/>
          <w:wAfter w:w="1110" w:type="dxa"/>
          <w:trHeight w:hRule="exact" w:val="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3"/>
          <w:wAfter w:w="1110" w:type="dxa"/>
          <w:trHeight w:hRule="exact" w:val="14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center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trHeight w:hRule="exact" w:val="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20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8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1C24C5">
              <w:rPr>
                <w:b/>
                <w:sz w:val="20"/>
                <w:szCs w:val="20"/>
              </w:rPr>
              <w:t>непрограммным</w:t>
            </w:r>
            <w:proofErr w:type="spellEnd"/>
            <w:r w:rsidRPr="001C24C5">
              <w:rPr>
                <w:b/>
                <w:sz w:val="20"/>
                <w:szCs w:val="20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2022 год и на плановый период 2023 и 2024 годов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(рублей)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0"/>
        </w:trPr>
        <w:tc>
          <w:tcPr>
            <w:tcW w:w="236" w:type="dxa"/>
            <w:tcBorders>
              <w:top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ЦСТ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C24C5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2024 год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95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vMerge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53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gridSpan w:val="3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</w:t>
            </w:r>
          </w:p>
        </w:tc>
        <w:tc>
          <w:tcPr>
            <w:tcW w:w="1764" w:type="dxa"/>
            <w:gridSpan w:val="2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</w:t>
            </w:r>
          </w:p>
        </w:tc>
        <w:tc>
          <w:tcPr>
            <w:tcW w:w="1764" w:type="dxa"/>
            <w:gridSpan w:val="3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gridSpan w:val="3"/>
            <w:vAlign w:val="center"/>
          </w:tcPr>
          <w:p w:rsidR="001C24C5" w:rsidRPr="001C24C5" w:rsidRDefault="001C24C5" w:rsidP="000A373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99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«Обеспечение первичных мер пожарной безопасности на территории Угловского городского поселения на 2017-2024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175 300,00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113 300,00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90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175 300,00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113 300,00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113 300,00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53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53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5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43 300,00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35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2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0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90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2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82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01 0 02 00140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9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8 648 375,66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5 534 710,00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5 601 850,00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8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5 580 770,74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2 813 000,00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2 915 000,00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2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3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7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02 0 02 00210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379 904,48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107 000,00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01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9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3 447 000,00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2 298 000,00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C24C5">
              <w:rPr>
                <w:sz w:val="20"/>
                <w:szCs w:val="20"/>
              </w:rPr>
              <w:t>ремонта</w:t>
            </w:r>
            <w:proofErr w:type="gramEnd"/>
            <w:r w:rsidRPr="001C24C5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5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5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02 0 02 71540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1 218 900,00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69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36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522 607,14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408 000,00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507 000,00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на </w:t>
            </w: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C24C5">
              <w:rPr>
                <w:sz w:val="20"/>
                <w:szCs w:val="20"/>
              </w:rPr>
              <w:t>ремонта</w:t>
            </w:r>
            <w:proofErr w:type="gramEnd"/>
            <w:r w:rsidRPr="001C24C5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6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6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02 S1520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12 359,12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98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0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8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3 067 604,92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2 721 710,00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2 686 850,00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25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«Профилактика правонарушений на территории Угловского городского поселения на 2017-2024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250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«Приоритет прав и законных интересов человека и гражданина при осуществлении профилактики правонарушений»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298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7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2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03 0 01 00310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72 000,00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97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«Организация благоустройства Угловского городского поселения на 2016-2024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6 523 113,46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4 147 263,00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4 144 563,00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72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«Озеленение территории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381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34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04 1 01 00000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99 600,00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110 000,00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106 300,00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7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«Уличное освещение территории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4 154 366,00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95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«Организация освещения улиц Угловского городского поселения в целях улучшения условий проживания жителей»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766 766,00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1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6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330 000,00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13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поддержку реализации первоочередных  мер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436 766,00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4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436 766,00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2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04 2 01 81010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436 766,00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1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«Приобретение электрической энергии (мощности)»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2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9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04 2 02 00000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3 387 600,00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71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«Организация и содержание мест захоронения на территории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0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«Организация благоустройства и содержания кладбищ»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29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9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196 519,75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203 100,00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204 100,00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9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«Прочие мероприятия по благоустройству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1 600 060,71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84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«Проведение прочих мероприятий комплексного  благоустройства территории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1 057 510,71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34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945 743,25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1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945 743,25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429 063,00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4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создание и содержание мес</w:t>
            </w:r>
            <w:proofErr w:type="gramStart"/>
            <w:r w:rsidRPr="001C24C5">
              <w:rPr>
                <w:sz w:val="20"/>
                <w:szCs w:val="20"/>
              </w:rPr>
              <w:t>т(</w:t>
            </w:r>
            <w:proofErr w:type="gramEnd"/>
            <w:r w:rsidRPr="001C24C5">
              <w:rPr>
                <w:sz w:val="20"/>
                <w:szCs w:val="20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04 4 01 76210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2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04 4 01 76210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1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04 4 01 76210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111 767,46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72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«Организация работ, связанных с предотвращением влияния</w:t>
            </w:r>
          </w:p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C24C5">
              <w:rPr>
                <w:sz w:val="20"/>
                <w:szCs w:val="20"/>
              </w:rPr>
              <w:t>коронавирусной</w:t>
            </w:r>
            <w:proofErr w:type="spellEnd"/>
            <w:r w:rsidRPr="001C24C5">
              <w:rPr>
                <w:sz w:val="20"/>
                <w:szCs w:val="20"/>
              </w:rPr>
              <w:t xml:space="preserve"> инфекции»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04 4 02 75360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313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04 4 02 75360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1"/>
          <w:wAfter w:w="1088" w:type="dxa"/>
          <w:trHeight w:hRule="exact" w:val="141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04 4 02 75360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2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04 4 02 75360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542 550,00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68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i/>
                <w:sz w:val="20"/>
                <w:szCs w:val="20"/>
              </w:rPr>
              <w:t>Подпрограмма «Поддержка местных инициатив граждан»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472 567,00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85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«Проведение прочих мероприятий комплексного благоустройства территории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472 567,00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74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 (</w:t>
            </w:r>
            <w:r w:rsidRPr="001C24C5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1C24C5">
              <w:rPr>
                <w:sz w:val="20"/>
                <w:szCs w:val="20"/>
              </w:rPr>
              <w:t>реализация проекта ТОС "Центральный" - благоустройство общественной территории вокруг центральной сцены))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250 000,00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4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41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100 000,00</w:t>
            </w:r>
          </w:p>
        </w:tc>
        <w:tc>
          <w:tcPr>
            <w:tcW w:w="176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  <w:tc>
          <w:tcPr>
            <w:tcW w:w="17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17 500,00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339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реализацию проектов </w:t>
            </w:r>
            <w:proofErr w:type="spellStart"/>
            <w:r w:rsidRPr="001C24C5">
              <w:rPr>
                <w:sz w:val="20"/>
                <w:szCs w:val="20"/>
              </w:rPr>
              <w:t>территориалных</w:t>
            </w:r>
            <w:proofErr w:type="spellEnd"/>
            <w:r w:rsidRPr="001C24C5">
              <w:rPr>
                <w:sz w:val="20"/>
                <w:szCs w:val="20"/>
              </w:rPr>
              <w:t xml:space="preserve"> общественных самоуправлений, включенных в </w:t>
            </w:r>
            <w:proofErr w:type="spellStart"/>
            <w:r w:rsidRPr="001C24C5">
              <w:rPr>
                <w:sz w:val="20"/>
                <w:szCs w:val="20"/>
              </w:rPr>
              <w:t>мун</w:t>
            </w:r>
            <w:proofErr w:type="gramStart"/>
            <w:r w:rsidRPr="001C24C5">
              <w:rPr>
                <w:sz w:val="20"/>
                <w:szCs w:val="20"/>
              </w:rPr>
              <w:t>.п</w:t>
            </w:r>
            <w:proofErr w:type="gramEnd"/>
            <w:r w:rsidRPr="001C24C5">
              <w:rPr>
                <w:sz w:val="20"/>
                <w:szCs w:val="20"/>
              </w:rPr>
              <w:t>рограммы</w:t>
            </w:r>
            <w:proofErr w:type="spellEnd"/>
            <w:r w:rsidRPr="001C24C5">
              <w:rPr>
                <w:sz w:val="20"/>
                <w:szCs w:val="20"/>
              </w:rPr>
              <w:t xml:space="preserve">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1088" w:type="dxa"/>
          <w:trHeight w:hRule="exact" w:val="15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3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04 5 01 72090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150 000,00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68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Реализация ППМИ: ""Благоустройство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4248.Второй этап".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212 567,00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2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5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82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Субсидия на реализацию ППМИ: ""Благоустройство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4248.Второй этап".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70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1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04 5 01 75260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142 000,00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313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C24C5">
              <w:rPr>
                <w:sz w:val="20"/>
                <w:szCs w:val="20"/>
              </w:rPr>
              <w:t>Софинансирование</w:t>
            </w:r>
            <w:proofErr w:type="spellEnd"/>
            <w:r w:rsidRPr="001C24C5">
              <w:rPr>
                <w:sz w:val="20"/>
                <w:szCs w:val="20"/>
              </w:rPr>
              <w:t xml:space="preserve"> к субсидии по реализации ППМИ: «Благоустройство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 (2 этап)».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1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76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76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57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S5260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20 567,00</w:t>
            </w:r>
          </w:p>
        </w:tc>
        <w:tc>
          <w:tcPr>
            <w:tcW w:w="165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86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Расходы на эксплуатацию и содержание объекта: «Благоустройство территории зоны отдыха в </w:t>
            </w:r>
            <w:proofErr w:type="spellStart"/>
            <w:r w:rsidRPr="001C24C5">
              <w:rPr>
                <w:sz w:val="20"/>
                <w:szCs w:val="20"/>
              </w:rPr>
              <w:t>рп</w:t>
            </w:r>
            <w:proofErr w:type="spellEnd"/>
            <w:r w:rsidRPr="001C24C5">
              <w:rPr>
                <w:sz w:val="20"/>
                <w:szCs w:val="20"/>
              </w:rPr>
              <w:t xml:space="preserve">. Угловка на земельном участке по </w:t>
            </w:r>
            <w:proofErr w:type="spellStart"/>
            <w:r w:rsidRPr="001C24C5">
              <w:rPr>
                <w:sz w:val="20"/>
                <w:szCs w:val="20"/>
              </w:rPr>
              <w:t>адресу</w:t>
            </w:r>
            <w:proofErr w:type="gramStart"/>
            <w:r w:rsidRPr="001C24C5">
              <w:rPr>
                <w:sz w:val="20"/>
                <w:szCs w:val="20"/>
              </w:rPr>
              <w:t>:У</w:t>
            </w:r>
            <w:proofErr w:type="gramEnd"/>
            <w:r w:rsidRPr="001C24C5">
              <w:rPr>
                <w:sz w:val="20"/>
                <w:szCs w:val="20"/>
              </w:rPr>
              <w:t>гловское</w:t>
            </w:r>
            <w:proofErr w:type="spellEnd"/>
            <w:r w:rsidRPr="001C24C5">
              <w:rPr>
                <w:sz w:val="20"/>
                <w:szCs w:val="20"/>
              </w:rPr>
              <w:t xml:space="preserve"> городское </w:t>
            </w:r>
            <w:proofErr w:type="spellStart"/>
            <w:r w:rsidRPr="001C24C5">
              <w:rPr>
                <w:sz w:val="20"/>
                <w:szCs w:val="20"/>
              </w:rPr>
              <w:t>поселение,рп</w:t>
            </w:r>
            <w:proofErr w:type="spellEnd"/>
            <w:r w:rsidRPr="001C24C5">
              <w:rPr>
                <w:sz w:val="20"/>
                <w:szCs w:val="20"/>
              </w:rPr>
              <w:t xml:space="preserve"> Угловка ,земельный участок 4248 (2 этап)»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2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5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04 5 01 00430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4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2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4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54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«Профилактика терроризма, экстремизма на территории Угловского городского поселения на 2018-2024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71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13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61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3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05 0 01 00510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69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«Развитие системы управления муниципальным имуществом в Угловском городском поселении на 2022-2024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662 167,74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325 600,00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325 600,00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56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«Обеспечение эффективного использования муниципального имущества»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11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3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29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06 0 01 00610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12 950,00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13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«Осуществление регистрации права муниципальной собственности на объекты недвижимого муниципального имущества»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368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1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32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06 0 02 00620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28 842,58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70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«Обеспечение содержания недвижимого имущества, находящегося в муниципальной собственности Угловского городского поселения»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34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76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06 0 04 00000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620 375,16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295 600,00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93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«Градостроительная политика на территории Угловского городского поселения на 2017-2024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28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«Описание границ населенных пунктов в координатах характерных точек и внесение сведений о границах в государственный кадастр недвижимости»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312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23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7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07 0 03 00740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54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«Описание границ территориальных зон в координатах характерных точек и внесение сведений о границах в государственный кадастр недвижимости»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326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29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148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07 0 04 00750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71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«Система управления земельными ресурсами на территории Угловского городского поселения на 2017-2024 годы»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155 000,00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135 000,00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97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«Завершение мероприятий по разграничению муниципальной собственности на землю в части регистрации права муниципальной собственности»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gridAfter w:val="2"/>
          <w:wAfter w:w="1100" w:type="dxa"/>
          <w:trHeight w:hRule="exact" w:val="22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760" w:type="dxa"/>
            <w:gridSpan w:val="3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652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4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</w:tbl>
    <w:p w:rsidR="001C24C5" w:rsidRPr="001C24C5" w:rsidRDefault="001C24C5" w:rsidP="001C24C5">
      <w:pPr>
        <w:spacing w:line="0" w:lineRule="atLeas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36"/>
        <w:gridCol w:w="4916"/>
        <w:gridCol w:w="1760"/>
        <w:gridCol w:w="660"/>
        <w:gridCol w:w="660"/>
        <w:gridCol w:w="550"/>
        <w:gridCol w:w="1760"/>
        <w:gridCol w:w="1650"/>
        <w:gridCol w:w="1870"/>
      </w:tblGrid>
      <w:tr w:rsidR="001C24C5" w:rsidRPr="001C24C5" w:rsidTr="000A3732">
        <w:trPr>
          <w:trHeight w:hRule="exact" w:val="101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149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08 0 03 00810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50 000,00</w:t>
            </w:r>
          </w:p>
        </w:tc>
      </w:tr>
      <w:tr w:rsidR="001C24C5" w:rsidRPr="001C24C5" w:rsidTr="000A3732">
        <w:trPr>
          <w:trHeight w:hRule="exact" w:val="262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«Обеспечение рационального и эффективного использования земельных участков, находящихся в собственности Угловского городского поселения»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282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1C24C5">
              <w:rPr>
                <w:sz w:val="20"/>
                <w:szCs w:val="20"/>
              </w:rPr>
              <w:t>ии ау</w:t>
            </w:r>
            <w:proofErr w:type="gramEnd"/>
            <w:r w:rsidRPr="001C24C5">
              <w:rPr>
                <w:sz w:val="20"/>
                <w:szCs w:val="20"/>
              </w:rPr>
              <w:t>кционов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137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148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08 0 04 00820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55 000,00</w:t>
            </w:r>
          </w:p>
        </w:tc>
      </w:tr>
      <w:tr w:rsidR="001C24C5" w:rsidRPr="001C24C5" w:rsidTr="000A3732">
        <w:trPr>
          <w:trHeight w:hRule="exact" w:val="439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284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141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13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08 0 05 00840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51 000,00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</w:tr>
      <w:tr w:rsidR="001C24C5" w:rsidRPr="001C24C5" w:rsidTr="000A3732">
        <w:trPr>
          <w:trHeight w:hRule="exact" w:val="240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«Развитие культуры на территории Угловского городского поселения на 2017-2024 годы»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261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143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176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09 0 01 00000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16 500,00</w:t>
            </w:r>
          </w:p>
        </w:tc>
      </w:tr>
      <w:tr w:rsidR="001C24C5" w:rsidRPr="001C24C5" w:rsidTr="000A3732">
        <w:trPr>
          <w:trHeight w:hRule="exact" w:val="283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«Развитие физической культуры и спорта на территории Угловского городского поселения на 2017-2024 годы»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368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134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172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5 000,00</w:t>
            </w:r>
          </w:p>
        </w:tc>
      </w:tr>
      <w:tr w:rsidR="001C24C5" w:rsidRPr="001C24C5" w:rsidTr="000A3732">
        <w:trPr>
          <w:trHeight w:hRule="exact" w:val="299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«Капитальный ремонт муниципального жилищного фонда в Угловском городском поселении на 2017-2024 годы»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442 000,00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  <w:tc>
          <w:tcPr>
            <w:tcW w:w="187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396 600,00</w:t>
            </w:r>
          </w:p>
        </w:tc>
      </w:tr>
    </w:tbl>
    <w:p w:rsidR="001C24C5" w:rsidRPr="001C24C5" w:rsidRDefault="001C24C5" w:rsidP="001C24C5">
      <w:pPr>
        <w:spacing w:line="0" w:lineRule="atLeast"/>
        <w:rPr>
          <w:sz w:val="20"/>
          <w:szCs w:val="20"/>
        </w:rPr>
      </w:pPr>
      <w:r w:rsidRPr="001C24C5">
        <w:rPr>
          <w:sz w:val="20"/>
          <w:szCs w:val="2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236"/>
        <w:gridCol w:w="5246"/>
        <w:gridCol w:w="1430"/>
        <w:gridCol w:w="660"/>
        <w:gridCol w:w="660"/>
        <w:gridCol w:w="550"/>
        <w:gridCol w:w="1760"/>
        <w:gridCol w:w="1650"/>
        <w:gridCol w:w="330"/>
        <w:gridCol w:w="1540"/>
        <w:gridCol w:w="660"/>
        <w:gridCol w:w="9"/>
      </w:tblGrid>
      <w:tr w:rsidR="001C24C5" w:rsidRPr="001C24C5" w:rsidTr="000A3732">
        <w:trPr>
          <w:gridAfter w:val="2"/>
          <w:wAfter w:w="669" w:type="dxa"/>
          <w:trHeight w:hRule="exact" w:val="597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1C24C5">
              <w:rPr>
                <w:sz w:val="20"/>
                <w:szCs w:val="20"/>
              </w:rPr>
              <w:t>эксплутационных</w:t>
            </w:r>
            <w:proofErr w:type="spellEnd"/>
            <w:r w:rsidRPr="001C24C5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442 000,00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6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7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426 000,00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396 600,00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69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0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8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98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0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11 0 01 01140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54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«Развитие информационного общества Угловского городского поселения на 2020-2024 годы»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35 268,00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39 800,00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39 800,00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20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«Повышение доступности информационных ресурсов Администрации Угловского городского поселения для организаций, граждан»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35 268,00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39 800,00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39 800,00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2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5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8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22 268,00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26 800,00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69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1C24C5">
              <w:rPr>
                <w:sz w:val="20"/>
                <w:szCs w:val="20"/>
              </w:rPr>
              <w:t>хостинг</w:t>
            </w:r>
            <w:proofErr w:type="spellEnd"/>
            <w:r w:rsidRPr="001C24C5">
              <w:rPr>
                <w:sz w:val="20"/>
                <w:szCs w:val="20"/>
              </w:rPr>
              <w:t xml:space="preserve">, </w:t>
            </w:r>
            <w:proofErr w:type="spellStart"/>
            <w:r w:rsidRPr="001C24C5">
              <w:rPr>
                <w:sz w:val="20"/>
                <w:szCs w:val="20"/>
              </w:rPr>
              <w:t>техподдержка</w:t>
            </w:r>
            <w:proofErr w:type="spellEnd"/>
            <w:r w:rsidRPr="001C24C5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7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3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12 0 01 01220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54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«Формирование современной городской среды на территории Угловского городского поселения на 2018-2024 годы»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1 278 882,90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«Федеральный проект «Формирование комфортной городской среды»»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42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69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7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F2 55550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1 243 882,90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0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5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7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14 0 03 01410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2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«Переселение граждан, проживающих на территории Угловского городского поселения, из аварийного жилищного фонда в 2019-2021 годах»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22 070 444,50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5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01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29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16 0 01 01620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488 888,00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26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21 581 556,50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99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1C24C5">
              <w:rPr>
                <w:sz w:val="20"/>
                <w:szCs w:val="20"/>
              </w:rPr>
              <w:t>аварийоного</w:t>
            </w:r>
            <w:proofErr w:type="spellEnd"/>
            <w:r w:rsidRPr="001C24C5">
              <w:rPr>
                <w:sz w:val="20"/>
                <w:szCs w:val="20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1C24C5">
              <w:rPr>
                <w:sz w:val="20"/>
                <w:szCs w:val="20"/>
              </w:rPr>
              <w:t>-ф</w:t>
            </w:r>
            <w:proofErr w:type="gramEnd"/>
            <w:r w:rsidRPr="001C24C5">
              <w:rPr>
                <w:sz w:val="20"/>
                <w:szCs w:val="20"/>
              </w:rPr>
              <w:t xml:space="preserve">онда содействия </w:t>
            </w:r>
            <w:proofErr w:type="spellStart"/>
            <w:r w:rsidRPr="001C24C5">
              <w:rPr>
                <w:sz w:val="20"/>
                <w:szCs w:val="20"/>
              </w:rPr>
              <w:t>реформированиря</w:t>
            </w:r>
            <w:proofErr w:type="spellEnd"/>
            <w:r w:rsidRPr="001C24C5">
              <w:rPr>
                <w:sz w:val="20"/>
                <w:szCs w:val="20"/>
              </w:rPr>
              <w:t xml:space="preserve"> </w:t>
            </w:r>
            <w:proofErr w:type="spellStart"/>
            <w:r w:rsidRPr="001C24C5">
              <w:rPr>
                <w:sz w:val="20"/>
                <w:szCs w:val="20"/>
              </w:rPr>
              <w:t>жилищнокоммунального</w:t>
            </w:r>
            <w:proofErr w:type="spellEnd"/>
            <w:r w:rsidRPr="001C24C5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20 934 109,80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0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20 575 209,80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57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20 575 209,80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68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1C24C5">
              <w:rPr>
                <w:sz w:val="20"/>
                <w:szCs w:val="20"/>
              </w:rPr>
              <w:t>аварийоного</w:t>
            </w:r>
            <w:proofErr w:type="spellEnd"/>
            <w:r w:rsidRPr="001C24C5">
              <w:rPr>
                <w:sz w:val="20"/>
                <w:szCs w:val="20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1C24C5">
              <w:rPr>
                <w:sz w:val="20"/>
                <w:szCs w:val="20"/>
              </w:rPr>
              <w:t>-ф</w:t>
            </w:r>
            <w:proofErr w:type="gramEnd"/>
            <w:r w:rsidRPr="001C24C5">
              <w:rPr>
                <w:sz w:val="20"/>
                <w:szCs w:val="20"/>
              </w:rPr>
              <w:t xml:space="preserve">онда содействия </w:t>
            </w:r>
            <w:proofErr w:type="spellStart"/>
            <w:r w:rsidRPr="001C24C5">
              <w:rPr>
                <w:sz w:val="20"/>
                <w:szCs w:val="20"/>
              </w:rPr>
              <w:t>реформированиря</w:t>
            </w:r>
            <w:proofErr w:type="spellEnd"/>
            <w:r w:rsidRPr="001C24C5">
              <w:rPr>
                <w:sz w:val="20"/>
                <w:szCs w:val="20"/>
              </w:rPr>
              <w:t xml:space="preserve"> </w:t>
            </w:r>
            <w:proofErr w:type="spellStart"/>
            <w:r w:rsidRPr="001C24C5">
              <w:rPr>
                <w:sz w:val="20"/>
                <w:szCs w:val="20"/>
              </w:rPr>
              <w:t>жилищнокоммунального</w:t>
            </w:r>
            <w:proofErr w:type="spellEnd"/>
            <w:r w:rsidRPr="001C24C5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5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43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67483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358 900,00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1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1C24C5">
              <w:rPr>
                <w:sz w:val="20"/>
                <w:szCs w:val="20"/>
              </w:rPr>
              <w:t>аварийоного</w:t>
            </w:r>
            <w:proofErr w:type="spellEnd"/>
            <w:r w:rsidRPr="001C24C5">
              <w:rPr>
                <w:sz w:val="20"/>
                <w:szCs w:val="20"/>
              </w:rPr>
              <w:t xml:space="preserve"> жилищного фонда за счет средств областного бюджета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647 446,70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2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636 346,70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56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636 346,70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2"/>
          <w:wAfter w:w="669" w:type="dxa"/>
          <w:trHeight w:hRule="exact" w:val="155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1C24C5">
              <w:rPr>
                <w:sz w:val="20"/>
                <w:szCs w:val="20"/>
              </w:rPr>
              <w:t>аварийоного</w:t>
            </w:r>
            <w:proofErr w:type="spellEnd"/>
            <w:r w:rsidRPr="001C24C5">
              <w:rPr>
                <w:sz w:val="20"/>
                <w:szCs w:val="20"/>
              </w:rPr>
              <w:t xml:space="preserve"> жилищного фонда за счет средств областного бюджета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7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01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 0 F3 67484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11 100,00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C24C5" w:rsidRPr="001C24C5" w:rsidTr="000A3732">
        <w:trPr>
          <w:gridAfter w:val="2"/>
          <w:wAfter w:w="669" w:type="dxa"/>
          <w:trHeight w:hRule="exact" w:val="255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«Система коммунальной инфраструктуры Угловского городского поселения на 2022-2024 годы»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17 0 00 00000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10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5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6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92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17 0 02 01710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29 000,00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92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Муниципальная программа Угловского городского поселения «Развитие малого и среднего предпринимательства на территории Угловского городского поселения на 2018-2024 годы»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18 0 00 00000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06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Основное мероприятие «Нормативное правовое, информационное и организационное обеспечение развития малого и среднего предпринимательства»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18 0 01 00000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509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3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9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18 0 01 01810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0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6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8 641 536,90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7 479 637,00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7 186 537,00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13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91 0 00 10010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951 400,00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14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24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921 400,00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228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bCs/>
                <w:sz w:val="20"/>
                <w:szCs w:val="20"/>
              </w:rPr>
            </w:pPr>
            <w:r w:rsidRPr="001C24C5">
              <w:rPr>
                <w:bCs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40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26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30 000,00</w:t>
            </w:r>
          </w:p>
        </w:tc>
        <w:tc>
          <w:tcPr>
            <w:tcW w:w="16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187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27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6 157 011,90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5 827 871,00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5 800 909,00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12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39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5 020 000,00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8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1 133 021,90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803 881,00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776 919,00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49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1 133 021,90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803 881,00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776 919,00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85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15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91 0 00 10020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3 990,00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6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91 0 00 51180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247 000,00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253 900,00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338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229 117,36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29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229 117,36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212 752,01</w:t>
            </w:r>
          </w:p>
        </w:tc>
      </w:tr>
      <w:tr w:rsidR="001C24C5" w:rsidRPr="001C24C5" w:rsidTr="000A3732">
        <w:trPr>
          <w:gridAfter w:val="2"/>
          <w:wAfter w:w="669" w:type="dxa"/>
          <w:trHeight w:hRule="exact" w:val="156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20 882,64</w:t>
            </w:r>
          </w:p>
        </w:tc>
        <w:tc>
          <w:tcPr>
            <w:tcW w:w="165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34 247,99</w:t>
            </w:r>
          </w:p>
        </w:tc>
        <w:tc>
          <w:tcPr>
            <w:tcW w:w="187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41 147,99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719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91 0 00 51180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20 882,64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34 247,99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41 147,99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74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91 0 00 60010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352 700,00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10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91 0 00 60010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352 700,00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311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91 0 00 60010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02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352 700,00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283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91 0 00 70280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160 110,00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152 700,00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152 700,00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325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155 610,00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703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155 610,00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148 200,00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43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578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91 0 00 70280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4 500,00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98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227 300,00</w:t>
            </w:r>
          </w:p>
        </w:tc>
        <w:tc>
          <w:tcPr>
            <w:tcW w:w="198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325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227 300,00</w:t>
            </w:r>
          </w:p>
        </w:tc>
        <w:tc>
          <w:tcPr>
            <w:tcW w:w="198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39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91 0 00 71420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04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227 300,00</w:t>
            </w:r>
          </w:p>
        </w:tc>
        <w:tc>
          <w:tcPr>
            <w:tcW w:w="198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49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91 0 00 80010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94 270,00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69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91 0 00 80010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94 270,00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86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91 0 00 80010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540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06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94 270,00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57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155 607,00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37 628,00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34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96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15 000,00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72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140 607,00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55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17 979,00</w:t>
            </w:r>
          </w:p>
        </w:tc>
        <w:tc>
          <w:tcPr>
            <w:tcW w:w="198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561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91 0 00 90010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850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122 628,00</w:t>
            </w:r>
          </w:p>
        </w:tc>
        <w:tc>
          <w:tcPr>
            <w:tcW w:w="198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  <w:tc>
          <w:tcPr>
            <w:tcW w:w="2200" w:type="dxa"/>
            <w:gridSpan w:val="2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22 628,00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229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56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465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05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98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115 557,00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86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115 557,00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40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91 0 00 90030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121 101,00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115 557,00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115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91 0 00 90040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157 481,00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gridAfter w:val="1"/>
          <w:wAfter w:w="9" w:type="dxa"/>
          <w:trHeight w:hRule="exact" w:val="360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157 481,00</w:t>
            </w:r>
          </w:p>
        </w:tc>
        <w:tc>
          <w:tcPr>
            <w:tcW w:w="220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143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br w:type="page"/>
            </w: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91 0 00 90040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320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165 037,00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157 481,00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0,00</w:t>
            </w:r>
          </w:p>
        </w:tc>
      </w:tr>
      <w:tr w:rsidR="001C24C5" w:rsidRPr="001C24C5" w:rsidTr="000A3732">
        <w:trPr>
          <w:trHeight w:hRule="exact" w:val="847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91 0 00 99980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71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91 0 00 99980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800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556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91 0 00 99980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870</w:t>
            </w: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11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sz w:val="20"/>
                <w:szCs w:val="20"/>
              </w:rPr>
              <w:t>20 000,00</w:t>
            </w:r>
          </w:p>
        </w:tc>
      </w:tr>
      <w:tr w:rsidR="001C24C5" w:rsidRPr="001C24C5" w:rsidTr="000A3732">
        <w:trPr>
          <w:trHeight w:hRule="exact" w:val="564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401 600,00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812 000,00</w:t>
            </w:r>
          </w:p>
        </w:tc>
      </w:tr>
      <w:tr w:rsidR="001C24C5" w:rsidRPr="001C24C5" w:rsidTr="000A3732">
        <w:trPr>
          <w:trHeight w:hRule="exact" w:val="572"/>
        </w:trPr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48 714 658,16</w:t>
            </w:r>
          </w:p>
        </w:tc>
        <w:tc>
          <w:tcPr>
            <w:tcW w:w="1980" w:type="dxa"/>
            <w:gridSpan w:val="2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18 761 510,00</w:t>
            </w:r>
          </w:p>
        </w:tc>
        <w:tc>
          <w:tcPr>
            <w:tcW w:w="2209" w:type="dxa"/>
            <w:gridSpan w:val="3"/>
            <w:shd w:val="clear" w:color="auto" w:fill="FFFFFF"/>
            <w:vAlign w:val="bottom"/>
          </w:tcPr>
          <w:p w:rsidR="001C24C5" w:rsidRPr="001C24C5" w:rsidRDefault="001C24C5" w:rsidP="000A373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C24C5">
              <w:rPr>
                <w:b/>
                <w:sz w:val="20"/>
                <w:szCs w:val="20"/>
              </w:rPr>
              <w:t>18 943 250,00</w:t>
            </w:r>
          </w:p>
        </w:tc>
      </w:tr>
    </w:tbl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  <w:sectPr w:rsidR="001C24C5" w:rsidRPr="001C24C5" w:rsidSect="00A858FD">
          <w:pgSz w:w="16838" w:h="11906" w:orient="landscape" w:code="9"/>
          <w:pgMar w:top="1985" w:right="851" w:bottom="567" w:left="1134" w:header="709" w:footer="709" w:gutter="0"/>
          <w:cols w:space="708"/>
          <w:docGrid w:linePitch="360"/>
        </w:sectPr>
      </w:pPr>
    </w:p>
    <w:p w:rsidR="001C24C5" w:rsidRPr="001C24C5" w:rsidRDefault="001C24C5" w:rsidP="001C24C5">
      <w:pPr>
        <w:spacing w:line="360" w:lineRule="atLeast"/>
        <w:ind w:firstLine="709"/>
        <w:jc w:val="both"/>
        <w:rPr>
          <w:sz w:val="20"/>
          <w:szCs w:val="20"/>
        </w:rPr>
      </w:pPr>
    </w:p>
    <w:p w:rsidR="001C24C5" w:rsidRPr="001C24C5" w:rsidRDefault="001C24C5" w:rsidP="001C24C5">
      <w:pPr>
        <w:adjustRightInd w:val="0"/>
        <w:spacing w:line="360" w:lineRule="atLeast"/>
        <w:ind w:firstLine="709"/>
        <w:jc w:val="both"/>
        <w:rPr>
          <w:bCs/>
          <w:sz w:val="20"/>
          <w:szCs w:val="20"/>
        </w:rPr>
      </w:pPr>
      <w:r w:rsidRPr="001C24C5">
        <w:rPr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>Председатель Совета депутатов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>Угловского городского поселения                            С.Ю.Жданов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01.12.2022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1C24C5">
        <w:rPr>
          <w:sz w:val="20"/>
          <w:szCs w:val="20"/>
        </w:rPr>
        <w:t>№ 97</w:t>
      </w: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1C24C5" w:rsidRPr="001C24C5" w:rsidRDefault="001C24C5" w:rsidP="001C24C5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1C24C5" w:rsidRPr="001C24C5" w:rsidRDefault="001C24C5" w:rsidP="001C24C5">
      <w:pPr>
        <w:spacing w:line="240" w:lineRule="exact"/>
        <w:rPr>
          <w:b/>
          <w:sz w:val="20"/>
          <w:szCs w:val="20"/>
        </w:rPr>
      </w:pPr>
      <w:r w:rsidRPr="001C24C5">
        <w:rPr>
          <w:b/>
          <w:sz w:val="20"/>
          <w:szCs w:val="20"/>
        </w:rPr>
        <w:t xml:space="preserve">Глава Угловского городского поселения                    </w:t>
      </w:r>
      <w:proofErr w:type="spellStart"/>
      <w:r w:rsidRPr="001C24C5">
        <w:rPr>
          <w:b/>
          <w:sz w:val="20"/>
          <w:szCs w:val="20"/>
        </w:rPr>
        <w:t>А.В.Стекольнико</w:t>
      </w:r>
      <w:r>
        <w:rPr>
          <w:b/>
          <w:sz w:val="20"/>
          <w:szCs w:val="20"/>
        </w:rPr>
        <w:t>в</w:t>
      </w:r>
      <w:proofErr w:type="spellEnd"/>
    </w:p>
    <w:p w:rsidR="001C24C5" w:rsidRDefault="001C24C5" w:rsidP="001C24C5">
      <w:pPr>
        <w:spacing w:line="240" w:lineRule="exact"/>
        <w:jc w:val="center"/>
        <w:rPr>
          <w:b/>
          <w:sz w:val="28"/>
          <w:szCs w:val="28"/>
        </w:rPr>
      </w:pPr>
    </w:p>
    <w:p w:rsidR="001C24C5" w:rsidRDefault="001C24C5" w:rsidP="001C24C5">
      <w:pPr>
        <w:spacing w:line="240" w:lineRule="exact"/>
        <w:jc w:val="center"/>
        <w:rPr>
          <w:b/>
          <w:sz w:val="28"/>
          <w:szCs w:val="28"/>
        </w:rPr>
      </w:pPr>
    </w:p>
    <w:p w:rsidR="001C24C5" w:rsidRDefault="001C24C5" w:rsidP="001C24C5">
      <w:pPr>
        <w:spacing w:line="240" w:lineRule="exact"/>
        <w:jc w:val="center"/>
        <w:rPr>
          <w:b/>
          <w:sz w:val="28"/>
          <w:szCs w:val="28"/>
        </w:rPr>
      </w:pPr>
    </w:p>
    <w:p w:rsidR="002457C1" w:rsidRPr="002457C1" w:rsidRDefault="002457C1" w:rsidP="00440668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2457C1">
        <w:rPr>
          <w:b/>
          <w:sz w:val="20"/>
          <w:szCs w:val="20"/>
        </w:rPr>
        <w:t>Российская Федерация</w:t>
      </w:r>
    </w:p>
    <w:p w:rsidR="002457C1" w:rsidRPr="002457C1" w:rsidRDefault="002457C1" w:rsidP="00440668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Администрация Угловского городского поселения</w:t>
      </w:r>
    </w:p>
    <w:p w:rsidR="002457C1" w:rsidRPr="002457C1" w:rsidRDefault="002457C1" w:rsidP="00440668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457C1" w:rsidRPr="002457C1" w:rsidRDefault="002457C1" w:rsidP="002457C1">
      <w:pPr>
        <w:jc w:val="center"/>
        <w:rPr>
          <w:sz w:val="20"/>
          <w:szCs w:val="20"/>
        </w:rPr>
      </w:pP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>ПОСТАНОВЛЕНИЕ</w:t>
      </w:r>
    </w:p>
    <w:p w:rsidR="002457C1" w:rsidRPr="002457C1" w:rsidRDefault="002457C1" w:rsidP="002457C1">
      <w:pPr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2457C1">
        <w:rPr>
          <w:sz w:val="20"/>
          <w:szCs w:val="20"/>
        </w:rPr>
        <w:t>от 25.11.2022 № 636</w:t>
      </w:r>
    </w:p>
    <w:p w:rsidR="002457C1" w:rsidRPr="002457C1" w:rsidRDefault="002457C1" w:rsidP="002457C1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2457C1" w:rsidRPr="002457C1" w:rsidRDefault="002457C1" w:rsidP="0044066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2457C1">
        <w:rPr>
          <w:sz w:val="20"/>
          <w:szCs w:val="20"/>
        </w:rPr>
        <w:t>р.п. Угловка</w:t>
      </w:r>
    </w:p>
    <w:p w:rsidR="002457C1" w:rsidRPr="002457C1" w:rsidRDefault="002457C1" w:rsidP="00440668">
      <w:pPr>
        <w:spacing w:line="240" w:lineRule="exact"/>
        <w:jc w:val="center"/>
        <w:rPr>
          <w:sz w:val="20"/>
          <w:szCs w:val="20"/>
        </w:rPr>
      </w:pPr>
      <w:r w:rsidRPr="002457C1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457C1">
        <w:rPr>
          <w:b/>
          <w:bCs/>
          <w:sz w:val="20"/>
          <w:szCs w:val="20"/>
        </w:rPr>
        <w:t>на</w:t>
      </w:r>
      <w:proofErr w:type="gramEnd"/>
      <w:r w:rsidRPr="002457C1">
        <w:rPr>
          <w:b/>
          <w:bCs/>
          <w:sz w:val="20"/>
          <w:szCs w:val="20"/>
        </w:rPr>
        <w:t xml:space="preserve"> условно</w:t>
      </w:r>
    </w:p>
    <w:p w:rsidR="002457C1" w:rsidRPr="00440668" w:rsidRDefault="002457C1" w:rsidP="00440668">
      <w:pPr>
        <w:jc w:val="center"/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457C1" w:rsidRPr="002457C1" w:rsidRDefault="002457C1" w:rsidP="002457C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457C1">
        <w:rPr>
          <w:rFonts w:ascii="Times New Roman" w:hAnsi="Times New Roman" w:cs="Times New Roman"/>
          <w:b/>
        </w:rPr>
        <w:t xml:space="preserve">        </w:t>
      </w:r>
      <w:proofErr w:type="gramStart"/>
      <w:r w:rsidRPr="002457C1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</w:t>
      </w:r>
      <w:proofErr w:type="gramEnd"/>
      <w:r w:rsidRPr="002457C1">
        <w:rPr>
          <w:rFonts w:ascii="Times New Roman" w:hAnsi="Times New Roman" w:cs="Times New Roman"/>
        </w:rPr>
        <w:t xml:space="preserve"> </w:t>
      </w:r>
      <w:proofErr w:type="gramStart"/>
      <w:r w:rsidRPr="002457C1">
        <w:rPr>
          <w:rFonts w:ascii="Times New Roman" w:hAnsi="Times New Roman" w:cs="Times New Roman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21</w:t>
      </w:r>
      <w:proofErr w:type="gramEnd"/>
      <w:r w:rsidRPr="002457C1">
        <w:rPr>
          <w:rFonts w:ascii="Times New Roman" w:hAnsi="Times New Roman" w:cs="Times New Roman"/>
        </w:rPr>
        <w:t xml:space="preserve"> ноября 2022 года </w:t>
      </w:r>
    </w:p>
    <w:p w:rsidR="002457C1" w:rsidRPr="002457C1" w:rsidRDefault="002457C1" w:rsidP="002457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457C1">
        <w:rPr>
          <w:rFonts w:ascii="Times New Roman" w:hAnsi="Times New Roman" w:cs="Times New Roman"/>
          <w:b/>
        </w:rPr>
        <w:t>ПОСТАНОВЛЯЮ:</w:t>
      </w:r>
    </w:p>
    <w:p w:rsidR="002457C1" w:rsidRPr="002457C1" w:rsidRDefault="002457C1" w:rsidP="002457C1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sz w:val="20"/>
          <w:szCs w:val="20"/>
        </w:rPr>
        <w:t xml:space="preserve">    1.  Предоставить </w:t>
      </w:r>
      <w:r w:rsidRPr="002457C1">
        <w:rPr>
          <w:color w:val="000000"/>
          <w:sz w:val="20"/>
          <w:szCs w:val="20"/>
        </w:rPr>
        <w:t>Кузнецову Антону Сергеевичу</w:t>
      </w:r>
      <w:r w:rsidRPr="002457C1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2457C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457C1">
        <w:rPr>
          <w:sz w:val="20"/>
          <w:szCs w:val="20"/>
        </w:rPr>
        <w:t>53:12:0706001:ЗУ</w:t>
      </w:r>
      <w:proofErr w:type="gramStart"/>
      <w:r w:rsidRPr="002457C1">
        <w:rPr>
          <w:sz w:val="20"/>
          <w:szCs w:val="20"/>
        </w:rPr>
        <w:t>1</w:t>
      </w:r>
      <w:proofErr w:type="gramEnd"/>
      <w:r w:rsidRPr="002457C1">
        <w:rPr>
          <w:sz w:val="20"/>
          <w:szCs w:val="20"/>
        </w:rPr>
        <w:t xml:space="preserve"> по адресу: </w:t>
      </w:r>
      <w:r w:rsidRPr="002457C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457C1">
        <w:rPr>
          <w:bCs/>
          <w:sz w:val="20"/>
          <w:szCs w:val="20"/>
        </w:rPr>
        <w:t>д</w:t>
      </w:r>
      <w:proofErr w:type="gramStart"/>
      <w:r w:rsidRPr="002457C1">
        <w:rPr>
          <w:bCs/>
          <w:sz w:val="20"/>
          <w:szCs w:val="20"/>
        </w:rPr>
        <w:t>.П</w:t>
      </w:r>
      <w:proofErr w:type="gramEnd"/>
      <w:r w:rsidRPr="002457C1">
        <w:rPr>
          <w:bCs/>
          <w:sz w:val="20"/>
          <w:szCs w:val="20"/>
        </w:rPr>
        <w:t>абережье</w:t>
      </w:r>
      <w:proofErr w:type="spellEnd"/>
      <w:r w:rsidRPr="002457C1">
        <w:rPr>
          <w:bCs/>
          <w:sz w:val="20"/>
          <w:szCs w:val="20"/>
        </w:rPr>
        <w:t xml:space="preserve">, д.6,    площадью 1580 кв.м.,  </w:t>
      </w:r>
      <w:r w:rsidRPr="002457C1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2457C1">
        <w:rPr>
          <w:bCs/>
          <w:sz w:val="20"/>
          <w:szCs w:val="20"/>
        </w:rPr>
        <w:t xml:space="preserve"> планируемое образование земельного участка путем перераспределения  земельного участка с кадастровым номером </w:t>
      </w:r>
      <w:r w:rsidRPr="002457C1">
        <w:rPr>
          <w:sz w:val="20"/>
          <w:szCs w:val="20"/>
        </w:rPr>
        <w:t>53:12:0706001:6, площадью 1482 кв.м.</w:t>
      </w:r>
      <w:r w:rsidRPr="002457C1">
        <w:rPr>
          <w:bCs/>
          <w:sz w:val="20"/>
          <w:szCs w:val="20"/>
        </w:rPr>
        <w:t xml:space="preserve"> </w:t>
      </w:r>
    </w:p>
    <w:p w:rsidR="002457C1" w:rsidRPr="00440668" w:rsidRDefault="002457C1" w:rsidP="0044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457C1" w:rsidRPr="002457C1" w:rsidRDefault="002457C1" w:rsidP="002457C1">
      <w:pPr>
        <w:tabs>
          <w:tab w:val="left" w:pos="1350"/>
        </w:tabs>
        <w:rPr>
          <w:b/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Угловского городского поселения   </w:t>
      </w:r>
      <w:proofErr w:type="spellStart"/>
      <w:r w:rsidRPr="002457C1">
        <w:rPr>
          <w:b/>
          <w:sz w:val="20"/>
          <w:szCs w:val="20"/>
        </w:rPr>
        <w:t>А.В.Стекольников</w:t>
      </w:r>
      <w:proofErr w:type="spellEnd"/>
    </w:p>
    <w:p w:rsidR="002457C1" w:rsidRPr="002457C1" w:rsidRDefault="002457C1" w:rsidP="002457C1">
      <w:pPr>
        <w:rPr>
          <w:b/>
          <w:sz w:val="20"/>
          <w:szCs w:val="20"/>
        </w:rPr>
      </w:pPr>
    </w:p>
    <w:p w:rsidR="002457C1" w:rsidRPr="002457C1" w:rsidRDefault="002457C1" w:rsidP="0044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>ЗАКЛЮЧЕНИЕ</w:t>
      </w:r>
    </w:p>
    <w:p w:rsidR="002457C1" w:rsidRPr="002457C1" w:rsidRDefault="00A15B4F" w:rsidP="00A15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</w:t>
      </w:r>
      <w:r w:rsidR="002457C1" w:rsidRPr="002457C1">
        <w:rPr>
          <w:b/>
          <w:bCs/>
          <w:sz w:val="20"/>
          <w:szCs w:val="20"/>
        </w:rPr>
        <w:t>О РЕЗУЛЬТАТАХ</w:t>
      </w:r>
    </w:p>
    <w:p w:rsidR="002457C1" w:rsidRPr="002457C1" w:rsidRDefault="002457C1" w:rsidP="0044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>ПУБЛИЧНЫХ СЛУШАНИЙ ПО ПРОЕКТУ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2457C1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2457C1">
        <w:rPr>
          <w:bCs/>
          <w:sz w:val="20"/>
          <w:szCs w:val="20"/>
          <w:u w:val="single"/>
        </w:rPr>
        <w:t xml:space="preserve"> </w:t>
      </w:r>
      <w:r w:rsidRPr="002457C1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2457C1">
        <w:rPr>
          <w:sz w:val="20"/>
          <w:szCs w:val="20"/>
        </w:rPr>
        <w:t xml:space="preserve"> </w:t>
      </w:r>
      <w:r w:rsidRPr="002457C1">
        <w:rPr>
          <w:b/>
          <w:sz w:val="20"/>
          <w:szCs w:val="20"/>
          <w:u w:val="single"/>
        </w:rPr>
        <w:t>(приусадебный земельный участок)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2457C1">
        <w:rPr>
          <w:b/>
          <w:bCs/>
          <w:sz w:val="20"/>
          <w:szCs w:val="20"/>
        </w:rPr>
        <w:t xml:space="preserve">от «30»  ноября 2022г.                                                                            </w:t>
      </w:r>
      <w:r w:rsidR="00440668">
        <w:rPr>
          <w:b/>
          <w:bCs/>
          <w:sz w:val="20"/>
          <w:szCs w:val="20"/>
        </w:rPr>
        <w:t xml:space="preserve">                                       </w:t>
      </w:r>
      <w:r w:rsidRPr="002457C1">
        <w:rPr>
          <w:b/>
          <w:bCs/>
          <w:sz w:val="20"/>
          <w:szCs w:val="20"/>
        </w:rPr>
        <w:t xml:space="preserve">  </w:t>
      </w:r>
      <w:proofErr w:type="spellStart"/>
      <w:r w:rsidRPr="002457C1">
        <w:rPr>
          <w:b/>
          <w:bCs/>
          <w:sz w:val="20"/>
          <w:szCs w:val="20"/>
        </w:rPr>
        <w:t>рп</w:t>
      </w:r>
      <w:proofErr w:type="gramStart"/>
      <w:r w:rsidRPr="002457C1">
        <w:rPr>
          <w:b/>
          <w:bCs/>
          <w:sz w:val="20"/>
          <w:szCs w:val="20"/>
        </w:rPr>
        <w:t>.У</w:t>
      </w:r>
      <w:proofErr w:type="gramEnd"/>
      <w:r w:rsidRPr="002457C1">
        <w:rPr>
          <w:b/>
          <w:bCs/>
          <w:sz w:val="20"/>
          <w:szCs w:val="20"/>
        </w:rPr>
        <w:t>гловка</w:t>
      </w:r>
      <w:proofErr w:type="spellEnd"/>
      <w:r w:rsidRPr="002457C1">
        <w:rPr>
          <w:b/>
          <w:bCs/>
          <w:sz w:val="20"/>
          <w:szCs w:val="20"/>
          <w:u w:val="single"/>
        </w:rPr>
        <w:t xml:space="preserve"> 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2457C1" w:rsidRPr="002457C1" w:rsidRDefault="002457C1" w:rsidP="002457C1">
      <w:pPr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2457C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2457C1">
        <w:rPr>
          <w:bCs/>
          <w:sz w:val="20"/>
          <w:szCs w:val="20"/>
        </w:rPr>
        <w:t xml:space="preserve">на кадастровой карте территории в кадастровом </w:t>
      </w:r>
      <w:r w:rsidRPr="002457C1">
        <w:rPr>
          <w:bCs/>
          <w:sz w:val="20"/>
          <w:szCs w:val="20"/>
        </w:rPr>
        <w:lastRenderedPageBreak/>
        <w:t xml:space="preserve">квартале с кадастровым номером </w:t>
      </w:r>
      <w:r w:rsidRPr="002457C1">
        <w:rPr>
          <w:sz w:val="20"/>
          <w:szCs w:val="20"/>
        </w:rPr>
        <w:t>53:12:0203018:ЗУ</w:t>
      </w:r>
      <w:proofErr w:type="gramStart"/>
      <w:r w:rsidRPr="002457C1">
        <w:rPr>
          <w:sz w:val="20"/>
          <w:szCs w:val="20"/>
        </w:rPr>
        <w:t>1</w:t>
      </w:r>
      <w:proofErr w:type="gramEnd"/>
      <w:r w:rsidRPr="002457C1">
        <w:rPr>
          <w:sz w:val="20"/>
          <w:szCs w:val="20"/>
        </w:rPr>
        <w:t xml:space="preserve"> по адресу: </w:t>
      </w:r>
      <w:r w:rsidRPr="002457C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457C1">
        <w:rPr>
          <w:bCs/>
          <w:sz w:val="20"/>
          <w:szCs w:val="20"/>
        </w:rPr>
        <w:t>рп</w:t>
      </w:r>
      <w:proofErr w:type="spellEnd"/>
      <w:r w:rsidRPr="002457C1">
        <w:rPr>
          <w:bCs/>
          <w:sz w:val="20"/>
          <w:szCs w:val="20"/>
        </w:rPr>
        <w:t xml:space="preserve">. Угловка,    площадью 502 кв.м.,  </w:t>
      </w:r>
      <w:r w:rsidRPr="002457C1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Администрация Угловского городского поселения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</w:rPr>
        <w:t>3</w:t>
      </w:r>
      <w:r w:rsidRPr="002457C1">
        <w:rPr>
          <w:bCs/>
          <w:sz w:val="20"/>
          <w:szCs w:val="20"/>
          <w:u w:val="single"/>
        </w:rPr>
        <w:t>.  К</w:t>
      </w:r>
      <w:r w:rsidRPr="002457C1">
        <w:rPr>
          <w:sz w:val="20"/>
          <w:szCs w:val="20"/>
          <w:u w:val="single"/>
        </w:rPr>
        <w:t>оличество участников публичных слушаний</w:t>
      </w:r>
      <w:r w:rsidRPr="002457C1">
        <w:rPr>
          <w:bCs/>
          <w:sz w:val="20"/>
          <w:szCs w:val="20"/>
        </w:rPr>
        <w:t xml:space="preserve">  - 4 человека.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2457C1">
        <w:rPr>
          <w:bCs/>
          <w:sz w:val="20"/>
          <w:szCs w:val="20"/>
        </w:rPr>
        <w:t xml:space="preserve">Постановление </w:t>
      </w:r>
      <w:r w:rsidRPr="002457C1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15.11.2022г.  № 619 (О назначении публичных слушаний)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2457C1">
        <w:rPr>
          <w:sz w:val="20"/>
          <w:szCs w:val="20"/>
        </w:rPr>
        <w:t>с  17 ноября 2022г до 01 декабря 2022 года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2457C1" w:rsidRPr="002457C1" w:rsidRDefault="002457C1" w:rsidP="002457C1">
      <w:pPr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Бюллетень «Официальный вестник Угловского городского поселения» от 17.11.2022г.  № 52,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2457C1">
        <w:rPr>
          <w:sz w:val="20"/>
          <w:szCs w:val="20"/>
        </w:rPr>
        <w:t>рп</w:t>
      </w:r>
      <w:proofErr w:type="gramStart"/>
      <w:r w:rsidRPr="002457C1">
        <w:rPr>
          <w:sz w:val="20"/>
          <w:szCs w:val="20"/>
        </w:rPr>
        <w:t>.У</w:t>
      </w:r>
      <w:proofErr w:type="gramEnd"/>
      <w:r w:rsidRPr="002457C1">
        <w:rPr>
          <w:sz w:val="20"/>
          <w:szCs w:val="20"/>
        </w:rPr>
        <w:t>гловка</w:t>
      </w:r>
      <w:proofErr w:type="spellEnd"/>
      <w:r w:rsidRPr="002457C1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2457C1">
        <w:rPr>
          <w:sz w:val="20"/>
          <w:szCs w:val="20"/>
        </w:rPr>
        <w:t>рп.Угловка</w:t>
      </w:r>
      <w:proofErr w:type="spellEnd"/>
      <w:r w:rsidRPr="002457C1">
        <w:rPr>
          <w:sz w:val="20"/>
          <w:szCs w:val="20"/>
        </w:rPr>
        <w:t xml:space="preserve">, ул.Центральная, д.12а, </w:t>
      </w:r>
      <w:proofErr w:type="spellStart"/>
      <w:r w:rsidRPr="002457C1">
        <w:rPr>
          <w:sz w:val="20"/>
          <w:szCs w:val="20"/>
        </w:rPr>
        <w:t>рп.Угловка</w:t>
      </w:r>
      <w:proofErr w:type="spellEnd"/>
      <w:r w:rsidRPr="002457C1">
        <w:rPr>
          <w:sz w:val="20"/>
          <w:szCs w:val="20"/>
        </w:rPr>
        <w:t xml:space="preserve">, ул.Центральная, д.5., </w:t>
      </w:r>
      <w:proofErr w:type="spellStart"/>
      <w:r w:rsidRPr="002457C1">
        <w:rPr>
          <w:sz w:val="20"/>
          <w:szCs w:val="20"/>
        </w:rPr>
        <w:t>рп.Угловка</w:t>
      </w:r>
      <w:proofErr w:type="spellEnd"/>
      <w:r w:rsidRPr="002457C1">
        <w:rPr>
          <w:sz w:val="20"/>
          <w:szCs w:val="20"/>
        </w:rPr>
        <w:t>, ул.Советская, д.6.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2457C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457C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457C1">
        <w:rPr>
          <w:sz w:val="20"/>
          <w:szCs w:val="20"/>
        </w:rPr>
        <w:t>53:12:0203018:ЗУ</w:t>
      </w:r>
      <w:proofErr w:type="gramStart"/>
      <w:r w:rsidRPr="002457C1">
        <w:rPr>
          <w:sz w:val="20"/>
          <w:szCs w:val="20"/>
        </w:rPr>
        <w:t>1</w:t>
      </w:r>
      <w:proofErr w:type="gramEnd"/>
      <w:r w:rsidRPr="002457C1">
        <w:rPr>
          <w:sz w:val="20"/>
          <w:szCs w:val="20"/>
        </w:rPr>
        <w:t xml:space="preserve"> по адресу: </w:t>
      </w:r>
      <w:r w:rsidRPr="002457C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457C1">
        <w:rPr>
          <w:bCs/>
          <w:sz w:val="20"/>
          <w:szCs w:val="20"/>
        </w:rPr>
        <w:t>рп</w:t>
      </w:r>
      <w:proofErr w:type="spellEnd"/>
      <w:r w:rsidRPr="002457C1">
        <w:rPr>
          <w:bCs/>
          <w:sz w:val="20"/>
          <w:szCs w:val="20"/>
        </w:rPr>
        <w:t xml:space="preserve">. Угловка,    площадью 502 кв.м.,  </w:t>
      </w:r>
      <w:r w:rsidRPr="002457C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2457C1">
        <w:rPr>
          <w:sz w:val="20"/>
          <w:szCs w:val="20"/>
        </w:rPr>
        <w:t>рп</w:t>
      </w:r>
      <w:proofErr w:type="gramStart"/>
      <w:r w:rsidRPr="002457C1">
        <w:rPr>
          <w:sz w:val="20"/>
          <w:szCs w:val="20"/>
        </w:rPr>
        <w:t>.У</w:t>
      </w:r>
      <w:proofErr w:type="gramEnd"/>
      <w:r w:rsidRPr="002457C1">
        <w:rPr>
          <w:sz w:val="20"/>
          <w:szCs w:val="20"/>
        </w:rPr>
        <w:t>гловка</w:t>
      </w:r>
      <w:proofErr w:type="spellEnd"/>
      <w:r w:rsidRPr="002457C1">
        <w:rPr>
          <w:sz w:val="20"/>
          <w:szCs w:val="20"/>
        </w:rPr>
        <w:t>, ул.Центральная, д.9.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В состав экспозиции включены:</w:t>
      </w:r>
    </w:p>
    <w:p w:rsidR="002457C1" w:rsidRPr="002457C1" w:rsidRDefault="002457C1" w:rsidP="002457C1">
      <w:pPr>
        <w:ind w:firstLine="54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- схема земельного участка.</w:t>
      </w:r>
    </w:p>
    <w:p w:rsidR="002457C1" w:rsidRPr="002457C1" w:rsidRDefault="002457C1" w:rsidP="002457C1">
      <w:pPr>
        <w:ind w:right="252"/>
        <w:jc w:val="both"/>
        <w:rPr>
          <w:bCs/>
          <w:sz w:val="20"/>
          <w:szCs w:val="20"/>
          <w:u w:val="single"/>
        </w:rPr>
      </w:pPr>
    </w:p>
    <w:p w:rsidR="002457C1" w:rsidRPr="002457C1" w:rsidRDefault="002457C1" w:rsidP="002457C1">
      <w:pPr>
        <w:ind w:right="252"/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      Публичные слушания проведены 28 ноября 2022 года в 16-00 по адресу: Российская Федерация, Новгородская область,  Окуловский район, Окуловский район, </w:t>
      </w:r>
      <w:r w:rsidRPr="002457C1">
        <w:rPr>
          <w:sz w:val="20"/>
          <w:szCs w:val="20"/>
        </w:rPr>
        <w:t>р.п</w:t>
      </w:r>
      <w:proofErr w:type="gramStart"/>
      <w:r w:rsidRPr="002457C1">
        <w:rPr>
          <w:sz w:val="20"/>
          <w:szCs w:val="20"/>
        </w:rPr>
        <w:t>.У</w:t>
      </w:r>
      <w:proofErr w:type="gramEnd"/>
      <w:r w:rsidRPr="002457C1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  <w:r w:rsidRPr="002457C1">
        <w:rPr>
          <w:bCs/>
          <w:color w:val="000000"/>
          <w:sz w:val="20"/>
          <w:szCs w:val="20"/>
        </w:rPr>
        <w:t xml:space="preserve"> 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      Письменных предложений и замечаний до проведения публичных слушаний не поступало.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2457C1">
        <w:rPr>
          <w:bCs/>
          <w:sz w:val="20"/>
          <w:szCs w:val="20"/>
        </w:rPr>
        <w:t xml:space="preserve">( </w:t>
      </w:r>
      <w:proofErr w:type="gramEnd"/>
      <w:r w:rsidRPr="002457C1">
        <w:rPr>
          <w:bCs/>
          <w:sz w:val="20"/>
          <w:szCs w:val="20"/>
        </w:rPr>
        <w:t>учтено/учтено частично/отклонено)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Протокол от 28.11.2022 года 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1.Публичные слушания по вопросу п</w:t>
      </w:r>
      <w:r w:rsidRPr="002457C1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457C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457C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457C1">
        <w:rPr>
          <w:sz w:val="20"/>
          <w:szCs w:val="20"/>
        </w:rPr>
        <w:t>53:12:0203018:ЗУ</w:t>
      </w:r>
      <w:proofErr w:type="gramStart"/>
      <w:r w:rsidRPr="002457C1">
        <w:rPr>
          <w:sz w:val="20"/>
          <w:szCs w:val="20"/>
        </w:rPr>
        <w:t>1</w:t>
      </w:r>
      <w:proofErr w:type="gramEnd"/>
      <w:r w:rsidRPr="002457C1">
        <w:rPr>
          <w:sz w:val="20"/>
          <w:szCs w:val="20"/>
        </w:rPr>
        <w:t xml:space="preserve"> по адресу: </w:t>
      </w:r>
      <w:r w:rsidRPr="002457C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457C1">
        <w:rPr>
          <w:bCs/>
          <w:sz w:val="20"/>
          <w:szCs w:val="20"/>
        </w:rPr>
        <w:t>рп</w:t>
      </w:r>
      <w:proofErr w:type="spellEnd"/>
      <w:r w:rsidRPr="002457C1">
        <w:rPr>
          <w:bCs/>
          <w:sz w:val="20"/>
          <w:szCs w:val="20"/>
        </w:rPr>
        <w:t xml:space="preserve">. Угловка,    площадью 502 кв.м.,  </w:t>
      </w:r>
      <w:r w:rsidRPr="002457C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2457C1">
        <w:rPr>
          <w:bCs/>
          <w:sz w:val="20"/>
          <w:szCs w:val="20"/>
        </w:rPr>
        <w:t xml:space="preserve"> </w:t>
      </w:r>
      <w:r w:rsidRPr="002457C1">
        <w:rPr>
          <w:sz w:val="20"/>
          <w:szCs w:val="20"/>
        </w:rPr>
        <w:t>считать состоявшимися.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  2. Одобрить проект  п</w:t>
      </w:r>
      <w:r w:rsidRPr="002457C1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2457C1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2457C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457C1">
        <w:rPr>
          <w:sz w:val="20"/>
          <w:szCs w:val="20"/>
        </w:rPr>
        <w:t>53:12:0203018:ЗУ</w:t>
      </w:r>
      <w:proofErr w:type="gramStart"/>
      <w:r w:rsidRPr="002457C1">
        <w:rPr>
          <w:sz w:val="20"/>
          <w:szCs w:val="20"/>
        </w:rPr>
        <w:t>1</w:t>
      </w:r>
      <w:proofErr w:type="gramEnd"/>
      <w:r w:rsidRPr="002457C1">
        <w:rPr>
          <w:sz w:val="20"/>
          <w:szCs w:val="20"/>
        </w:rPr>
        <w:t xml:space="preserve"> по адресу: </w:t>
      </w:r>
      <w:r w:rsidRPr="002457C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2457C1">
        <w:rPr>
          <w:bCs/>
          <w:sz w:val="20"/>
          <w:szCs w:val="20"/>
        </w:rPr>
        <w:t>рп</w:t>
      </w:r>
      <w:proofErr w:type="spellEnd"/>
      <w:r w:rsidRPr="002457C1">
        <w:rPr>
          <w:bCs/>
          <w:sz w:val="20"/>
          <w:szCs w:val="20"/>
        </w:rPr>
        <w:t xml:space="preserve">. Угловка,    площадью 502 кв.м.,  </w:t>
      </w:r>
      <w:r w:rsidRPr="002457C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457C1">
        <w:rPr>
          <w:bCs/>
          <w:sz w:val="20"/>
          <w:szCs w:val="20"/>
        </w:rPr>
        <w:t xml:space="preserve">      </w:t>
      </w:r>
      <w:r w:rsidRPr="002457C1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>Председатель публичных слушаний</w:t>
      </w:r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457C1">
        <w:rPr>
          <w:bCs/>
          <w:sz w:val="20"/>
          <w:szCs w:val="20"/>
        </w:rPr>
        <w:t xml:space="preserve">Глава Угловского городского поселения  </w:t>
      </w:r>
      <w:proofErr w:type="spellStart"/>
      <w:r w:rsidRPr="002457C1">
        <w:rPr>
          <w:bCs/>
          <w:sz w:val="20"/>
          <w:szCs w:val="20"/>
        </w:rPr>
        <w:t>А.В.Стекольников</w:t>
      </w:r>
      <w:proofErr w:type="spellEnd"/>
    </w:p>
    <w:p w:rsidR="002457C1" w:rsidRPr="002457C1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2457C1">
        <w:rPr>
          <w:bCs/>
          <w:sz w:val="20"/>
          <w:szCs w:val="20"/>
        </w:rPr>
        <w:t xml:space="preserve">                                                             </w:t>
      </w:r>
    </w:p>
    <w:p w:rsidR="002457C1" w:rsidRPr="00A15B4F" w:rsidRDefault="002457C1" w:rsidP="00245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15B4F">
        <w:rPr>
          <w:bCs/>
          <w:sz w:val="20"/>
          <w:szCs w:val="20"/>
        </w:rPr>
        <w:t xml:space="preserve">                                                                        (должность, Ф.И.О., подпись, дата)</w:t>
      </w:r>
    </w:p>
    <w:p w:rsidR="002457C1" w:rsidRPr="00A15B4F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pStyle w:val="13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tbl>
      <w:tblPr>
        <w:tblW w:w="9294" w:type="dxa"/>
        <w:tblInd w:w="108" w:type="dxa"/>
        <w:tblLook w:val="0000"/>
      </w:tblPr>
      <w:tblGrid>
        <w:gridCol w:w="4139"/>
        <w:gridCol w:w="236"/>
        <w:gridCol w:w="4919"/>
      </w:tblGrid>
      <w:tr w:rsidR="002457C1" w:rsidRPr="002457C1" w:rsidTr="00482CD3">
        <w:trPr>
          <w:cantSplit/>
        </w:trPr>
        <w:tc>
          <w:tcPr>
            <w:tcW w:w="4139" w:type="dxa"/>
          </w:tcPr>
          <w:p w:rsidR="002457C1" w:rsidRPr="002457C1" w:rsidRDefault="00440668" w:rsidP="00440668">
            <w:pPr>
              <w:rPr>
                <w:spacing w:val="-20"/>
                <w:sz w:val="20"/>
                <w:szCs w:val="20"/>
              </w:rPr>
            </w:pPr>
            <w:proofErr w:type="spellStart"/>
            <w:r w:rsidRPr="002457C1">
              <w:rPr>
                <w:b/>
                <w:spacing w:val="-20"/>
                <w:sz w:val="20"/>
                <w:szCs w:val="20"/>
              </w:rPr>
              <w:lastRenderedPageBreak/>
              <w:t>И</w:t>
            </w:r>
            <w:r w:rsidR="002457C1" w:rsidRPr="002457C1">
              <w:rPr>
                <w:b/>
                <w:spacing w:val="-20"/>
                <w:sz w:val="20"/>
                <w:szCs w:val="20"/>
              </w:rPr>
              <w:t>нформационно</w:t>
            </w:r>
            <w:r>
              <w:rPr>
                <w:b/>
                <w:spacing w:val="-20"/>
                <w:sz w:val="20"/>
                <w:szCs w:val="20"/>
              </w:rPr>
              <w:t>ое</w:t>
            </w:r>
            <w:proofErr w:type="spellEnd"/>
            <w:r>
              <w:rPr>
                <w:b/>
                <w:spacing w:val="-20"/>
                <w:sz w:val="20"/>
                <w:szCs w:val="20"/>
              </w:rPr>
              <w:t xml:space="preserve">  </w:t>
            </w:r>
            <w:r w:rsidR="002457C1" w:rsidRPr="002457C1">
              <w:rPr>
                <w:b/>
                <w:spacing w:val="-20"/>
                <w:sz w:val="20"/>
                <w:szCs w:val="20"/>
              </w:rPr>
              <w:t>сообщени</w:t>
            </w:r>
            <w:r>
              <w:rPr>
                <w:b/>
                <w:spacing w:val="-20"/>
                <w:sz w:val="20"/>
                <w:szCs w:val="20"/>
              </w:rPr>
              <w:t>е</w:t>
            </w:r>
          </w:p>
        </w:tc>
        <w:tc>
          <w:tcPr>
            <w:tcW w:w="236" w:type="dxa"/>
          </w:tcPr>
          <w:p w:rsidR="002457C1" w:rsidRPr="002457C1" w:rsidRDefault="002457C1" w:rsidP="00482C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57C1" w:rsidRPr="002457C1" w:rsidRDefault="002457C1" w:rsidP="00482CD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457C1" w:rsidRPr="002457C1" w:rsidRDefault="002457C1" w:rsidP="002457C1">
      <w:pPr>
        <w:spacing w:line="360" w:lineRule="exact"/>
        <w:ind w:firstLine="709"/>
        <w:jc w:val="both"/>
        <w:rPr>
          <w:sz w:val="20"/>
          <w:szCs w:val="20"/>
        </w:rPr>
      </w:pPr>
    </w:p>
    <w:p w:rsidR="002457C1" w:rsidRPr="002457C1" w:rsidRDefault="002457C1" w:rsidP="002457C1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     Администрация Угловского городского поселения информирует о возможности предоставления земельного участка: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1. местоположение: Российская Федерация, Новгородская область, Окуловский муниципальный район, Угловское городское поселение, деревня Заозерье, земельный участок  3а;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категория земель: земли населенных пунктов;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кадастровый номер: 53:12:0714001:185;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площадью 1050 кв.м.;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разрешенное использование: для индивидуального жилищного строительства;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left="720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на праве:   аренда  сроком на 20 лет.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</w:p>
    <w:p w:rsidR="002457C1" w:rsidRPr="002457C1" w:rsidRDefault="002457C1" w:rsidP="002457C1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Граждане, заинтересованные в предоставлении земельного участка для индивидуального жилищного строительства вправе в течение десяти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участка.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    Заявления принимаются: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    - в Администрации Угловского городского поселения,  по адресу: Новгородская область, Окуловский район, р.п. Угловка, ул. Центральная, д.9;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jc w:val="both"/>
        <w:rPr>
          <w:sz w:val="20"/>
          <w:szCs w:val="20"/>
        </w:rPr>
      </w:pPr>
      <w:r w:rsidRPr="002457C1">
        <w:rPr>
          <w:sz w:val="20"/>
          <w:szCs w:val="20"/>
        </w:rPr>
        <w:t xml:space="preserve">         - через МФЦ по адресу: </w:t>
      </w:r>
      <w:proofErr w:type="gramStart"/>
      <w:r w:rsidRPr="002457C1">
        <w:rPr>
          <w:sz w:val="20"/>
          <w:szCs w:val="20"/>
        </w:rPr>
        <w:t>г</w:t>
      </w:r>
      <w:proofErr w:type="gramEnd"/>
      <w:r w:rsidRPr="002457C1">
        <w:rPr>
          <w:sz w:val="20"/>
          <w:szCs w:val="20"/>
        </w:rPr>
        <w:t>. Окуловка, ул. Уральская, д. 21;</w:t>
      </w:r>
    </w:p>
    <w:p w:rsidR="002457C1" w:rsidRPr="00A15B4F" w:rsidRDefault="002457C1" w:rsidP="00A15B4F">
      <w:pPr>
        <w:tabs>
          <w:tab w:val="left" w:pos="1843"/>
        </w:tabs>
        <w:spacing w:line="360" w:lineRule="atLeast"/>
        <w:jc w:val="both"/>
        <w:rPr>
          <w:b/>
          <w:sz w:val="20"/>
          <w:szCs w:val="20"/>
        </w:rPr>
      </w:pPr>
      <w:r w:rsidRPr="002457C1">
        <w:rPr>
          <w:sz w:val="20"/>
          <w:szCs w:val="20"/>
        </w:rPr>
        <w:t xml:space="preserve">         - направление      заявления    в     форме    электронного    документа    с использованием информационно-телекоммуникационной сети Интернет: </w:t>
      </w:r>
      <w:proofErr w:type="spellStart"/>
      <w:r w:rsidRPr="002457C1">
        <w:rPr>
          <w:b/>
          <w:sz w:val="20"/>
          <w:szCs w:val="20"/>
          <w:lang w:val="en-US"/>
        </w:rPr>
        <w:t>admugl</w:t>
      </w:r>
      <w:proofErr w:type="spellEnd"/>
      <w:r w:rsidRPr="002457C1">
        <w:rPr>
          <w:b/>
          <w:sz w:val="20"/>
          <w:szCs w:val="20"/>
        </w:rPr>
        <w:t>@</w:t>
      </w:r>
      <w:proofErr w:type="spellStart"/>
      <w:r w:rsidRPr="002457C1">
        <w:rPr>
          <w:b/>
          <w:sz w:val="20"/>
          <w:szCs w:val="20"/>
          <w:lang w:val="en-US"/>
        </w:rPr>
        <w:t>yandex</w:t>
      </w:r>
      <w:proofErr w:type="spellEnd"/>
      <w:r w:rsidRPr="002457C1">
        <w:rPr>
          <w:b/>
          <w:sz w:val="20"/>
          <w:szCs w:val="20"/>
        </w:rPr>
        <w:t>.</w:t>
      </w:r>
      <w:proofErr w:type="spellStart"/>
      <w:r w:rsidRPr="002457C1">
        <w:rPr>
          <w:b/>
          <w:sz w:val="20"/>
          <w:szCs w:val="20"/>
          <w:lang w:val="en-US"/>
        </w:rPr>
        <w:t>ru</w:t>
      </w:r>
      <w:proofErr w:type="spellEnd"/>
    </w:p>
    <w:p w:rsidR="002457C1" w:rsidRPr="002457C1" w:rsidRDefault="002457C1" w:rsidP="002457C1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Дата и время начала приема заявок:     02.12.2022 г</w:t>
      </w:r>
      <w:proofErr w:type="gramStart"/>
      <w:r w:rsidRPr="002457C1">
        <w:rPr>
          <w:sz w:val="20"/>
          <w:szCs w:val="20"/>
        </w:rPr>
        <w:t>.с</w:t>
      </w:r>
      <w:proofErr w:type="gramEnd"/>
      <w:r w:rsidRPr="002457C1">
        <w:rPr>
          <w:sz w:val="20"/>
          <w:szCs w:val="20"/>
        </w:rPr>
        <w:t xml:space="preserve"> 08.30 часов.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Дата и время окончания приема заявок:   11.12.2022 г. (включительно) до 17.30 часов.</w:t>
      </w:r>
    </w:p>
    <w:p w:rsidR="002457C1" w:rsidRPr="002457C1" w:rsidRDefault="002457C1" w:rsidP="002457C1">
      <w:pPr>
        <w:tabs>
          <w:tab w:val="left" w:pos="1843"/>
        </w:tabs>
        <w:spacing w:line="360" w:lineRule="atLeast"/>
        <w:ind w:firstLine="709"/>
        <w:jc w:val="both"/>
        <w:rPr>
          <w:sz w:val="20"/>
          <w:szCs w:val="20"/>
        </w:rPr>
      </w:pPr>
      <w:r w:rsidRPr="002457C1">
        <w:rPr>
          <w:sz w:val="20"/>
          <w:szCs w:val="20"/>
        </w:rPr>
        <w:t>Адрес и время приема граждан для ознакомления со схемой расположения земельного участка: Новгородская область, Окуловский район, р.п. Угловка, ул. Центральная, д.9,  с 08.30 до 17.30 по рабочим дням.</w:t>
      </w:r>
    </w:p>
    <w:p w:rsidR="002457C1" w:rsidRPr="002457C1" w:rsidRDefault="002457C1" w:rsidP="002457C1">
      <w:pPr>
        <w:spacing w:line="240" w:lineRule="exact"/>
        <w:jc w:val="both"/>
        <w:rPr>
          <w:b/>
          <w:sz w:val="20"/>
          <w:szCs w:val="20"/>
        </w:rPr>
      </w:pPr>
      <w:r w:rsidRPr="002457C1">
        <w:rPr>
          <w:sz w:val="20"/>
          <w:szCs w:val="20"/>
        </w:rPr>
        <w:t xml:space="preserve">          </w:t>
      </w:r>
    </w:p>
    <w:p w:rsidR="002457C1" w:rsidRPr="002457C1" w:rsidRDefault="002457C1" w:rsidP="002457C1">
      <w:pPr>
        <w:rPr>
          <w:b/>
          <w:sz w:val="20"/>
          <w:szCs w:val="20"/>
        </w:rPr>
      </w:pPr>
    </w:p>
    <w:p w:rsidR="002457C1" w:rsidRPr="002457C1" w:rsidRDefault="002457C1" w:rsidP="002457C1">
      <w:pPr>
        <w:rPr>
          <w:sz w:val="20"/>
          <w:szCs w:val="20"/>
        </w:rPr>
      </w:pPr>
      <w:r w:rsidRPr="002457C1">
        <w:rPr>
          <w:b/>
          <w:sz w:val="20"/>
          <w:szCs w:val="20"/>
        </w:rPr>
        <w:t xml:space="preserve">Глава Угловского городского поселения     А.В. </w:t>
      </w:r>
      <w:proofErr w:type="spellStart"/>
      <w:r w:rsidRPr="002457C1">
        <w:rPr>
          <w:b/>
          <w:sz w:val="20"/>
          <w:szCs w:val="20"/>
        </w:rPr>
        <w:t>Стекольников</w:t>
      </w:r>
      <w:proofErr w:type="spellEnd"/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ind w:firstLine="851"/>
        <w:jc w:val="right"/>
        <w:rPr>
          <w:sz w:val="20"/>
          <w:szCs w:val="20"/>
          <w:highlight w:val="yellow"/>
        </w:rPr>
      </w:pPr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rPr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0774"/>
      </w:tblGrid>
      <w:tr w:rsidR="00482CD3" w:rsidRPr="00470A1A" w:rsidTr="00482CD3">
        <w:trPr>
          <w:trHeight w:val="3376"/>
        </w:trPr>
        <w:tc>
          <w:tcPr>
            <w:tcW w:w="10774" w:type="dxa"/>
            <w:shd w:val="clear" w:color="auto" w:fill="FFD966"/>
          </w:tcPr>
          <w:p w:rsidR="00482CD3" w:rsidRPr="00AE110C" w:rsidRDefault="00482CD3" w:rsidP="00482CD3">
            <w:pPr>
              <w:tabs>
                <w:tab w:val="left" w:pos="5988"/>
              </w:tabs>
              <w:ind w:right="34"/>
              <w:jc w:val="center"/>
              <w:rPr>
                <w:b/>
                <w:bCs/>
                <w:sz w:val="32"/>
                <w:szCs w:val="32"/>
              </w:rPr>
            </w:pPr>
            <w:r w:rsidRPr="00AE110C">
              <w:rPr>
                <w:b/>
                <w:bCs/>
                <w:sz w:val="32"/>
                <w:szCs w:val="32"/>
              </w:rPr>
              <w:lastRenderedPageBreak/>
              <w:t>Во в</w:t>
            </w:r>
            <w:r>
              <w:rPr>
                <w:b/>
                <w:bCs/>
                <w:sz w:val="32"/>
                <w:szCs w:val="32"/>
              </w:rPr>
              <w:t>ремя загородных прогулок зимой В</w:t>
            </w:r>
            <w:r w:rsidRPr="00AE110C">
              <w:rPr>
                <w:b/>
                <w:bCs/>
                <w:sz w:val="32"/>
                <w:szCs w:val="32"/>
              </w:rPr>
              <w:t xml:space="preserve">ас </w:t>
            </w:r>
            <w:r>
              <w:rPr>
                <w:b/>
                <w:bCs/>
                <w:sz w:val="32"/>
                <w:szCs w:val="32"/>
              </w:rPr>
              <w:t>и Ваших близких могут</w:t>
            </w:r>
            <w:r w:rsidRPr="00AE110C">
              <w:rPr>
                <w:b/>
                <w:bCs/>
                <w:sz w:val="32"/>
                <w:szCs w:val="32"/>
              </w:rPr>
              <w:t xml:space="preserve"> подстерегать такие опасности как переохлаждение и обморожения.</w:t>
            </w:r>
          </w:p>
          <w:p w:rsidR="00482CD3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4193540</wp:posOffset>
                  </wp:positionH>
                  <wp:positionV relativeFrom="paragraph">
                    <wp:posOffset>106680</wp:posOffset>
                  </wp:positionV>
                  <wp:extent cx="2540000" cy="2856230"/>
                  <wp:effectExtent l="19050" t="0" r="0" b="0"/>
                  <wp:wrapNone/>
                  <wp:docPr id="3" name="Рисунок 3" descr="devushka-obmorozila-ru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vushka-obmorozila-r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85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8"/>
                <w:szCs w:val="18"/>
              </w:rPr>
              <w:t>Д</w:t>
            </w:r>
            <w:r w:rsidRPr="00B3487E">
              <w:rPr>
                <w:bCs/>
                <w:sz w:val="28"/>
                <w:szCs w:val="18"/>
              </w:rPr>
              <w:t>лительное воздействие низких температур вызывают</w:t>
            </w:r>
            <w:r>
              <w:rPr>
                <w:bCs/>
                <w:sz w:val="28"/>
                <w:szCs w:val="18"/>
              </w:rPr>
              <w:t xml:space="preserve"> обморожение,</w:t>
            </w:r>
            <w:r w:rsidRPr="00B3487E">
              <w:rPr>
                <w:bCs/>
                <w:sz w:val="28"/>
                <w:szCs w:val="18"/>
              </w:rPr>
              <w:t xml:space="preserve"> часто сильно</w:t>
            </w:r>
            <w:r>
              <w:rPr>
                <w:bCs/>
                <w:sz w:val="28"/>
                <w:szCs w:val="18"/>
              </w:rPr>
              <w:t xml:space="preserve">е, иногда критическое. </w:t>
            </w:r>
            <w:r w:rsidRPr="00B3487E">
              <w:rPr>
                <w:bCs/>
                <w:sz w:val="28"/>
                <w:szCs w:val="18"/>
              </w:rPr>
              <w:t xml:space="preserve"> </w:t>
            </w:r>
          </w:p>
          <w:p w:rsidR="00482CD3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Обморожение возможно</w:t>
            </w:r>
            <w:r>
              <w:rPr>
                <w:bCs/>
                <w:sz w:val="28"/>
                <w:szCs w:val="18"/>
              </w:rPr>
              <w:t xml:space="preserve"> и</w:t>
            </w:r>
            <w:r w:rsidRPr="00B3487E">
              <w:rPr>
                <w:bCs/>
                <w:sz w:val="28"/>
                <w:szCs w:val="18"/>
              </w:rPr>
              <w:t xml:space="preserve"> п</w:t>
            </w:r>
            <w:r>
              <w:rPr>
                <w:bCs/>
                <w:sz w:val="28"/>
                <w:szCs w:val="18"/>
              </w:rPr>
              <w:t>ри небольшой температуре, но</w:t>
            </w:r>
            <w:r w:rsidRPr="00B3487E">
              <w:rPr>
                <w:bCs/>
                <w:sz w:val="28"/>
                <w:szCs w:val="18"/>
              </w:rPr>
              <w:t xml:space="preserve"> повышенной влажности, а </w:t>
            </w:r>
            <w:proofErr w:type="gramStart"/>
            <w:r w:rsidRPr="00B3487E">
              <w:rPr>
                <w:bCs/>
                <w:sz w:val="28"/>
                <w:szCs w:val="18"/>
              </w:rPr>
              <w:t>также</w:t>
            </w:r>
            <w:proofErr w:type="gramEnd"/>
            <w:r w:rsidRPr="00B3487E">
              <w:rPr>
                <w:bCs/>
                <w:sz w:val="28"/>
                <w:szCs w:val="18"/>
              </w:rPr>
              <w:t xml:space="preserve"> если на человеке мокрая одежда. 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Чаще всего страдают пальцы рук, ног, ушные раковины, нос и щёки. </w:t>
            </w:r>
          </w:p>
          <w:p w:rsidR="00482CD3" w:rsidRPr="008619F2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/>
                <w:bCs/>
                <w:sz w:val="28"/>
                <w:szCs w:val="18"/>
              </w:rPr>
            </w:pPr>
            <w:r w:rsidRPr="008619F2">
              <w:rPr>
                <w:b/>
                <w:bCs/>
                <w:sz w:val="28"/>
                <w:szCs w:val="18"/>
              </w:rPr>
              <w:t>Признаки переохлаждения:</w:t>
            </w:r>
          </w:p>
          <w:p w:rsidR="00482CD3" w:rsidRPr="006A022C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 xml:space="preserve">1. </w:t>
            </w:r>
            <w:r>
              <w:rPr>
                <w:bCs/>
                <w:sz w:val="28"/>
                <w:szCs w:val="18"/>
              </w:rPr>
              <w:t xml:space="preserve"> Озноб и дрожь</w:t>
            </w:r>
            <w:r w:rsidRPr="006A022C">
              <w:rPr>
                <w:bCs/>
                <w:sz w:val="28"/>
                <w:szCs w:val="18"/>
              </w:rPr>
              <w:t>.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2. Н</w:t>
            </w:r>
            <w:r w:rsidRPr="00B3487E">
              <w:rPr>
                <w:bCs/>
                <w:sz w:val="28"/>
                <w:szCs w:val="18"/>
              </w:rPr>
              <w:t>арушение сознания (заторможенность и апатия, бред и галлюцинации, неадекватное поведение)</w:t>
            </w:r>
            <w:r>
              <w:rPr>
                <w:bCs/>
                <w:sz w:val="28"/>
                <w:szCs w:val="18"/>
              </w:rPr>
              <w:t>.</w:t>
            </w:r>
            <w:r w:rsidRPr="00B3487E">
              <w:rPr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3. Посинение или побледнение губ.</w:t>
            </w:r>
          </w:p>
          <w:p w:rsidR="00482CD3" w:rsidRPr="006A022C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4. С</w:t>
            </w:r>
            <w:r w:rsidRPr="00B3487E">
              <w:rPr>
                <w:bCs/>
                <w:sz w:val="28"/>
                <w:szCs w:val="18"/>
              </w:rPr>
              <w:t>нижение температуры тела</w:t>
            </w:r>
            <w:r w:rsidRPr="006A022C">
              <w:rPr>
                <w:bCs/>
                <w:sz w:val="28"/>
                <w:szCs w:val="18"/>
              </w:rPr>
              <w:t>.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</w:rPr>
              <w:t>Признаки обморожения конечностей: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- потеря чувствительности;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- кожа бледная, твёрдая</w:t>
            </w:r>
            <w:r>
              <w:rPr>
                <w:bCs/>
                <w:sz w:val="28"/>
                <w:szCs w:val="18"/>
              </w:rPr>
              <w:t>, сухая</w:t>
            </w:r>
            <w:r w:rsidRPr="00B3487E">
              <w:rPr>
                <w:bCs/>
                <w:sz w:val="28"/>
                <w:szCs w:val="18"/>
              </w:rPr>
              <w:t xml:space="preserve"> и холодная на</w:t>
            </w:r>
            <w:r>
              <w:rPr>
                <w:bCs/>
                <w:sz w:val="28"/>
                <w:szCs w:val="18"/>
              </w:rPr>
              <w:t xml:space="preserve"> </w:t>
            </w:r>
            <w:r w:rsidRPr="00B3487E">
              <w:rPr>
                <w:bCs/>
                <w:sz w:val="28"/>
                <w:szCs w:val="18"/>
              </w:rPr>
              <w:t>ощупь;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4003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- слабый, плохо прослушиваемый пульс</w:t>
            </w:r>
            <w:r w:rsidRPr="00B3487E">
              <w:rPr>
                <w:bCs/>
                <w:sz w:val="28"/>
                <w:szCs w:val="18"/>
              </w:rPr>
              <w:t>.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</w:rPr>
              <w:t>Первая помощь при переохлаждении и обморожении: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 xml:space="preserve"> 1. Доставить пострадавшего в помещение и постараться согреть. </w:t>
            </w:r>
            <w:proofErr w:type="gramStart"/>
            <w:r w:rsidRPr="00B3487E">
              <w:rPr>
                <w:bCs/>
                <w:sz w:val="28"/>
                <w:szCs w:val="18"/>
              </w:rPr>
      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      </w:r>
            <w:proofErr w:type="gramEnd"/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4827905</wp:posOffset>
                  </wp:positionH>
                  <wp:positionV relativeFrom="paragraph">
                    <wp:posOffset>245745</wp:posOffset>
                  </wp:positionV>
                  <wp:extent cx="1829435" cy="1695450"/>
                  <wp:effectExtent l="19050" t="0" r="0" b="0"/>
                  <wp:wrapNone/>
                  <wp:docPr id="4" name="Рисунок 1" descr="https://volynka.ru/_r/diseases/97/136_1200x900_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volynka.ru/_r/diseases/97/136_1200x900_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487E">
              <w:rPr>
                <w:bCs/>
                <w:sz w:val="28"/>
                <w:szCs w:val="18"/>
              </w:rPr>
              <w:t>2. После согревания, следует высушить тело, одеть человека в сухую тёплую одежду и положить его в постель, укрыв тёплым одеялом.</w:t>
            </w:r>
          </w:p>
          <w:p w:rsidR="00482CD3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3. Дать тёплое сладкое питьё,</w:t>
            </w:r>
            <w:r w:rsidRPr="00B3487E">
              <w:rPr>
                <w:bCs/>
                <w:sz w:val="28"/>
                <w:szCs w:val="18"/>
              </w:rPr>
              <w:t xml:space="preserve"> </w:t>
            </w:r>
            <w:r>
              <w:rPr>
                <w:bCs/>
                <w:sz w:val="28"/>
                <w:szCs w:val="18"/>
              </w:rPr>
              <w:t xml:space="preserve">небольшое количество </w:t>
            </w:r>
            <w:proofErr w:type="gramStart"/>
            <w:r>
              <w:rPr>
                <w:bCs/>
                <w:sz w:val="28"/>
                <w:szCs w:val="18"/>
              </w:rPr>
              <w:t>теплой</w:t>
            </w:r>
            <w:proofErr w:type="gramEnd"/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калорийной пищи или пищи</w:t>
            </w:r>
            <w:r w:rsidRPr="00B3487E">
              <w:rPr>
                <w:bCs/>
                <w:sz w:val="28"/>
                <w:szCs w:val="18"/>
              </w:rPr>
              <w:t xml:space="preserve"> с большим </w:t>
            </w:r>
            <w:r>
              <w:rPr>
                <w:bCs/>
                <w:sz w:val="28"/>
                <w:szCs w:val="18"/>
              </w:rPr>
              <w:t>с</w:t>
            </w:r>
            <w:r w:rsidRPr="00B3487E">
              <w:rPr>
                <w:bCs/>
                <w:sz w:val="28"/>
                <w:szCs w:val="18"/>
              </w:rPr>
              <w:t>одержанием</w:t>
            </w:r>
            <w:r>
              <w:rPr>
                <w:bCs/>
                <w:sz w:val="28"/>
                <w:szCs w:val="18"/>
              </w:rPr>
              <w:t xml:space="preserve"> </w:t>
            </w:r>
            <w:r w:rsidRPr="00B3487E">
              <w:rPr>
                <w:bCs/>
                <w:sz w:val="28"/>
                <w:szCs w:val="18"/>
              </w:rPr>
              <w:t>сахара.</w:t>
            </w:r>
          </w:p>
          <w:p w:rsidR="00482CD3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/>
                <w:bCs/>
                <w:sz w:val="28"/>
                <w:szCs w:val="18"/>
                <w:u w:val="single"/>
              </w:rPr>
              <w:t>При обморожении нельзя</w:t>
            </w:r>
            <w:r w:rsidRPr="00B3487E">
              <w:rPr>
                <w:bCs/>
                <w:sz w:val="28"/>
                <w:szCs w:val="18"/>
                <w:u w:val="single"/>
              </w:rPr>
              <w:t>:</w:t>
            </w:r>
            <w:r w:rsidRPr="00B3487E">
              <w:rPr>
                <w:bCs/>
                <w:sz w:val="28"/>
                <w:szCs w:val="18"/>
              </w:rPr>
              <w:t> 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1. Растирать обмороженные участки тел</w:t>
            </w:r>
            <w:r>
              <w:rPr>
                <w:bCs/>
                <w:sz w:val="28"/>
                <w:szCs w:val="18"/>
              </w:rPr>
              <w:t>а.</w:t>
            </w:r>
          </w:p>
          <w:p w:rsidR="00482CD3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 xml:space="preserve">2. Помещать обмороженные конечности сразу в </w:t>
            </w:r>
            <w:proofErr w:type="gramStart"/>
            <w:r w:rsidRPr="00B3487E">
              <w:rPr>
                <w:bCs/>
                <w:sz w:val="28"/>
                <w:szCs w:val="18"/>
              </w:rPr>
              <w:t>тёплую</w:t>
            </w:r>
            <w:proofErr w:type="gramEnd"/>
            <w:r w:rsidRPr="00B3487E">
              <w:rPr>
                <w:bCs/>
                <w:sz w:val="28"/>
                <w:szCs w:val="18"/>
              </w:rPr>
              <w:t xml:space="preserve"> 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 w:rsidRPr="00B3487E">
              <w:rPr>
                <w:bCs/>
                <w:sz w:val="28"/>
                <w:szCs w:val="18"/>
              </w:rPr>
              <w:t>воду и</w:t>
            </w:r>
            <w:r>
              <w:rPr>
                <w:bCs/>
                <w:sz w:val="28"/>
                <w:szCs w:val="18"/>
              </w:rPr>
              <w:t>ли обкладывать тёплыми грелками.</w:t>
            </w:r>
          </w:p>
          <w:p w:rsidR="00482CD3" w:rsidRPr="00B3487E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3. С</w:t>
            </w:r>
            <w:r w:rsidRPr="00B3487E">
              <w:rPr>
                <w:bCs/>
                <w:sz w:val="28"/>
                <w:szCs w:val="18"/>
              </w:rPr>
              <w:t xml:space="preserve">мазывать кожу </w:t>
            </w:r>
            <w:r>
              <w:rPr>
                <w:bCs/>
                <w:sz w:val="28"/>
                <w:szCs w:val="18"/>
              </w:rPr>
              <w:t xml:space="preserve">кремами, </w:t>
            </w:r>
            <w:r w:rsidRPr="00B3487E">
              <w:rPr>
                <w:bCs/>
                <w:sz w:val="28"/>
                <w:szCs w:val="18"/>
              </w:rPr>
              <w:t>маслами</w:t>
            </w:r>
            <w:r>
              <w:rPr>
                <w:bCs/>
                <w:sz w:val="28"/>
                <w:szCs w:val="18"/>
              </w:rPr>
              <w:t>, лосьонами и т.п.</w:t>
            </w:r>
          </w:p>
          <w:p w:rsidR="00482CD3" w:rsidRPr="000F56AC" w:rsidRDefault="00482CD3" w:rsidP="00482CD3">
            <w:pPr>
              <w:tabs>
                <w:tab w:val="left" w:pos="5988"/>
              </w:tabs>
              <w:ind w:right="34"/>
              <w:jc w:val="both"/>
              <w:rPr>
                <w:bCs/>
                <w:szCs w:val="18"/>
              </w:rPr>
            </w:pPr>
            <w:r>
              <w:rPr>
                <w:bCs/>
                <w:sz w:val="28"/>
                <w:szCs w:val="18"/>
              </w:rPr>
              <w:t>4. Д</w:t>
            </w:r>
            <w:r w:rsidRPr="00B3487E">
              <w:rPr>
                <w:bCs/>
                <w:sz w:val="28"/>
                <w:szCs w:val="18"/>
              </w:rPr>
              <w:t>авать</w:t>
            </w:r>
            <w:r>
              <w:rPr>
                <w:bCs/>
                <w:sz w:val="28"/>
                <w:szCs w:val="18"/>
              </w:rPr>
              <w:t xml:space="preserve"> или употреблять</w:t>
            </w:r>
            <w:r w:rsidRPr="00B3487E">
              <w:rPr>
                <w:bCs/>
                <w:sz w:val="28"/>
                <w:szCs w:val="18"/>
              </w:rPr>
              <w:t xml:space="preserve"> </w:t>
            </w:r>
            <w:r>
              <w:rPr>
                <w:bCs/>
                <w:sz w:val="28"/>
                <w:szCs w:val="18"/>
              </w:rPr>
              <w:t xml:space="preserve">самому </w:t>
            </w:r>
            <w:r w:rsidRPr="00B3487E">
              <w:rPr>
                <w:bCs/>
                <w:sz w:val="28"/>
                <w:szCs w:val="18"/>
              </w:rPr>
              <w:t>большие дозы алкоголя</w:t>
            </w:r>
            <w:r>
              <w:rPr>
                <w:bCs/>
                <w:sz w:val="28"/>
                <w:szCs w:val="18"/>
              </w:rPr>
              <w:t>.</w:t>
            </w:r>
          </w:p>
        </w:tc>
      </w:tr>
    </w:tbl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Pr="00FB2F58" w:rsidRDefault="00482CD3" w:rsidP="00482CD3">
      <w:pPr>
        <w:shd w:val="clear" w:color="auto" w:fill="FFFFFF"/>
        <w:spacing w:after="460" w:line="551" w:lineRule="atLeast"/>
        <w:textAlignment w:val="baseline"/>
        <w:outlineLvl w:val="0"/>
        <w:rPr>
          <w:rFonts w:ascii="Arial" w:hAnsi="Arial" w:cs="Arial"/>
          <w:color w:val="3B4256"/>
          <w:spacing w:val="-6"/>
          <w:kern w:val="36"/>
          <w:sz w:val="49"/>
          <w:szCs w:val="49"/>
        </w:rPr>
      </w:pPr>
      <w:r w:rsidRPr="00FB2F58">
        <w:rPr>
          <w:rFonts w:ascii="Arial" w:hAnsi="Arial" w:cs="Arial"/>
          <w:color w:val="3B4256"/>
          <w:spacing w:val="-6"/>
          <w:kern w:val="36"/>
          <w:sz w:val="49"/>
          <w:szCs w:val="49"/>
        </w:rPr>
        <w:t>Не выходи на тонкий лед!</w:t>
      </w:r>
    </w:p>
    <w:p w:rsidR="00482CD3" w:rsidRPr="00FB2F58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color w:val="3B4256"/>
          <w:sz w:val="25"/>
          <w:szCs w:val="25"/>
        </w:rPr>
      </w:pPr>
      <w:r>
        <w:rPr>
          <w:rFonts w:ascii="Arial" w:hAnsi="Arial" w:cs="Arial"/>
          <w:noProof/>
          <w:color w:val="276CC3"/>
          <w:sz w:val="25"/>
          <w:szCs w:val="25"/>
          <w:bdr w:val="none" w:sz="0" w:space="0" w:color="auto" w:frame="1"/>
          <w:shd w:val="clear" w:color="auto" w:fill="F4F7FB"/>
        </w:rPr>
        <w:lastRenderedPageBreak/>
        <w:drawing>
          <wp:inline distT="0" distB="0" distL="0" distR="0">
            <wp:extent cx="7616825" cy="5709920"/>
            <wp:effectExtent l="19050" t="0" r="3175" b="0"/>
            <wp:docPr id="1" name="Рисунок 1" descr="Не выходи на тонкий лед!">
              <a:hlinkClick xmlns:a="http://schemas.openxmlformats.org/drawingml/2006/main" r:id="rId12" tooltip="&quot;Не выходи на тонкий лед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выходи на тонкий лед!">
                      <a:hlinkClick r:id="rId12" tooltip="&quot;Не выходи на тонкий лед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D3" w:rsidRPr="00482CD3" w:rsidRDefault="00482CD3" w:rsidP="00482CD3">
      <w:pPr>
        <w:shd w:val="clear" w:color="auto" w:fill="FFFFFF"/>
        <w:spacing w:after="306"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До наступления устойчивых морозов лед на водоемах непрочен и опасен.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Как правило, водоемы замерзают неравномерно: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 xml:space="preserve">      Ежегодно тонкий лед становится причиной гибели людей. Как правило, среди погибших чаще всего оказываются дети и рыбаки. Избежать происшествий в период тонкого льда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 xml:space="preserve">        Выходя на лед нужно быть крайне внимательным и соблюдать меры безопасности!!!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lastRenderedPageBreak/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с мобильного телефона в «Службу спасения» – 112.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482CD3">
        <w:rPr>
          <w:rFonts w:ascii="Arial" w:hAnsi="Arial" w:cs="Arial"/>
          <w:b/>
          <w:sz w:val="20"/>
          <w:szCs w:val="20"/>
        </w:rPr>
        <w:t>Основы безопасного пребывания человека на льду: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        Безопасным для человека считается лед толщиной не менее 10 сантиметров в пресной воде и 15 см в соленой;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Если температура воздуха выше 0 градусов держится более трех дней, то прочность льда снижается на 25 %;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Не отпускать детей на лед (на рыбалку, катание на лыжах, коньках) без сопровождения взрослых.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482CD3">
        <w:rPr>
          <w:rFonts w:ascii="Arial" w:hAnsi="Arial" w:cs="Arial"/>
          <w:b/>
          <w:sz w:val="20"/>
          <w:szCs w:val="20"/>
        </w:rPr>
        <w:t>Правила поведения на льду: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-Нельзя выходить на лед в темное время суток и при плохой видимости (туман, снегопад, дождь);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-При переходе через реку следует пользоваться организованными ледовыми переправами;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 -Оказавшись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переходе водоема группой необходимо соблюдать расстояние друг от друга (5–6 м).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lastRenderedPageBreak/>
        <w:t>- Если есть рюкзак, повесить его на одно плечо, что позволит легко освободиться от груза в случае, если лед провалится;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рыбной ловле по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другом;</w:t>
      </w:r>
    </w:p>
    <w:p w:rsidR="00482CD3" w:rsidRPr="00482CD3" w:rsidRDefault="00482CD3" w:rsidP="00482CD3">
      <w:pPr>
        <w:shd w:val="clear" w:color="auto" w:fill="FFFFFF"/>
        <w:spacing w:after="306"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спасателей;</w:t>
      </w:r>
    </w:p>
    <w:p w:rsidR="00482CD3" w:rsidRPr="00482CD3" w:rsidRDefault="00482CD3" w:rsidP="00482CD3">
      <w:pPr>
        <w:shd w:val="clear" w:color="auto" w:fill="FFFFFF"/>
        <w:spacing w:after="306" w:line="398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 </w:t>
      </w:r>
      <w:r w:rsidRPr="00482CD3">
        <w:rPr>
          <w:rFonts w:ascii="Arial" w:hAnsi="Arial" w:cs="Arial"/>
          <w:b/>
          <w:sz w:val="20"/>
          <w:szCs w:val="20"/>
        </w:rPr>
        <w:t>ЗАПРЕЩАЕТСЯ: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Что делать, если Вы провалились под лед?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-Не паниковать, не делать резких движений, стабилизировать дыхание;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pacing w:val="3"/>
          <w:sz w:val="20"/>
          <w:szCs w:val="20"/>
          <w:bdr w:val="none" w:sz="0" w:space="0" w:color="auto" w:frame="1"/>
        </w:rPr>
        <w:t>- Широко раскинуть руки в стороны и постараться зацепиться за кромку льда, чтобы не погрузиться с головой; 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-По возможности перебраться к тому краю полыньи, где течение не увлечет Вас под лед;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Передвигаться нужно в ту сторону, откуда пришли, ведь там лед уже проверен на прочность.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Оказание помощи пострадавшему, провалившемуся под лед: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Ø Вооружиться любой длинной палкой, доской, шестом или веревкой. Можно связать воедино шарфы, ремни или одежду;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Подползать к полынье очень осторожно, широко раскинув руки;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Сообщить пострадавшему криком, что идете ему на помощь, это придаст ему силы, уверенность;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-Если Вы не один, то, лечь на лед и двигаться друг за другом;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Подложить под себя лыжи, фанеру или доску, чтобы увеличить площадь опоры и ползти на них;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482CD3" w:rsidRPr="00482CD3" w:rsidRDefault="00482CD3" w:rsidP="00482CD3">
      <w:pPr>
        <w:shd w:val="clear" w:color="auto" w:fill="FFFFFF"/>
        <w:spacing w:line="398" w:lineRule="atLeast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Осторожно вытащить пострадавшего на лед, и вместе с ним ползком выбираться из опасной зоны;</w:t>
      </w:r>
    </w:p>
    <w:p w:rsidR="00482CD3" w:rsidRPr="00482CD3" w:rsidRDefault="00482CD3" w:rsidP="00482CD3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482CD3" w:rsidRPr="00482CD3" w:rsidRDefault="00482CD3" w:rsidP="00482CD3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Вызвать скорую помощь – 112.</w:t>
      </w:r>
    </w:p>
    <w:p w:rsidR="00482CD3" w:rsidRPr="00482CD3" w:rsidRDefault="00482CD3" w:rsidP="00482CD3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Оказание первой медицинской помощи пострадавшему:</w:t>
      </w:r>
    </w:p>
    <w:p w:rsidR="00482CD3" w:rsidRPr="00482CD3" w:rsidRDefault="00482CD3" w:rsidP="00482CD3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Приступить к выполнению искусственного дыхания;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lastRenderedPageBreak/>
        <w:t>-Немедленно вызвать скорую медицинскую помощь;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Время безопасного пребывания человека в воде: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температуре воды 24</w:t>
      </w:r>
      <w:proofErr w:type="gramStart"/>
      <w:r w:rsidRPr="00482CD3">
        <w:rPr>
          <w:rFonts w:ascii="Arial" w:hAnsi="Arial" w:cs="Arial"/>
          <w:sz w:val="20"/>
          <w:szCs w:val="20"/>
        </w:rPr>
        <w:t>° С</w:t>
      </w:r>
      <w:proofErr w:type="gramEnd"/>
      <w:r w:rsidRPr="00482CD3">
        <w:rPr>
          <w:rFonts w:ascii="Arial" w:hAnsi="Arial" w:cs="Arial"/>
          <w:sz w:val="20"/>
          <w:szCs w:val="20"/>
        </w:rPr>
        <w:t xml:space="preserve"> время безопасного пребывания: 7-9 часов;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температуре воды 5-15</w:t>
      </w:r>
      <w:proofErr w:type="gramStart"/>
      <w:r w:rsidRPr="00482CD3">
        <w:rPr>
          <w:rFonts w:ascii="Arial" w:hAnsi="Arial" w:cs="Arial"/>
          <w:sz w:val="20"/>
          <w:szCs w:val="20"/>
        </w:rPr>
        <w:t>° С</w:t>
      </w:r>
      <w:proofErr w:type="gramEnd"/>
      <w:r w:rsidRPr="00482CD3">
        <w:rPr>
          <w:rFonts w:ascii="Arial" w:hAnsi="Arial" w:cs="Arial"/>
          <w:sz w:val="20"/>
          <w:szCs w:val="20"/>
        </w:rPr>
        <w:t xml:space="preserve"> - от 3,5 часов до 4,5 часов;</w:t>
      </w:r>
    </w:p>
    <w:p w:rsidR="00482CD3" w:rsidRPr="00482CD3" w:rsidRDefault="00482CD3" w:rsidP="00482CD3">
      <w:pPr>
        <w:shd w:val="clear" w:color="auto" w:fill="FFFFFF"/>
        <w:spacing w:after="306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Температура воды 2-3</w:t>
      </w:r>
      <w:proofErr w:type="gramStart"/>
      <w:r w:rsidRPr="00482CD3">
        <w:rPr>
          <w:rFonts w:ascii="Arial" w:hAnsi="Arial" w:cs="Arial"/>
          <w:sz w:val="20"/>
          <w:szCs w:val="20"/>
        </w:rPr>
        <w:t xml:space="preserve"> ° С</w:t>
      </w:r>
      <w:proofErr w:type="gramEnd"/>
      <w:r w:rsidRPr="00482CD3">
        <w:rPr>
          <w:rFonts w:ascii="Arial" w:hAnsi="Arial" w:cs="Arial"/>
          <w:sz w:val="20"/>
          <w:szCs w:val="20"/>
        </w:rPr>
        <w:t xml:space="preserve"> становится не безопасной для человека через 10-15 мин;</w:t>
      </w:r>
    </w:p>
    <w:p w:rsidR="00482CD3" w:rsidRPr="00482CD3" w:rsidRDefault="00482CD3" w:rsidP="00482CD3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482CD3">
        <w:rPr>
          <w:rFonts w:ascii="Arial" w:hAnsi="Arial" w:cs="Arial"/>
          <w:sz w:val="20"/>
          <w:szCs w:val="20"/>
        </w:rPr>
        <w:t>- При температуре воды минус 2</w:t>
      </w:r>
      <w:proofErr w:type="gramStart"/>
      <w:r w:rsidRPr="00482CD3">
        <w:rPr>
          <w:rFonts w:ascii="Arial" w:hAnsi="Arial" w:cs="Arial"/>
          <w:sz w:val="20"/>
          <w:szCs w:val="20"/>
        </w:rPr>
        <w:t>° С</w:t>
      </w:r>
      <w:proofErr w:type="gramEnd"/>
      <w:r w:rsidRPr="00482CD3">
        <w:rPr>
          <w:rFonts w:ascii="Arial" w:hAnsi="Arial" w:cs="Arial"/>
          <w:sz w:val="20"/>
          <w:szCs w:val="20"/>
        </w:rPr>
        <w:t xml:space="preserve"> окоченение может наступить через 5-8 мин.</w:t>
      </w:r>
    </w:p>
    <w:p w:rsidR="00482CD3" w:rsidRPr="00482CD3" w:rsidRDefault="00482CD3" w:rsidP="00482CD3">
      <w:pPr>
        <w:rPr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Pr="00482CD3" w:rsidRDefault="00482CD3" w:rsidP="00482CD3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  <w:r w:rsidRPr="00482CD3">
        <w:rPr>
          <w:sz w:val="20"/>
          <w:szCs w:val="20"/>
        </w:rPr>
        <w:t xml:space="preserve">                                              </w:t>
      </w:r>
      <w:r w:rsidRPr="00482CD3">
        <w:rPr>
          <w:b/>
          <w:sz w:val="20"/>
          <w:szCs w:val="20"/>
        </w:rPr>
        <w:t>Российская Федерация</w:t>
      </w:r>
    </w:p>
    <w:p w:rsidR="00482CD3" w:rsidRPr="00482CD3" w:rsidRDefault="00482CD3" w:rsidP="00482CD3">
      <w:pPr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Администрация Угловского городского поселения</w:t>
      </w:r>
    </w:p>
    <w:p w:rsidR="00482CD3" w:rsidRPr="00482CD3" w:rsidRDefault="00482CD3" w:rsidP="00482CD3">
      <w:pPr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82CD3" w:rsidRPr="00482CD3" w:rsidRDefault="00482CD3" w:rsidP="00482CD3">
      <w:pPr>
        <w:jc w:val="center"/>
        <w:rPr>
          <w:sz w:val="20"/>
          <w:szCs w:val="20"/>
        </w:rPr>
      </w:pPr>
    </w:p>
    <w:p w:rsidR="00482CD3" w:rsidRPr="00482CD3" w:rsidRDefault="00482CD3" w:rsidP="00482CD3">
      <w:pPr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ПОСТАНОВЛЕНИЕ</w:t>
      </w:r>
    </w:p>
    <w:p w:rsidR="00482CD3" w:rsidRPr="00482CD3" w:rsidRDefault="00482CD3" w:rsidP="00482CD3">
      <w:pPr>
        <w:jc w:val="center"/>
        <w:rPr>
          <w:b/>
          <w:sz w:val="20"/>
          <w:szCs w:val="20"/>
        </w:rPr>
      </w:pPr>
    </w:p>
    <w:p w:rsidR="00482CD3" w:rsidRPr="00482CD3" w:rsidRDefault="00482CD3" w:rsidP="00482CD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482CD3">
        <w:rPr>
          <w:sz w:val="20"/>
          <w:szCs w:val="20"/>
        </w:rPr>
        <w:t xml:space="preserve">от 02.12.2022 №646 </w:t>
      </w:r>
    </w:p>
    <w:p w:rsidR="00482CD3" w:rsidRPr="00482CD3" w:rsidRDefault="00482CD3" w:rsidP="00482CD3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482CD3" w:rsidRPr="00482CD3" w:rsidRDefault="00482CD3" w:rsidP="00482CD3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482CD3">
        <w:rPr>
          <w:sz w:val="20"/>
          <w:szCs w:val="20"/>
        </w:rPr>
        <w:t>р.п. Угловка</w:t>
      </w:r>
    </w:p>
    <w:p w:rsidR="00482CD3" w:rsidRPr="00482CD3" w:rsidRDefault="00482CD3" w:rsidP="00482CD3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482CD3" w:rsidRPr="00482CD3" w:rsidRDefault="00482CD3" w:rsidP="00482CD3">
      <w:pPr>
        <w:spacing w:line="240" w:lineRule="exact"/>
        <w:rPr>
          <w:sz w:val="20"/>
          <w:szCs w:val="20"/>
        </w:rPr>
      </w:pPr>
      <w:r w:rsidRPr="00482CD3">
        <w:rPr>
          <w:b/>
          <w:bCs/>
          <w:color w:val="000000"/>
          <w:spacing w:val="-4"/>
          <w:sz w:val="20"/>
          <w:szCs w:val="20"/>
        </w:rPr>
        <w:t xml:space="preserve">                                  </w:t>
      </w:r>
      <w:r w:rsidRPr="00482CD3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482CD3">
        <w:rPr>
          <w:b/>
          <w:bCs/>
          <w:sz w:val="20"/>
          <w:szCs w:val="20"/>
        </w:rPr>
        <w:t>на</w:t>
      </w:r>
      <w:proofErr w:type="gramEnd"/>
      <w:r w:rsidRPr="00482CD3">
        <w:rPr>
          <w:b/>
          <w:bCs/>
          <w:sz w:val="20"/>
          <w:szCs w:val="20"/>
        </w:rPr>
        <w:t xml:space="preserve"> условно</w:t>
      </w:r>
    </w:p>
    <w:p w:rsidR="00482CD3" w:rsidRPr="00482CD3" w:rsidRDefault="00482CD3" w:rsidP="00482CD3">
      <w:pPr>
        <w:jc w:val="center"/>
        <w:rPr>
          <w:b/>
          <w:bCs/>
          <w:sz w:val="20"/>
          <w:szCs w:val="20"/>
        </w:rPr>
      </w:pPr>
      <w:r w:rsidRPr="00482CD3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482CD3" w:rsidRPr="00482CD3" w:rsidRDefault="00482CD3" w:rsidP="00482CD3">
      <w:pPr>
        <w:jc w:val="center"/>
        <w:rPr>
          <w:b/>
          <w:bCs/>
          <w:sz w:val="20"/>
          <w:szCs w:val="20"/>
        </w:rPr>
      </w:pPr>
    </w:p>
    <w:p w:rsidR="00482CD3" w:rsidRPr="00482CD3" w:rsidRDefault="00482CD3" w:rsidP="00482CD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82CD3" w:rsidRPr="00482CD3" w:rsidRDefault="00482CD3" w:rsidP="00482CD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482CD3">
        <w:rPr>
          <w:rFonts w:ascii="Times New Roman" w:hAnsi="Times New Roman" w:cs="Times New Roman"/>
          <w:b/>
        </w:rPr>
        <w:t xml:space="preserve">        </w:t>
      </w:r>
      <w:proofErr w:type="gramStart"/>
      <w:r w:rsidRPr="00482CD3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482CD3">
        <w:t xml:space="preserve"> </w:t>
      </w:r>
      <w:r w:rsidRPr="00482CD3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</w:t>
      </w:r>
      <w:r w:rsidRPr="00482CD3">
        <w:rPr>
          <w:rFonts w:ascii="Times New Roman" w:hAnsi="Times New Roman"/>
        </w:rPr>
        <w:t>Положением  о порядке</w:t>
      </w:r>
      <w:proofErr w:type="gramEnd"/>
      <w:r w:rsidRPr="00482CD3">
        <w:rPr>
          <w:rFonts w:ascii="Times New Roman" w:hAnsi="Times New Roman"/>
        </w:rPr>
        <w:t xml:space="preserve"> </w:t>
      </w:r>
      <w:proofErr w:type="gramStart"/>
      <w:r w:rsidRPr="00482CD3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</w:t>
      </w:r>
      <w:r w:rsidRPr="00482CD3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28</w:t>
      </w:r>
      <w:proofErr w:type="gramEnd"/>
      <w:r w:rsidRPr="00482CD3">
        <w:rPr>
          <w:rFonts w:ascii="Times New Roman" w:hAnsi="Times New Roman" w:cs="Times New Roman"/>
        </w:rPr>
        <w:t xml:space="preserve"> ноября 2022 года </w:t>
      </w:r>
    </w:p>
    <w:p w:rsidR="00482CD3" w:rsidRPr="00482CD3" w:rsidRDefault="00482CD3" w:rsidP="00482CD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482CD3">
        <w:rPr>
          <w:rFonts w:ascii="Times New Roman" w:hAnsi="Times New Roman" w:cs="Times New Roman"/>
          <w:b/>
        </w:rPr>
        <w:t>ПОСТАНОВЛЯЮ:</w:t>
      </w:r>
    </w:p>
    <w:p w:rsidR="00482CD3" w:rsidRPr="00482CD3" w:rsidRDefault="00482CD3" w:rsidP="00482CD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82CD3" w:rsidRPr="00482CD3" w:rsidRDefault="00482CD3" w:rsidP="0048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482CD3">
        <w:rPr>
          <w:sz w:val="20"/>
          <w:szCs w:val="20"/>
        </w:rPr>
        <w:t xml:space="preserve">    1.  Предоставить </w:t>
      </w:r>
      <w:proofErr w:type="spellStart"/>
      <w:r w:rsidRPr="00482CD3">
        <w:rPr>
          <w:color w:val="000000"/>
          <w:sz w:val="20"/>
          <w:szCs w:val="20"/>
        </w:rPr>
        <w:t>Канацуй</w:t>
      </w:r>
      <w:proofErr w:type="spellEnd"/>
      <w:r w:rsidRPr="00482CD3">
        <w:rPr>
          <w:color w:val="000000"/>
          <w:sz w:val="20"/>
          <w:szCs w:val="20"/>
        </w:rPr>
        <w:t xml:space="preserve"> Дениса Олеговича</w:t>
      </w:r>
      <w:r w:rsidRPr="00482CD3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482CD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482CD3">
        <w:rPr>
          <w:sz w:val="20"/>
          <w:szCs w:val="20"/>
        </w:rPr>
        <w:t>53:12:0203018:ЗУ</w:t>
      </w:r>
      <w:proofErr w:type="gramStart"/>
      <w:r w:rsidRPr="00482CD3">
        <w:rPr>
          <w:sz w:val="20"/>
          <w:szCs w:val="20"/>
        </w:rPr>
        <w:t>1</w:t>
      </w:r>
      <w:proofErr w:type="gramEnd"/>
      <w:r w:rsidRPr="00482CD3">
        <w:rPr>
          <w:sz w:val="20"/>
          <w:szCs w:val="20"/>
        </w:rPr>
        <w:t xml:space="preserve"> по адресу: </w:t>
      </w:r>
      <w:r w:rsidRPr="00482CD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482CD3">
        <w:rPr>
          <w:bCs/>
          <w:sz w:val="20"/>
          <w:szCs w:val="20"/>
        </w:rPr>
        <w:t>рп</w:t>
      </w:r>
      <w:proofErr w:type="spellEnd"/>
      <w:r w:rsidRPr="00482CD3">
        <w:rPr>
          <w:bCs/>
          <w:sz w:val="20"/>
          <w:szCs w:val="20"/>
        </w:rPr>
        <w:t xml:space="preserve">. Угловка,    площадью 502 кв.м.,  </w:t>
      </w:r>
      <w:r w:rsidRPr="00482CD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482CD3">
        <w:rPr>
          <w:bCs/>
          <w:sz w:val="20"/>
          <w:szCs w:val="20"/>
        </w:rPr>
        <w:t xml:space="preserve"> </w:t>
      </w:r>
    </w:p>
    <w:p w:rsidR="00482CD3" w:rsidRPr="00482CD3" w:rsidRDefault="00482CD3" w:rsidP="0048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82CD3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482CD3" w:rsidRPr="00482CD3" w:rsidRDefault="00482CD3" w:rsidP="00482CD3">
      <w:pPr>
        <w:jc w:val="both"/>
        <w:rPr>
          <w:b/>
          <w:sz w:val="20"/>
          <w:szCs w:val="20"/>
        </w:rPr>
      </w:pPr>
    </w:p>
    <w:p w:rsidR="00482CD3" w:rsidRPr="00482CD3" w:rsidRDefault="00482CD3" w:rsidP="00482CD3">
      <w:pPr>
        <w:rPr>
          <w:b/>
          <w:sz w:val="20"/>
          <w:szCs w:val="20"/>
        </w:rPr>
      </w:pPr>
    </w:p>
    <w:p w:rsidR="00482CD3" w:rsidRPr="00482CD3" w:rsidRDefault="00482CD3" w:rsidP="00482CD3">
      <w:pPr>
        <w:tabs>
          <w:tab w:val="left" w:pos="1350"/>
        </w:tabs>
        <w:rPr>
          <w:rStyle w:val="s1"/>
          <w:b/>
          <w:sz w:val="20"/>
          <w:szCs w:val="20"/>
        </w:rPr>
      </w:pPr>
      <w:r w:rsidRPr="00482CD3">
        <w:rPr>
          <w:b/>
          <w:sz w:val="20"/>
          <w:szCs w:val="20"/>
        </w:rPr>
        <w:t xml:space="preserve">Глава Угловского городского поселения   </w:t>
      </w:r>
      <w:proofErr w:type="spellStart"/>
      <w:r w:rsidRPr="00482CD3">
        <w:rPr>
          <w:b/>
          <w:sz w:val="20"/>
          <w:szCs w:val="20"/>
        </w:rPr>
        <w:t>А.В.Стекольников</w:t>
      </w:r>
      <w:proofErr w:type="spellEnd"/>
    </w:p>
    <w:p w:rsidR="00482CD3" w:rsidRPr="00482CD3" w:rsidRDefault="00482CD3" w:rsidP="00482CD3">
      <w:pPr>
        <w:rPr>
          <w:b/>
          <w:sz w:val="20"/>
          <w:szCs w:val="20"/>
        </w:rPr>
      </w:pPr>
    </w:p>
    <w:p w:rsidR="00482CD3" w:rsidRPr="00482CD3" w:rsidRDefault="00482CD3" w:rsidP="00482CD3">
      <w:pPr>
        <w:rPr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Pr="000057CB" w:rsidRDefault="00482CD3" w:rsidP="00482CD3">
      <w:pPr>
        <w:shd w:val="clear" w:color="auto" w:fill="FFFFFF"/>
        <w:textAlignment w:val="baseline"/>
        <w:outlineLvl w:val="0"/>
        <w:rPr>
          <w:rFonts w:ascii="inherit" w:hAnsi="inherit"/>
          <w:b/>
          <w:bCs/>
          <w:color w:val="2A32D4"/>
          <w:kern w:val="36"/>
          <w:sz w:val="42"/>
          <w:szCs w:val="42"/>
        </w:rPr>
      </w:pPr>
      <w:r w:rsidRPr="000057CB">
        <w:rPr>
          <w:rFonts w:ascii="inherit" w:hAnsi="inherit"/>
          <w:b/>
          <w:bCs/>
          <w:color w:val="2A32D4"/>
          <w:kern w:val="36"/>
          <w:sz w:val="42"/>
          <w:szCs w:val="42"/>
        </w:rPr>
        <w:t>Памятка по профилактике африканской чумы свиней Памятка населению по АЧС</w:t>
      </w:r>
    </w:p>
    <w:p w:rsidR="00482CD3" w:rsidRPr="000057CB" w:rsidRDefault="00482CD3" w:rsidP="00482CD3">
      <w:pPr>
        <w:shd w:val="clear" w:color="auto" w:fill="F5F5F5"/>
        <w:textAlignment w:val="baseline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8B91FF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4486275" cy="3143250"/>
            <wp:effectExtent l="0" t="0" r="9525" b="0"/>
            <wp:docPr id="5" name="Рисунок 1" descr="http://sherkaly-adm.ru/media/cache/27/1d/ce/07/4a/ee/271dce074aee9c81327a2b770d505ea7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rkaly-adm.ru/media/cache/27/1d/ce/07/4a/ee/271dce074aee9c81327a2b770d505ea7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D3" w:rsidRDefault="00482CD3" w:rsidP="00482CD3">
      <w:pPr>
        <w:shd w:val="clear" w:color="auto" w:fill="ECECF7"/>
        <w:textAlignment w:val="baseline"/>
        <w:rPr>
          <w:rFonts w:ascii="inherit" w:hAnsi="inherit"/>
          <w:color w:val="000000"/>
          <w:sz w:val="27"/>
          <w:szCs w:val="27"/>
        </w:rPr>
      </w:pPr>
      <w:r w:rsidRPr="000057CB">
        <w:rPr>
          <w:rFonts w:ascii="inherit" w:hAnsi="inherit"/>
          <w:color w:val="000000"/>
          <w:sz w:val="27"/>
          <w:szCs w:val="27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</w:p>
    <w:p w:rsidR="00482CD3" w:rsidRPr="000057CB" w:rsidRDefault="00482CD3" w:rsidP="00482CD3">
      <w:pPr>
        <w:shd w:val="clear" w:color="auto" w:fill="ECECF7"/>
        <w:textAlignment w:val="baseline"/>
        <w:rPr>
          <w:rFonts w:ascii="inherit" w:hAnsi="inherit"/>
          <w:color w:val="000000"/>
          <w:sz w:val="27"/>
          <w:szCs w:val="27"/>
        </w:rPr>
      </w:pPr>
      <w:r w:rsidRPr="000057CB">
        <w:rPr>
          <w:rFonts w:ascii="inherit" w:hAnsi="inherit"/>
          <w:color w:val="000000"/>
        </w:rPr>
        <w:t xml:space="preserve">Африканская чума свиней (АЧС) — вирусная болезнь, которая характеризуется </w:t>
      </w:r>
      <w:proofErr w:type="spellStart"/>
      <w:r w:rsidRPr="000057CB">
        <w:rPr>
          <w:rFonts w:ascii="inherit" w:hAnsi="inherit"/>
          <w:color w:val="000000"/>
        </w:rPr>
        <w:t>сверхострым</w:t>
      </w:r>
      <w:proofErr w:type="spellEnd"/>
      <w:r w:rsidRPr="000057CB">
        <w:rPr>
          <w:rFonts w:ascii="inherit" w:hAnsi="inherit"/>
          <w:color w:val="000000"/>
        </w:rPr>
        <w:t>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не представляет.</w:t>
      </w:r>
    </w:p>
    <w:p w:rsidR="00482CD3" w:rsidRDefault="00482CD3" w:rsidP="00482CD3">
      <w:pPr>
        <w:shd w:val="clear" w:color="auto" w:fill="FFFFFF"/>
        <w:spacing w:after="240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 Сре</w:t>
      </w:r>
      <w:proofErr w:type="gramStart"/>
      <w:r w:rsidRPr="000057CB">
        <w:rPr>
          <w:rFonts w:ascii="inherit" w:hAnsi="inherit"/>
          <w:color w:val="000000"/>
        </w:rPr>
        <w:t>дств дл</w:t>
      </w:r>
      <w:proofErr w:type="gramEnd"/>
      <w:r w:rsidRPr="000057CB">
        <w:rPr>
          <w:rFonts w:ascii="inherit" w:hAnsi="inherit"/>
          <w:color w:val="000000"/>
        </w:rPr>
        <w:t>я лечения и профилактики болезни не существует! Гибель может достигать 100 %!</w:t>
      </w:r>
    </w:p>
    <w:p w:rsidR="00482CD3" w:rsidRPr="000057CB" w:rsidRDefault="00482CD3" w:rsidP="00482CD3">
      <w:pPr>
        <w:shd w:val="clear" w:color="auto" w:fill="FFFFFF"/>
        <w:spacing w:after="240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Это должны знать все!</w:t>
      </w:r>
    </w:p>
    <w:p w:rsidR="00482CD3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К вспышкам АЧС (до 45 % от общего количества неблагополучных пунктов по стране) приводит скармливание свиньям не проваренных пищевых отходов. 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пункты общепита расположенные на автодорогах, проходящих через неблагополучные субъекты Российской Федерации.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 xml:space="preserve">Другим источником заражения свиней АЧС являются: боенские отходы, остатки сырого </w:t>
      </w:r>
      <w:proofErr w:type="spellStart"/>
      <w:r w:rsidRPr="000057CB">
        <w:rPr>
          <w:rFonts w:ascii="inherit" w:hAnsi="inherit"/>
          <w:color w:val="000000"/>
        </w:rPr>
        <w:t>мясосырья</w:t>
      </w:r>
      <w:proofErr w:type="spellEnd"/>
      <w:r w:rsidRPr="000057CB">
        <w:rPr>
          <w:rFonts w:ascii="inherit" w:hAnsi="inherit"/>
          <w:color w:val="000000"/>
        </w:rPr>
        <w:t xml:space="preserve"> от диких кабанов, комбикорма и </w:t>
      </w:r>
      <w:proofErr w:type="spellStart"/>
      <w:r w:rsidRPr="000057CB">
        <w:rPr>
          <w:rFonts w:ascii="inherit" w:hAnsi="inherit"/>
          <w:color w:val="000000"/>
        </w:rPr>
        <w:t>зернопродукты</w:t>
      </w:r>
      <w:proofErr w:type="spellEnd"/>
      <w:r w:rsidRPr="000057CB">
        <w:rPr>
          <w:rFonts w:ascii="inherit" w:hAnsi="inherit"/>
          <w:color w:val="000000"/>
        </w:rPr>
        <w:t>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</w:p>
    <w:p w:rsidR="00482CD3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Мероприятия по предупреждению заноса возбудителя АЧС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 целях предотвращения заноса вируса африканской чумы свиней необходимо: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lastRenderedPageBreak/>
        <w:t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3. Обеспечить работу хозяйства по закрытому типу (</w:t>
      </w:r>
      <w:proofErr w:type="gramStart"/>
      <w:r w:rsidRPr="000057CB">
        <w:rPr>
          <w:rFonts w:ascii="inherit" w:hAnsi="inherit"/>
          <w:color w:val="000000"/>
        </w:rPr>
        <w:t>без</w:t>
      </w:r>
      <w:proofErr w:type="gramEnd"/>
      <w:r w:rsidRPr="000057CB">
        <w:rPr>
          <w:rFonts w:ascii="inherit" w:hAnsi="inherit"/>
          <w:color w:val="000000"/>
        </w:rPr>
        <w:t xml:space="preserve"> </w:t>
      </w:r>
      <w:proofErr w:type="gramStart"/>
      <w:r w:rsidRPr="000057CB">
        <w:rPr>
          <w:rFonts w:ascii="inherit" w:hAnsi="inherit"/>
          <w:color w:val="000000"/>
        </w:rPr>
        <w:t>выгульное</w:t>
      </w:r>
      <w:proofErr w:type="gramEnd"/>
      <w:r w:rsidRPr="000057CB">
        <w:rPr>
          <w:rFonts w:ascii="inherit" w:hAnsi="inherit"/>
          <w:color w:val="000000"/>
        </w:rPr>
        <w:t xml:space="preserve"> содержание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 и сельских администрациях;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6. Не выбрасывать трупы животных, отходы от их содержания и переработки на свалки, обочины дорог;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7.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Борьба с африканской чумой свиней включает в себя: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 xml:space="preserve">Наложение жесткого карантина на населенные пункты, хозяйства, свинофермы и комплексы, в которых </w:t>
      </w:r>
      <w:proofErr w:type="gramStart"/>
      <w:r w:rsidRPr="000057CB">
        <w:rPr>
          <w:rFonts w:ascii="inherit" w:hAnsi="inherit"/>
          <w:color w:val="000000"/>
        </w:rPr>
        <w:t>выявлена</w:t>
      </w:r>
      <w:proofErr w:type="gramEnd"/>
      <w:r w:rsidRPr="000057CB">
        <w:rPr>
          <w:rFonts w:ascii="inherit" w:hAnsi="inherit"/>
          <w:color w:val="000000"/>
        </w:rPr>
        <w:t xml:space="preserve"> АЧС;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Все свиньи, находящиеся в эпизоотическом очаге, подвергаются убою бескровным методом;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Абсолютно все туши сжигают, не вывозя за территорию установленного района карантина;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Трупы павших парнокопытных, остатки кормов, навоз, ветхие сооружения, инвентарь сжигают на месте;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Места содержания свиней, которые невозможно сжечь, подвергаются тщательной дезинфекции;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Проводятся операции по уничтожению на этой территории клещей, грызунов, насекомых и бродячих животных;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Все вышеперечисленные мероприятия проводятся также в радиусе 20-ти км от выявленной зоны заражения;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 течение последующих 6-ти месяцев запрещен вывоз из указанного района продуктов растениеводства;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В течение последующего года запрещено разводить на этой территории свиней в любых хозяйствах.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Еще раз хочется напомнить, что африканская чума свиней не поддается лечению, ее распространение можно остановить только действенными и жесткими мерами профилактики. Для владельцев свиноферм можно привести следующие советы по предотвращению заражения поголовья в собственном хозяйстве африканской чумой: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Исключите посещение вашего хозяйства посторонними лицами;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Животных переведите на режим содержания без выгула;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Регулярно проводите мероприятия по уничтожению мелких грызунов и кровососущих (блох, клещей) насекомых;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Для скармливания животным используйте корма только промышленного производства, подвергайте их тепловой обработке при температуре, превышающей 80</w:t>
      </w:r>
      <w:proofErr w:type="gramStart"/>
      <w:r w:rsidRPr="000057CB">
        <w:rPr>
          <w:rFonts w:ascii="inherit" w:hAnsi="inherit"/>
          <w:color w:val="000000"/>
        </w:rPr>
        <w:t>°С</w:t>
      </w:r>
      <w:proofErr w:type="gramEnd"/>
      <w:r w:rsidRPr="000057CB">
        <w:rPr>
          <w:rFonts w:ascii="inherit" w:hAnsi="inherit"/>
          <w:color w:val="000000"/>
        </w:rPr>
        <w:t>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Исключите возможности проникновения на территорию свинофермы диких и бродячих животных и птиц (кабанов, собак, котов, ворон и прочих), которые могут быть переносчиками заболевания;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Предотвратите использование на свиноферме необработанного инвентаря, заезд на территорию автотранспорта, не прошедшего специальную обработку;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Не проводите убой животных без проведения осмотра ветврачом и заключения ветеринарных органов о состоянии здоровья свиней;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lastRenderedPageBreak/>
        <w:t>Перед покупкой животных узнайте в ветеринарной службе о благополучности района в отношении АЧС, требуйте у продавца ветеринарное заключение о здоровье продаваемых поросят и свиней. Купленных животных перед соединением с основным стадом помещайте на неделю на карантин;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Обязательно проводите вакцинацию животных от возможных инфекционных заболеваний (</w:t>
      </w:r>
      <w:proofErr w:type="gramStart"/>
      <w:r w:rsidRPr="000057CB">
        <w:rPr>
          <w:rFonts w:ascii="inherit" w:hAnsi="inherit"/>
          <w:color w:val="000000"/>
        </w:rPr>
        <w:t>рожи</w:t>
      </w:r>
      <w:proofErr w:type="gramEnd"/>
      <w:r w:rsidRPr="000057CB">
        <w:rPr>
          <w:rFonts w:ascii="inherit" w:hAnsi="inherit"/>
          <w:color w:val="000000"/>
        </w:rPr>
        <w:t xml:space="preserve"> свиней, классической чумы и других), установите план осмотра поголовья свинофермы ветврачом;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 xml:space="preserve">О случаях непредвиденного падежа или убоя свиней немедленно сообщите в соответствующие ветеринарные органы. Ни в коем случае не выбрасывайте на свалки и не </w:t>
      </w:r>
      <w:proofErr w:type="spellStart"/>
      <w:r w:rsidRPr="000057CB">
        <w:rPr>
          <w:rFonts w:ascii="inherit" w:hAnsi="inherit"/>
          <w:color w:val="000000"/>
        </w:rPr>
        <w:t>захоранивайте</w:t>
      </w:r>
      <w:proofErr w:type="spellEnd"/>
      <w:r w:rsidRPr="000057CB">
        <w:rPr>
          <w:rFonts w:ascii="inherit" w:hAnsi="inherit"/>
          <w:color w:val="000000"/>
        </w:rPr>
        <w:t xml:space="preserve"> самостоятельно трупы павших свиней, не пытайтесь переработать такую свинину – такие действия запрещены, т. к. могут вызвать распространение африканской чумы.</w:t>
      </w:r>
    </w:p>
    <w:p w:rsidR="00482CD3" w:rsidRPr="000057CB" w:rsidRDefault="00482CD3" w:rsidP="00482CD3">
      <w:pPr>
        <w:shd w:val="clear" w:color="auto" w:fill="FFFFFF"/>
        <w:textAlignment w:val="baseline"/>
        <w:rPr>
          <w:rFonts w:ascii="inherit" w:hAnsi="inherit"/>
          <w:color w:val="000000"/>
        </w:rPr>
      </w:pPr>
      <w:r w:rsidRPr="000057CB">
        <w:rPr>
          <w:rFonts w:ascii="inherit" w:hAnsi="inherit"/>
          <w:color w:val="000000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</w:t>
      </w:r>
    </w:p>
    <w:p w:rsidR="00482CD3" w:rsidRDefault="00482CD3" w:rsidP="00482CD3"/>
    <w:p w:rsidR="00482CD3" w:rsidRPr="00482CD3" w:rsidRDefault="00482CD3" w:rsidP="00482CD3">
      <w:pPr>
        <w:tabs>
          <w:tab w:val="left" w:pos="8520"/>
        </w:tabs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Российская Федерация</w:t>
      </w:r>
    </w:p>
    <w:p w:rsidR="00482CD3" w:rsidRPr="00482CD3" w:rsidRDefault="00482CD3" w:rsidP="00482CD3">
      <w:pPr>
        <w:tabs>
          <w:tab w:val="left" w:pos="8520"/>
        </w:tabs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Администрация Угловского городского поселения</w:t>
      </w:r>
    </w:p>
    <w:p w:rsidR="00482CD3" w:rsidRPr="00482CD3" w:rsidRDefault="00482CD3" w:rsidP="00482CD3">
      <w:pPr>
        <w:tabs>
          <w:tab w:val="left" w:pos="8520"/>
        </w:tabs>
        <w:jc w:val="center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82CD3" w:rsidRPr="00482CD3" w:rsidRDefault="00482CD3" w:rsidP="00482CD3">
      <w:pPr>
        <w:tabs>
          <w:tab w:val="left" w:pos="8520"/>
        </w:tabs>
        <w:jc w:val="center"/>
        <w:rPr>
          <w:sz w:val="20"/>
          <w:szCs w:val="20"/>
        </w:rPr>
      </w:pPr>
    </w:p>
    <w:p w:rsidR="00482CD3" w:rsidRPr="00482CD3" w:rsidRDefault="00482CD3" w:rsidP="00482CD3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482CD3">
        <w:rPr>
          <w:sz w:val="20"/>
          <w:szCs w:val="20"/>
        </w:rPr>
        <w:t>П</w:t>
      </w:r>
      <w:proofErr w:type="gramEnd"/>
      <w:r w:rsidRPr="00482CD3">
        <w:rPr>
          <w:sz w:val="20"/>
          <w:szCs w:val="20"/>
        </w:rPr>
        <w:t xml:space="preserve"> О С Т А Н О В Л Е Н И Е</w:t>
      </w:r>
    </w:p>
    <w:p w:rsidR="00482CD3" w:rsidRPr="00482CD3" w:rsidRDefault="00482CD3" w:rsidP="00482CD3">
      <w:pPr>
        <w:tabs>
          <w:tab w:val="left" w:pos="8520"/>
        </w:tabs>
        <w:jc w:val="center"/>
        <w:rPr>
          <w:sz w:val="20"/>
          <w:szCs w:val="20"/>
        </w:rPr>
      </w:pPr>
    </w:p>
    <w:p w:rsidR="00482CD3" w:rsidRPr="00482CD3" w:rsidRDefault="00482CD3" w:rsidP="00482CD3">
      <w:pPr>
        <w:tabs>
          <w:tab w:val="left" w:pos="8520"/>
        </w:tabs>
        <w:jc w:val="center"/>
        <w:rPr>
          <w:sz w:val="20"/>
          <w:szCs w:val="20"/>
        </w:rPr>
      </w:pPr>
      <w:r w:rsidRPr="00482CD3">
        <w:rPr>
          <w:sz w:val="20"/>
          <w:szCs w:val="20"/>
        </w:rPr>
        <w:t>02.12.2022  № 644</w:t>
      </w:r>
    </w:p>
    <w:p w:rsidR="00482CD3" w:rsidRPr="00482CD3" w:rsidRDefault="00482CD3" w:rsidP="00482CD3">
      <w:pPr>
        <w:tabs>
          <w:tab w:val="left" w:pos="8520"/>
        </w:tabs>
        <w:jc w:val="center"/>
        <w:rPr>
          <w:sz w:val="20"/>
          <w:szCs w:val="20"/>
        </w:rPr>
      </w:pPr>
      <w:r w:rsidRPr="00482CD3">
        <w:rPr>
          <w:sz w:val="20"/>
          <w:szCs w:val="20"/>
        </w:rPr>
        <w:t>р.п. Угловка</w:t>
      </w:r>
    </w:p>
    <w:p w:rsidR="00482CD3" w:rsidRPr="00482CD3" w:rsidRDefault="00482CD3" w:rsidP="00482CD3">
      <w:pPr>
        <w:jc w:val="center"/>
        <w:rPr>
          <w:b/>
          <w:bCs/>
          <w:sz w:val="20"/>
          <w:szCs w:val="20"/>
        </w:rPr>
      </w:pPr>
      <w:r w:rsidRPr="00482CD3">
        <w:rPr>
          <w:b/>
          <w:sz w:val="20"/>
          <w:szCs w:val="20"/>
        </w:rPr>
        <w:t>О внесении изменений в постановление № 604 от 29.12.2021 года «Об утверждении плана</w:t>
      </w:r>
      <w:r w:rsidRPr="00482CD3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482CD3" w:rsidRPr="00482CD3" w:rsidRDefault="00482CD3" w:rsidP="00482CD3">
      <w:pPr>
        <w:jc w:val="center"/>
        <w:rPr>
          <w:b/>
          <w:bCs/>
          <w:sz w:val="20"/>
          <w:szCs w:val="20"/>
        </w:rPr>
      </w:pPr>
      <w:r w:rsidRPr="00482CD3">
        <w:rPr>
          <w:b/>
          <w:bCs/>
          <w:sz w:val="20"/>
          <w:szCs w:val="20"/>
        </w:rPr>
        <w:t>на 2022 финансовый год  и на плановый период 2023-2024 годов»</w:t>
      </w:r>
    </w:p>
    <w:p w:rsidR="00482CD3" w:rsidRPr="00482CD3" w:rsidRDefault="00482CD3" w:rsidP="00482CD3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482CD3" w:rsidRPr="00482CD3" w:rsidRDefault="00482CD3" w:rsidP="00482CD3">
      <w:pPr>
        <w:spacing w:line="276" w:lineRule="auto"/>
        <w:ind w:firstLine="720"/>
        <w:jc w:val="both"/>
        <w:rPr>
          <w:sz w:val="20"/>
          <w:szCs w:val="20"/>
        </w:rPr>
      </w:pPr>
      <w:r w:rsidRPr="00482CD3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482CD3" w:rsidRPr="00482CD3" w:rsidRDefault="00482CD3" w:rsidP="00482CD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482CD3">
        <w:rPr>
          <w:rFonts w:ascii="Times New Roman" w:hAnsi="Times New Roman"/>
        </w:rPr>
        <w:t>ПОСТАНОВЛЯЕТ:</w:t>
      </w:r>
    </w:p>
    <w:p w:rsidR="00482CD3" w:rsidRPr="00482CD3" w:rsidRDefault="00482CD3" w:rsidP="00482CD3">
      <w:pPr>
        <w:spacing w:line="276" w:lineRule="auto"/>
        <w:ind w:firstLine="708"/>
        <w:jc w:val="both"/>
        <w:rPr>
          <w:sz w:val="20"/>
          <w:szCs w:val="20"/>
        </w:rPr>
      </w:pPr>
      <w:r w:rsidRPr="00482CD3">
        <w:rPr>
          <w:sz w:val="20"/>
          <w:szCs w:val="20"/>
        </w:rPr>
        <w:t>1. Внести изменения в постановление № 604 от 29.12.2021 года «Об утверждении плана</w:t>
      </w:r>
      <w:r w:rsidRPr="00482CD3">
        <w:rPr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годов»</w:t>
      </w:r>
      <w:r w:rsidRPr="00482CD3">
        <w:rPr>
          <w:sz w:val="20"/>
          <w:szCs w:val="20"/>
        </w:rPr>
        <w:t>, изложив</w:t>
      </w:r>
      <w:r w:rsidRPr="00482CD3">
        <w:rPr>
          <w:b/>
          <w:sz w:val="20"/>
          <w:szCs w:val="20"/>
        </w:rPr>
        <w:t xml:space="preserve"> </w:t>
      </w:r>
      <w:r w:rsidRPr="00482CD3">
        <w:rPr>
          <w:sz w:val="20"/>
          <w:szCs w:val="20"/>
        </w:rPr>
        <w:t>план-график в новой редакции.</w:t>
      </w:r>
    </w:p>
    <w:p w:rsidR="00482CD3" w:rsidRPr="00482CD3" w:rsidRDefault="00482CD3" w:rsidP="00482CD3">
      <w:pPr>
        <w:spacing w:line="276" w:lineRule="auto"/>
        <w:ind w:firstLine="708"/>
        <w:jc w:val="both"/>
        <w:rPr>
          <w:bCs/>
          <w:sz w:val="20"/>
          <w:szCs w:val="20"/>
        </w:rPr>
      </w:pPr>
      <w:r w:rsidRPr="00482CD3">
        <w:rPr>
          <w:bCs/>
          <w:sz w:val="20"/>
          <w:szCs w:val="20"/>
        </w:rPr>
        <w:t>2. Увеличить сумму закупки на право заключении муниципального контракта на выполнение работ по «проведению мероприятий по организации уличного освещения на ул</w:t>
      </w:r>
      <w:proofErr w:type="gramStart"/>
      <w:r w:rsidRPr="00482CD3">
        <w:rPr>
          <w:bCs/>
          <w:sz w:val="20"/>
          <w:szCs w:val="20"/>
        </w:rPr>
        <w:t>.С</w:t>
      </w:r>
      <w:proofErr w:type="gramEnd"/>
      <w:r w:rsidRPr="00482CD3">
        <w:rPr>
          <w:bCs/>
          <w:sz w:val="20"/>
          <w:szCs w:val="20"/>
        </w:rPr>
        <w:t>оветская, ул.Высоцкого», на сумму 42 262,15 (Сорок две тысячи двести шестьдесят два рубля 15 копеек), общая сумма закупки составит 465 797,15 (Четыреста шестьдесят пять тысяч семьсот девяносто семь рублей 15 копеек)</w:t>
      </w:r>
      <w:r w:rsidRPr="00482CD3">
        <w:rPr>
          <w:sz w:val="20"/>
          <w:szCs w:val="20"/>
        </w:rPr>
        <w:t xml:space="preserve">, </w:t>
      </w:r>
      <w:r w:rsidRPr="00482CD3">
        <w:rPr>
          <w:bCs/>
          <w:sz w:val="20"/>
          <w:szCs w:val="20"/>
        </w:rPr>
        <w:t>ИКЗ закупки 223531100750553110100100580004321244, поскольку возникли обстоятельства, предвидеть которые на дату утверждения плана-графика было не возможно.</w:t>
      </w:r>
    </w:p>
    <w:p w:rsidR="00482CD3" w:rsidRPr="00482CD3" w:rsidRDefault="00482CD3" w:rsidP="00482CD3">
      <w:pPr>
        <w:spacing w:line="276" w:lineRule="auto"/>
        <w:ind w:firstLine="708"/>
        <w:jc w:val="both"/>
        <w:rPr>
          <w:bCs/>
          <w:sz w:val="20"/>
          <w:szCs w:val="20"/>
        </w:rPr>
      </w:pPr>
      <w:r w:rsidRPr="00482CD3">
        <w:rPr>
          <w:bCs/>
          <w:sz w:val="20"/>
          <w:szCs w:val="20"/>
        </w:rPr>
        <w:t>3. Включить в план-график, особую закупку на «Приобретение искусственной новогодней ели, приобретение новогодних украшений для искусственной ели»</w:t>
      </w:r>
      <w:r w:rsidRPr="00482CD3">
        <w:rPr>
          <w:sz w:val="20"/>
          <w:szCs w:val="20"/>
        </w:rPr>
        <w:t>, на сумму 400000,00 рублей (Четыреста тысяч рублей 00 копеек)</w:t>
      </w:r>
      <w:r w:rsidRPr="00482CD3">
        <w:rPr>
          <w:bCs/>
          <w:sz w:val="20"/>
          <w:szCs w:val="20"/>
        </w:rPr>
        <w:t>, поскольку возникли обстоятельства, предвидеть которые на дату утверждения плана-графика было не возможно.</w:t>
      </w:r>
    </w:p>
    <w:p w:rsidR="00482CD3" w:rsidRPr="00482CD3" w:rsidRDefault="00482CD3" w:rsidP="00482CD3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482CD3" w:rsidRPr="00482CD3" w:rsidRDefault="00482CD3" w:rsidP="00482CD3">
      <w:pPr>
        <w:spacing w:line="276" w:lineRule="auto"/>
        <w:jc w:val="both"/>
        <w:rPr>
          <w:bCs/>
          <w:sz w:val="20"/>
          <w:szCs w:val="20"/>
        </w:rPr>
      </w:pPr>
    </w:p>
    <w:p w:rsidR="00482CD3" w:rsidRPr="00482CD3" w:rsidRDefault="00482CD3" w:rsidP="00482CD3">
      <w:pPr>
        <w:spacing w:line="276" w:lineRule="auto"/>
        <w:jc w:val="both"/>
        <w:rPr>
          <w:sz w:val="20"/>
          <w:szCs w:val="20"/>
        </w:rPr>
      </w:pPr>
      <w:r w:rsidRPr="00482CD3">
        <w:rPr>
          <w:sz w:val="20"/>
          <w:szCs w:val="20"/>
        </w:rPr>
        <w:t xml:space="preserve">      3. </w:t>
      </w:r>
      <w:proofErr w:type="gramStart"/>
      <w:r w:rsidRPr="00482CD3">
        <w:rPr>
          <w:sz w:val="20"/>
          <w:szCs w:val="20"/>
        </w:rPr>
        <w:t>Разместить план-график</w:t>
      </w:r>
      <w:proofErr w:type="gramEnd"/>
      <w:r w:rsidRPr="00482CD3">
        <w:rPr>
          <w:sz w:val="20"/>
          <w:szCs w:val="20"/>
        </w:rPr>
        <w:t xml:space="preserve"> закупок поставки товаров, </w:t>
      </w:r>
      <w:r w:rsidRPr="00482CD3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 </w:t>
      </w:r>
      <w:r w:rsidRPr="00482CD3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482CD3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16" w:history="1">
        <w:r w:rsidRPr="00482CD3">
          <w:rPr>
            <w:rStyle w:val="af1"/>
            <w:sz w:val="20"/>
            <w:szCs w:val="20"/>
          </w:rPr>
          <w:t>www.zakupki.</w:t>
        </w:r>
        <w:r w:rsidRPr="00482CD3">
          <w:rPr>
            <w:rStyle w:val="af1"/>
            <w:sz w:val="20"/>
            <w:szCs w:val="20"/>
            <w:lang w:val="en-US"/>
          </w:rPr>
          <w:t>gov</w:t>
        </w:r>
        <w:r w:rsidRPr="00482CD3">
          <w:rPr>
            <w:rStyle w:val="af1"/>
            <w:sz w:val="20"/>
            <w:szCs w:val="20"/>
          </w:rPr>
          <w:t>.</w:t>
        </w:r>
        <w:r w:rsidRPr="00482CD3">
          <w:rPr>
            <w:rStyle w:val="af1"/>
            <w:sz w:val="20"/>
            <w:szCs w:val="20"/>
            <w:lang w:val="en-US"/>
          </w:rPr>
          <w:t>ru</w:t>
        </w:r>
      </w:hyperlink>
      <w:r w:rsidRPr="00482CD3">
        <w:rPr>
          <w:sz w:val="20"/>
          <w:szCs w:val="20"/>
        </w:rPr>
        <w:t>.</w:t>
      </w:r>
    </w:p>
    <w:p w:rsidR="00482CD3" w:rsidRPr="00482CD3" w:rsidRDefault="00482CD3" w:rsidP="00482CD3">
      <w:pPr>
        <w:spacing w:line="276" w:lineRule="auto"/>
        <w:jc w:val="both"/>
        <w:rPr>
          <w:b/>
          <w:sz w:val="20"/>
          <w:szCs w:val="20"/>
        </w:rPr>
      </w:pPr>
      <w:r w:rsidRPr="00482CD3">
        <w:rPr>
          <w:b/>
          <w:sz w:val="20"/>
          <w:szCs w:val="20"/>
        </w:rPr>
        <w:t xml:space="preserve">             </w:t>
      </w:r>
    </w:p>
    <w:p w:rsidR="00482CD3" w:rsidRPr="00482CD3" w:rsidRDefault="00482CD3" w:rsidP="00482CD3">
      <w:pPr>
        <w:spacing w:line="276" w:lineRule="auto"/>
        <w:jc w:val="both"/>
        <w:rPr>
          <w:sz w:val="20"/>
          <w:szCs w:val="20"/>
        </w:rPr>
      </w:pPr>
      <w:r w:rsidRPr="00482CD3">
        <w:rPr>
          <w:b/>
          <w:sz w:val="20"/>
          <w:szCs w:val="20"/>
        </w:rPr>
        <w:t xml:space="preserve">Глава Угловского городского поселения  А.В. </w:t>
      </w:r>
      <w:proofErr w:type="spellStart"/>
      <w:r w:rsidRPr="00482CD3">
        <w:rPr>
          <w:b/>
          <w:sz w:val="20"/>
          <w:szCs w:val="20"/>
        </w:rPr>
        <w:t>Стекольников</w:t>
      </w:r>
      <w:proofErr w:type="spellEnd"/>
      <w:r w:rsidRPr="00482CD3">
        <w:rPr>
          <w:b/>
          <w:sz w:val="20"/>
          <w:szCs w:val="20"/>
        </w:rPr>
        <w:t xml:space="preserve">     </w:t>
      </w: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Российская Федерация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Новгородская область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Окуловский муниципальный район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eastAsia="Calibri"/>
          <w:b/>
          <w:bCs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АДМИНИСТРАЦИЯ УГЛОВСКОГО ГОРОДСКОГО ПОСЕЛЕНИЯ</w:t>
      </w:r>
    </w:p>
    <w:p w:rsidR="00482CD3" w:rsidRPr="00482CD3" w:rsidRDefault="00482CD3" w:rsidP="00482CD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Calibri"/>
          <w:b/>
          <w:bCs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proofErr w:type="gramStart"/>
      <w:r w:rsidRPr="00482CD3">
        <w:rPr>
          <w:rFonts w:eastAsia="Calibri"/>
          <w:b/>
          <w:sz w:val="20"/>
          <w:szCs w:val="20"/>
          <w:lang w:eastAsia="ar-SA"/>
        </w:rPr>
        <w:lastRenderedPageBreak/>
        <w:t>П</w:t>
      </w:r>
      <w:proofErr w:type="gramEnd"/>
      <w:r w:rsidRPr="00482CD3">
        <w:rPr>
          <w:rFonts w:eastAsia="Calibri"/>
          <w:b/>
          <w:sz w:val="20"/>
          <w:szCs w:val="20"/>
          <w:lang w:eastAsia="ar-SA"/>
        </w:rPr>
        <w:t xml:space="preserve"> О С Т А Н О В Л Е Н И Е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>от   02.12.2022  №  648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>р.п</w:t>
      </w:r>
      <w:proofErr w:type="gramStart"/>
      <w:r w:rsidRPr="00482CD3">
        <w:rPr>
          <w:rFonts w:eastAsia="Calibri"/>
          <w:sz w:val="20"/>
          <w:szCs w:val="20"/>
          <w:lang w:eastAsia="ar-SA"/>
        </w:rPr>
        <w:t>.У</w:t>
      </w:r>
      <w:proofErr w:type="gramEnd"/>
      <w:r w:rsidRPr="00482CD3">
        <w:rPr>
          <w:rFonts w:eastAsia="Calibri"/>
          <w:sz w:val="20"/>
          <w:szCs w:val="20"/>
          <w:lang w:eastAsia="ar-SA"/>
        </w:rPr>
        <w:t>гловка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О внесении изменений в муниципальную программу «Организация благоустройства Угловского городского поселения на 2016-2024 годы»</w:t>
      </w: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482CD3">
        <w:rPr>
          <w:rFonts w:eastAsia="Calibri"/>
          <w:sz w:val="20"/>
          <w:szCs w:val="20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22.12.2021 №63 «О бюджете Угловского городского поселения на 2022 год и на плановый период 2022 и 2024 годов» (в редакции</w:t>
      </w:r>
      <w:proofErr w:type="gramEnd"/>
      <w:r w:rsidRPr="00482CD3">
        <w:rPr>
          <w:rFonts w:eastAsia="Calibri"/>
          <w:sz w:val="20"/>
          <w:szCs w:val="20"/>
          <w:lang w:eastAsia="ar-SA"/>
        </w:rPr>
        <w:t xml:space="preserve"> от 25.02.2022г. № 74), Администрация Угловского городского  поселения </w:t>
      </w:r>
    </w:p>
    <w:p w:rsidR="00482CD3" w:rsidRPr="00482CD3" w:rsidRDefault="00482CD3" w:rsidP="00482CD3">
      <w:pPr>
        <w:suppressAutoHyphens/>
        <w:ind w:firstLine="708"/>
        <w:jc w:val="both"/>
        <w:rPr>
          <w:rFonts w:eastAsia="Calibri"/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ПОСТАНОВЛЯЕТ:</w:t>
      </w:r>
    </w:p>
    <w:p w:rsidR="00482CD3" w:rsidRPr="00482CD3" w:rsidRDefault="00482CD3" w:rsidP="00482CD3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482CD3">
        <w:rPr>
          <w:rFonts w:eastAsia="Calibri"/>
          <w:sz w:val="20"/>
          <w:szCs w:val="20"/>
          <w:lang w:eastAsia="ar-SA"/>
        </w:rPr>
        <w:t>1.Внести в постановление 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10.05.2017 №184,   от   06.07. 2017   №311,  от 24.07.2017 №341 , от 20.09.2017 №436, от 07.11.2017 №548, от 23.11.2017 №591, от 14. 12.2017 №638,  от 27.02.2018г</w:t>
      </w:r>
      <w:proofErr w:type="gramEnd"/>
      <w:r w:rsidRPr="00482CD3">
        <w:rPr>
          <w:rFonts w:eastAsia="Calibri"/>
          <w:sz w:val="20"/>
          <w:szCs w:val="20"/>
          <w:lang w:eastAsia="ar-SA"/>
        </w:rPr>
        <w:t xml:space="preserve"> №</w:t>
      </w:r>
      <w:proofErr w:type="gramStart"/>
      <w:r w:rsidRPr="00482CD3">
        <w:rPr>
          <w:rFonts w:eastAsia="Calibri"/>
          <w:sz w:val="20"/>
          <w:szCs w:val="20"/>
          <w:lang w:eastAsia="ar-SA"/>
        </w:rPr>
        <w:t>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№392, от 11.02.2022 №99, от 18.04.2022 № 236</w:t>
      </w:r>
      <w:proofErr w:type="gramEnd"/>
      <w:r w:rsidRPr="00482CD3">
        <w:rPr>
          <w:rFonts w:eastAsia="Calibri"/>
          <w:sz w:val="20"/>
          <w:szCs w:val="20"/>
          <w:lang w:eastAsia="ar-SA"/>
        </w:rPr>
        <w:t>, от 14.07.2022 № 379, от 18.08.2022 № 446 (далее муниципальная программа)  следующие изменения:</w:t>
      </w:r>
    </w:p>
    <w:p w:rsidR="00482CD3" w:rsidRPr="00482CD3" w:rsidRDefault="00482CD3" w:rsidP="00482CD3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>1.1. Изложить раздел 4 «Цели, задачи и целевые показатели муниципальной программы» в следующей редакции:</w:t>
      </w: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  </w:t>
      </w:r>
      <w:r w:rsidRPr="00482CD3">
        <w:rPr>
          <w:rFonts w:eastAsia="Calibri"/>
          <w:sz w:val="20"/>
          <w:szCs w:val="20"/>
          <w:lang w:eastAsia="ar-SA"/>
        </w:rPr>
        <w:tab/>
      </w:r>
      <w:r w:rsidRPr="00482CD3">
        <w:rPr>
          <w:rFonts w:eastAsia="Calibri"/>
          <w:b/>
          <w:sz w:val="20"/>
          <w:szCs w:val="20"/>
          <w:lang w:eastAsia="ar-SA"/>
        </w:rPr>
        <w:t>4. Цели, задачи и целевые показатели муниципальной программы</w:t>
      </w:r>
      <w:r w:rsidRPr="00482CD3">
        <w:rPr>
          <w:rFonts w:eastAsia="Calibri"/>
          <w:sz w:val="20"/>
          <w:szCs w:val="20"/>
          <w:lang w:eastAsia="ar-S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82CD3" w:rsidRPr="00482CD3" w:rsidTr="00482CD3">
        <w:tc>
          <w:tcPr>
            <w:tcW w:w="81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c>
          <w:tcPr>
            <w:tcW w:w="81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Цель</w:t>
            </w:r>
            <w:r w:rsidRPr="00482CD3">
              <w:rPr>
                <w:sz w:val="20"/>
                <w:szCs w:val="20"/>
              </w:rPr>
              <w:t xml:space="preserve">. </w:t>
            </w:r>
            <w:r w:rsidRPr="00482CD3">
              <w:rPr>
                <w:b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1.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40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Удаление  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старовозрастных</w:t>
            </w:r>
            <w:proofErr w:type="spellEnd"/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конкурсов на лучший объект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уличного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 xml:space="preserve">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463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>46</w:t>
            </w:r>
            <w:r w:rsidRPr="00482CD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  <w:lang w:val="en-US"/>
              </w:rPr>
              <w:t>5</w:t>
            </w:r>
            <w:r w:rsidRPr="00482CD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3.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Доля братских  захоронений содержащих в надлежащем состоянии (</w:t>
            </w:r>
            <w:proofErr w:type="gramStart"/>
            <w:r w:rsidRPr="00482CD3">
              <w:rPr>
                <w:sz w:val="20"/>
                <w:szCs w:val="20"/>
              </w:rPr>
              <w:t>в</w:t>
            </w:r>
            <w:proofErr w:type="gramEnd"/>
            <w:r w:rsidRPr="00482CD3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1.3.3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sz w:val="20"/>
                <w:szCs w:val="20"/>
              </w:rPr>
              <w:t>Акарицидная</w:t>
            </w:r>
            <w:proofErr w:type="spellEnd"/>
            <w:r w:rsidRPr="00482CD3">
              <w:rPr>
                <w:sz w:val="20"/>
                <w:szCs w:val="20"/>
              </w:rPr>
              <w:t xml:space="preserve"> обработка кладбищ (</w:t>
            </w:r>
            <w:proofErr w:type="gramStart"/>
            <w:r w:rsidRPr="00482CD3">
              <w:rPr>
                <w:sz w:val="20"/>
                <w:szCs w:val="20"/>
              </w:rPr>
              <w:t>га</w:t>
            </w:r>
            <w:proofErr w:type="gramEnd"/>
            <w:r w:rsidRPr="00482CD3">
              <w:rPr>
                <w:sz w:val="20"/>
                <w:szCs w:val="20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3.8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3,8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82CD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</w:rPr>
              <w:t>Скос травы (кв</w:t>
            </w:r>
            <w:proofErr w:type="gramStart"/>
            <w:r w:rsidRPr="00482CD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482C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.м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 и  содержание садового инвентаря и инструментов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обработка в местах массового пребывания людей (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0,7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Ликвидация выявленных несанкционированных свалок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ул. Центральная р.п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гловка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р.п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гловка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Разработка сметной документации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Работы по созданию новых объектов благоустройства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2CD3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Приобретение новогодних </w:t>
            </w:r>
            <w:r w:rsidRPr="00482CD3">
              <w:rPr>
                <w:sz w:val="20"/>
                <w:szCs w:val="20"/>
                <w:lang w:eastAsia="ar-SA"/>
              </w:rPr>
              <w:lastRenderedPageBreak/>
              <w:t>украшений для украшения общественной территории р.п. Угловка, ул. Центральная у д.10 и д.11,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lastRenderedPageBreak/>
              <w:t>1.4.20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sz w:val="20"/>
                <w:szCs w:val="20"/>
                <w:lang w:eastAsia="ar-SA"/>
              </w:rPr>
              <w:t>Окос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площадей борщевика Сосновского (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1.4.21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Химическая обработка борщевика Сосновского (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1.4.22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и установка малых архитектурных форм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1.4.23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Изготовление сметы на спортплощадку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1.4.24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1.4.26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1.4.27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1.4.28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1.4.29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1.4.30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>. Угловка земельный участок 4248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1.4.31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искусственной новогодней ели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1.4.32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новогодних украшений для искусственной ели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1.4.33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5.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Поддержка местных инициатив граждан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</w:tbl>
    <w:p w:rsidR="00482CD3" w:rsidRPr="00482CD3" w:rsidRDefault="00482CD3" w:rsidP="00482CD3">
      <w:pPr>
        <w:ind w:firstLine="708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2.3. Изложить раздел 6 </w:t>
      </w:r>
      <w:r w:rsidRPr="00482CD3">
        <w:rPr>
          <w:rFonts w:eastAsia="Calibri"/>
          <w:b/>
          <w:sz w:val="20"/>
          <w:szCs w:val="20"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482CD3">
        <w:rPr>
          <w:rFonts w:eastAsia="Calibri"/>
          <w:sz w:val="20"/>
          <w:szCs w:val="20"/>
          <w:lang w:eastAsia="ar-SA"/>
        </w:rPr>
        <w:t xml:space="preserve"> в редакции: 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482CD3" w:rsidRPr="00482CD3" w:rsidTr="00482CD3">
        <w:trPr>
          <w:jc w:val="center"/>
        </w:trPr>
        <w:tc>
          <w:tcPr>
            <w:tcW w:w="945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бюджетирование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82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Бюджет городского поселения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3659,09</w:t>
            </w:r>
          </w:p>
        </w:tc>
        <w:tc>
          <w:tcPr>
            <w:tcW w:w="1395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3659,09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4667,961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5707,191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5303,07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5303,07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29,94453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8,55547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4530,333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4568,833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23,86926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221,09504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6582,42696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55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276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4754,55792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82CD3">
              <w:rPr>
                <w:b/>
                <w:color w:val="000000"/>
                <w:sz w:val="20"/>
                <w:szCs w:val="20"/>
              </w:rPr>
              <w:t>6118,51692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834,55000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548,53346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20,567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5119,463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6523,11346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4147,263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4147,263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31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4144,563</w:t>
            </w:r>
          </w:p>
        </w:tc>
        <w:tc>
          <w:tcPr>
            <w:tcW w:w="1395" w:type="dxa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4144,563</w:t>
            </w:r>
          </w:p>
        </w:tc>
      </w:tr>
      <w:tr w:rsidR="00482CD3" w:rsidRPr="00482CD3" w:rsidTr="00482CD3">
        <w:trPr>
          <w:jc w:val="center"/>
        </w:trPr>
        <w:tc>
          <w:tcPr>
            <w:tcW w:w="94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53,81379</w:t>
            </w:r>
          </w:p>
        </w:tc>
        <w:tc>
          <w:tcPr>
            <w:tcW w:w="1380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2827,43051</w:t>
            </w:r>
          </w:p>
        </w:tc>
        <w:tc>
          <w:tcPr>
            <w:tcW w:w="1455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993,49246</w:t>
            </w:r>
          </w:p>
        </w:tc>
        <w:tc>
          <w:tcPr>
            <w:tcW w:w="1276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215,567</w:t>
            </w:r>
          </w:p>
        </w:tc>
        <w:tc>
          <w:tcPr>
            <w:tcW w:w="1582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42324,70858</w:t>
            </w:r>
          </w:p>
        </w:tc>
        <w:tc>
          <w:tcPr>
            <w:tcW w:w="1395" w:type="dxa"/>
            <w:vAlign w:val="center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482CD3" w:rsidRPr="00482CD3" w:rsidRDefault="00482CD3" w:rsidP="00482C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82CD3">
              <w:rPr>
                <w:b/>
                <w:color w:val="000000"/>
                <w:sz w:val="20"/>
                <w:szCs w:val="20"/>
              </w:rPr>
              <w:t>46754,06734</w:t>
            </w:r>
          </w:p>
        </w:tc>
      </w:tr>
    </w:tbl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  <w:sectPr w:rsidR="00482CD3" w:rsidRPr="00482CD3" w:rsidSect="00482CD3">
          <w:headerReference w:type="default" r:id="rId17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ind w:firstLine="708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lastRenderedPageBreak/>
        <w:t>2.4. Изложить раздел «</w:t>
      </w:r>
      <w:r w:rsidRPr="00482CD3">
        <w:rPr>
          <w:rFonts w:eastAsia="Calibri"/>
          <w:b/>
          <w:sz w:val="20"/>
          <w:szCs w:val="20"/>
          <w:lang w:eastAsia="ar-SA"/>
        </w:rPr>
        <w:t>Мероприятия муниципальной программы</w:t>
      </w:r>
      <w:r w:rsidRPr="00482CD3">
        <w:rPr>
          <w:rFonts w:eastAsia="Calibri"/>
          <w:sz w:val="20"/>
          <w:szCs w:val="20"/>
          <w:lang w:eastAsia="ar-SA"/>
        </w:rPr>
        <w:t>» в редакции:</w:t>
      </w:r>
    </w:p>
    <w:tbl>
      <w:tblPr>
        <w:tblStyle w:val="a7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482CD3" w:rsidRPr="00482CD3" w:rsidTr="00482CD3">
        <w:trPr>
          <w:trHeight w:val="68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Реализация подпрограммы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«Озеленение территории Угловского городского поселения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110,0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99,6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110,0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106,30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82CD3" w:rsidRPr="00482CD3" w:rsidTr="00482CD3"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3717,6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3387,6</w:t>
            </w:r>
          </w:p>
        </w:tc>
      </w:tr>
      <w:tr w:rsidR="00482CD3" w:rsidRPr="00482CD3" w:rsidTr="00482CD3"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436,766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3. </w:t>
            </w: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482CD3" w:rsidRPr="00482CD3" w:rsidTr="00482CD3">
        <w:trPr>
          <w:trHeight w:val="917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916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916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196,51975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204,1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482CD3" w:rsidRPr="00482CD3" w:rsidTr="00482CD3">
        <w:trPr>
          <w:trHeight w:val="804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«Прочие мероприятия по благоустройству на 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1.4.1 -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035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 П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30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804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633,05767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945,74325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449,063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449,063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 5.  Поддержка местных инициатив граждан</w:t>
            </w:r>
          </w:p>
        </w:tc>
      </w:tr>
      <w:tr w:rsidR="00482CD3" w:rsidRPr="00482CD3" w:rsidTr="00482CD3">
        <w:trPr>
          <w:trHeight w:val="916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292,0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861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</w:tr>
      <w:tr w:rsidR="00482CD3" w:rsidRPr="00482CD3" w:rsidTr="00482CD3">
        <w:trPr>
          <w:trHeight w:val="860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</w:tbl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rFonts w:eastAsia="Calibri"/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lastRenderedPageBreak/>
        <w:t>3. Внести в паспорт подпрограммы «</w:t>
      </w:r>
      <w:r w:rsidRPr="00482CD3">
        <w:rPr>
          <w:b/>
          <w:color w:val="000000"/>
          <w:sz w:val="20"/>
          <w:szCs w:val="20"/>
          <w:lang w:eastAsia="ar-SA"/>
        </w:rPr>
        <w:t>Озеленение территории Угловского городского поселения»</w:t>
      </w:r>
      <w:r w:rsidRPr="00482CD3">
        <w:rPr>
          <w:color w:val="000000"/>
          <w:sz w:val="20"/>
          <w:szCs w:val="20"/>
          <w:lang w:eastAsia="ar-SA"/>
        </w:rPr>
        <w:t xml:space="preserve"> следующие изменения:  </w:t>
      </w:r>
    </w:p>
    <w:p w:rsidR="00482CD3" w:rsidRPr="00482CD3" w:rsidRDefault="00482CD3" w:rsidP="00482CD3">
      <w:pPr>
        <w:tabs>
          <w:tab w:val="left" w:pos="1398"/>
          <w:tab w:val="center" w:pos="4960"/>
        </w:tabs>
        <w:suppressAutoHyphens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t xml:space="preserve">3.1.  изложить раздел 2 Цели, задачи и целевые показатели подпрограммы «Озеленение территории Угловского городского поселения» в редакции: </w:t>
      </w:r>
    </w:p>
    <w:tbl>
      <w:tblPr>
        <w:tblStyle w:val="a7"/>
        <w:tblW w:w="0" w:type="auto"/>
        <w:tblLook w:val="04A0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82CD3" w:rsidRPr="00482CD3" w:rsidTr="00482CD3">
        <w:tc>
          <w:tcPr>
            <w:tcW w:w="81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c>
          <w:tcPr>
            <w:tcW w:w="81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482CD3" w:rsidRPr="00482CD3" w:rsidRDefault="00482CD3" w:rsidP="00482CD3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b/>
                <w:color w:val="000000"/>
                <w:sz w:val="20"/>
                <w:szCs w:val="20"/>
                <w:lang w:eastAsia="ar-SA"/>
              </w:rPr>
              <w:t>Задача.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40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Удаление  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старовозрастных</w:t>
            </w:r>
            <w:proofErr w:type="spellEnd"/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</w:t>
            </w:r>
          </w:p>
        </w:tc>
      </w:tr>
      <w:tr w:rsidR="00482CD3" w:rsidRPr="00482CD3" w:rsidTr="00482CD3"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Проведение конкурсов на лучший объект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0</w:t>
            </w:r>
          </w:p>
        </w:tc>
      </w:tr>
      <w:tr w:rsidR="00482CD3" w:rsidRPr="00482CD3" w:rsidTr="00482CD3">
        <w:trPr>
          <w:trHeight w:val="531"/>
        </w:trPr>
        <w:tc>
          <w:tcPr>
            <w:tcW w:w="81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:rsidR="00482CD3" w:rsidRPr="00482CD3" w:rsidRDefault="00482CD3" w:rsidP="00482CD3">
      <w:pPr>
        <w:tabs>
          <w:tab w:val="left" w:pos="1398"/>
          <w:tab w:val="center" w:pos="4960"/>
        </w:tabs>
        <w:suppressAutoHyphens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t>3.2. изложить раздел 4 Объемы и источники финансирования подпрограммы «</w:t>
      </w:r>
      <w:r w:rsidRPr="00482CD3">
        <w:rPr>
          <w:b/>
          <w:color w:val="000000"/>
          <w:sz w:val="20"/>
          <w:szCs w:val="20"/>
          <w:lang w:eastAsia="ar-SA"/>
        </w:rPr>
        <w:t xml:space="preserve">Озеленение территории Угловского городского  поселения» </w:t>
      </w:r>
      <w:r w:rsidRPr="00482CD3">
        <w:rPr>
          <w:color w:val="000000"/>
          <w:sz w:val="20"/>
          <w:szCs w:val="20"/>
          <w:lang w:eastAsia="ar-SA"/>
        </w:rPr>
        <w:t>в целом и по годам реализации (тыс. рублей) в следующей редакции:</w:t>
      </w:r>
    </w:p>
    <w:p w:rsidR="00482CD3" w:rsidRPr="00482CD3" w:rsidRDefault="00482CD3" w:rsidP="00482CD3">
      <w:pPr>
        <w:widowControl w:val="0"/>
        <w:suppressAutoHyphens/>
        <w:autoSpaceDE w:val="0"/>
        <w:ind w:firstLine="540"/>
        <w:jc w:val="both"/>
        <w:rPr>
          <w:color w:val="000000"/>
          <w:sz w:val="20"/>
          <w:szCs w:val="20"/>
          <w:lang w:eastAsia="ar-SA"/>
        </w:rPr>
      </w:pPr>
    </w:p>
    <w:tbl>
      <w:tblPr>
        <w:tblStyle w:val="a7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82CD3" w:rsidRPr="00482CD3" w:rsidTr="00482CD3">
        <w:trPr>
          <w:jc w:val="center"/>
        </w:trPr>
        <w:tc>
          <w:tcPr>
            <w:tcW w:w="105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51,0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50,0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113,0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70,0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99,6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99,6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110,0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106,30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819,9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819,9</w:t>
            </w:r>
          </w:p>
        </w:tc>
      </w:tr>
    </w:tbl>
    <w:p w:rsidR="00482CD3" w:rsidRPr="00482CD3" w:rsidRDefault="00482CD3" w:rsidP="00482CD3">
      <w:pPr>
        <w:widowControl w:val="0"/>
        <w:suppressAutoHyphens/>
        <w:autoSpaceDE w:val="0"/>
        <w:ind w:firstLine="54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ind w:firstLine="54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  <w:sectPr w:rsidR="00482CD3" w:rsidRPr="00482CD3" w:rsidSect="00482CD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ind w:firstLine="708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t xml:space="preserve">3.3.  изложить раздел Мероприятия подпрограммы </w:t>
      </w:r>
      <w:r w:rsidRPr="00482CD3">
        <w:rPr>
          <w:b/>
          <w:color w:val="000000"/>
          <w:sz w:val="20"/>
          <w:szCs w:val="20"/>
          <w:lang w:eastAsia="ar-SA"/>
        </w:rPr>
        <w:t>«Озеленение территории Угловского городского  поселения»</w:t>
      </w:r>
      <w:r w:rsidRPr="00482CD3">
        <w:rPr>
          <w:color w:val="000000"/>
          <w:sz w:val="20"/>
          <w:szCs w:val="20"/>
          <w:lang w:eastAsia="ar-SA"/>
        </w:rPr>
        <w:t xml:space="preserve"> в редакции:</w:t>
      </w:r>
    </w:p>
    <w:p w:rsidR="00482CD3" w:rsidRPr="00482CD3" w:rsidRDefault="00482CD3" w:rsidP="00482CD3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482CD3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482CD3" w:rsidRPr="00482CD3" w:rsidRDefault="00482CD3" w:rsidP="00482CD3">
      <w:pPr>
        <w:suppressAutoHyphens/>
        <w:autoSpaceDE w:val="0"/>
        <w:ind w:firstLine="708"/>
        <w:jc w:val="center"/>
        <w:rPr>
          <w:color w:val="000000"/>
          <w:sz w:val="20"/>
          <w:szCs w:val="20"/>
          <w:lang w:eastAsia="ar-SA"/>
        </w:rPr>
      </w:pPr>
      <w:r w:rsidRPr="00482CD3">
        <w:rPr>
          <w:rFonts w:eastAsia="Calibri"/>
          <w:b/>
          <w:color w:val="000000"/>
          <w:sz w:val="20"/>
          <w:szCs w:val="20"/>
          <w:lang w:eastAsia="ar-SA"/>
        </w:rPr>
        <w:t>«</w:t>
      </w:r>
      <w:r w:rsidRPr="00482CD3">
        <w:rPr>
          <w:b/>
          <w:color w:val="000000"/>
          <w:sz w:val="20"/>
          <w:szCs w:val="20"/>
          <w:lang w:eastAsia="ar-SA"/>
        </w:rPr>
        <w:t>Озеленение</w:t>
      </w:r>
      <w:r w:rsidRPr="00482CD3">
        <w:rPr>
          <w:b/>
          <w:sz w:val="20"/>
          <w:szCs w:val="20"/>
          <w:lang w:eastAsia="ar-SA"/>
        </w:rPr>
        <w:t xml:space="preserve"> территории </w:t>
      </w:r>
      <w:r w:rsidRPr="00482CD3">
        <w:rPr>
          <w:rFonts w:eastAsia="Calibri"/>
          <w:b/>
          <w:color w:val="000000"/>
          <w:sz w:val="20"/>
          <w:szCs w:val="20"/>
          <w:lang w:eastAsia="ar-SA"/>
        </w:rPr>
        <w:t>Угловского городского  поселения»</w:t>
      </w: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tbl>
      <w:tblPr>
        <w:tblStyle w:val="a7"/>
        <w:tblW w:w="5001" w:type="pct"/>
        <w:tblLayout w:type="fixed"/>
        <w:tblLook w:val="04A0"/>
      </w:tblPr>
      <w:tblGrid>
        <w:gridCol w:w="700"/>
        <w:gridCol w:w="2792"/>
        <w:gridCol w:w="1327"/>
        <w:gridCol w:w="1322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482CD3" w:rsidRPr="00482CD3" w:rsidTr="00482CD3">
        <w:trPr>
          <w:trHeight w:val="68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9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9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color w:val="000000"/>
                <w:sz w:val="20"/>
                <w:szCs w:val="20"/>
                <w:lang w:eastAsia="ar-SA"/>
              </w:rPr>
              <w:t>Задача. Приведение территории Угловского городского поселения   в соответствие с нормативными требованиями, предъявляемыми</w:t>
            </w:r>
            <w:r w:rsidRPr="00482CD3">
              <w:rPr>
                <w:color w:val="000000"/>
                <w:sz w:val="20"/>
                <w:szCs w:val="20"/>
                <w:lang w:eastAsia="ar-SA"/>
              </w:rPr>
              <w:t xml:space="preserve"> к </w:t>
            </w:r>
            <w:r w:rsidRPr="00482CD3">
              <w:rPr>
                <w:b/>
                <w:color w:val="000000"/>
                <w:sz w:val="20"/>
                <w:szCs w:val="20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Спиливание деревьев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62,0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56,300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 xml:space="preserve">Разбивка клумб 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49,6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Обустройство аллеи по адресу: п</w:t>
            </w:r>
            <w:proofErr w:type="gramStart"/>
            <w:r w:rsidRPr="00482CD3">
              <w:rPr>
                <w:color w:val="000000"/>
                <w:sz w:val="20"/>
                <w:szCs w:val="20"/>
                <w:lang w:eastAsia="ar-SA"/>
              </w:rPr>
              <w:t>.У</w:t>
            </w:r>
            <w:proofErr w:type="gramEnd"/>
            <w:r w:rsidRPr="00482CD3">
              <w:rPr>
                <w:color w:val="000000"/>
                <w:sz w:val="20"/>
                <w:szCs w:val="20"/>
                <w:lang w:eastAsia="ar-SA"/>
              </w:rPr>
              <w:t>гловка ул.Кирова (территория обелиска)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 xml:space="preserve">Проведение конкурсов на лучший объект </w:t>
            </w:r>
          </w:p>
          <w:p w:rsidR="00482CD3" w:rsidRPr="00482CD3" w:rsidRDefault="00482CD3" w:rsidP="00482CD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озеленения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</w:tbl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rPr>
          <w:color w:val="000000"/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sz w:val="20"/>
          <w:szCs w:val="20"/>
          <w:highlight w:val="yellow"/>
          <w:lang w:eastAsia="ar-SA"/>
        </w:rPr>
      </w:pPr>
      <w:r w:rsidRPr="00482CD3">
        <w:rPr>
          <w:sz w:val="20"/>
          <w:szCs w:val="20"/>
          <w:lang w:eastAsia="ar-SA"/>
        </w:rPr>
        <w:lastRenderedPageBreak/>
        <w:t>4. Внести в паспорт подпрограммы «</w:t>
      </w:r>
      <w:r w:rsidRPr="00482CD3">
        <w:rPr>
          <w:b/>
          <w:sz w:val="20"/>
          <w:szCs w:val="20"/>
          <w:lang w:eastAsia="ar-SA"/>
        </w:rPr>
        <w:t xml:space="preserve">Уличное освещение территории Угловского городского поселения» </w:t>
      </w:r>
      <w:r w:rsidRPr="00482CD3">
        <w:rPr>
          <w:sz w:val="20"/>
          <w:szCs w:val="20"/>
          <w:lang w:eastAsia="ar-SA"/>
        </w:rPr>
        <w:t xml:space="preserve"> следующие изменения:</w:t>
      </w:r>
      <w:r w:rsidRPr="00482CD3">
        <w:rPr>
          <w:sz w:val="20"/>
          <w:szCs w:val="20"/>
          <w:highlight w:val="yellow"/>
          <w:lang w:eastAsia="ar-SA"/>
        </w:rPr>
        <w:t xml:space="preserve"> </w:t>
      </w: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sz w:val="20"/>
          <w:szCs w:val="20"/>
          <w:highlight w:val="yellow"/>
          <w:lang w:eastAsia="ar-SA"/>
        </w:rPr>
      </w:pPr>
      <w:r w:rsidRPr="00482CD3">
        <w:rPr>
          <w:sz w:val="20"/>
          <w:szCs w:val="20"/>
          <w:highlight w:val="yellow"/>
          <w:lang w:eastAsia="ar-SA"/>
        </w:rPr>
        <w:t xml:space="preserve"> </w:t>
      </w: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sz w:val="20"/>
          <w:szCs w:val="20"/>
          <w:highlight w:val="yellow"/>
          <w:lang w:eastAsia="ar-SA"/>
        </w:rPr>
      </w:pPr>
      <w:r w:rsidRPr="00482CD3">
        <w:rPr>
          <w:sz w:val="20"/>
          <w:szCs w:val="20"/>
          <w:lang w:eastAsia="ar-SA"/>
        </w:rPr>
        <w:t>4.1.  изложить раздел 2 Цели, задачи и целевые показатели подпрограммы «Уличное освещение территории Угловского городского поселения» в следующей редакции:</w:t>
      </w:r>
    </w:p>
    <w:tbl>
      <w:tblPr>
        <w:tblStyle w:val="a7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566"/>
        <w:gridCol w:w="3341"/>
        <w:gridCol w:w="696"/>
        <w:gridCol w:w="696"/>
        <w:gridCol w:w="696"/>
        <w:gridCol w:w="696"/>
        <w:gridCol w:w="696"/>
        <w:gridCol w:w="696"/>
        <w:gridCol w:w="814"/>
        <w:gridCol w:w="709"/>
        <w:gridCol w:w="850"/>
      </w:tblGrid>
      <w:tr w:rsidR="00482CD3" w:rsidRPr="00482CD3" w:rsidTr="00482CD3">
        <w:tc>
          <w:tcPr>
            <w:tcW w:w="56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c>
          <w:tcPr>
            <w:tcW w:w="56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341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4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56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1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56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90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82CD3" w:rsidRPr="00482CD3" w:rsidTr="00482CD3">
        <w:tc>
          <w:tcPr>
            <w:tcW w:w="56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341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уличного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 xml:space="preserve">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освещения (шт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.с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ветильников)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463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469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469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475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527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535</w:t>
            </w:r>
          </w:p>
        </w:tc>
        <w:tc>
          <w:tcPr>
            <w:tcW w:w="814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720</w:t>
            </w:r>
          </w:p>
        </w:tc>
        <w:tc>
          <w:tcPr>
            <w:tcW w:w="709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720</w:t>
            </w:r>
          </w:p>
        </w:tc>
      </w:tr>
    </w:tbl>
    <w:p w:rsidR="00482CD3" w:rsidRPr="00482CD3" w:rsidRDefault="00482CD3" w:rsidP="00482CD3">
      <w:pPr>
        <w:tabs>
          <w:tab w:val="left" w:pos="1398"/>
          <w:tab w:val="center" w:pos="4960"/>
        </w:tabs>
        <w:suppressAutoHyphens/>
        <w:ind w:left="142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br w:type="textWrapping" w:clear="all"/>
      </w:r>
    </w:p>
    <w:p w:rsidR="00482CD3" w:rsidRPr="00482CD3" w:rsidRDefault="00482CD3" w:rsidP="00482CD3">
      <w:pPr>
        <w:widowControl w:val="0"/>
        <w:suppressAutoHyphens/>
        <w:autoSpaceDE w:val="0"/>
        <w:ind w:firstLine="708"/>
        <w:jc w:val="both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t>4.2.  изложить раздел 4 Объемы и источники финансирования подпрограммы «</w:t>
      </w:r>
      <w:r w:rsidRPr="00482CD3">
        <w:rPr>
          <w:b/>
          <w:sz w:val="20"/>
          <w:szCs w:val="20"/>
          <w:lang w:eastAsia="ar-SA"/>
        </w:rPr>
        <w:t xml:space="preserve">Уличное освещение территории Угловского городского  поселения» </w:t>
      </w:r>
      <w:r w:rsidRPr="00482CD3">
        <w:rPr>
          <w:sz w:val="20"/>
          <w:szCs w:val="20"/>
          <w:lang w:eastAsia="ar-SA"/>
        </w:rPr>
        <w:t>в целом и по годам реализации (тыс. рублей) в следующей редакции:</w:t>
      </w:r>
    </w:p>
    <w:p w:rsidR="00482CD3" w:rsidRPr="00482CD3" w:rsidRDefault="00482CD3" w:rsidP="00482CD3">
      <w:pPr>
        <w:widowControl w:val="0"/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</w:p>
    <w:tbl>
      <w:tblPr>
        <w:tblStyle w:val="a7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82CD3" w:rsidRPr="00482CD3" w:rsidTr="00482CD3">
        <w:trPr>
          <w:jc w:val="center"/>
        </w:trPr>
        <w:tc>
          <w:tcPr>
            <w:tcW w:w="105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3045,0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3591,96075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4092,10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3923,17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4454,05972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3487,6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3717,6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4154,366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3387,6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33086,690047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33523,45647</w:t>
            </w:r>
          </w:p>
        </w:tc>
      </w:tr>
    </w:tbl>
    <w:p w:rsidR="00482CD3" w:rsidRPr="00482CD3" w:rsidRDefault="00482CD3" w:rsidP="00482CD3">
      <w:pPr>
        <w:suppressAutoHyphens/>
        <w:autoSpaceDE w:val="0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    </w:t>
      </w:r>
    </w:p>
    <w:p w:rsidR="00482CD3" w:rsidRPr="00482CD3" w:rsidRDefault="00482CD3" w:rsidP="00482CD3">
      <w:pPr>
        <w:suppressAutoHyphens/>
        <w:autoSpaceDE w:val="0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rPr>
          <w:rFonts w:eastAsia="Calibri"/>
          <w:sz w:val="20"/>
          <w:szCs w:val="20"/>
          <w:lang w:eastAsia="ar-SA"/>
        </w:rPr>
        <w:sectPr w:rsidR="00482CD3" w:rsidRPr="00482CD3" w:rsidSect="00482CD3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lastRenderedPageBreak/>
        <w:t xml:space="preserve">     4.3.   изложить раздел Мероприятия подпрограммы «</w:t>
      </w:r>
      <w:r w:rsidRPr="00482CD3">
        <w:rPr>
          <w:b/>
          <w:sz w:val="20"/>
          <w:szCs w:val="20"/>
          <w:lang w:eastAsia="ar-SA"/>
        </w:rPr>
        <w:t xml:space="preserve">Уличное освещение территории Угловского городского поселения» </w:t>
      </w:r>
      <w:r w:rsidRPr="00482CD3">
        <w:rPr>
          <w:sz w:val="20"/>
          <w:szCs w:val="20"/>
          <w:lang w:eastAsia="ar-SA"/>
        </w:rPr>
        <w:t>в редакции:</w:t>
      </w:r>
    </w:p>
    <w:p w:rsidR="00482CD3" w:rsidRPr="00482CD3" w:rsidRDefault="00482CD3" w:rsidP="00482CD3">
      <w:pPr>
        <w:suppressAutoHyphens/>
        <w:autoSpaceDE w:val="0"/>
        <w:jc w:val="center"/>
        <w:rPr>
          <w:b/>
          <w:sz w:val="20"/>
          <w:szCs w:val="20"/>
          <w:lang w:eastAsia="ar-SA"/>
        </w:rPr>
      </w:pPr>
      <w:r w:rsidRPr="00482CD3">
        <w:rPr>
          <w:b/>
          <w:sz w:val="20"/>
          <w:szCs w:val="20"/>
          <w:lang w:eastAsia="ar-SA"/>
        </w:rPr>
        <w:t xml:space="preserve">Мероприятия подпрограммы </w:t>
      </w:r>
    </w:p>
    <w:p w:rsidR="00482CD3" w:rsidRPr="00482CD3" w:rsidRDefault="00482CD3" w:rsidP="00482CD3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«</w:t>
      </w:r>
      <w:r w:rsidRPr="00482CD3">
        <w:rPr>
          <w:b/>
          <w:sz w:val="20"/>
          <w:szCs w:val="20"/>
          <w:lang w:eastAsia="ar-SA"/>
        </w:rPr>
        <w:t xml:space="preserve">Уличное освещение территории </w:t>
      </w:r>
      <w:r w:rsidRPr="00482CD3">
        <w:rPr>
          <w:rFonts w:eastAsia="Calibri"/>
          <w:b/>
          <w:sz w:val="20"/>
          <w:szCs w:val="20"/>
          <w:lang w:eastAsia="ar-SA"/>
        </w:rPr>
        <w:t>Угловского городского  поселения»</w:t>
      </w:r>
    </w:p>
    <w:p w:rsidR="00482CD3" w:rsidRPr="00482CD3" w:rsidRDefault="00482CD3" w:rsidP="00482CD3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tbl>
      <w:tblPr>
        <w:tblStyle w:val="a7"/>
        <w:tblW w:w="5321" w:type="pct"/>
        <w:tblInd w:w="-459" w:type="dxa"/>
        <w:tblLayout w:type="fixed"/>
        <w:tblLook w:val="04A0"/>
      </w:tblPr>
      <w:tblGrid>
        <w:gridCol w:w="713"/>
        <w:gridCol w:w="3270"/>
        <w:gridCol w:w="1279"/>
        <w:gridCol w:w="1279"/>
        <w:gridCol w:w="1425"/>
        <w:gridCol w:w="1425"/>
        <w:gridCol w:w="711"/>
        <w:gridCol w:w="711"/>
        <w:gridCol w:w="711"/>
        <w:gridCol w:w="714"/>
        <w:gridCol w:w="711"/>
        <w:gridCol w:w="711"/>
        <w:gridCol w:w="714"/>
        <w:gridCol w:w="714"/>
        <w:gridCol w:w="708"/>
      </w:tblGrid>
      <w:tr w:rsidR="00482CD3" w:rsidRPr="00482CD3" w:rsidTr="00482CD3">
        <w:trPr>
          <w:trHeight w:val="685"/>
        </w:trPr>
        <w:tc>
          <w:tcPr>
            <w:tcW w:w="22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3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03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03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491,9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518,2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632,586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471,97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610,96772</w:t>
            </w:r>
          </w:p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100,0</w:t>
            </w:r>
          </w:p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03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rPr>
          <w:trHeight w:val="585"/>
        </w:trPr>
        <w:tc>
          <w:tcPr>
            <w:tcW w:w="226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035" w:type="pct"/>
            <w:vMerge w:val="restart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 w:rsidRPr="00482CD3">
              <w:rPr>
                <w:sz w:val="20"/>
                <w:szCs w:val="20"/>
                <w:lang w:eastAsia="ar-SA"/>
              </w:rPr>
              <w:t>Советская</w:t>
            </w:r>
            <w:proofErr w:type="gramEnd"/>
            <w:r w:rsidRPr="00482CD3">
              <w:rPr>
                <w:sz w:val="20"/>
                <w:szCs w:val="20"/>
                <w:lang w:eastAsia="ar-SA"/>
              </w:rPr>
              <w:t>, ул. Высоцкого</w:t>
            </w:r>
          </w:p>
        </w:tc>
        <w:tc>
          <w:tcPr>
            <w:tcW w:w="405" w:type="pct"/>
            <w:vMerge w:val="restar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vMerge w:val="restar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51" w:type="pct"/>
            <w:vMerge w:val="restar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rPr>
          <w:trHeight w:val="240"/>
        </w:trPr>
        <w:tc>
          <w:tcPr>
            <w:tcW w:w="226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35" w:type="pct"/>
            <w:vMerge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30,000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482CD3" w:rsidRPr="00482CD3" w:rsidTr="00482CD3">
        <w:tc>
          <w:tcPr>
            <w:tcW w:w="22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03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2016 - 2024 годы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2523,1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3451,20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3387,6</w:t>
            </w:r>
          </w:p>
        </w:tc>
      </w:tr>
    </w:tbl>
    <w:p w:rsidR="00482CD3" w:rsidRPr="00482CD3" w:rsidRDefault="00482CD3" w:rsidP="00482CD3">
      <w:pPr>
        <w:rPr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lastRenderedPageBreak/>
        <w:t>5. Внести в паспорт подпрограммы  «</w:t>
      </w:r>
      <w:r w:rsidRPr="00482CD3">
        <w:rPr>
          <w:b/>
          <w:color w:val="000000"/>
          <w:sz w:val="20"/>
          <w:szCs w:val="20"/>
          <w:lang w:eastAsia="ar-SA"/>
        </w:rPr>
        <w:t>Организация содержания мест захоронения на территории Угловского городского поселения»</w:t>
      </w:r>
      <w:r w:rsidRPr="00482CD3">
        <w:rPr>
          <w:color w:val="000000"/>
          <w:sz w:val="20"/>
          <w:szCs w:val="20"/>
          <w:lang w:eastAsia="ar-SA"/>
        </w:rPr>
        <w:t xml:space="preserve">  следующие изменения:</w:t>
      </w: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t>5.1.  изложить раздел 2 Цели, задачи и целевые показатели подпрограммы «Организация содержания мест захоронения на территории Угловского городского поселения» в следующей редакции:</w:t>
      </w:r>
    </w:p>
    <w:tbl>
      <w:tblPr>
        <w:tblStyle w:val="a7"/>
        <w:tblpPr w:leftFromText="180" w:rightFromText="180" w:vertAnchor="text" w:tblpX="-68" w:tblpY="1"/>
        <w:tblOverlap w:val="never"/>
        <w:tblW w:w="10598" w:type="dxa"/>
        <w:tblLayout w:type="fixed"/>
        <w:tblLook w:val="04A0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482CD3" w:rsidRPr="00482CD3" w:rsidTr="00482CD3">
        <w:tc>
          <w:tcPr>
            <w:tcW w:w="675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c>
          <w:tcPr>
            <w:tcW w:w="675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22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3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Задача.  Организация содержания мест захоронения на территории  Угловского городского  поселения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Доля братских  захоронений содержащих в надлежащем состоянии</w:t>
            </w:r>
            <w:proofErr w:type="gramStart"/>
            <w:r w:rsidRPr="00482CD3">
              <w:rPr>
                <w:sz w:val="20"/>
                <w:szCs w:val="20"/>
              </w:rPr>
              <w:t xml:space="preserve"> ( %)</w:t>
            </w:r>
            <w:proofErr w:type="gramEnd"/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100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CD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sz w:val="20"/>
                <w:szCs w:val="20"/>
              </w:rPr>
              <w:t>Акарицидная</w:t>
            </w:r>
            <w:proofErr w:type="spellEnd"/>
            <w:r w:rsidRPr="00482CD3">
              <w:rPr>
                <w:sz w:val="20"/>
                <w:szCs w:val="20"/>
              </w:rPr>
              <w:t xml:space="preserve"> обработка кладбищ (</w:t>
            </w:r>
            <w:proofErr w:type="gramStart"/>
            <w:r w:rsidRPr="00482CD3">
              <w:rPr>
                <w:sz w:val="20"/>
                <w:szCs w:val="20"/>
              </w:rPr>
              <w:t>га</w:t>
            </w:r>
            <w:proofErr w:type="gramEnd"/>
            <w:r w:rsidRPr="00482CD3">
              <w:rPr>
                <w:sz w:val="20"/>
                <w:szCs w:val="20"/>
              </w:rPr>
              <w:t>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3.8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3,8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3,8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</w:tbl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482CD3">
        <w:rPr>
          <w:color w:val="000000"/>
          <w:sz w:val="20"/>
          <w:szCs w:val="20"/>
          <w:lang w:eastAsia="ar-SA"/>
        </w:rPr>
        <w:t>5.2. Изложить раздел 4. Объемы и источники финансирования подпрограммы «Организация содержания мест захоронения на территории Угловского городского поселения» в целом и по годам реализации (тыс. руб.) в редакции:</w:t>
      </w: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tbl>
      <w:tblPr>
        <w:tblStyle w:val="a7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82CD3" w:rsidRPr="00482CD3" w:rsidTr="00482CD3">
        <w:trPr>
          <w:jc w:val="center"/>
        </w:trPr>
        <w:tc>
          <w:tcPr>
            <w:tcW w:w="105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196,6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197,5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198,1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29,94453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8,55547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236,6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23,86926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6,92274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94,30694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125,09894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193,90025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193,90025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196,51975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196,51975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203,1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204,1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204,1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53,81379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15,47821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1682,22694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1751,51894</w:t>
            </w:r>
          </w:p>
        </w:tc>
      </w:tr>
    </w:tbl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rPr>
          <w:color w:val="000000"/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color w:val="000000"/>
          <w:sz w:val="20"/>
          <w:szCs w:val="20"/>
          <w:lang w:eastAsia="ar-SA"/>
        </w:rPr>
        <w:sectPr w:rsidR="00482CD3" w:rsidRPr="00482CD3" w:rsidSect="00482CD3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lastRenderedPageBreak/>
        <w:t xml:space="preserve">     5.3.   изложить раздел Мероприятия подпрограммы «</w:t>
      </w:r>
      <w:r w:rsidRPr="00482CD3">
        <w:rPr>
          <w:b/>
          <w:color w:val="000000"/>
          <w:sz w:val="20"/>
          <w:szCs w:val="20"/>
          <w:lang w:eastAsia="ar-SA"/>
        </w:rPr>
        <w:t xml:space="preserve">Организация содержания мест захоронения на </w:t>
      </w:r>
      <w:r w:rsidRPr="00482CD3">
        <w:rPr>
          <w:b/>
          <w:sz w:val="20"/>
          <w:szCs w:val="20"/>
          <w:lang w:eastAsia="ar-SA"/>
        </w:rPr>
        <w:t xml:space="preserve">территории Угловского городского поселения» </w:t>
      </w:r>
      <w:r w:rsidRPr="00482CD3">
        <w:rPr>
          <w:sz w:val="20"/>
          <w:szCs w:val="20"/>
          <w:lang w:eastAsia="ar-SA"/>
        </w:rPr>
        <w:t>в редакции:</w:t>
      </w: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482CD3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482CD3" w:rsidRPr="00482CD3" w:rsidRDefault="00482CD3" w:rsidP="00482CD3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482CD3">
        <w:rPr>
          <w:rFonts w:eastAsia="Calibri"/>
          <w:b/>
          <w:color w:val="000000"/>
          <w:sz w:val="20"/>
          <w:szCs w:val="20"/>
          <w:lang w:eastAsia="ar-SA"/>
        </w:rPr>
        <w:t>«</w:t>
      </w:r>
      <w:r w:rsidRPr="00482CD3">
        <w:rPr>
          <w:b/>
          <w:color w:val="000000"/>
          <w:sz w:val="20"/>
          <w:szCs w:val="20"/>
          <w:lang w:eastAsia="ar-SA"/>
        </w:rPr>
        <w:t xml:space="preserve">Организация содержания мест захоронения на </w:t>
      </w:r>
      <w:r w:rsidRPr="00482CD3">
        <w:rPr>
          <w:b/>
          <w:sz w:val="20"/>
          <w:szCs w:val="20"/>
          <w:lang w:eastAsia="ar-SA"/>
        </w:rPr>
        <w:t xml:space="preserve">территории </w:t>
      </w:r>
      <w:r w:rsidRPr="00482CD3">
        <w:rPr>
          <w:rFonts w:eastAsia="Calibri"/>
          <w:b/>
          <w:color w:val="000000"/>
          <w:sz w:val="20"/>
          <w:szCs w:val="20"/>
          <w:lang w:eastAsia="ar-SA"/>
        </w:rPr>
        <w:t>Угловского городского  поселения»</w:t>
      </w:r>
    </w:p>
    <w:p w:rsidR="00482CD3" w:rsidRPr="00482CD3" w:rsidRDefault="00482CD3" w:rsidP="00482CD3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482CD3" w:rsidRPr="00482CD3" w:rsidTr="00482CD3">
        <w:trPr>
          <w:trHeight w:val="68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  <w:lang w:eastAsia="ar-SA"/>
              </w:rPr>
              <w:t>Задача. Организация благоустройства и содержания кладбищ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Договор на благоустройство кладбища (расчистка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 уборка несанкционированных свалок, вывоз ТБО)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161,511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63,29894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161,9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Мероприятия по 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акарицидной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 обработке кладбища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24,70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26,6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22,8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20,00025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19,71975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27,2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27,2</w:t>
            </w:r>
          </w:p>
        </w:tc>
      </w:tr>
      <w:tr w:rsidR="00482CD3" w:rsidRPr="00482CD3" w:rsidTr="00482CD3">
        <w:trPr>
          <w:trHeight w:val="1112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Министерство строительства, архитектуры и территориального развития Новгородско</w:t>
            </w:r>
            <w:r w:rsidRPr="00482CD3">
              <w:rPr>
                <w:sz w:val="20"/>
                <w:szCs w:val="20"/>
                <w:lang w:eastAsia="ar-SA"/>
              </w:rPr>
              <w:lastRenderedPageBreak/>
              <w:t>й области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7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00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0,389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9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1.4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7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7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0,308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14,9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15,0</w:t>
            </w:r>
          </w:p>
        </w:tc>
      </w:tr>
    </w:tbl>
    <w:p w:rsidR="00482CD3" w:rsidRPr="00482CD3" w:rsidRDefault="00482CD3" w:rsidP="00482CD3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tab/>
      </w:r>
    </w:p>
    <w:p w:rsidR="00482CD3" w:rsidRPr="00482CD3" w:rsidRDefault="00482CD3" w:rsidP="00482CD3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482CD3" w:rsidRPr="00482CD3" w:rsidRDefault="00482CD3" w:rsidP="00482CD3">
      <w:pPr>
        <w:rPr>
          <w:color w:val="000000"/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lastRenderedPageBreak/>
        <w:t>6. Внести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6.1. изложить раздел 2  Цели, задачи и целевые показатели подпрограммы </w:t>
      </w:r>
      <w:r w:rsidRPr="00482CD3">
        <w:rPr>
          <w:rFonts w:eastAsia="Calibri"/>
          <w:b/>
          <w:sz w:val="20"/>
          <w:szCs w:val="20"/>
          <w:lang w:eastAsia="ar-SA"/>
        </w:rPr>
        <w:t>«Прочие мероприятия по благоустройству Угловского городского поселения»</w:t>
      </w:r>
      <w:r w:rsidRPr="00482CD3">
        <w:rPr>
          <w:rFonts w:eastAsia="Calibri"/>
          <w:sz w:val="20"/>
          <w:szCs w:val="20"/>
          <w:lang w:eastAsia="ar-SA"/>
        </w:rPr>
        <w:t xml:space="preserve"> в следующей редакции: </w:t>
      </w:r>
    </w:p>
    <w:tbl>
      <w:tblPr>
        <w:tblStyle w:val="a7"/>
        <w:tblW w:w="5000" w:type="pct"/>
        <w:tblLook w:val="04A0"/>
      </w:tblPr>
      <w:tblGrid>
        <w:gridCol w:w="706"/>
        <w:gridCol w:w="3589"/>
        <w:gridCol w:w="745"/>
        <w:gridCol w:w="747"/>
        <w:gridCol w:w="747"/>
        <w:gridCol w:w="747"/>
        <w:gridCol w:w="747"/>
        <w:gridCol w:w="747"/>
        <w:gridCol w:w="736"/>
        <w:gridCol w:w="734"/>
        <w:gridCol w:w="743"/>
      </w:tblGrid>
      <w:tr w:rsidR="00482CD3" w:rsidRPr="00482CD3" w:rsidTr="00482CD3">
        <w:trPr>
          <w:trHeight w:val="525"/>
        </w:trPr>
        <w:tc>
          <w:tcPr>
            <w:tcW w:w="321" w:type="pct"/>
            <w:vMerge w:val="restar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633" w:type="pct"/>
            <w:vMerge w:val="restar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rPr>
          <w:trHeight w:val="561"/>
        </w:trPr>
        <w:tc>
          <w:tcPr>
            <w:tcW w:w="321" w:type="pct"/>
            <w:vMerge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33" w:type="pct"/>
            <w:vMerge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39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5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4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8" w:type="pct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2024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Установка автобусной остановки п. Угловка </w:t>
            </w:r>
          </w:p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ул. Заводская-  1 шт.</w:t>
            </w:r>
          </w:p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.С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троителей-1 шт.</w:t>
            </w:r>
          </w:p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.К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ирова-1шт.</w:t>
            </w:r>
          </w:p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д. Озерки-1 шт. (2020г)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(выявленные) шт.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Скос травы (кв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) (оплата по договору, приобретение горюче-смазочных и других расходных материалов)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Приобретение инвентаря и расходных материалов, ГСМ, ремонт техники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обработка мест массового пребывания людей (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га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конкурса по благоустройству,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Приобретение строительных материалов договор на  работы по ремонту остановок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Окос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площадей борщевика Сосновского (кв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1.16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Приобретение информационных 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знаков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1.18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1.19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искусственной новогодней ели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1.20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новогодних украшений для искусственной ели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расположенных, ул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 Обустройство спортивной площадки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b/>
                <w:color w:val="000000"/>
              </w:rPr>
              <w:t>Задача  Финансовое обеспечение первоочередных расходов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b/>
                <w:color w:val="000000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82CD3">
              <w:rPr>
                <w:rFonts w:ascii="Times New Roman" w:hAnsi="Times New Roman" w:cs="Times New Roman"/>
                <w:b/>
                <w:color w:val="000000"/>
              </w:rPr>
              <w:t>короновирусной</w:t>
            </w:r>
            <w:proofErr w:type="spellEnd"/>
            <w:r w:rsidRPr="00482CD3">
              <w:rPr>
                <w:rFonts w:ascii="Times New Roman" w:hAnsi="Times New Roman" w:cs="Times New Roman"/>
                <w:b/>
                <w:color w:val="000000"/>
              </w:rPr>
              <w:t xml:space="preserve"> инфекции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на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развитее 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отраслей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инфекции (ед.)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679" w:type="pct"/>
            <w:gridSpan w:val="10"/>
          </w:tcPr>
          <w:p w:rsidR="00482CD3" w:rsidRPr="00482CD3" w:rsidRDefault="00482CD3" w:rsidP="00482CD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82CD3">
              <w:rPr>
                <w:rFonts w:ascii="Times New Roman" w:hAnsi="Times New Roman" w:cs="Times New Roman"/>
                <w:b/>
                <w:color w:val="000000"/>
              </w:rPr>
              <w:t>Задача. Комплексное развитие сельских территорий</w:t>
            </w:r>
          </w:p>
        </w:tc>
      </w:tr>
      <w:tr w:rsidR="00482CD3" w:rsidRPr="00482CD3" w:rsidTr="00482CD3">
        <w:tc>
          <w:tcPr>
            <w:tcW w:w="321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10.1</w:t>
            </w:r>
          </w:p>
        </w:tc>
        <w:tc>
          <w:tcPr>
            <w:tcW w:w="1633" w:type="pct"/>
          </w:tcPr>
          <w:p w:rsidR="00482CD3" w:rsidRPr="00482CD3" w:rsidRDefault="00482CD3" w:rsidP="00482CD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Организация освещения территории, в том числе с использование энергосберегающих технологий в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. Угловка земельный участок 4248</w:t>
            </w:r>
          </w:p>
        </w:tc>
        <w:tc>
          <w:tcPr>
            <w:tcW w:w="339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40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5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4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8" w:type="pct"/>
            <w:vAlign w:val="center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C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6.2. изложить раздел 4. Объемы и источники финансирования подпрограммы </w:t>
      </w:r>
      <w:r w:rsidRPr="00482CD3">
        <w:rPr>
          <w:rFonts w:eastAsia="Calibri"/>
          <w:b/>
          <w:sz w:val="20"/>
          <w:szCs w:val="20"/>
          <w:lang w:eastAsia="ar-SA"/>
        </w:rPr>
        <w:t xml:space="preserve"> «Прочие мероприятия по благоустройству Угловского городского поселения» </w:t>
      </w:r>
      <w:r w:rsidRPr="00482CD3">
        <w:rPr>
          <w:rFonts w:eastAsia="Calibri"/>
          <w:sz w:val="20"/>
          <w:szCs w:val="20"/>
          <w:lang w:eastAsia="ar-SA"/>
        </w:rPr>
        <w:t xml:space="preserve"> в целом и по годам реализации (тыс. рублей) в редакции: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482CD3" w:rsidRPr="00482CD3" w:rsidTr="00482CD3">
        <w:trPr>
          <w:jc w:val="center"/>
        </w:trPr>
        <w:tc>
          <w:tcPr>
            <w:tcW w:w="817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366,49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366,49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828,50025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1867,73025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899,87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899,87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299,063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299,063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154,1723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1362,613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1855,7683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633,05767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1078,01667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542,55000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111,76746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945,74325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1600,06071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429,063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429,063</w:t>
            </w:r>
          </w:p>
        </w:tc>
      </w:tr>
      <w:tr w:rsidR="00482CD3" w:rsidRPr="00482CD3" w:rsidTr="00482CD3">
        <w:trPr>
          <w:jc w:val="center"/>
        </w:trPr>
        <w:tc>
          <w:tcPr>
            <w:tcW w:w="81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1735,9523</w:t>
            </w:r>
          </w:p>
        </w:tc>
        <w:tc>
          <w:tcPr>
            <w:tcW w:w="1174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556,72646</w:t>
            </w:r>
          </w:p>
        </w:tc>
        <w:tc>
          <w:tcPr>
            <w:tcW w:w="1377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6193,46317</w:t>
            </w:r>
          </w:p>
        </w:tc>
        <w:tc>
          <w:tcPr>
            <w:tcW w:w="1134" w:type="dxa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482CD3" w:rsidRPr="00482CD3" w:rsidRDefault="00482CD3" w:rsidP="00482CD3">
            <w:pPr>
              <w:jc w:val="right"/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8825,12493</w:t>
            </w:r>
          </w:p>
        </w:tc>
      </w:tr>
    </w:tbl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  <w:sectPr w:rsidR="00482CD3" w:rsidRPr="00482CD3" w:rsidSect="00482CD3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lastRenderedPageBreak/>
        <w:t xml:space="preserve">6.3. Изложить раздел  </w:t>
      </w:r>
      <w:r w:rsidRPr="00482CD3">
        <w:rPr>
          <w:rFonts w:eastAsia="Calibri"/>
          <w:b/>
          <w:sz w:val="20"/>
          <w:szCs w:val="20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Pr="00482CD3">
        <w:rPr>
          <w:rFonts w:eastAsia="Calibri"/>
          <w:sz w:val="20"/>
          <w:szCs w:val="20"/>
          <w:lang w:eastAsia="ar-SA"/>
        </w:rPr>
        <w:t>в редакции:</w:t>
      </w:r>
    </w:p>
    <w:p w:rsidR="00482CD3" w:rsidRPr="00482CD3" w:rsidRDefault="00482CD3" w:rsidP="00482CD3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482CD3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482CD3" w:rsidRPr="00482CD3" w:rsidRDefault="00482CD3" w:rsidP="00482CD3">
      <w:pPr>
        <w:jc w:val="center"/>
        <w:rPr>
          <w:rFonts w:eastAsia="Calibri"/>
          <w:b/>
          <w:color w:val="000000"/>
          <w:sz w:val="20"/>
          <w:szCs w:val="20"/>
          <w:lang w:eastAsia="ar-SA"/>
        </w:rPr>
      </w:pPr>
      <w:r w:rsidRPr="00482CD3">
        <w:rPr>
          <w:rFonts w:eastAsia="Calibri"/>
          <w:b/>
          <w:color w:val="000000"/>
          <w:sz w:val="20"/>
          <w:szCs w:val="20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7"/>
        <w:tblW w:w="5000" w:type="pct"/>
        <w:tblLayout w:type="fixed"/>
        <w:tblLook w:val="04A0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482CD3" w:rsidRPr="00482CD3" w:rsidTr="00482CD3">
        <w:trPr>
          <w:trHeight w:val="68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color w:val="000000"/>
                <w:sz w:val="20"/>
                <w:szCs w:val="20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30,0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30,0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Установка автобусной остановки п</w:t>
            </w:r>
            <w:proofErr w:type="gramStart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.У</w:t>
            </w:r>
            <w:proofErr w:type="gramEnd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гловка ул.Заводская -1 шт.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ирова -1 шт.</w:t>
            </w:r>
          </w:p>
          <w:p w:rsidR="00482CD3" w:rsidRPr="00482CD3" w:rsidRDefault="00482CD3" w:rsidP="00482CD3">
            <w:pPr>
              <w:widowControl w:val="0"/>
              <w:suppressAutoHyphens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.С</w:t>
            </w:r>
            <w:proofErr w:type="gramEnd"/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троителей -1 шт.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rFonts w:eastAsia="Calibri"/>
                <w:color w:val="000000"/>
                <w:sz w:val="20"/>
                <w:szCs w:val="20"/>
                <w:lang w:eastAsia="ar-SA"/>
              </w:rPr>
              <w:t>д. Озерки -1шт.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140,56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164,13925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197,470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194,463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186,14975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274,536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194,463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194,463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194,463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Проведение проб воды в водоемах (шт.)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2CD3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482CD3">
              <w:rPr>
                <w:color w:val="000000"/>
                <w:sz w:val="20"/>
                <w:szCs w:val="20"/>
              </w:rPr>
              <w:t xml:space="preserve">  обработка мест массового скопления людей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4,55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82CD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4,6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4,6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Проведение субботников (шт.)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Бюджет городского 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1.7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482CD3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482C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68,24325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99,31982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99,1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 содержание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садового инвентаря и инструментов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24,89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9,6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5,920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25,26092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(выявленные) шт.</w:t>
            </w:r>
          </w:p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47,49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26,648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1.4.19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13,352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19,17993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2CD3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482CD3">
              <w:rPr>
                <w:color w:val="000000"/>
                <w:sz w:val="20"/>
                <w:szCs w:val="20"/>
              </w:rPr>
              <w:t xml:space="preserve"> площадей борщевика Сосновского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1.4.20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Химическая обработка борщевика Сосновского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90,0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67,320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1.16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1.18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 xml:space="preserve">Создание и содержание мест (площадок) накопления </w:t>
            </w:r>
            <w:r w:rsidRPr="00482CD3">
              <w:rPr>
                <w:color w:val="000000"/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1.19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информационных знаков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2016 - 2024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1.4.28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10,98025</w:t>
            </w:r>
          </w:p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1.20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1.4.29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32,680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искусственной новогодней ели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Приобретение новогодних украшений для искусственной ели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color w:val="000000"/>
                <w:sz w:val="20"/>
                <w:szCs w:val="20"/>
              </w:rPr>
            </w:pPr>
            <w:r w:rsidRPr="00482CD3">
              <w:rPr>
                <w:color w:val="000000"/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7,2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highlight w:val="lightGray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highlight w:val="lightGray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482CD3" w:rsidRPr="00482CD3" w:rsidTr="00482CD3">
        <w:trPr>
          <w:trHeight w:val="1889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ентральная р.п.Угловка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614,947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889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6,275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482CD3" w:rsidRPr="00482CD3" w:rsidTr="00482CD3">
        <w:trPr>
          <w:trHeight w:val="1538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3.1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307,473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916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3,473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482CD3" w:rsidRPr="00482CD3" w:rsidTr="00482CD3">
        <w:trPr>
          <w:trHeight w:val="766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116,81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804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1,18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482CD3" w:rsidRPr="00482CD3" w:rsidTr="00482CD3">
        <w:trPr>
          <w:trHeight w:val="780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21,2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225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543,4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Обустройство спортивной площадки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437,498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Мероприятия по освещению спортивной площадки (прокладка кабеля в земле, </w:t>
            </w: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1.4.17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135,302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7.3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1.4.18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1071,60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69,761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1.4.23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sz w:val="20"/>
                <w:szCs w:val="20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1,500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482CD3" w:rsidRPr="00482CD3" w:rsidTr="00482CD3">
        <w:trPr>
          <w:trHeight w:val="346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1.4.24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46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 xml:space="preserve">Задача.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 xml:space="preserve"> инфекции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367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widowControl w:val="0"/>
              <w:rPr>
                <w:b/>
                <w:sz w:val="20"/>
                <w:szCs w:val="20"/>
              </w:rPr>
            </w:pPr>
            <w:r w:rsidRPr="00482CD3">
              <w:rPr>
                <w:b/>
                <w:sz w:val="20"/>
                <w:szCs w:val="20"/>
              </w:rPr>
              <w:t>Задача. Комплексное развитие сельских территорий</w:t>
            </w:r>
          </w:p>
        </w:tc>
      </w:tr>
      <w:tr w:rsidR="00482CD3" w:rsidRPr="00482CD3" w:rsidTr="00482CD3">
        <w:trPr>
          <w:trHeight w:val="687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. Угловка земельный участок 4248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</w:t>
            </w:r>
          </w:p>
        </w:tc>
        <w:tc>
          <w:tcPr>
            <w:tcW w:w="461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1.4.30</w:t>
            </w: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rPr>
          <w:trHeight w:val="675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rPr>
          <w:trHeight w:val="300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82CD3" w:rsidRPr="00482CD3" w:rsidTr="00482CD3">
        <w:trPr>
          <w:trHeight w:val="240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6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61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82CD3" w:rsidRPr="00482CD3" w:rsidRDefault="00482CD3" w:rsidP="00482CD3">
      <w:pPr>
        <w:jc w:val="both"/>
        <w:rPr>
          <w:rFonts w:eastAsia="Calibri"/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lastRenderedPageBreak/>
        <w:t xml:space="preserve">7. </w:t>
      </w:r>
      <w:r w:rsidRPr="00482CD3">
        <w:rPr>
          <w:sz w:val="20"/>
          <w:szCs w:val="20"/>
          <w:lang w:eastAsia="ar-SA"/>
        </w:rPr>
        <w:t xml:space="preserve">Внести в паспорт подпрограммы  </w:t>
      </w:r>
      <w:r w:rsidRPr="00482CD3">
        <w:rPr>
          <w:rFonts w:eastAsia="Calibri"/>
          <w:b/>
          <w:sz w:val="20"/>
          <w:szCs w:val="20"/>
          <w:lang w:eastAsia="ar-SA"/>
        </w:rPr>
        <w:t>«Поддержка местных инициатив граждан»</w:t>
      </w:r>
      <w:r w:rsidRPr="00482CD3">
        <w:rPr>
          <w:sz w:val="20"/>
          <w:szCs w:val="20"/>
          <w:lang w:eastAsia="ar-SA"/>
        </w:rPr>
        <w:t xml:space="preserve">  следующие изменения:</w:t>
      </w: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482CD3" w:rsidRPr="00482CD3" w:rsidRDefault="00482CD3" w:rsidP="00482CD3">
      <w:pPr>
        <w:widowControl w:val="0"/>
        <w:suppressAutoHyphens/>
        <w:autoSpaceDE w:val="0"/>
        <w:jc w:val="both"/>
        <w:rPr>
          <w:sz w:val="20"/>
          <w:szCs w:val="20"/>
          <w:highlight w:val="yellow"/>
          <w:lang w:eastAsia="ar-SA"/>
        </w:rPr>
      </w:pPr>
      <w:r w:rsidRPr="00482CD3">
        <w:rPr>
          <w:sz w:val="20"/>
          <w:szCs w:val="20"/>
          <w:lang w:eastAsia="ar-SA"/>
        </w:rPr>
        <w:t>7.1.  изложить раздел 2 Цели, задачи и целевые показатели подпрограммы «Поддержка местных инициатив граждан»» в следующей редакции:</w:t>
      </w:r>
    </w:p>
    <w:tbl>
      <w:tblPr>
        <w:tblStyle w:val="a7"/>
        <w:tblpPr w:leftFromText="180" w:rightFromText="180" w:vertAnchor="text" w:tblpX="-68" w:tblpY="1"/>
        <w:tblOverlap w:val="never"/>
        <w:tblW w:w="10598" w:type="dxa"/>
        <w:tblLayout w:type="fixed"/>
        <w:tblLook w:val="04A0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482CD3" w:rsidRPr="00482CD3" w:rsidTr="00482CD3">
        <w:tc>
          <w:tcPr>
            <w:tcW w:w="675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82CD3" w:rsidRPr="00482CD3" w:rsidTr="00482CD3">
        <w:tc>
          <w:tcPr>
            <w:tcW w:w="675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22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</w:pPr>
            <w:r w:rsidRPr="00482CD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2C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3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b/>
                <w:sz w:val="20"/>
                <w:szCs w:val="20"/>
              </w:rPr>
              <w:t>Задача.  Поддержка местных инициатив граждан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  <w:tr w:rsidR="00482CD3" w:rsidRPr="00482CD3" w:rsidTr="00482CD3">
        <w:tc>
          <w:tcPr>
            <w:tcW w:w="675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522" w:type="dxa"/>
          </w:tcPr>
          <w:p w:rsidR="00482CD3" w:rsidRPr="00482CD3" w:rsidRDefault="00482CD3" w:rsidP="00482CD3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 w:rsidRPr="00482CD3">
              <w:rPr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482CD3" w:rsidRPr="00482CD3" w:rsidRDefault="00482CD3" w:rsidP="00482C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82CD3">
              <w:rPr>
                <w:sz w:val="20"/>
                <w:szCs w:val="20"/>
              </w:rPr>
              <w:t xml:space="preserve">1 </w:t>
            </w:r>
          </w:p>
        </w:tc>
      </w:tr>
    </w:tbl>
    <w:p w:rsidR="00482CD3" w:rsidRPr="00482CD3" w:rsidRDefault="00482CD3" w:rsidP="00482CD3">
      <w:pPr>
        <w:suppressAutoHyphens/>
        <w:autoSpaceDE w:val="0"/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 </w:t>
      </w:r>
    </w:p>
    <w:p w:rsidR="00482CD3" w:rsidRPr="00482CD3" w:rsidRDefault="00482CD3" w:rsidP="00482CD3">
      <w:pPr>
        <w:suppressAutoHyphens/>
        <w:autoSpaceDE w:val="0"/>
        <w:ind w:firstLine="708"/>
        <w:jc w:val="both"/>
        <w:rPr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t xml:space="preserve">7.2. Изложить таблицу 4. Объемы и источники финансирования подпрограммы </w:t>
      </w:r>
      <w:r w:rsidRPr="00482CD3">
        <w:rPr>
          <w:rFonts w:eastAsia="Calibri"/>
          <w:b/>
          <w:sz w:val="20"/>
          <w:szCs w:val="20"/>
          <w:lang w:eastAsia="ar-SA"/>
        </w:rPr>
        <w:t xml:space="preserve">  </w:t>
      </w:r>
      <w:r w:rsidRPr="00482CD3">
        <w:rPr>
          <w:rFonts w:eastAsia="Calibri"/>
          <w:sz w:val="20"/>
          <w:szCs w:val="20"/>
          <w:lang w:eastAsia="ar-SA"/>
        </w:rPr>
        <w:t>«Поддержка местных инициатив граждан»</w:t>
      </w:r>
      <w:r w:rsidRPr="00482CD3">
        <w:rPr>
          <w:rFonts w:eastAsia="Calibri"/>
          <w:b/>
          <w:sz w:val="20"/>
          <w:szCs w:val="20"/>
          <w:lang w:eastAsia="ar-SA"/>
        </w:rPr>
        <w:t xml:space="preserve"> </w:t>
      </w:r>
      <w:r w:rsidRPr="00482CD3">
        <w:rPr>
          <w:sz w:val="20"/>
          <w:szCs w:val="20"/>
          <w:lang w:eastAsia="ar-SA"/>
        </w:rPr>
        <w:t xml:space="preserve"> в целом и по годам реализации (тыс. рублей) в редакции:</w:t>
      </w:r>
    </w:p>
    <w:p w:rsidR="00482CD3" w:rsidRPr="00482CD3" w:rsidRDefault="00482CD3" w:rsidP="00482CD3">
      <w:pPr>
        <w:suppressAutoHyphens/>
        <w:jc w:val="both"/>
        <w:rPr>
          <w:sz w:val="20"/>
          <w:szCs w:val="20"/>
          <w:lang w:eastAsia="ar-SA"/>
        </w:rPr>
      </w:pPr>
    </w:p>
    <w:tbl>
      <w:tblPr>
        <w:tblStyle w:val="a7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82CD3" w:rsidRPr="00482CD3" w:rsidTr="00482CD3">
        <w:trPr>
          <w:jc w:val="center"/>
        </w:trPr>
        <w:tc>
          <w:tcPr>
            <w:tcW w:w="1056" w:type="dxa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60,0  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77,5  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724,0  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330,0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195,0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1 249,0  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292,0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160,0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20,567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472,567  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 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17,5  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17,5  </w:t>
            </w:r>
          </w:p>
        </w:tc>
      </w:tr>
      <w:tr w:rsidR="00482CD3" w:rsidRPr="00482CD3" w:rsidTr="00482CD3">
        <w:trPr>
          <w:jc w:val="center"/>
        </w:trPr>
        <w:tc>
          <w:tcPr>
            <w:tcW w:w="1056" w:type="dxa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1076,0  </w:t>
            </w:r>
          </w:p>
        </w:tc>
        <w:tc>
          <w:tcPr>
            <w:tcW w:w="1337" w:type="dxa"/>
            <w:vAlign w:val="bottom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542,5  </w:t>
            </w:r>
          </w:p>
        </w:tc>
        <w:tc>
          <w:tcPr>
            <w:tcW w:w="1808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215,567 </w:t>
            </w:r>
          </w:p>
        </w:tc>
        <w:tc>
          <w:tcPr>
            <w:tcW w:w="1656" w:type="dxa"/>
            <w:vAlign w:val="bottom"/>
          </w:tcPr>
          <w:p w:rsidR="00482CD3" w:rsidRPr="00482CD3" w:rsidRDefault="00482CD3" w:rsidP="00482CD3">
            <w:pPr>
              <w:jc w:val="right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 xml:space="preserve">1834,067  </w:t>
            </w:r>
          </w:p>
        </w:tc>
      </w:tr>
    </w:tbl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  <w:sectPr w:rsidR="00482CD3" w:rsidRPr="00482CD3" w:rsidSect="00482CD3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suppressAutoHyphens/>
        <w:autoSpaceDE w:val="0"/>
        <w:jc w:val="center"/>
        <w:rPr>
          <w:rFonts w:eastAsia="Calibri"/>
          <w:sz w:val="20"/>
          <w:szCs w:val="20"/>
          <w:lang w:eastAsia="ar-SA"/>
        </w:rPr>
      </w:pPr>
      <w:r w:rsidRPr="00482CD3">
        <w:rPr>
          <w:rFonts w:eastAsia="Calibri"/>
          <w:sz w:val="20"/>
          <w:szCs w:val="20"/>
          <w:lang w:eastAsia="ar-SA"/>
        </w:rPr>
        <w:lastRenderedPageBreak/>
        <w:t xml:space="preserve">7.3.  изложить раздел  </w:t>
      </w:r>
      <w:r w:rsidRPr="00482CD3">
        <w:rPr>
          <w:rFonts w:eastAsia="Calibri"/>
          <w:b/>
          <w:sz w:val="20"/>
          <w:szCs w:val="20"/>
          <w:lang w:eastAsia="ar-SA"/>
        </w:rPr>
        <w:t xml:space="preserve">«Мероприятия  подпрограммы «Поддержка местных инициатив граждан» </w:t>
      </w:r>
    </w:p>
    <w:p w:rsidR="00482CD3" w:rsidRPr="00482CD3" w:rsidRDefault="00482CD3" w:rsidP="00482CD3">
      <w:pPr>
        <w:suppressAutoHyphens/>
        <w:autoSpaceDE w:val="0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 xml:space="preserve">  </w:t>
      </w:r>
      <w:r w:rsidRPr="00482CD3">
        <w:rPr>
          <w:rFonts w:eastAsia="Calibri"/>
          <w:sz w:val="20"/>
          <w:szCs w:val="20"/>
          <w:lang w:eastAsia="ar-SA"/>
        </w:rPr>
        <w:t>в редакции:</w:t>
      </w:r>
    </w:p>
    <w:p w:rsidR="00482CD3" w:rsidRPr="00482CD3" w:rsidRDefault="00482CD3" w:rsidP="00482CD3">
      <w:pPr>
        <w:suppressAutoHyphens/>
        <w:autoSpaceDE w:val="0"/>
        <w:jc w:val="center"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autoSpaceDE w:val="0"/>
        <w:jc w:val="center"/>
        <w:rPr>
          <w:b/>
          <w:sz w:val="20"/>
          <w:szCs w:val="20"/>
          <w:lang w:eastAsia="ar-SA"/>
        </w:rPr>
      </w:pPr>
      <w:r w:rsidRPr="00482CD3">
        <w:rPr>
          <w:b/>
          <w:sz w:val="20"/>
          <w:szCs w:val="20"/>
          <w:lang w:eastAsia="ar-SA"/>
        </w:rPr>
        <w:t xml:space="preserve">Мероприятия подпрограммы </w:t>
      </w:r>
    </w:p>
    <w:p w:rsidR="00482CD3" w:rsidRPr="00482CD3" w:rsidRDefault="00482CD3" w:rsidP="00482CD3">
      <w:pPr>
        <w:jc w:val="center"/>
        <w:rPr>
          <w:rFonts w:eastAsia="Calibri"/>
          <w:b/>
          <w:sz w:val="20"/>
          <w:szCs w:val="20"/>
          <w:lang w:eastAsia="ar-SA"/>
        </w:rPr>
      </w:pPr>
      <w:r w:rsidRPr="00482CD3">
        <w:rPr>
          <w:rFonts w:eastAsia="Calibri"/>
          <w:b/>
          <w:sz w:val="20"/>
          <w:szCs w:val="20"/>
          <w:lang w:eastAsia="ar-SA"/>
        </w:rPr>
        <w:t>«Поддержка местных инициатив граждан»</w:t>
      </w:r>
    </w:p>
    <w:tbl>
      <w:tblPr>
        <w:tblStyle w:val="a7"/>
        <w:tblW w:w="5001" w:type="pct"/>
        <w:tblLayout w:type="fixed"/>
        <w:tblLook w:val="04A0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482CD3" w:rsidRPr="00482CD3" w:rsidTr="00482CD3">
        <w:trPr>
          <w:trHeight w:val="68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482CD3" w:rsidRPr="00482CD3" w:rsidRDefault="00482CD3" w:rsidP="00482CD3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482CD3" w:rsidRPr="00482CD3" w:rsidTr="00482CD3">
        <w:trPr>
          <w:trHeight w:val="1843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49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1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9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</w:tr>
      <w:tr w:rsidR="00482CD3" w:rsidRPr="00482CD3" w:rsidTr="00482CD3"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482CD3" w:rsidRPr="00482CD3" w:rsidTr="00482CD3">
        <w:trPr>
          <w:trHeight w:val="1375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482CD3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«Благоустройство общественной территории вокруг центральной сцены (ТОС «Центральный»)»</w:t>
            </w:r>
            <w:proofErr w:type="gramEnd"/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20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59,0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150,0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4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19,9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17,5</w:t>
            </w:r>
          </w:p>
        </w:tc>
      </w:tr>
      <w:tr w:rsidR="00482CD3" w:rsidRPr="00482CD3" w:rsidTr="00482CD3">
        <w:trPr>
          <w:trHeight w:val="1374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proofErr w:type="spellStart"/>
            <w:r w:rsidRPr="00482CD3">
              <w:rPr>
                <w:sz w:val="20"/>
                <w:szCs w:val="20"/>
              </w:rPr>
              <w:t>Преобретение</w:t>
            </w:r>
            <w:proofErr w:type="spellEnd"/>
            <w:r w:rsidRPr="00482CD3">
              <w:rPr>
                <w:sz w:val="20"/>
                <w:szCs w:val="20"/>
              </w:rPr>
              <w:t xml:space="preserve"> благодарственной грамоты председателю ТОС 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0,1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552"/>
        </w:trPr>
        <w:tc>
          <w:tcPr>
            <w:tcW w:w="220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7" w:type="pct"/>
            <w:vMerge w:val="restar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Реализация ППМИ:  «Благоустройство территории зоны отдыха в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Угловка на земельном участке по адресу: Угловское городское поселение,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. Угловка, </w:t>
            </w:r>
            <w:r w:rsidRPr="00482CD3">
              <w:rPr>
                <w:sz w:val="20"/>
                <w:szCs w:val="20"/>
                <w:lang w:eastAsia="ar-SA"/>
              </w:rPr>
              <w:lastRenderedPageBreak/>
              <w:t>земельный участок 4248 (2 этап)»</w:t>
            </w:r>
          </w:p>
        </w:tc>
        <w:tc>
          <w:tcPr>
            <w:tcW w:w="417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415" w:type="pct"/>
            <w:vMerge w:val="restar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20" w:type="pct"/>
            <w:vMerge w:val="restar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665,0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142,0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552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300,0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552"/>
        </w:trPr>
        <w:tc>
          <w:tcPr>
            <w:tcW w:w="220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7" w:type="pct"/>
            <w:vMerge/>
          </w:tcPr>
          <w:p w:rsidR="00482CD3" w:rsidRPr="00482CD3" w:rsidRDefault="00482CD3" w:rsidP="00482CD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417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15" w:type="pct"/>
            <w:vMerge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vMerge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482CD3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482CD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482CD3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195,0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  <w:tr w:rsidR="00482CD3" w:rsidRPr="00482CD3" w:rsidTr="00482CD3">
        <w:trPr>
          <w:trHeight w:val="1374"/>
        </w:trPr>
        <w:tc>
          <w:tcPr>
            <w:tcW w:w="220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7" w:type="pct"/>
          </w:tcPr>
          <w:p w:rsidR="00482CD3" w:rsidRPr="00482CD3" w:rsidRDefault="00482CD3" w:rsidP="00482CD3">
            <w:pPr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  <w:lang w:eastAsia="ar-SA"/>
              </w:rPr>
              <w:t xml:space="preserve">Расходы на эксплуатацию и содержание объекта:  «Благоустройство территории зоны отдыха в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Угловкана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 xml:space="preserve"> земельном участке по адресу: Угловское городское поселение, </w:t>
            </w:r>
            <w:proofErr w:type="spellStart"/>
            <w:r w:rsidRPr="00482CD3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482CD3">
              <w:rPr>
                <w:sz w:val="20"/>
                <w:szCs w:val="20"/>
                <w:lang w:eastAsia="ar-SA"/>
              </w:rPr>
              <w:t>. Угловка, земельный участок 4248 (2 этап)»</w:t>
            </w:r>
          </w:p>
        </w:tc>
        <w:tc>
          <w:tcPr>
            <w:tcW w:w="417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482CD3" w:rsidRPr="00482CD3" w:rsidRDefault="00482CD3" w:rsidP="00482CD3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20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552" w:type="pct"/>
          </w:tcPr>
          <w:p w:rsidR="00482CD3" w:rsidRPr="00482CD3" w:rsidRDefault="00482CD3" w:rsidP="00482CD3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82CD3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10,0</w:t>
            </w:r>
          </w:p>
        </w:tc>
        <w:tc>
          <w:tcPr>
            <w:tcW w:w="233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482CD3" w:rsidRPr="00482CD3" w:rsidRDefault="00482CD3" w:rsidP="00482CD3">
            <w:pPr>
              <w:widowControl w:val="0"/>
              <w:jc w:val="center"/>
              <w:rPr>
                <w:sz w:val="20"/>
                <w:szCs w:val="20"/>
              </w:rPr>
            </w:pPr>
            <w:r w:rsidRPr="00482CD3">
              <w:rPr>
                <w:sz w:val="20"/>
                <w:szCs w:val="20"/>
              </w:rPr>
              <w:t>-</w:t>
            </w:r>
          </w:p>
        </w:tc>
      </w:tr>
    </w:tbl>
    <w:p w:rsidR="00482CD3" w:rsidRPr="00482CD3" w:rsidRDefault="00482CD3" w:rsidP="00482CD3">
      <w:pPr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482CD3" w:rsidRPr="00482CD3" w:rsidRDefault="00482CD3" w:rsidP="00482CD3">
      <w:pPr>
        <w:jc w:val="both"/>
        <w:rPr>
          <w:rFonts w:eastAsia="Calibri"/>
          <w:color w:val="FF0000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ind w:firstLine="708"/>
        <w:jc w:val="both"/>
        <w:rPr>
          <w:sz w:val="20"/>
          <w:szCs w:val="20"/>
          <w:lang w:eastAsia="ar-SA"/>
        </w:rPr>
        <w:sectPr w:rsidR="00482CD3" w:rsidRPr="00482CD3" w:rsidSect="00482CD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482CD3" w:rsidRPr="00482CD3" w:rsidRDefault="00482CD3" w:rsidP="00482CD3">
      <w:pPr>
        <w:suppressAutoHyphens/>
        <w:ind w:firstLine="708"/>
        <w:jc w:val="both"/>
        <w:rPr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lastRenderedPageBreak/>
        <w:t>8.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482CD3" w:rsidRPr="00482CD3" w:rsidRDefault="00482CD3" w:rsidP="00482CD3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482CD3">
        <w:rPr>
          <w:sz w:val="20"/>
          <w:szCs w:val="20"/>
          <w:lang w:eastAsia="ar-SA"/>
        </w:rPr>
        <w:t>9. Настоящее постановление вступает в силу с момента опубликования.</w:t>
      </w:r>
    </w:p>
    <w:p w:rsidR="00482CD3" w:rsidRPr="00482CD3" w:rsidRDefault="00482CD3" w:rsidP="00482CD3">
      <w:pPr>
        <w:jc w:val="both"/>
        <w:rPr>
          <w:rFonts w:eastAsia="Calibri"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  <w:r w:rsidRPr="00482CD3">
        <w:rPr>
          <w:b/>
          <w:sz w:val="20"/>
          <w:szCs w:val="20"/>
          <w:lang w:eastAsia="ar-SA"/>
        </w:rPr>
        <w:t xml:space="preserve">Глава Угловского городского поселения     А.В. </w:t>
      </w:r>
      <w:proofErr w:type="spellStart"/>
      <w:r w:rsidRPr="00482CD3">
        <w:rPr>
          <w:b/>
          <w:sz w:val="20"/>
          <w:szCs w:val="20"/>
          <w:lang w:eastAsia="ar-SA"/>
        </w:rPr>
        <w:t>Стекольников</w:t>
      </w:r>
      <w:proofErr w:type="spellEnd"/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482CD3" w:rsidRPr="00482CD3" w:rsidRDefault="00482CD3" w:rsidP="00482CD3">
      <w:pPr>
        <w:suppressAutoHyphens/>
        <w:rPr>
          <w:b/>
          <w:sz w:val="20"/>
          <w:szCs w:val="20"/>
          <w:lang w:eastAsia="ar-SA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482CD3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440668" w:rsidRPr="00482CD3" w:rsidRDefault="00440668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482CD3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482CD3" w:rsidRDefault="00482CD3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A15B4F" w:rsidRPr="002457C1" w:rsidRDefault="00A15B4F" w:rsidP="002457C1">
      <w:pPr>
        <w:spacing w:line="240" w:lineRule="exact"/>
        <w:jc w:val="center"/>
        <w:rPr>
          <w:b/>
          <w:sz w:val="20"/>
          <w:szCs w:val="20"/>
        </w:rPr>
      </w:pPr>
    </w:p>
    <w:p w:rsidR="002457C1" w:rsidRPr="002457C1" w:rsidRDefault="002457C1" w:rsidP="002457C1">
      <w:pPr>
        <w:spacing w:line="240" w:lineRule="exact"/>
        <w:jc w:val="center"/>
        <w:rPr>
          <w:b/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440668" w:rsidRPr="0027255C" w:rsidTr="00482CD3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40668" w:rsidRPr="0027255C" w:rsidRDefault="00440668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440668" w:rsidRPr="0027255C" w:rsidRDefault="00440668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440668" w:rsidRPr="0027255C" w:rsidRDefault="00440668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0668" w:rsidRPr="0027255C" w:rsidRDefault="00440668" w:rsidP="00482CD3">
            <w:pPr>
              <w:spacing w:line="276" w:lineRule="auto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  <w:lang w:val="en-US"/>
              </w:rPr>
              <w:t>E</w:t>
            </w:r>
            <w:r w:rsidRPr="0027255C">
              <w:rPr>
                <w:rFonts w:ascii="Times New Roman" w:hAnsi="Times New Roman" w:cs="Times New Roman"/>
              </w:rPr>
              <w:t>-</w:t>
            </w:r>
            <w:r w:rsidRPr="0027255C">
              <w:rPr>
                <w:rFonts w:ascii="Times New Roman" w:hAnsi="Times New Roman" w:cs="Times New Roman"/>
                <w:lang w:val="en-US"/>
              </w:rPr>
              <w:t>mail</w:t>
            </w:r>
            <w:r w:rsidRPr="0027255C">
              <w:rPr>
                <w:rFonts w:ascii="Times New Roman" w:hAnsi="Times New Roman" w:cs="Times New Roman"/>
              </w:rPr>
              <w:t>: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27255C">
              <w:rPr>
                <w:rFonts w:ascii="Times New Roman" w:hAnsi="Times New Roman" w:cs="Times New Roman"/>
              </w:rPr>
              <w:t>@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7255C">
              <w:rPr>
                <w:rFonts w:ascii="Times New Roman" w:hAnsi="Times New Roman" w:cs="Times New Roman"/>
              </w:rPr>
              <w:t>.</w:t>
            </w:r>
            <w:proofErr w:type="spellStart"/>
            <w:r w:rsidRPr="0027255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40668" w:rsidRPr="0027255C" w:rsidRDefault="00440668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Интернет-сайт:</w:t>
            </w:r>
          </w:p>
          <w:p w:rsidR="00440668" w:rsidRPr="0027255C" w:rsidRDefault="00996CA3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40668" w:rsidRPr="0027255C">
                <w:rPr>
                  <w:rStyle w:val="af1"/>
                  <w:rFonts w:eastAsiaTheme="majorEastAsia"/>
                  <w:lang w:val="en-US"/>
                </w:rPr>
                <w:t>www</w:t>
              </w:r>
              <w:r w:rsidR="00440668" w:rsidRPr="0027255C">
                <w:rPr>
                  <w:rStyle w:val="af1"/>
                  <w:rFonts w:eastAsiaTheme="majorEastAsia"/>
                </w:rPr>
                <w:t>.</w:t>
              </w:r>
              <w:proofErr w:type="spellStart"/>
              <w:r w:rsidR="00440668" w:rsidRPr="0027255C">
                <w:rPr>
                  <w:rStyle w:val="af1"/>
                  <w:rFonts w:eastAsiaTheme="majorEastAsia"/>
                  <w:lang w:val="en-US"/>
                </w:rPr>
                <w:t>uglovkaadm</w:t>
              </w:r>
              <w:proofErr w:type="spellEnd"/>
              <w:r w:rsidR="00440668" w:rsidRPr="0027255C">
                <w:rPr>
                  <w:rStyle w:val="af1"/>
                  <w:rFonts w:eastAsiaTheme="majorEastAsia"/>
                </w:rPr>
                <w:t>.</w:t>
              </w:r>
              <w:proofErr w:type="spellStart"/>
              <w:r w:rsidR="00440668" w:rsidRPr="0027255C">
                <w:rPr>
                  <w:rStyle w:val="af1"/>
                  <w:rFonts w:eastAsiaTheme="majorEastAsia"/>
                  <w:lang w:val="en-US"/>
                </w:rPr>
                <w:t>ru</w:t>
              </w:r>
              <w:proofErr w:type="spellEnd"/>
            </w:hyperlink>
          </w:p>
          <w:p w:rsidR="00440668" w:rsidRPr="0027255C" w:rsidRDefault="00440668" w:rsidP="00482CD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255C">
              <w:rPr>
                <w:rFonts w:ascii="Times New Roman" w:hAnsi="Times New Roman" w:cs="Times New Roman"/>
              </w:rPr>
              <w:t>Главный редактор:</w:t>
            </w:r>
          </w:p>
          <w:p w:rsidR="00440668" w:rsidRPr="0027255C" w:rsidRDefault="00440668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 xml:space="preserve">А.В. </w:t>
            </w:r>
            <w:proofErr w:type="spellStart"/>
            <w:r w:rsidRPr="0027255C">
              <w:rPr>
                <w:sz w:val="20"/>
                <w:szCs w:val="20"/>
              </w:rPr>
              <w:t>Стекольников</w:t>
            </w:r>
            <w:proofErr w:type="spellEnd"/>
          </w:p>
          <w:p w:rsidR="00440668" w:rsidRPr="0027255C" w:rsidRDefault="00440668" w:rsidP="00482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0668" w:rsidRPr="0027255C" w:rsidRDefault="00440668" w:rsidP="00482CD3">
            <w:pPr>
              <w:spacing w:line="276" w:lineRule="auto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Тираж: 4 экземпляра</w:t>
            </w:r>
          </w:p>
          <w:p w:rsidR="00440668" w:rsidRPr="0027255C" w:rsidRDefault="00440668" w:rsidP="00482CD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440668" w:rsidRPr="0027255C" w:rsidRDefault="00440668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40668" w:rsidRPr="0027255C" w:rsidRDefault="00440668" w:rsidP="00482CD3">
            <w:pPr>
              <w:spacing w:line="276" w:lineRule="auto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255C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440668" w:rsidRPr="0027255C" w:rsidRDefault="00440668" w:rsidP="00482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spacing w:line="276" w:lineRule="auto"/>
              <w:rPr>
                <w:sz w:val="20"/>
                <w:szCs w:val="20"/>
              </w:rPr>
            </w:pPr>
          </w:p>
          <w:p w:rsidR="00440668" w:rsidRPr="0027255C" w:rsidRDefault="00440668" w:rsidP="00482CD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07979" w:rsidRPr="002457C1" w:rsidRDefault="00C07979">
      <w:pPr>
        <w:rPr>
          <w:sz w:val="20"/>
          <w:szCs w:val="20"/>
        </w:rPr>
      </w:pPr>
    </w:p>
    <w:sectPr w:rsidR="00C07979" w:rsidRPr="002457C1" w:rsidSect="00C0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0F" w:rsidRDefault="00A4270F" w:rsidP="00D07490">
      <w:r>
        <w:separator/>
      </w:r>
    </w:p>
  </w:endnote>
  <w:endnote w:type="continuationSeparator" w:id="0">
    <w:p w:rsidR="00A4270F" w:rsidRDefault="00A4270F" w:rsidP="00D0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C5" w:rsidRDefault="001C24C5" w:rsidP="00AE045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24C5" w:rsidRDefault="001C24C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C5" w:rsidRDefault="001C24C5" w:rsidP="00AE045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118</w:t>
    </w:r>
    <w:r>
      <w:rPr>
        <w:rStyle w:val="ae"/>
      </w:rPr>
      <w:fldChar w:fldCharType="end"/>
    </w:r>
  </w:p>
  <w:p w:rsidR="001C24C5" w:rsidRDefault="001C24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0F" w:rsidRDefault="00A4270F" w:rsidP="00D07490">
      <w:r>
        <w:separator/>
      </w:r>
    </w:p>
  </w:footnote>
  <w:footnote w:type="continuationSeparator" w:id="0">
    <w:p w:rsidR="00A4270F" w:rsidRDefault="00A4270F" w:rsidP="00D07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C5" w:rsidRDefault="001C24C5" w:rsidP="0056555A">
    <w:pPr>
      <w:pStyle w:val="a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D3" w:rsidRDefault="00482CD3" w:rsidP="00482CD3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2DD3"/>
    <w:multiLevelType w:val="hybridMultilevel"/>
    <w:tmpl w:val="5E264646"/>
    <w:lvl w:ilvl="0" w:tplc="5526E390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94D68014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F44CA46A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22625522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55EA5F26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A842595E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BE3C8412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4FD64B28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AD9012DE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375C0052"/>
    <w:multiLevelType w:val="hybridMultilevel"/>
    <w:tmpl w:val="527828C0"/>
    <w:lvl w:ilvl="0" w:tplc="4C028196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CA24758A" w:tentative="1">
      <w:start w:val="1"/>
      <w:numFmt w:val="lowerLetter"/>
      <w:lvlText w:val="%2."/>
      <w:lvlJc w:val="left"/>
      <w:pPr>
        <w:ind w:left="1789" w:hanging="360"/>
      </w:pPr>
    </w:lvl>
    <w:lvl w:ilvl="2" w:tplc="C0A4E964" w:tentative="1">
      <w:start w:val="1"/>
      <w:numFmt w:val="lowerRoman"/>
      <w:lvlText w:val="%3."/>
      <w:lvlJc w:val="right"/>
      <w:pPr>
        <w:ind w:left="2509" w:hanging="180"/>
      </w:pPr>
    </w:lvl>
    <w:lvl w:ilvl="3" w:tplc="62A2388A" w:tentative="1">
      <w:start w:val="1"/>
      <w:numFmt w:val="decimal"/>
      <w:lvlText w:val="%4."/>
      <w:lvlJc w:val="left"/>
      <w:pPr>
        <w:ind w:left="3229" w:hanging="360"/>
      </w:pPr>
    </w:lvl>
    <w:lvl w:ilvl="4" w:tplc="5504EA32" w:tentative="1">
      <w:start w:val="1"/>
      <w:numFmt w:val="lowerLetter"/>
      <w:lvlText w:val="%5."/>
      <w:lvlJc w:val="left"/>
      <w:pPr>
        <w:ind w:left="3949" w:hanging="360"/>
      </w:pPr>
    </w:lvl>
    <w:lvl w:ilvl="5" w:tplc="42F63800" w:tentative="1">
      <w:start w:val="1"/>
      <w:numFmt w:val="lowerRoman"/>
      <w:lvlText w:val="%6."/>
      <w:lvlJc w:val="right"/>
      <w:pPr>
        <w:ind w:left="4669" w:hanging="180"/>
      </w:pPr>
    </w:lvl>
    <w:lvl w:ilvl="6" w:tplc="A792F97A" w:tentative="1">
      <w:start w:val="1"/>
      <w:numFmt w:val="decimal"/>
      <w:lvlText w:val="%7."/>
      <w:lvlJc w:val="left"/>
      <w:pPr>
        <w:ind w:left="5389" w:hanging="360"/>
      </w:pPr>
    </w:lvl>
    <w:lvl w:ilvl="7" w:tplc="532E8D4A" w:tentative="1">
      <w:start w:val="1"/>
      <w:numFmt w:val="lowerLetter"/>
      <w:lvlText w:val="%8."/>
      <w:lvlJc w:val="left"/>
      <w:pPr>
        <w:ind w:left="6109" w:hanging="360"/>
      </w:pPr>
    </w:lvl>
    <w:lvl w:ilvl="8" w:tplc="C0B2EB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32740"/>
    <w:multiLevelType w:val="hybridMultilevel"/>
    <w:tmpl w:val="2FD0B166"/>
    <w:lvl w:ilvl="0" w:tplc="87900566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59B42511"/>
    <w:multiLevelType w:val="hybridMultilevel"/>
    <w:tmpl w:val="7C985A94"/>
    <w:lvl w:ilvl="0" w:tplc="7B3C0A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776C9"/>
    <w:multiLevelType w:val="hybridMultilevel"/>
    <w:tmpl w:val="E1B0AD16"/>
    <w:lvl w:ilvl="0" w:tplc="B59A6F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7C1"/>
    <w:rsid w:val="001C24C5"/>
    <w:rsid w:val="002457C1"/>
    <w:rsid w:val="00440668"/>
    <w:rsid w:val="00482CD3"/>
    <w:rsid w:val="005A2F05"/>
    <w:rsid w:val="008E251E"/>
    <w:rsid w:val="00996CA3"/>
    <w:rsid w:val="00A15B4F"/>
    <w:rsid w:val="00A4270F"/>
    <w:rsid w:val="00B619A1"/>
    <w:rsid w:val="00C07979"/>
    <w:rsid w:val="00D07490"/>
    <w:rsid w:val="00F1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7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457C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CD3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eastAsia="Calibri"/>
      <w:b/>
      <w:sz w:val="28"/>
      <w:szCs w:val="20"/>
      <w:lang w:eastAsia="ar-SA"/>
    </w:rPr>
  </w:style>
  <w:style w:type="paragraph" w:styleId="5">
    <w:name w:val="heading 5"/>
    <w:basedOn w:val="a"/>
    <w:next w:val="a"/>
    <w:link w:val="51"/>
    <w:qFormat/>
    <w:rsid w:val="002457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457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457C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457C1"/>
    <w:pPr>
      <w:spacing w:after="120"/>
    </w:pPr>
  </w:style>
  <w:style w:type="character" w:customStyle="1" w:styleId="a4">
    <w:name w:val="Основной текст Знак"/>
    <w:basedOn w:val="a0"/>
    <w:link w:val="a3"/>
    <w:rsid w:val="00245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5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245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2457C1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0">
    <w:name w:val="Font Style30"/>
    <w:uiPriority w:val="99"/>
    <w:rsid w:val="002457C1"/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11"/>
    <w:rsid w:val="002457C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5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rsid w:val="00245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7C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457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57C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457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rsid w:val="002457C1"/>
    <w:pPr>
      <w:keepNext/>
      <w:widowControl w:val="0"/>
      <w:jc w:val="both"/>
    </w:pPr>
    <w:rPr>
      <w:sz w:val="28"/>
      <w:szCs w:val="20"/>
    </w:rPr>
  </w:style>
  <w:style w:type="paragraph" w:customStyle="1" w:styleId="ConsPlusNormal">
    <w:name w:val="ConsPlusNormal"/>
    <w:rsid w:val="00245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457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2457C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45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2457C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2">
    <w:name w:val="1"/>
    <w:basedOn w:val="a"/>
    <w:rsid w:val="002457C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rsid w:val="002457C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45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2457C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45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link w:val="5"/>
    <w:rsid w:val="002457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4">
    <w:name w:val="Body Text 2"/>
    <w:basedOn w:val="a"/>
    <w:link w:val="25"/>
    <w:rsid w:val="002457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457C1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нак Знак Знак Знак Знак Знак2"/>
    <w:basedOn w:val="a"/>
    <w:uiPriority w:val="99"/>
    <w:rsid w:val="002457C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2457C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45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2457C1"/>
  </w:style>
  <w:style w:type="paragraph" w:styleId="af">
    <w:name w:val="header"/>
    <w:basedOn w:val="a"/>
    <w:link w:val="af0"/>
    <w:uiPriority w:val="99"/>
    <w:unhideWhenUsed/>
    <w:rsid w:val="002457C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457C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uiPriority w:val="99"/>
    <w:unhideWhenUsed/>
    <w:rsid w:val="002457C1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57C1"/>
    <w:rPr>
      <w:color w:val="800080"/>
      <w:u w:val="single"/>
    </w:rPr>
  </w:style>
  <w:style w:type="paragraph" w:customStyle="1" w:styleId="xl65">
    <w:name w:val="xl65"/>
    <w:basedOn w:val="a"/>
    <w:rsid w:val="002457C1"/>
    <w:pPr>
      <w:spacing w:before="100" w:beforeAutospacing="1" w:after="100" w:afterAutospacing="1"/>
    </w:pPr>
  </w:style>
  <w:style w:type="paragraph" w:customStyle="1" w:styleId="xl66">
    <w:name w:val="xl66"/>
    <w:basedOn w:val="a"/>
    <w:rsid w:val="002457C1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2457C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2457C1"/>
    <w:pPr>
      <w:spacing w:before="100" w:beforeAutospacing="1" w:after="100" w:afterAutospacing="1"/>
    </w:pPr>
  </w:style>
  <w:style w:type="paragraph" w:customStyle="1" w:styleId="xl69">
    <w:name w:val="xl69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1">
    <w:name w:val="xl8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245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245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245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45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2457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2457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2457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4">
    <w:name w:val="xl94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5">
    <w:name w:val="xl95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0">
    <w:name w:val="xl10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2457C1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15">
    <w:name w:val="xl115"/>
    <w:basedOn w:val="a"/>
    <w:rsid w:val="002457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2457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7">
    <w:name w:val="xl117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3">
    <w:name w:val="xl123"/>
    <w:basedOn w:val="a"/>
    <w:rsid w:val="002457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6">
    <w:name w:val="xl126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7">
    <w:name w:val="xl127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8">
    <w:name w:val="xl128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9">
    <w:name w:val="xl129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0">
    <w:name w:val="xl13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2">
    <w:name w:val="xl132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2457C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2457C1"/>
    <w:pP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245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45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38">
    <w:name w:val="xl138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40">
    <w:name w:val="xl140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3">
    <w:name w:val="xl143"/>
    <w:basedOn w:val="a"/>
    <w:rsid w:val="00245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ConsNormal">
    <w:name w:val="ConsNormal"/>
    <w:rsid w:val="00245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457C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40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482CD3"/>
  </w:style>
  <w:style w:type="character" w:customStyle="1" w:styleId="tooltiptext2">
    <w:name w:val="tooltiptext2"/>
    <w:basedOn w:val="a0"/>
    <w:rsid w:val="00482CD3"/>
  </w:style>
  <w:style w:type="character" w:customStyle="1" w:styleId="30">
    <w:name w:val="Заголовок 3 Знак"/>
    <w:basedOn w:val="a0"/>
    <w:link w:val="3"/>
    <w:rsid w:val="00482CD3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rsid w:val="00482C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482C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53.mchs.gov.ru/uploads/resize_cache/news/2020-02-07/3c854bbb459562508358c4ea3792f5d1__2000x2000.jp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herkaly-adm.ru/media/cache/2f/ce/d0/98/0f/19/2fced0980f192c2b5c174ef935913eb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27522</Words>
  <Characters>156882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2022-12-02T09:04:00Z</cp:lastPrinted>
  <dcterms:created xsi:type="dcterms:W3CDTF">2022-12-02T06:42:00Z</dcterms:created>
  <dcterms:modified xsi:type="dcterms:W3CDTF">2023-01-24T11:57:00Z</dcterms:modified>
</cp:coreProperties>
</file>