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17" w:rsidRDefault="009C5CB6" w:rsidP="00FC1917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FC1917" w:rsidRDefault="00FC1917" w:rsidP="00FC1917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FC1917" w:rsidTr="00FC1917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1917" w:rsidRDefault="00FC1917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FC1917" w:rsidRDefault="00FC1917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17" w:rsidRDefault="00FC191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FC1917" w:rsidRDefault="00FC191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FC1917" w:rsidRDefault="00FC191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FC1917" w:rsidRDefault="00FC191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17" w:rsidRDefault="00FC191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FC1917" w:rsidRDefault="00FC191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57</w:t>
            </w:r>
          </w:p>
          <w:p w:rsidR="00FC1917" w:rsidRDefault="00FC191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 декабря  2022г</w:t>
            </w:r>
          </w:p>
        </w:tc>
      </w:tr>
    </w:tbl>
    <w:p w:rsidR="00FC1917" w:rsidRDefault="00FC1917" w:rsidP="00FC1917">
      <w:pPr>
        <w:keepNext/>
        <w:keepLines/>
        <w:jc w:val="both"/>
      </w:pPr>
    </w:p>
    <w:p w:rsidR="00FC1917" w:rsidRDefault="00FC1917" w:rsidP="00FC1917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FC1917" w:rsidRDefault="00FC1917" w:rsidP="00FC191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FC1917" w:rsidRDefault="00FC1917" w:rsidP="00FC191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FC1917" w:rsidRDefault="00FC1917" w:rsidP="00FC191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FC1917" w:rsidRDefault="00FC1917" w:rsidP="00FC1917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FC1917" w:rsidRDefault="00FC1917" w:rsidP="00FC1917">
      <w:pPr>
        <w:rPr>
          <w:b/>
          <w:sz w:val="28"/>
          <w:szCs w:val="28"/>
        </w:rPr>
      </w:pPr>
    </w:p>
    <w:p w:rsidR="00FC1917" w:rsidRDefault="00FC1917" w:rsidP="00FC1917">
      <w:pPr>
        <w:jc w:val="center"/>
        <w:rPr>
          <w:b/>
          <w:sz w:val="28"/>
          <w:szCs w:val="28"/>
        </w:rPr>
      </w:pPr>
    </w:p>
    <w:p w:rsidR="00FC1917" w:rsidRPr="00FC1917" w:rsidRDefault="00FC1917" w:rsidP="00FC1917">
      <w:pPr>
        <w:shd w:val="clear" w:color="auto" w:fill="FFFFFF"/>
        <w:spacing w:after="460" w:line="551" w:lineRule="atLeast"/>
        <w:textAlignment w:val="baseline"/>
        <w:outlineLvl w:val="0"/>
        <w:rPr>
          <w:spacing w:val="-6"/>
          <w:kern w:val="36"/>
        </w:rPr>
      </w:pPr>
      <w:r w:rsidRPr="00FC1917">
        <w:rPr>
          <w:spacing w:val="-6"/>
          <w:kern w:val="36"/>
        </w:rPr>
        <w:t>Безопасное использование печей и каминов в домах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noProof/>
          <w:bdr w:val="none" w:sz="0" w:space="0" w:color="auto" w:frame="1"/>
          <w:shd w:val="clear" w:color="auto" w:fill="F4F7FB"/>
        </w:rPr>
        <w:drawing>
          <wp:inline distT="0" distB="0" distL="0" distR="0">
            <wp:extent cx="4095115" cy="2421890"/>
            <wp:effectExtent l="19050" t="0" r="635" b="0"/>
            <wp:docPr id="1" name="Рисунок 1" descr="Безопасное использование печей и каминов в домах">
              <a:hlinkClick xmlns:a="http://schemas.openxmlformats.org/drawingml/2006/main" r:id="rId4" tooltip="&quot;Безопасное использование печей и каминов в дом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е использование печей и каминов в домах">
                      <a:hlinkClick r:id="rId4" tooltip="&quot;Безопасное использование печей и каминов в дом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Отопление вашего дома в холодное время года может создать пожароопасную ситуацию. Неправильная эксплуатация кирпичных и металлических печей, каминов является одной из наиболее частых причин пожаров в жилых зданиях в зимние месяцы. Чаще всего жертвами пожаров становятся дети и пожилые люди. Чтобы избежать трагедии необходимо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следовать простым правилам безопасности при использовании печей и каминов.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spacing w:val="3"/>
          <w:bdr w:val="none" w:sz="0" w:space="0" w:color="auto" w:frame="1"/>
        </w:rPr>
        <w:lastRenderedPageBreak/>
        <w:t xml:space="preserve">1. Перед началом отопительного сезона прочистить печи и дымоходы, отремонтировать и побелить известковым или </w:t>
      </w:r>
      <w:proofErr w:type="gramStart"/>
      <w:r w:rsidRPr="00FC1917">
        <w:rPr>
          <w:spacing w:val="3"/>
          <w:bdr w:val="none" w:sz="0" w:space="0" w:color="auto" w:frame="1"/>
        </w:rPr>
        <w:t>глиняным раствором</w:t>
      </w:r>
      <w:proofErr w:type="gramEnd"/>
      <w:r w:rsidRPr="00FC1917">
        <w:rPr>
          <w:spacing w:val="3"/>
          <w:bdr w:val="none" w:sz="0" w:space="0" w:color="auto" w:frame="1"/>
        </w:rPr>
        <w:t>, чтобы можно было заметить появившиеся черные, от проходящего через них дыма, трещины. 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spacing w:val="3"/>
          <w:bdr w:val="none" w:sz="0" w:space="0" w:color="auto" w:frame="1"/>
        </w:rPr>
        <w:t>При проверке дымоходов контролируют: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Министерства по чрезвычайным ситуациям на проведение этих работ. 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spacing w:val="3"/>
          <w:bdr w:val="none" w:sz="0" w:space="0" w:color="auto" w:frame="1"/>
        </w:rPr>
        <w:t>2. 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 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spacing w:val="3"/>
          <w:bdr w:val="none" w:sz="0" w:space="0" w:color="auto" w:frame="1"/>
        </w:rPr>
        <w:t xml:space="preserve">3.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</w:t>
      </w:r>
      <w:proofErr w:type="gramStart"/>
      <w:r w:rsidRPr="00FC1917">
        <w:rPr>
          <w:spacing w:val="3"/>
          <w:bdr w:val="none" w:sz="0" w:space="0" w:color="auto" w:frame="1"/>
        </w:rPr>
        <w:t>воздушный</w:t>
      </w:r>
      <w:proofErr w:type="gramEnd"/>
      <w:r w:rsidRPr="00FC1917">
        <w:rPr>
          <w:spacing w:val="3"/>
          <w:bdr w:val="none" w:sz="0" w:space="0" w:color="auto" w:frame="1"/>
        </w:rPr>
        <w:t xml:space="preserve"> </w:t>
      </w:r>
      <w:proofErr w:type="spellStart"/>
      <w:r w:rsidRPr="00FC1917">
        <w:rPr>
          <w:spacing w:val="3"/>
          <w:bdr w:val="none" w:sz="0" w:space="0" w:color="auto" w:frame="1"/>
        </w:rPr>
        <w:t>промежуток-отступку</w:t>
      </w:r>
      <w:proofErr w:type="spellEnd"/>
      <w:r w:rsidRPr="00FC1917">
        <w:rPr>
          <w:spacing w:val="3"/>
          <w:bdr w:val="none" w:sz="0" w:space="0" w:color="auto" w:frame="1"/>
        </w:rPr>
        <w:t>. На деревянном полу перед топкой необходимо прибить металлический (</w:t>
      </w:r>
      <w:proofErr w:type="spellStart"/>
      <w:r w:rsidRPr="00FC1917">
        <w:rPr>
          <w:spacing w:val="3"/>
          <w:bdr w:val="none" w:sz="0" w:space="0" w:color="auto" w:frame="1"/>
        </w:rPr>
        <w:t>предтопочный</w:t>
      </w:r>
      <w:proofErr w:type="spellEnd"/>
      <w:r w:rsidRPr="00FC1917">
        <w:rPr>
          <w:spacing w:val="3"/>
          <w:bdr w:val="none" w:sz="0" w:space="0" w:color="auto" w:frame="1"/>
        </w:rPr>
        <w:t>) лист размерами не менее 50 на 70 см. 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4. Чрезвычайно опасно оставлять топящиеся печи без присмотра или на попечение малолетних детей.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5. Нельзя применять для розжига печей горючие и легковоспламеняющиеся жидкости.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6. Чтобы не допускать перекала печи рекомендуется топить ее два - три раза в день и не более чем по полтора часа.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7. За три часа до отхода ко сну топка печи должна быть прекращена.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8. Чтобы избежать образования трещин в кладке, нужно периодически прочищать дымоход от скапливающейся в нем сажи. Не реже 1 раза в три месяца привлекать печника-трубочиста очищать дымоходы от сажи.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9. Не следует сушить на печи вещи и сырые дрова.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10. Следите за тем, чтобы мебель, занавески находились не менее чем в полуметре от массива топящейся печи.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11.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lastRenderedPageBreak/>
        <w:t>12. 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При возникновении пожара немедленно вызвать пожарную охрану по телефону «01» или с сотового телефона «112», указать, что горит и адрес.</w:t>
      </w:r>
    </w:p>
    <w:p w:rsidR="00FC1917" w:rsidRPr="00FC1917" w:rsidRDefault="00FC1917" w:rsidP="00FC1917"/>
    <w:p w:rsidR="00FC1917" w:rsidRPr="00FC1917" w:rsidRDefault="00FC1917" w:rsidP="00FC1917"/>
    <w:p w:rsidR="00FC1917" w:rsidRPr="00FC1917" w:rsidRDefault="00FC1917" w:rsidP="00FC1917">
      <w:pPr>
        <w:shd w:val="clear" w:color="auto" w:fill="FFFFFF"/>
        <w:spacing w:after="460" w:line="551" w:lineRule="atLeast"/>
        <w:textAlignment w:val="baseline"/>
        <w:outlineLvl w:val="0"/>
        <w:rPr>
          <w:spacing w:val="-6"/>
          <w:kern w:val="36"/>
        </w:rPr>
      </w:pPr>
      <w:r w:rsidRPr="00FC1917">
        <w:rPr>
          <w:spacing w:val="-6"/>
          <w:kern w:val="36"/>
        </w:rPr>
        <w:t>Не выходи на тонкий лед!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noProof/>
          <w:bdr w:val="none" w:sz="0" w:space="0" w:color="auto" w:frame="1"/>
          <w:shd w:val="clear" w:color="auto" w:fill="F4F7FB"/>
        </w:rPr>
        <w:drawing>
          <wp:inline distT="0" distB="0" distL="0" distR="0">
            <wp:extent cx="5883130" cy="4410264"/>
            <wp:effectExtent l="19050" t="0" r="3320" b="0"/>
            <wp:docPr id="2" name="Рисунок 1" descr="Не выходи на тонкий лед!">
              <a:hlinkClick xmlns:a="http://schemas.openxmlformats.org/drawingml/2006/main" r:id="rId6" tooltip="&quot;Не выходи на тонкий лед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выходи на тонкий лед!">
                      <a:hlinkClick r:id="rId6" tooltip="&quot;Не выходи на тонкий лед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124" cy="441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До наступления устойчивых морозов лед на водоемах непрочен и опасен.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lastRenderedPageBreak/>
        <w:t>Как правило, водоемы замерзают неравномерно: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 xml:space="preserve">      Ежегодно тонкий лед становится причиной гибели людей. Как правило, среди погибших чаще всего оказываются дети и рыбаки. Избежать происшествий в период тонкого льда можно, если соблюдать правила безопасности.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 xml:space="preserve">        Выходя на лед нужно быть крайне внимательным и соблюдать меры безопасности!!!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с мобильного телефона в «Службу спасения» – 112.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  <w:rPr>
          <w:b/>
        </w:rPr>
      </w:pPr>
      <w:r w:rsidRPr="00FC1917">
        <w:rPr>
          <w:b/>
        </w:rPr>
        <w:t>Основы безопасного пребывания человека на льду: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        Безопасным для человека считается лед толщиной не менее 10 сантиметров в пресной воде и 15 см в соленой;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Если температура воздуха выше 0 градусов держится более трех дней, то прочность льда снижается на 25 %;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Не отпускать детей на лед (на рыбалку, катание на лыжах, коньках) без сопровождения взрослых.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  <w:rPr>
          <w:b/>
        </w:rPr>
      </w:pPr>
      <w:r w:rsidRPr="00FC1917">
        <w:rPr>
          <w:b/>
        </w:rPr>
        <w:t>Правила поведения на льду: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-Нельзя выходить на лед в темное время суток и при плохой видимости (туман, снегопад, дождь);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-При переходе через реку следует пользоваться организованными ледовыми переправами;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lastRenderedPageBreak/>
        <w:t>-При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 -Оказавшись на тонком, потрескивающем льду, следует осторожно повернуть обратно и скользящими шагами возвращаться по пройденному пути к берегу;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При переходе водоема группой необходимо соблюдать расстояние друг от друга (5–6 м).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Если есть рюкзак, повесить его на одно плечо, что позволит легко освободиться от груза в случае, если лед провалится;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При рыбной ловле по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другом;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-Надо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спасателей;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  <w:rPr>
          <w:b/>
        </w:rPr>
      </w:pPr>
      <w:r w:rsidRPr="00FC1917">
        <w:t> </w:t>
      </w:r>
      <w:r w:rsidRPr="00FC1917">
        <w:rPr>
          <w:b/>
        </w:rPr>
        <w:t>ЗАПРЕЩАЕТСЯ: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lastRenderedPageBreak/>
        <w:t>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Что делать, если Вы провалились под лед?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-Не паниковать, не делать резких движений, стабилизировать дыхание;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spacing w:val="3"/>
          <w:bdr w:val="none" w:sz="0" w:space="0" w:color="auto" w:frame="1"/>
        </w:rPr>
        <w:t>- Широко раскинуть руки в стороны и постараться зацепиться за кромку льда, чтобы не погрузиться с головой; 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-По возможности перебраться к тому краю полыньи, где течение не увлечет Вас под лед;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Попытаться осторожно, не обламывая кромку, без резких движений, наползая грудью лечь на край льда, забросить на него одну, а затем и другую ноги. Если лед выдержал, медленно, откатится от кромки и ползти к берегу.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Передвигаться нужно в ту сторону, откуда пришли, ведь там лед уже проверен на прочность.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Оказание помощи пострадавшему, провалившемуся под лед: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Ø Вооружиться любой длинной палкой, доской, шестом или веревкой. Можно связать воедино шарфы, ремни или одежду;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Подползать к полынье очень осторожно, широко раскинув руки;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Сообщить пострадавшему криком, что идете ему на помощь, это придаст ему силы, уверенность;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-Если Вы не один, то, лечь на лед и двигаться друг за другом;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Подложить под себя лыжи, фанеру или доску, чтобы увеличить площадь опоры и ползти на них;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За 3–4 метра протянуть пострадавшему шест, доску, кинуть веревку или шарф или любое другое подручное средство.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провалиться;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Осторожно вытащить пострадавшего на лед, и вместе с ним ползком выбираться из опасной зоны;</w:t>
      </w:r>
    </w:p>
    <w:p w:rsidR="00FC1917" w:rsidRPr="00FC1917" w:rsidRDefault="00FC1917" w:rsidP="00FC1917">
      <w:pPr>
        <w:shd w:val="clear" w:color="auto" w:fill="FFFFFF"/>
        <w:textAlignment w:val="baseline"/>
      </w:pPr>
      <w:r w:rsidRPr="00FC1917"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парника);</w:t>
      </w:r>
    </w:p>
    <w:p w:rsidR="00FC1917" w:rsidRPr="00FC1917" w:rsidRDefault="00FC1917" w:rsidP="00FC1917">
      <w:pPr>
        <w:shd w:val="clear" w:color="auto" w:fill="FFFFFF"/>
        <w:textAlignment w:val="baseline"/>
      </w:pPr>
      <w:r w:rsidRPr="00FC1917">
        <w:t>- Вызвать скорую помощь – 112.</w:t>
      </w:r>
    </w:p>
    <w:p w:rsidR="00FC1917" w:rsidRPr="00FC1917" w:rsidRDefault="00FC1917" w:rsidP="00FC1917">
      <w:pPr>
        <w:shd w:val="clear" w:color="auto" w:fill="FFFFFF"/>
        <w:textAlignment w:val="baseline"/>
      </w:pPr>
      <w:r w:rsidRPr="00FC1917">
        <w:t>Оказание первой медицинской помощи пострадавшему:</w:t>
      </w:r>
    </w:p>
    <w:p w:rsidR="00FC1917" w:rsidRPr="00FC1917" w:rsidRDefault="00FC1917" w:rsidP="00FC1917">
      <w:pPr>
        <w:shd w:val="clear" w:color="auto" w:fill="FFFFFF"/>
        <w:textAlignment w:val="baseline"/>
      </w:pPr>
      <w:r w:rsidRPr="00FC1917">
        <w:t>- 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FC1917" w:rsidRPr="00FC1917" w:rsidRDefault="00FC1917" w:rsidP="00FC1917">
      <w:pPr>
        <w:shd w:val="clear" w:color="auto" w:fill="FFFFFF"/>
        <w:spacing w:after="306"/>
        <w:textAlignment w:val="baseline"/>
      </w:pPr>
      <w:r w:rsidRPr="00FC1917">
        <w:t>- Приступить к выполнению искусственного дыхания;</w:t>
      </w:r>
    </w:p>
    <w:p w:rsidR="00FC1917" w:rsidRPr="00FC1917" w:rsidRDefault="00FC1917" w:rsidP="00FC1917">
      <w:pPr>
        <w:shd w:val="clear" w:color="auto" w:fill="FFFFFF"/>
        <w:spacing w:after="306"/>
        <w:textAlignment w:val="baseline"/>
      </w:pPr>
      <w:r w:rsidRPr="00FC1917">
        <w:t>-Немедленно вызвать скорую медицинскую помощь;</w:t>
      </w:r>
    </w:p>
    <w:p w:rsidR="00FC1917" w:rsidRPr="00FC1917" w:rsidRDefault="00FC1917" w:rsidP="00FC1917">
      <w:pPr>
        <w:shd w:val="clear" w:color="auto" w:fill="FFFFFF"/>
        <w:spacing w:after="306"/>
        <w:textAlignment w:val="baseline"/>
      </w:pPr>
      <w:r w:rsidRPr="00FC1917">
        <w:lastRenderedPageBreak/>
        <w:t>Время безопасного пребывания человека в воде:</w:t>
      </w:r>
    </w:p>
    <w:p w:rsidR="00FC1917" w:rsidRPr="00FC1917" w:rsidRDefault="00FC1917" w:rsidP="00FC1917">
      <w:pPr>
        <w:shd w:val="clear" w:color="auto" w:fill="FFFFFF"/>
        <w:spacing w:after="306"/>
        <w:textAlignment w:val="baseline"/>
      </w:pPr>
      <w:r w:rsidRPr="00FC1917">
        <w:t>- При температуре воды 24</w:t>
      </w:r>
      <w:proofErr w:type="gramStart"/>
      <w:r w:rsidRPr="00FC1917">
        <w:t>° С</w:t>
      </w:r>
      <w:proofErr w:type="gramEnd"/>
      <w:r w:rsidRPr="00FC1917">
        <w:t xml:space="preserve"> время безопасного пребывания: 7-9 часов;</w:t>
      </w:r>
    </w:p>
    <w:p w:rsidR="00FC1917" w:rsidRPr="00FC1917" w:rsidRDefault="00FC1917" w:rsidP="00FC1917">
      <w:pPr>
        <w:shd w:val="clear" w:color="auto" w:fill="FFFFFF"/>
        <w:spacing w:after="306"/>
        <w:textAlignment w:val="baseline"/>
      </w:pPr>
      <w:r w:rsidRPr="00FC1917">
        <w:t>- При температуре воды 5-15</w:t>
      </w:r>
      <w:proofErr w:type="gramStart"/>
      <w:r w:rsidRPr="00FC1917">
        <w:t>° С</w:t>
      </w:r>
      <w:proofErr w:type="gramEnd"/>
      <w:r w:rsidRPr="00FC1917">
        <w:t xml:space="preserve"> - от 3,5 часов до 4,5 часов;</w:t>
      </w:r>
    </w:p>
    <w:p w:rsidR="00FC1917" w:rsidRPr="00FC1917" w:rsidRDefault="00FC1917" w:rsidP="00FC1917">
      <w:pPr>
        <w:shd w:val="clear" w:color="auto" w:fill="FFFFFF"/>
        <w:spacing w:after="306"/>
        <w:textAlignment w:val="baseline"/>
      </w:pPr>
      <w:r w:rsidRPr="00FC1917">
        <w:t>- Температура воды 2-3</w:t>
      </w:r>
      <w:proofErr w:type="gramStart"/>
      <w:r w:rsidRPr="00FC1917">
        <w:t xml:space="preserve"> ° С</w:t>
      </w:r>
      <w:proofErr w:type="gramEnd"/>
      <w:r w:rsidRPr="00FC1917">
        <w:t xml:space="preserve"> становится не безопасной для человека через 10-15 мин;</w:t>
      </w:r>
    </w:p>
    <w:p w:rsidR="00FC1917" w:rsidRPr="00FC1917" w:rsidRDefault="00FC1917" w:rsidP="00FC1917">
      <w:pPr>
        <w:shd w:val="clear" w:color="auto" w:fill="FFFFFF"/>
        <w:textAlignment w:val="baseline"/>
      </w:pPr>
      <w:r w:rsidRPr="00FC1917">
        <w:t>- При температуре воды минус 2</w:t>
      </w:r>
      <w:proofErr w:type="gramStart"/>
      <w:r w:rsidRPr="00FC1917">
        <w:t>° С</w:t>
      </w:r>
      <w:proofErr w:type="gramEnd"/>
      <w:r w:rsidRPr="00FC1917">
        <w:t xml:space="preserve"> окоченение может наступить через 5-8 мин.</w:t>
      </w:r>
    </w:p>
    <w:p w:rsidR="00FC1917" w:rsidRPr="00FC1917" w:rsidRDefault="00FC1917" w:rsidP="00FC1917"/>
    <w:p w:rsidR="00FC1917" w:rsidRPr="00FC1917" w:rsidRDefault="00FC1917" w:rsidP="00FC1917">
      <w:pPr>
        <w:shd w:val="clear" w:color="auto" w:fill="FFFFFF"/>
        <w:spacing w:after="460" w:line="551" w:lineRule="atLeast"/>
        <w:textAlignment w:val="baseline"/>
        <w:outlineLvl w:val="0"/>
        <w:rPr>
          <w:spacing w:val="-6"/>
          <w:kern w:val="36"/>
        </w:rPr>
      </w:pPr>
      <w:r w:rsidRPr="00FC1917">
        <w:rPr>
          <w:spacing w:val="-6"/>
          <w:kern w:val="36"/>
        </w:rPr>
        <w:t>О безопасности при сильном ветре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noProof/>
          <w:bdr w:val="none" w:sz="0" w:space="0" w:color="auto" w:frame="1"/>
          <w:shd w:val="clear" w:color="auto" w:fill="F4F7FB"/>
        </w:rPr>
        <w:drawing>
          <wp:inline distT="0" distB="0" distL="0" distR="0">
            <wp:extent cx="6102350" cy="6102350"/>
            <wp:effectExtent l="19050" t="0" r="0" b="0"/>
            <wp:docPr id="3" name="Рисунок 1" descr="О безопасности при сильном ветре">
              <a:hlinkClick xmlns:a="http://schemas.openxmlformats.org/drawingml/2006/main" r:id="rId8" tooltip="&quot;О безопасности при сильном вет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безопасности при сильном ветре">
                      <a:hlinkClick r:id="rId8" tooltip="&quot;О безопасности при сильном вет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61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ГУ МЧС России по Новгородской области напоминает: сильный ветер может быть очень опасным. Соблюдайте меры осторожности! 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lastRenderedPageBreak/>
        <w:t>- Постарайтесь не отпускать на улицу детей и, по возможности, не выходить самим. Если  </w:t>
      </w:r>
      <w:r w:rsidRPr="00FC1917">
        <w:rPr>
          <w:spacing w:val="3"/>
          <w:bdr w:val="none" w:sz="0" w:space="0" w:color="auto" w:frame="1"/>
        </w:rPr>
        <w:t>возникла такая необходимость, сообщите родным или соседям, куда вы идете и когда вернетесь. 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spacing w:val="3"/>
          <w:bdr w:val="none" w:sz="0" w:space="0" w:color="auto" w:frame="1"/>
        </w:rPr>
        <w:t>- Дома закройте окна, двери, чердачные люки и вентиляционные отверстия, уберите с балконов и подоконников вещи, которые могут быть захвачены воздушным потоком. 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spacing w:val="3"/>
          <w:bdr w:val="none" w:sz="0" w:space="0" w:color="auto" w:frame="1"/>
        </w:rPr>
        <w:t>- Подготовьте аварийное освещение — фонари, свечи. Не пользуйтесь лифтами: электросеть могут внезапно выключить. 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 - На улице обходите шаткие строения, избегайте нахождения вблизи деревьев, сооружений  </w:t>
      </w:r>
      <w:r w:rsidRPr="00FC1917">
        <w:rPr>
          <w:spacing w:val="3"/>
          <w:bdr w:val="none" w:sz="0" w:space="0" w:color="auto" w:frame="1"/>
        </w:rPr>
        <w:t>повышенного риска — мостов, эстакад, трубопроводов, линий электропередач, потенциально опасных промышленных объектов. </w:t>
      </w:r>
    </w:p>
    <w:p w:rsidR="00FC1917" w:rsidRPr="00FC1917" w:rsidRDefault="00FC1917" w:rsidP="00FC1917">
      <w:pPr>
        <w:shd w:val="clear" w:color="auto" w:fill="FFFFFF"/>
        <w:spacing w:after="306" w:line="398" w:lineRule="atLeast"/>
        <w:textAlignment w:val="baseline"/>
      </w:pPr>
      <w:r w:rsidRPr="00FC1917">
        <w:t>- Не оставляйте автомобили возле деревьев, вблизи зданий и сооружений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t>- Если сильный ветер застал Вас на  </w:t>
      </w:r>
      <w:r w:rsidRPr="00FC1917">
        <w:rPr>
          <w:spacing w:val="3"/>
          <w:bdr w:val="none" w:sz="0" w:space="0" w:color="auto" w:frame="1"/>
        </w:rPr>
        <w:t>улице, рекомендуем укрыться в подземных переходах или подъездах зданий. Не стоит прятаться от сильного ветра около стен домов, так как с крыш возможно падение шифера и других кровельных  материалов. Ни в коем случае не пытайтесь прятаться за остановками общественного транспорта, рекламными щитами, недостроенными зданиями, под деревьями.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spacing w:val="3"/>
          <w:bdr w:val="none" w:sz="0" w:space="0" w:color="auto" w:frame="1"/>
        </w:rPr>
        <w:t>- Опасно при сильном ветре стоять под линией электропередач и подходить к оборвавшимся электропроводам. </w:t>
      </w:r>
    </w:p>
    <w:p w:rsidR="00FC1917" w:rsidRPr="00FC1917" w:rsidRDefault="00FC1917" w:rsidP="00FC1917">
      <w:pPr>
        <w:shd w:val="clear" w:color="auto" w:fill="FFFFFF"/>
        <w:spacing w:line="398" w:lineRule="atLeast"/>
        <w:textAlignment w:val="baseline"/>
      </w:pPr>
      <w:r w:rsidRPr="00FC1917">
        <w:rPr>
          <w:spacing w:val="3"/>
          <w:bdr w:val="none" w:sz="0" w:space="0" w:color="auto" w:frame="1"/>
        </w:rPr>
        <w:t>- При скачках напряжения электрической сети в квартире немедленно обесточьте все  электробытовые приборы, выдерните вилки из розеток, чтобы во время Вашего отсутствия при внезапном включении электричества не произошел пожар.</w:t>
      </w:r>
    </w:p>
    <w:p w:rsidR="00FC1917" w:rsidRPr="00FC1917" w:rsidRDefault="00FC1917" w:rsidP="00FC1917"/>
    <w:p w:rsidR="00FC1917" w:rsidRPr="00FC1917" w:rsidRDefault="00FC1917" w:rsidP="00FC1917"/>
    <w:p w:rsidR="00FC1917" w:rsidRPr="00FC1917" w:rsidRDefault="00FC1917" w:rsidP="00FC1917"/>
    <w:p w:rsidR="00FC1917" w:rsidRPr="00FC1917" w:rsidRDefault="00FC1917" w:rsidP="00FC1917"/>
    <w:p w:rsidR="00FC1917" w:rsidRPr="00FC1917" w:rsidRDefault="00FC1917" w:rsidP="00FC1917"/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C1917">
        <w:rPr>
          <w:b/>
          <w:bCs/>
        </w:rPr>
        <w:t>ЗАКЛЮЧЕНИЕ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FC1917">
        <w:rPr>
          <w:b/>
          <w:bCs/>
        </w:rPr>
        <w:t xml:space="preserve">                                             О РЕЗУЛЬТАТАХ 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FC1917">
        <w:rPr>
          <w:b/>
          <w:bCs/>
        </w:rPr>
        <w:t xml:space="preserve">ПУБЛИЧНЫХ СЛУШАНИЙ </w:t>
      </w:r>
      <w:proofErr w:type="gramStart"/>
      <w:r w:rsidRPr="00FC1917">
        <w:rPr>
          <w:b/>
          <w:bCs/>
        </w:rPr>
        <w:t>ПО</w:t>
      </w:r>
      <w:proofErr w:type="gramEnd"/>
      <w:r w:rsidRPr="00FC1917">
        <w:rPr>
          <w:b/>
          <w:bCs/>
        </w:rPr>
        <w:t xml:space="preserve"> 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FC1917">
        <w:rPr>
          <w:rFonts w:eastAsia="Calibri"/>
          <w:b/>
          <w:bCs/>
          <w:color w:val="000000"/>
        </w:rPr>
        <w:t>Схеме расположения земельного участка или земельных участков на кадастровом плане территории кадастрового квартала 53:12:0203017, расположенного по адресу: Новгородская область, Окуловский муниципальный район Угловское городское поселение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u w:val="single"/>
        </w:rPr>
      </w:pP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u w:val="single"/>
        </w:rPr>
      </w:pPr>
      <w:r w:rsidRPr="00FC1917">
        <w:rPr>
          <w:b/>
          <w:bCs/>
        </w:rPr>
        <w:t>от « 14 » декабря 2020 г.                                                                                п</w:t>
      </w:r>
      <w:proofErr w:type="gramStart"/>
      <w:r w:rsidRPr="00FC1917">
        <w:rPr>
          <w:b/>
          <w:bCs/>
        </w:rPr>
        <w:t>.У</w:t>
      </w:r>
      <w:proofErr w:type="gramEnd"/>
      <w:r w:rsidRPr="00FC1917">
        <w:rPr>
          <w:b/>
          <w:bCs/>
        </w:rPr>
        <w:t>гловка</w:t>
      </w:r>
      <w:r w:rsidRPr="00FC1917">
        <w:rPr>
          <w:b/>
          <w:bCs/>
          <w:u w:val="single"/>
        </w:rPr>
        <w:t xml:space="preserve"> 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FC1917" w:rsidRPr="00FC1917" w:rsidRDefault="00FC1917" w:rsidP="00FC1917">
      <w:pPr>
        <w:tabs>
          <w:tab w:val="left" w:pos="709"/>
        </w:tabs>
        <w:jc w:val="both"/>
        <w:rPr>
          <w:bCs/>
        </w:rPr>
      </w:pPr>
      <w:r w:rsidRPr="00FC1917">
        <w:rPr>
          <w:bCs/>
        </w:rPr>
        <w:t xml:space="preserve">         </w:t>
      </w:r>
      <w:r w:rsidRPr="00FC1917">
        <w:rPr>
          <w:bCs/>
          <w:u w:val="single"/>
        </w:rPr>
        <w:t>1.Общие сведения о проекте, представленном на общественных обсуждениях</w:t>
      </w:r>
      <w:r w:rsidRPr="00FC1917">
        <w:rPr>
          <w:bCs/>
        </w:rPr>
        <w:t xml:space="preserve"> </w:t>
      </w:r>
      <w:r w:rsidRPr="00FC1917">
        <w:rPr>
          <w:bCs/>
          <w:u w:val="single"/>
        </w:rPr>
        <w:t>(публичных слушаниях)</w:t>
      </w:r>
      <w:r w:rsidRPr="00FC1917">
        <w:rPr>
          <w:bCs/>
        </w:rPr>
        <w:t>: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1917">
        <w:rPr>
          <w:bCs/>
        </w:rPr>
        <w:t xml:space="preserve">Предоставление </w:t>
      </w:r>
      <w:r w:rsidRPr="00FC1917">
        <w:t>разрешения на условно разрешенный вид использования «</w:t>
      </w:r>
      <w:proofErr w:type="spellStart"/>
      <w:r w:rsidRPr="00FC1917">
        <w:t>среднеэтажная</w:t>
      </w:r>
      <w:proofErr w:type="spellEnd"/>
      <w:r w:rsidRPr="00FC1917">
        <w:t xml:space="preserve"> жилая застройка» земельного участка, расположенного   на кадастровой карте территории в кадастровом квартале с кадастровым номером 53:12:0203017:ЗУ</w:t>
      </w:r>
      <w:proofErr w:type="gramStart"/>
      <w:r w:rsidRPr="00FC1917">
        <w:t>1</w:t>
      </w:r>
      <w:proofErr w:type="gramEnd"/>
      <w:r w:rsidRPr="00FC1917">
        <w:t xml:space="preserve"> по адресу: Российская </w:t>
      </w:r>
      <w:r w:rsidRPr="00FC1917">
        <w:lastRenderedPageBreak/>
        <w:t xml:space="preserve">Федерация,  Новгородская область,  Окуловский муниципальный район, Угловское городское поселение, </w:t>
      </w:r>
      <w:proofErr w:type="spellStart"/>
      <w:r w:rsidRPr="00FC1917">
        <w:t>рп</w:t>
      </w:r>
      <w:proofErr w:type="spellEnd"/>
      <w:r w:rsidRPr="00FC1917">
        <w:t>. Угловка,    площадью 1675 кв.м.,  территориальная зона  ОД (общественно – деловая зона),  категория земель – земли  населенных  пунктов; утверждение «Схемы расположения земельного участка или земельных участков на кадастровом плане территории кадастрового квартала 53:12:0203017, расположенного по адресу: Новгородская область, Окуловский муниципальный район Угловское городское поселение».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C1917">
        <w:rPr>
          <w:bCs/>
        </w:rPr>
        <w:t xml:space="preserve">         </w:t>
      </w:r>
      <w:r w:rsidRPr="00FC1917">
        <w:rPr>
          <w:bCs/>
          <w:u w:val="single"/>
        </w:rPr>
        <w:t xml:space="preserve">2. Организатор общественных обсуждений (публичных слушаний) 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1917">
        <w:rPr>
          <w:bCs/>
        </w:rPr>
        <w:t>Администрация Угловского городского поселения.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1917">
        <w:rPr>
          <w:bCs/>
        </w:rPr>
        <w:t xml:space="preserve">         </w:t>
      </w:r>
      <w:r w:rsidRPr="00FC1917">
        <w:rPr>
          <w:bCs/>
          <w:u w:val="single"/>
        </w:rPr>
        <w:t>3.  К</w:t>
      </w:r>
      <w:r w:rsidRPr="00FC1917">
        <w:rPr>
          <w:u w:val="single"/>
        </w:rPr>
        <w:t>оличество участников публичных слушаний</w:t>
      </w:r>
      <w:proofErr w:type="gramStart"/>
      <w:r w:rsidRPr="00FC1917">
        <w:rPr>
          <w:bCs/>
        </w:rPr>
        <w:t xml:space="preserve"> :</w:t>
      </w:r>
      <w:proofErr w:type="gramEnd"/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C1917">
        <w:rPr>
          <w:bCs/>
        </w:rPr>
        <w:t xml:space="preserve"> участники собрания - 10 человек;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C1917">
        <w:rPr>
          <w:bCs/>
        </w:rPr>
        <w:t xml:space="preserve">         </w:t>
      </w:r>
      <w:r w:rsidRPr="00FC1917">
        <w:rPr>
          <w:bCs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u w:val="single"/>
        </w:rPr>
      </w:pPr>
      <w:r w:rsidRPr="00FC1917">
        <w:rPr>
          <w:bCs/>
        </w:rPr>
        <w:t xml:space="preserve">Постановление </w:t>
      </w:r>
      <w:r w:rsidRPr="00FC1917">
        <w:rPr>
          <w:bCs/>
          <w:color w:val="000000"/>
        </w:rPr>
        <w:t xml:space="preserve"> Администрации Угловского городского поселения от 31.10.2022г.  №598 (О назначении публичных слушаний).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u w:val="single"/>
        </w:rPr>
      </w:pP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C1917">
        <w:rPr>
          <w:bCs/>
        </w:rPr>
        <w:t xml:space="preserve">        </w:t>
      </w:r>
      <w:r w:rsidRPr="00FC1917">
        <w:rPr>
          <w:bCs/>
          <w:u w:val="single"/>
        </w:rPr>
        <w:t>5. Срок проведения публичных слушаний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1917">
        <w:t>с 10  ноября по 15 декабря 2022 года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C1917">
        <w:rPr>
          <w:bCs/>
          <w:u w:val="single"/>
        </w:rPr>
        <w:t xml:space="preserve">        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FC1917" w:rsidRPr="00FC1917" w:rsidRDefault="00FC1917" w:rsidP="00FC1917">
      <w:pPr>
        <w:tabs>
          <w:tab w:val="left" w:pos="709"/>
          <w:tab w:val="left" w:pos="851"/>
          <w:tab w:val="left" w:pos="993"/>
        </w:tabs>
        <w:jc w:val="both"/>
      </w:pPr>
      <w:r w:rsidRPr="00FC1917">
        <w:t>на официальном сайте  Администрации Угловского городского  поселения  опубликованы 31.10.2022 Оповещение о проведении общественных обсуждений (публичных слушаний) и Постановление «</w:t>
      </w:r>
      <w:r w:rsidRPr="00FC1917">
        <w:rPr>
          <w:bCs/>
          <w:color w:val="000000"/>
        </w:rPr>
        <w:t>О назначении публичных слушаний» от 31.10.2020г  № 598</w:t>
      </w:r>
      <w:r w:rsidRPr="00FC1917">
        <w:t xml:space="preserve"> в Разделах</w:t>
      </w:r>
      <w:proofErr w:type="gramStart"/>
      <w:r w:rsidRPr="00FC1917">
        <w:t xml:space="preserve"> :</w:t>
      </w:r>
      <w:proofErr w:type="gramEnd"/>
      <w:r w:rsidRPr="00FC1917">
        <w:t xml:space="preserve"> «Объявления» , «Документы-Постановления», «Публичные слушания», «Градостроительная деятельность - Публичные слушания», в Бюллетене «Официальный вестник Угловского городского поселения» от 03.11.2020г. №50, размещены объявления на стендах по адресам: п</w:t>
      </w:r>
      <w:proofErr w:type="gramStart"/>
      <w:r w:rsidRPr="00FC1917">
        <w:t>.У</w:t>
      </w:r>
      <w:proofErr w:type="gramEnd"/>
      <w:r w:rsidRPr="00FC1917">
        <w:t xml:space="preserve">гловка, ул.Центральная, д.9, фойе Администрации Угловского городского  поселения; </w:t>
      </w:r>
      <w:proofErr w:type="spellStart"/>
      <w:r w:rsidRPr="00FC1917">
        <w:t>рп.Угловка</w:t>
      </w:r>
      <w:proofErr w:type="spellEnd"/>
      <w:r w:rsidRPr="00FC1917">
        <w:t>, ул.Центральная, д.12а; ул.Центральная, д.5; ул.Центральная, д.14а; ул</w:t>
      </w:r>
      <w:proofErr w:type="gramStart"/>
      <w:r w:rsidRPr="00FC1917">
        <w:t>.Ц</w:t>
      </w:r>
      <w:proofErr w:type="gramEnd"/>
      <w:r w:rsidRPr="00FC1917">
        <w:t>ентральная, д.19; ул.Советская, д.17, ул.Советская, д.16.</w:t>
      </w:r>
    </w:p>
    <w:p w:rsidR="00FC1917" w:rsidRPr="00FC1917" w:rsidRDefault="00FC1917" w:rsidP="00FC1917">
      <w:pPr>
        <w:jc w:val="both"/>
        <w:rPr>
          <w:bCs/>
          <w:u w:val="single"/>
        </w:rPr>
      </w:pP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1917">
        <w:rPr>
          <w:bCs/>
        </w:rPr>
        <w:t xml:space="preserve">            </w:t>
      </w:r>
      <w:r w:rsidRPr="00FC1917">
        <w:rPr>
          <w:bCs/>
          <w:u w:val="single"/>
        </w:rPr>
        <w:t xml:space="preserve">7. Сведения о проведении экспозиции по материалам (где и когда </w:t>
      </w:r>
      <w:proofErr w:type="gramStart"/>
      <w:r w:rsidRPr="00FC1917">
        <w:rPr>
          <w:bCs/>
          <w:u w:val="single"/>
        </w:rPr>
        <w:t>проведена</w:t>
      </w:r>
      <w:proofErr w:type="gramEnd"/>
      <w:r w:rsidRPr="00FC1917">
        <w:rPr>
          <w:bCs/>
        </w:rPr>
        <w:t>)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1917">
        <w:rPr>
          <w:bCs/>
        </w:rPr>
        <w:t xml:space="preserve"> Для ознакомления населения с проектом: предоставления </w:t>
      </w:r>
      <w:r w:rsidRPr="00FC1917">
        <w:t>разрешения на условно разрешенный вид использования «</w:t>
      </w:r>
      <w:proofErr w:type="spellStart"/>
      <w:r w:rsidRPr="00FC1917">
        <w:t>среднеэтажная</w:t>
      </w:r>
      <w:proofErr w:type="spellEnd"/>
      <w:r w:rsidRPr="00FC1917">
        <w:t xml:space="preserve"> жилая застройка» земельного участка, расположенного   на кадастровой карте территории в кадастровом квартале с кадастровым номером 53:12:0203017:ЗУ</w:t>
      </w:r>
      <w:proofErr w:type="gramStart"/>
      <w:r w:rsidRPr="00FC1917">
        <w:t>1</w:t>
      </w:r>
      <w:proofErr w:type="gramEnd"/>
      <w:r w:rsidRPr="00FC1917">
        <w:t xml:space="preserve">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FC1917">
        <w:t>рп</w:t>
      </w:r>
      <w:proofErr w:type="spellEnd"/>
      <w:r w:rsidRPr="00FC1917">
        <w:t>. Угловка,    площадью 1675 кв.м.,  территориальная зона  ОД (общественно – деловая зона),  категория земель – земли  населенных  пунктов; утверждением «Схемы расположения земельного участка или земельных участков на кадастровом плане территории кадастрового квартала 53:12:0203017, расположенного по адресу: Новгородская область, Окуловский муниципальный район Угловское городское поселение» организована экспозиция демонстрационных материалов в фойе Администрации Угловского городского  поселения по адресу: п</w:t>
      </w:r>
      <w:proofErr w:type="gramStart"/>
      <w:r w:rsidRPr="00FC1917">
        <w:t>.У</w:t>
      </w:r>
      <w:proofErr w:type="gramEnd"/>
      <w:r w:rsidRPr="00FC1917">
        <w:t>гловка, ул.Центральная, д.9 В состав экспозиции включены:</w:t>
      </w:r>
    </w:p>
    <w:p w:rsidR="00FC1917" w:rsidRPr="00FC1917" w:rsidRDefault="00FC1917" w:rsidP="00FC1917">
      <w:pPr>
        <w:ind w:firstLine="540"/>
        <w:jc w:val="both"/>
      </w:pPr>
      <w:r w:rsidRPr="00FC1917">
        <w:t xml:space="preserve">  - схема земельных участков.</w:t>
      </w:r>
    </w:p>
    <w:p w:rsidR="00FC1917" w:rsidRPr="00FC1917" w:rsidRDefault="00FC1917" w:rsidP="00FC1917">
      <w:pPr>
        <w:jc w:val="both"/>
        <w:rPr>
          <w:bCs/>
        </w:rPr>
      </w:pPr>
      <w:r w:rsidRPr="00FC1917">
        <w:t xml:space="preserve"> </w:t>
      </w:r>
    </w:p>
    <w:p w:rsidR="00FC1917" w:rsidRPr="00FC1917" w:rsidRDefault="00FC1917" w:rsidP="00FC1917">
      <w:pPr>
        <w:ind w:right="252"/>
        <w:jc w:val="both"/>
        <w:rPr>
          <w:bCs/>
          <w:u w:val="single"/>
        </w:rPr>
      </w:pPr>
      <w:r w:rsidRPr="00FC1917">
        <w:rPr>
          <w:bCs/>
        </w:rPr>
        <w:t xml:space="preserve">            </w:t>
      </w:r>
      <w:r w:rsidRPr="00FC1917">
        <w:rPr>
          <w:bCs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FC1917">
        <w:rPr>
          <w:bCs/>
        </w:rPr>
        <w:t xml:space="preserve">Слушания проведены 12 декабря 2020 в 17-00час. по адресу: </w:t>
      </w:r>
      <w:r w:rsidRPr="00FC1917">
        <w:rPr>
          <w:bCs/>
          <w:color w:val="000000"/>
        </w:rPr>
        <w:t>п</w:t>
      </w:r>
      <w:proofErr w:type="gramStart"/>
      <w:r w:rsidRPr="00FC1917">
        <w:rPr>
          <w:bCs/>
          <w:color w:val="000000"/>
        </w:rPr>
        <w:t>.У</w:t>
      </w:r>
      <w:proofErr w:type="gramEnd"/>
      <w:r w:rsidRPr="00FC1917">
        <w:rPr>
          <w:bCs/>
          <w:color w:val="000000"/>
        </w:rPr>
        <w:t>гловка,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u w:val="single"/>
        </w:rPr>
      </w:pPr>
      <w:r w:rsidRPr="00FC1917">
        <w:rPr>
          <w:bCs/>
          <w:color w:val="000000"/>
        </w:rPr>
        <w:lastRenderedPageBreak/>
        <w:t>ул</w:t>
      </w:r>
      <w:proofErr w:type="gramStart"/>
      <w:r w:rsidRPr="00FC1917">
        <w:rPr>
          <w:bCs/>
          <w:color w:val="000000"/>
        </w:rPr>
        <w:t>.Ц</w:t>
      </w:r>
      <w:proofErr w:type="gramEnd"/>
      <w:r w:rsidRPr="00FC1917">
        <w:rPr>
          <w:bCs/>
          <w:color w:val="000000"/>
        </w:rPr>
        <w:t xml:space="preserve">ентральная, д.9.  </w:t>
      </w:r>
      <w:r w:rsidRPr="00FC1917">
        <w:rPr>
          <w:bCs/>
        </w:rPr>
        <w:t>Присутствовали  члены Комиссии по землепользованию и застройки Угловского городского поселения,  жители р.п</w:t>
      </w:r>
      <w:proofErr w:type="gramStart"/>
      <w:r w:rsidRPr="00FC1917">
        <w:rPr>
          <w:bCs/>
        </w:rPr>
        <w:t>.У</w:t>
      </w:r>
      <w:proofErr w:type="gramEnd"/>
      <w:r w:rsidRPr="00FC1917">
        <w:rPr>
          <w:bCs/>
        </w:rPr>
        <w:t>гловка – 10 человек. Письменных предложений и замечаний до проведения публичных слушаний и во время публичных слушаний не поступало</w:t>
      </w:r>
      <w:r w:rsidRPr="00FC1917">
        <w:rPr>
          <w:bCs/>
          <w:u w:val="single"/>
        </w:rPr>
        <w:t>.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1917">
        <w:rPr>
          <w:bCs/>
        </w:rPr>
        <w:t xml:space="preserve">(предложения и замечания участников публичных слушаний, количество, выводы </w:t>
      </w:r>
      <w:proofErr w:type="gramStart"/>
      <w:r w:rsidRPr="00FC1917">
        <w:rPr>
          <w:bCs/>
        </w:rPr>
        <w:t xml:space="preserve">( </w:t>
      </w:r>
      <w:proofErr w:type="gramEnd"/>
      <w:r w:rsidRPr="00FC1917">
        <w:rPr>
          <w:bCs/>
        </w:rPr>
        <w:t>учтено/учтено частично/отклонено).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C1917">
        <w:rPr>
          <w:bCs/>
        </w:rPr>
        <w:t xml:space="preserve">           </w:t>
      </w:r>
      <w:r w:rsidRPr="00FC1917">
        <w:rPr>
          <w:bCs/>
          <w:u w:val="single"/>
        </w:rPr>
        <w:t>9. Сведения о протоколе общественных обсуждений (публичных слушаний) (реквизиты)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1917">
        <w:rPr>
          <w:bCs/>
        </w:rPr>
        <w:t xml:space="preserve">Протокол от 13.12.2022г. 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1917">
        <w:rPr>
          <w:bCs/>
        </w:rPr>
        <w:t xml:space="preserve">        </w:t>
      </w:r>
      <w:r w:rsidRPr="00FC1917">
        <w:rPr>
          <w:bCs/>
          <w:u w:val="single"/>
        </w:rPr>
        <w:t>10.Выводы и рекомендации общественных обсуждений (публичных слушаний) по проекту</w:t>
      </w:r>
      <w:r w:rsidRPr="00FC1917">
        <w:rPr>
          <w:bCs/>
        </w:rPr>
        <w:t>: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1917">
        <w:t xml:space="preserve">1.Публичные слушания по вопросу </w:t>
      </w:r>
      <w:r w:rsidRPr="00FC1917">
        <w:rPr>
          <w:bCs/>
        </w:rPr>
        <w:t xml:space="preserve">предоставления </w:t>
      </w:r>
      <w:r w:rsidRPr="00FC1917">
        <w:t>разрешения на условно разрешенный вид использования «</w:t>
      </w:r>
      <w:proofErr w:type="spellStart"/>
      <w:r w:rsidRPr="00FC1917">
        <w:t>среднеэтажная</w:t>
      </w:r>
      <w:proofErr w:type="spellEnd"/>
      <w:r w:rsidRPr="00FC1917">
        <w:t xml:space="preserve"> жилая застройка» земельного участка, расположенного   на кадастровой карте территории в кадастровом квартале с кадастровым номером 53:12:0203017:ЗУ</w:t>
      </w:r>
      <w:proofErr w:type="gramStart"/>
      <w:r w:rsidRPr="00FC1917">
        <w:t>1</w:t>
      </w:r>
      <w:proofErr w:type="gramEnd"/>
      <w:r w:rsidRPr="00FC1917">
        <w:t xml:space="preserve">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FC1917">
        <w:t>рп</w:t>
      </w:r>
      <w:proofErr w:type="spellEnd"/>
      <w:r w:rsidRPr="00FC1917">
        <w:t xml:space="preserve">. Угловка,    площадью 1675 кв.м.,  территориальная зона  ОД (общественно – деловая зона),  категория земель – земли  населенных  пунктов и утверждения «Схемы расположения земельного участка или земельных участков на кадастровом плане территории кадастрового квартала 53:12:0203017, расположенного по адресу: Новгородская область, Окуловский муниципальный район Угловское городское поселение», </w:t>
      </w:r>
      <w:r w:rsidRPr="00FC1917">
        <w:rPr>
          <w:bCs/>
        </w:rPr>
        <w:t xml:space="preserve"> </w:t>
      </w:r>
      <w:r w:rsidRPr="00FC1917">
        <w:t>считать состоявшимися.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1917">
        <w:t xml:space="preserve">       2. Одобрить проект  </w:t>
      </w:r>
      <w:r w:rsidRPr="00FC1917">
        <w:rPr>
          <w:bCs/>
        </w:rPr>
        <w:t xml:space="preserve">предоставления </w:t>
      </w:r>
      <w:r w:rsidRPr="00FC1917">
        <w:t>разрешения на условно разрешенный вид использования «</w:t>
      </w:r>
      <w:proofErr w:type="spellStart"/>
      <w:r w:rsidRPr="00FC1917">
        <w:t>среднеэтажная</w:t>
      </w:r>
      <w:proofErr w:type="spellEnd"/>
      <w:r w:rsidRPr="00FC1917">
        <w:t xml:space="preserve"> жилая застройка» земельного участка, расположенного   на кадастровой карте территории в кадастровом квартале с кадастровым номером 53:12:0203017:ЗУ</w:t>
      </w:r>
      <w:proofErr w:type="gramStart"/>
      <w:r w:rsidRPr="00FC1917">
        <w:t>1</w:t>
      </w:r>
      <w:proofErr w:type="gramEnd"/>
      <w:r w:rsidRPr="00FC1917">
        <w:t xml:space="preserve">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FC1917">
        <w:t>рп</w:t>
      </w:r>
      <w:proofErr w:type="spellEnd"/>
      <w:r w:rsidRPr="00FC1917">
        <w:t>. Угловка,    площадью 1675 кв.м.,  территориальная зона  ОД (общественно – деловая зона),  категория земель – земли  населенных  пунктов.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C1917">
        <w:t xml:space="preserve">3. Утвердить «Схему расположения земельного участка или земельных участков на кадастровом плане территории кадастрового квартала 53:12:0203017, расположенного по адресу: Новгородская область, Окуловский муниципальный район Угловское городское поселение». 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1917">
        <w:rPr>
          <w:bCs/>
        </w:rPr>
        <w:t xml:space="preserve">      </w:t>
      </w:r>
      <w:r w:rsidRPr="00FC1917">
        <w:t xml:space="preserve"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1917">
        <w:rPr>
          <w:bCs/>
        </w:rPr>
        <w:t xml:space="preserve">       </w:t>
      </w:r>
      <w:r w:rsidRPr="00FC1917">
        <w:t>4.Опубликовать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1917">
        <w:rPr>
          <w:bCs/>
        </w:rPr>
        <w:t xml:space="preserve">Председатель публичных слушаний    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C1917">
        <w:rPr>
          <w:bCs/>
        </w:rPr>
        <w:t xml:space="preserve">Глава Угловского городского поселения </w:t>
      </w:r>
      <w:proofErr w:type="spellStart"/>
      <w:r w:rsidRPr="00FC1917">
        <w:rPr>
          <w:bCs/>
          <w:u w:val="single"/>
        </w:rPr>
        <w:t>А.В.Стекольников</w:t>
      </w:r>
      <w:proofErr w:type="spellEnd"/>
      <w:r w:rsidRPr="00FC1917">
        <w:rPr>
          <w:bCs/>
          <w:u w:val="single"/>
        </w:rPr>
        <w:t xml:space="preserve">         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C1917">
        <w:rPr>
          <w:bCs/>
          <w:u w:val="single"/>
        </w:rPr>
        <w:t xml:space="preserve">                </w:t>
      </w:r>
    </w:p>
    <w:p w:rsidR="00FC1917" w:rsidRPr="00FC1917" w:rsidRDefault="00FC1917" w:rsidP="00FC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1917">
        <w:rPr>
          <w:bCs/>
          <w:u w:val="single"/>
        </w:rPr>
        <w:t xml:space="preserve">                                                                        (должность, Ф.И.О., подпись, дата)</w:t>
      </w:r>
    </w:p>
    <w:p w:rsidR="00FC1917" w:rsidRPr="00FC1917" w:rsidRDefault="00FC1917" w:rsidP="00FC1917">
      <w:pPr>
        <w:jc w:val="center"/>
        <w:rPr>
          <w:b/>
        </w:rPr>
      </w:pPr>
    </w:p>
    <w:p w:rsidR="00FC1917" w:rsidRPr="00FC1917" w:rsidRDefault="00FC1917" w:rsidP="00FC1917">
      <w:pPr>
        <w:jc w:val="center"/>
        <w:rPr>
          <w:b/>
        </w:rPr>
      </w:pPr>
    </w:p>
    <w:p w:rsidR="00FC1917" w:rsidRPr="00FC1917" w:rsidRDefault="00FC1917" w:rsidP="00FC1917">
      <w:pPr>
        <w:jc w:val="center"/>
        <w:rPr>
          <w:b/>
        </w:rPr>
      </w:pPr>
    </w:p>
    <w:p w:rsidR="00FC1917" w:rsidRPr="00FC1917" w:rsidRDefault="00FC1917" w:rsidP="00FC1917">
      <w:pPr>
        <w:jc w:val="center"/>
        <w:rPr>
          <w:b/>
        </w:rPr>
      </w:pPr>
    </w:p>
    <w:p w:rsidR="00FC1917" w:rsidRPr="00FC1917" w:rsidRDefault="00FC1917" w:rsidP="00FC1917">
      <w:pPr>
        <w:jc w:val="center"/>
        <w:rPr>
          <w:b/>
        </w:rPr>
      </w:pPr>
    </w:p>
    <w:p w:rsidR="00FC1917" w:rsidRDefault="00FC1917" w:rsidP="00FC1917">
      <w:pPr>
        <w:jc w:val="center"/>
        <w:rPr>
          <w:b/>
        </w:rPr>
      </w:pPr>
    </w:p>
    <w:p w:rsidR="00FC1917" w:rsidRPr="00FC1917" w:rsidRDefault="00FC1917" w:rsidP="00FC1917">
      <w:pPr>
        <w:jc w:val="center"/>
        <w:rPr>
          <w:b/>
        </w:rPr>
      </w:pPr>
    </w:p>
    <w:p w:rsidR="00FC1917" w:rsidRPr="00FC1917" w:rsidRDefault="00FC1917" w:rsidP="00FC1917">
      <w:pPr>
        <w:jc w:val="center"/>
        <w:rPr>
          <w:b/>
        </w:rPr>
      </w:pPr>
      <w:r w:rsidRPr="00FC1917">
        <w:rPr>
          <w:b/>
        </w:rPr>
        <w:lastRenderedPageBreak/>
        <w:t>Российская Федерация</w:t>
      </w:r>
    </w:p>
    <w:p w:rsidR="00FC1917" w:rsidRPr="00FC1917" w:rsidRDefault="00FC1917" w:rsidP="00FC1917">
      <w:pPr>
        <w:jc w:val="center"/>
        <w:rPr>
          <w:b/>
        </w:rPr>
      </w:pPr>
      <w:r w:rsidRPr="00FC1917">
        <w:rPr>
          <w:b/>
        </w:rPr>
        <w:t>Администрация Угловского городского поселения</w:t>
      </w:r>
    </w:p>
    <w:p w:rsidR="00FC1917" w:rsidRPr="00FC1917" w:rsidRDefault="00FC1917" w:rsidP="00FC1917">
      <w:pPr>
        <w:jc w:val="center"/>
        <w:rPr>
          <w:b/>
        </w:rPr>
      </w:pPr>
      <w:r w:rsidRPr="00FC1917">
        <w:rPr>
          <w:b/>
        </w:rPr>
        <w:t>Окуловского муниципального района Новгородской области</w:t>
      </w:r>
    </w:p>
    <w:p w:rsidR="00FC1917" w:rsidRPr="00FC1917" w:rsidRDefault="00FC1917" w:rsidP="00FC1917">
      <w:pPr>
        <w:jc w:val="center"/>
      </w:pPr>
    </w:p>
    <w:p w:rsidR="00FC1917" w:rsidRPr="00FC1917" w:rsidRDefault="00FC1917" w:rsidP="00FC1917">
      <w:pPr>
        <w:jc w:val="center"/>
        <w:rPr>
          <w:b/>
        </w:rPr>
      </w:pPr>
      <w:r w:rsidRPr="00FC1917">
        <w:rPr>
          <w:b/>
        </w:rPr>
        <w:t>ПОСТАНОВЛЕНИЕ</w:t>
      </w:r>
    </w:p>
    <w:p w:rsidR="00FC1917" w:rsidRPr="00FC1917" w:rsidRDefault="00FC1917" w:rsidP="00FC1917"/>
    <w:p w:rsidR="00FC1917" w:rsidRPr="00FC1917" w:rsidRDefault="00FC1917" w:rsidP="00FC1917">
      <w:pPr>
        <w:tabs>
          <w:tab w:val="left" w:pos="4536"/>
        </w:tabs>
        <w:spacing w:line="240" w:lineRule="exact"/>
        <w:jc w:val="center"/>
      </w:pPr>
      <w:r w:rsidRPr="00FC1917">
        <w:t>от 14.12.2022 № 666</w:t>
      </w:r>
    </w:p>
    <w:p w:rsidR="00FC1917" w:rsidRPr="00FC1917" w:rsidRDefault="00FC1917" w:rsidP="00FC1917">
      <w:pPr>
        <w:tabs>
          <w:tab w:val="left" w:pos="4536"/>
        </w:tabs>
        <w:spacing w:line="240" w:lineRule="exact"/>
        <w:jc w:val="center"/>
      </w:pPr>
    </w:p>
    <w:p w:rsidR="00FC1917" w:rsidRPr="00FC1917" w:rsidRDefault="00FC1917" w:rsidP="00FC1917">
      <w:pPr>
        <w:tabs>
          <w:tab w:val="left" w:pos="3060"/>
        </w:tabs>
        <w:spacing w:line="240" w:lineRule="exact"/>
        <w:jc w:val="center"/>
      </w:pPr>
      <w:r w:rsidRPr="00FC1917">
        <w:t>р.п. Угловка</w:t>
      </w:r>
    </w:p>
    <w:p w:rsidR="00FC1917" w:rsidRPr="00FC1917" w:rsidRDefault="00FC1917" w:rsidP="00FC1917">
      <w:pPr>
        <w:tabs>
          <w:tab w:val="left" w:pos="3060"/>
        </w:tabs>
        <w:spacing w:line="240" w:lineRule="exact"/>
        <w:jc w:val="center"/>
      </w:pPr>
      <w:r w:rsidRPr="00FC1917">
        <w:t xml:space="preserve">  </w:t>
      </w:r>
    </w:p>
    <w:p w:rsidR="00FC1917" w:rsidRPr="00FC1917" w:rsidRDefault="00FC1917" w:rsidP="00FC1917">
      <w:pPr>
        <w:spacing w:line="240" w:lineRule="exact"/>
      </w:pPr>
      <w:r w:rsidRPr="00FC1917">
        <w:rPr>
          <w:b/>
          <w:bCs/>
          <w:color w:val="000000"/>
          <w:spacing w:val="-4"/>
        </w:rPr>
        <w:t xml:space="preserve">                               </w:t>
      </w:r>
    </w:p>
    <w:p w:rsidR="00FC1917" w:rsidRPr="00FC1917" w:rsidRDefault="00FC1917" w:rsidP="00FC1917">
      <w:pPr>
        <w:spacing w:line="240" w:lineRule="exact"/>
      </w:pPr>
    </w:p>
    <w:p w:rsidR="00FC1917" w:rsidRPr="00FC1917" w:rsidRDefault="00FC1917" w:rsidP="00FC1917">
      <w:pPr>
        <w:spacing w:line="240" w:lineRule="exact"/>
        <w:jc w:val="center"/>
        <w:rPr>
          <w:b/>
        </w:rPr>
      </w:pPr>
      <w:r w:rsidRPr="00FC1917">
        <w:rPr>
          <w:b/>
          <w:bCs/>
        </w:rPr>
        <w:t xml:space="preserve">            </w:t>
      </w:r>
      <w:r w:rsidRPr="00FC1917">
        <w:rPr>
          <w:b/>
        </w:rPr>
        <w:t>Об утверждении Положения о порядке подготовки, утверждения местных нормативов градостроительного проектирования Угловского городского поселения и внесения изменений в них</w:t>
      </w:r>
    </w:p>
    <w:p w:rsidR="00FC1917" w:rsidRPr="00FC1917" w:rsidRDefault="00FC1917" w:rsidP="00FC1917">
      <w:pPr>
        <w:rPr>
          <w:b/>
        </w:rPr>
      </w:pPr>
    </w:p>
    <w:p w:rsidR="00FC1917" w:rsidRPr="00FC1917" w:rsidRDefault="00FC1917" w:rsidP="00FC1917">
      <w:pPr>
        <w:spacing w:line="360" w:lineRule="atLeast"/>
        <w:jc w:val="both"/>
      </w:pPr>
      <w:r w:rsidRPr="00FC1917">
        <w:t xml:space="preserve"> </w:t>
      </w:r>
      <w:r w:rsidRPr="00FC1917">
        <w:tab/>
      </w:r>
      <w:proofErr w:type="gramStart"/>
      <w:r w:rsidRPr="00FC1917">
        <w:t>В соответствии с Градостроительным кодексом Российской Федерации,  Федеральным законом от 06 октября 2003 года №131-ФЗ «Об общих принципах организации  местного самоуправления  в Российской Федерации»,  в целях обеспечения благоприятных условий жизнедеятельности человека, в том числе объектами социального и коммунально-бытового назначения, объектами инженерной инфраструктуры, доступности таких объектов для населения, Администрация Угловского городского поселения</w:t>
      </w:r>
      <w:proofErr w:type="gramEnd"/>
    </w:p>
    <w:p w:rsidR="00FC1917" w:rsidRPr="00FC1917" w:rsidRDefault="00FC1917" w:rsidP="00FC1917">
      <w:pPr>
        <w:pStyle w:val="a4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FC191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C1917" w:rsidRPr="00FC1917" w:rsidRDefault="00FC1917" w:rsidP="00FC1917">
      <w:pPr>
        <w:pStyle w:val="ConsPlusNonformat"/>
        <w:widowControl/>
        <w:spacing w:line="36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917">
        <w:rPr>
          <w:rFonts w:ascii="Times New Roman" w:hAnsi="Times New Roman" w:cs="Times New Roman"/>
          <w:sz w:val="24"/>
          <w:szCs w:val="24"/>
        </w:rPr>
        <w:t xml:space="preserve">1. </w:t>
      </w:r>
      <w:r w:rsidRPr="00FC1917">
        <w:rPr>
          <w:rFonts w:ascii="Times New Roman" w:hAnsi="Times New Roman"/>
          <w:sz w:val="24"/>
          <w:szCs w:val="24"/>
        </w:rPr>
        <w:t xml:space="preserve">Утвердить прилагаемое </w:t>
      </w:r>
      <w:hyperlink w:anchor="Par29" w:history="1">
        <w:r w:rsidRPr="00FC1917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FC1917">
        <w:rPr>
          <w:rFonts w:ascii="Times New Roman" w:hAnsi="Times New Roman"/>
          <w:sz w:val="24"/>
          <w:szCs w:val="24"/>
        </w:rPr>
        <w:t xml:space="preserve"> о порядке подготовки,  утверждения местных нормативов градостроительного проектирования Угловского городского поселения и внесения изменений в них.</w:t>
      </w:r>
    </w:p>
    <w:p w:rsidR="00FC1917" w:rsidRPr="00FC1917" w:rsidRDefault="00FC1917" w:rsidP="00FC1917">
      <w:pPr>
        <w:spacing w:line="360" w:lineRule="atLeast"/>
        <w:ind w:firstLine="705"/>
        <w:jc w:val="both"/>
      </w:pPr>
      <w:r w:rsidRPr="00FC1917">
        <w:t>2. Отменить постановление Администрации Угловского городского поселения от 29.09.2016 №455 «Об утверждении Положения о составе, порядке подготовки и утверждения местных нормативов градостроительного проектирования Угловского городского поселения».</w:t>
      </w:r>
    </w:p>
    <w:p w:rsidR="00FC1917" w:rsidRPr="00FC1917" w:rsidRDefault="00FC1917" w:rsidP="00FC1917">
      <w:pPr>
        <w:spacing w:line="360" w:lineRule="atLeast"/>
        <w:ind w:firstLine="705"/>
        <w:jc w:val="both"/>
        <w:rPr>
          <w:b/>
        </w:rPr>
      </w:pPr>
      <w:r w:rsidRPr="00FC1917">
        <w:t>3.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FC1917" w:rsidRPr="00FC1917" w:rsidRDefault="00FC1917" w:rsidP="00FC1917">
      <w:pPr>
        <w:shd w:val="clear" w:color="auto" w:fill="FFFFFF"/>
        <w:spacing w:line="240" w:lineRule="exact"/>
        <w:rPr>
          <w:b/>
          <w:bCs/>
        </w:rPr>
      </w:pPr>
    </w:p>
    <w:p w:rsidR="00FC1917" w:rsidRPr="00FC1917" w:rsidRDefault="00FC1917" w:rsidP="00FC1917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rFonts w:cs="Times New (W1)"/>
          <w:b/>
          <w:bCs/>
        </w:rPr>
      </w:pPr>
      <w:r w:rsidRPr="00FC1917">
        <w:rPr>
          <w:rFonts w:cs="Times New (W1)"/>
          <w:b/>
          <w:bCs/>
        </w:rPr>
        <w:t xml:space="preserve">Глава Угловского городского поселения   </w:t>
      </w:r>
      <w:proofErr w:type="spellStart"/>
      <w:r w:rsidRPr="00FC1917">
        <w:rPr>
          <w:rFonts w:cs="Times New (W1)"/>
          <w:b/>
          <w:bCs/>
        </w:rPr>
        <w:t>А.В.Стекольников</w:t>
      </w:r>
      <w:proofErr w:type="spellEnd"/>
    </w:p>
    <w:p w:rsidR="00FC1917" w:rsidRPr="00FC1917" w:rsidRDefault="00FC1917" w:rsidP="00FC1917">
      <w:pPr>
        <w:spacing w:line="300" w:lineRule="exact"/>
        <w:ind w:left="5245"/>
        <w:jc w:val="center"/>
      </w:pPr>
    </w:p>
    <w:p w:rsidR="00FC1917" w:rsidRPr="00FC1917" w:rsidRDefault="00FC1917" w:rsidP="00FC1917">
      <w:pPr>
        <w:spacing w:line="300" w:lineRule="exact"/>
        <w:ind w:left="5245"/>
        <w:jc w:val="center"/>
      </w:pPr>
      <w:r w:rsidRPr="00FC1917">
        <w:t xml:space="preserve">   УТВЕРЖДЕНО</w:t>
      </w:r>
    </w:p>
    <w:p w:rsidR="00FC1917" w:rsidRPr="00FC1917" w:rsidRDefault="00FC1917" w:rsidP="00FC1917">
      <w:pPr>
        <w:spacing w:line="300" w:lineRule="exact"/>
        <w:ind w:left="5245"/>
        <w:jc w:val="center"/>
      </w:pPr>
      <w:r w:rsidRPr="00FC1917">
        <w:t xml:space="preserve">     постановлением Администрации</w:t>
      </w:r>
    </w:p>
    <w:p w:rsidR="00FC1917" w:rsidRPr="00FC1917" w:rsidRDefault="00FC1917" w:rsidP="00FC1917">
      <w:pPr>
        <w:spacing w:line="300" w:lineRule="exact"/>
        <w:ind w:left="5245"/>
        <w:jc w:val="center"/>
      </w:pPr>
      <w:r w:rsidRPr="00FC1917">
        <w:t>Угловского городского поселения  от  14.12.2022  № 666</w:t>
      </w:r>
    </w:p>
    <w:p w:rsidR="00FC1917" w:rsidRPr="00FC1917" w:rsidRDefault="00FC1917" w:rsidP="00FC1917">
      <w:pPr>
        <w:jc w:val="right"/>
      </w:pPr>
    </w:p>
    <w:p w:rsidR="00FC1917" w:rsidRPr="00FC1917" w:rsidRDefault="00FC1917" w:rsidP="00FC1917">
      <w:pPr>
        <w:jc w:val="center"/>
      </w:pPr>
    </w:p>
    <w:p w:rsidR="00FC1917" w:rsidRPr="00FC1917" w:rsidRDefault="009C5CB6" w:rsidP="00FC1917">
      <w:pPr>
        <w:widowControl w:val="0"/>
        <w:spacing w:after="120"/>
        <w:jc w:val="center"/>
        <w:rPr>
          <w:b/>
        </w:rPr>
      </w:pPr>
      <w:hyperlink w:anchor="Par29" w:history="1">
        <w:r w:rsidR="00FC1917" w:rsidRPr="00FC1917">
          <w:rPr>
            <w:b/>
          </w:rPr>
          <w:t>ПОЛОЖЕНИЕ</w:t>
        </w:r>
      </w:hyperlink>
    </w:p>
    <w:p w:rsidR="00FC1917" w:rsidRPr="00FC1917" w:rsidRDefault="00FC1917" w:rsidP="00FC1917">
      <w:pPr>
        <w:widowControl w:val="0"/>
        <w:jc w:val="center"/>
        <w:rPr>
          <w:b/>
        </w:rPr>
      </w:pPr>
      <w:r w:rsidRPr="00FC1917">
        <w:rPr>
          <w:b/>
        </w:rPr>
        <w:t>о порядке подготовки, утверждения местных нормативов градостроительного проектирования Угловского городского поселения и внесения изменений в них</w:t>
      </w:r>
    </w:p>
    <w:p w:rsidR="00FC1917" w:rsidRPr="00FC1917" w:rsidRDefault="00FC1917" w:rsidP="00FC1917">
      <w:pPr>
        <w:widowControl w:val="0"/>
        <w:jc w:val="center"/>
        <w:rPr>
          <w:b/>
        </w:rPr>
      </w:pPr>
    </w:p>
    <w:p w:rsidR="00FC1917" w:rsidRPr="00FC1917" w:rsidRDefault="00FC1917" w:rsidP="00FC1917">
      <w:pPr>
        <w:widowControl w:val="0"/>
        <w:spacing w:line="360" w:lineRule="atLeast"/>
        <w:ind w:firstLine="709"/>
        <w:jc w:val="center"/>
        <w:rPr>
          <w:rFonts w:eastAsia="Lucida Sans Unicode"/>
          <w:b/>
          <w:bCs/>
          <w:kern w:val="3"/>
          <w:lang w:eastAsia="zh-CN" w:bidi="hi-IN"/>
        </w:rPr>
      </w:pPr>
      <w:r w:rsidRPr="00FC1917">
        <w:rPr>
          <w:rFonts w:eastAsia="Lucida Sans Unicode"/>
          <w:b/>
          <w:bCs/>
          <w:kern w:val="3"/>
          <w:lang w:eastAsia="zh-CN" w:bidi="hi-IN"/>
        </w:rPr>
        <w:lastRenderedPageBreak/>
        <w:t>Глава 1.ОБЩИЕ ПОЛОЖЕНИЯ</w:t>
      </w:r>
    </w:p>
    <w:p w:rsidR="00FC1917" w:rsidRPr="00FC1917" w:rsidRDefault="00FC1917" w:rsidP="00FC1917">
      <w:pPr>
        <w:jc w:val="both"/>
      </w:pPr>
      <w:r w:rsidRPr="00FC1917">
        <w:t xml:space="preserve">         1.1.Настоящее Положение разработано в соответствии с Градостроительным кодексом Российской Федерации и регулирует отношения, возникшие при разработке, принятии, применении и исполнении обязательных требований при разработке местных нормативов градостроительного проектирования.</w:t>
      </w:r>
    </w:p>
    <w:p w:rsidR="00FC1917" w:rsidRPr="00FC1917" w:rsidRDefault="00FC1917" w:rsidP="00FC1917">
      <w:pPr>
        <w:jc w:val="both"/>
      </w:pPr>
      <w:r w:rsidRPr="00FC1917">
        <w:t xml:space="preserve">         1.2. </w:t>
      </w:r>
      <w:r w:rsidRPr="00FC1917">
        <w:rPr>
          <w:rFonts w:eastAsia="Lucida Sans Unicode"/>
          <w:kern w:val="3"/>
          <w:lang w:eastAsia="zh-CN" w:bidi="hi-IN"/>
        </w:rPr>
        <w:t>Местные нормативы градостроительного проектирования Угловского городского поселения</w:t>
      </w:r>
      <w:r w:rsidRPr="00FC1917">
        <w:t xml:space="preserve"> - совокупность установленных в целях </w:t>
      </w:r>
      <w:proofErr w:type="gramStart"/>
      <w:r w:rsidRPr="00FC1917">
        <w:t>обеспечения благоприятных условий жизнедеятельности человека расчетных показателей</w:t>
      </w:r>
      <w:proofErr w:type="gramEnd"/>
      <w:r w:rsidRPr="00FC1917">
        <w:t xml:space="preserve"> минимально допустимого уровня обеспеченности объектами, предусмотренными частью </w:t>
      </w:r>
      <w:hyperlink w:anchor="Par839" w:history="1">
        <w:r w:rsidRPr="00FC1917">
          <w:rPr>
            <w:rStyle w:val="a3"/>
            <w:color w:val="000000"/>
          </w:rPr>
          <w:t>4 статьи 29.2</w:t>
        </w:r>
      </w:hyperlink>
      <w:r w:rsidRPr="00FC1917">
        <w:t xml:space="preserve"> Градостроительного кодекса Российской Федерации, Угловского городского поселения и расчетных показателей максимально допустимого уровня территориальной доступности таких объектов для населения Угловского городского поселения.</w:t>
      </w:r>
    </w:p>
    <w:p w:rsidR="00FC1917" w:rsidRPr="00FC1917" w:rsidRDefault="00FC1917" w:rsidP="00FC1917">
      <w:pPr>
        <w:jc w:val="both"/>
      </w:pPr>
    </w:p>
    <w:p w:rsidR="00FC1917" w:rsidRPr="00FC1917" w:rsidRDefault="00FC1917" w:rsidP="00FC1917">
      <w:pPr>
        <w:widowControl w:val="0"/>
        <w:spacing w:line="360" w:lineRule="atLeast"/>
        <w:ind w:firstLine="709"/>
        <w:jc w:val="center"/>
        <w:rPr>
          <w:rFonts w:eastAsia="Lucida Sans Unicode"/>
          <w:b/>
          <w:bCs/>
          <w:kern w:val="3"/>
          <w:lang w:eastAsia="zh-CN" w:bidi="hi-IN"/>
        </w:rPr>
      </w:pPr>
      <w:r w:rsidRPr="00FC1917">
        <w:rPr>
          <w:rFonts w:eastAsia="Lucida Sans Unicode"/>
          <w:b/>
          <w:bCs/>
          <w:kern w:val="3"/>
          <w:lang w:eastAsia="zh-CN" w:bidi="hi-IN"/>
        </w:rPr>
        <w:t xml:space="preserve">Глава 2. СОДЕРЖАНИЕ НОРМАТИВОВ </w:t>
      </w:r>
      <w:proofErr w:type="gramStart"/>
      <w:r w:rsidRPr="00FC1917">
        <w:rPr>
          <w:rFonts w:eastAsia="Lucida Sans Unicode"/>
          <w:b/>
          <w:bCs/>
          <w:kern w:val="3"/>
          <w:lang w:eastAsia="zh-CN" w:bidi="hi-IN"/>
        </w:rPr>
        <w:t>ГРАДОСТРОИТЕЛЬНОГО</w:t>
      </w:r>
      <w:proofErr w:type="gramEnd"/>
      <w:r w:rsidRPr="00FC1917">
        <w:rPr>
          <w:rFonts w:eastAsia="Lucida Sans Unicode"/>
          <w:b/>
          <w:bCs/>
          <w:kern w:val="3"/>
          <w:lang w:eastAsia="zh-CN" w:bidi="hi-IN"/>
        </w:rPr>
        <w:t xml:space="preserve"> </w:t>
      </w:r>
    </w:p>
    <w:p w:rsidR="00FC1917" w:rsidRPr="00FC1917" w:rsidRDefault="00FC1917" w:rsidP="00FC1917">
      <w:pPr>
        <w:widowControl w:val="0"/>
        <w:spacing w:line="360" w:lineRule="atLeast"/>
        <w:ind w:firstLine="709"/>
        <w:jc w:val="center"/>
        <w:rPr>
          <w:rFonts w:eastAsia="Lucida Sans Unicode"/>
          <w:kern w:val="3"/>
          <w:lang w:eastAsia="zh-CN" w:bidi="hi-IN"/>
        </w:rPr>
      </w:pPr>
      <w:r w:rsidRPr="00FC1917">
        <w:rPr>
          <w:rFonts w:eastAsia="Lucida Sans Unicode"/>
          <w:b/>
          <w:bCs/>
          <w:kern w:val="3"/>
          <w:lang w:eastAsia="zh-CN" w:bidi="hi-IN"/>
        </w:rPr>
        <w:t>ПРОЕКТИРОВАНИЯ</w:t>
      </w:r>
    </w:p>
    <w:p w:rsidR="00FC1917" w:rsidRPr="00FC1917" w:rsidRDefault="00FC1917" w:rsidP="00FC1917">
      <w:pPr>
        <w:widowControl w:val="0"/>
        <w:spacing w:line="360" w:lineRule="atLeast"/>
        <w:ind w:firstLine="709"/>
        <w:jc w:val="both"/>
        <w:rPr>
          <w:rFonts w:eastAsia="Lucida Sans Unicode"/>
          <w:kern w:val="3"/>
          <w:lang w:eastAsia="zh-CN" w:bidi="hi-IN"/>
        </w:rPr>
      </w:pPr>
      <w:r w:rsidRPr="00FC1917">
        <w:rPr>
          <w:rFonts w:eastAsia="Lucida Sans Unicode"/>
          <w:kern w:val="3"/>
          <w:lang w:eastAsia="zh-CN" w:bidi="hi-IN"/>
        </w:rPr>
        <w:t>2.1. Местные нормативы градостроительного проектирования Угловского городского поселения включают в себя:</w:t>
      </w:r>
    </w:p>
    <w:p w:rsidR="00FC1917" w:rsidRPr="00FC1917" w:rsidRDefault="00FC1917" w:rsidP="00FC1917">
      <w:pPr>
        <w:widowControl w:val="0"/>
        <w:tabs>
          <w:tab w:val="left" w:pos="555"/>
        </w:tabs>
        <w:spacing w:line="360" w:lineRule="atLeast"/>
        <w:ind w:firstLine="709"/>
        <w:jc w:val="both"/>
        <w:rPr>
          <w:rFonts w:eastAsia="Lucida Sans Unicode"/>
          <w:kern w:val="3"/>
          <w:lang w:eastAsia="zh-CN" w:bidi="hi-IN"/>
        </w:rPr>
      </w:pPr>
      <w:r w:rsidRPr="00FC1917">
        <w:rPr>
          <w:rFonts w:eastAsia="Lucida Sans Unicode"/>
          <w:kern w:val="3"/>
          <w:lang w:eastAsia="zh-CN" w:bidi="hi-IN"/>
        </w:rPr>
        <w:t>1) основную часть, устанавливающую расчетные показатели, предусмотренные статьей 29.2 Градостроительного кодекса Российской Федерации;</w:t>
      </w:r>
    </w:p>
    <w:p w:rsidR="00FC1917" w:rsidRPr="00FC1917" w:rsidRDefault="00FC1917" w:rsidP="00FC1917">
      <w:pPr>
        <w:widowControl w:val="0"/>
        <w:spacing w:line="360" w:lineRule="atLeast"/>
        <w:ind w:firstLine="709"/>
        <w:jc w:val="both"/>
        <w:rPr>
          <w:rFonts w:eastAsia="Lucida Sans Unicode"/>
          <w:kern w:val="3"/>
          <w:lang w:eastAsia="zh-CN" w:bidi="hi-IN"/>
        </w:rPr>
      </w:pPr>
      <w:r w:rsidRPr="00FC1917">
        <w:rPr>
          <w:rFonts w:eastAsia="Lucida Sans Unicode"/>
          <w:kern w:val="3"/>
          <w:lang w:eastAsia="zh-CN" w:bidi="hi-IN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FC1917" w:rsidRPr="00FC1917" w:rsidRDefault="00FC1917" w:rsidP="00FC1917">
      <w:pPr>
        <w:widowControl w:val="0"/>
        <w:tabs>
          <w:tab w:val="left" w:pos="555"/>
        </w:tabs>
        <w:spacing w:line="360" w:lineRule="atLeast"/>
        <w:ind w:firstLine="709"/>
        <w:jc w:val="both"/>
        <w:rPr>
          <w:rFonts w:eastAsia="Lucida Sans Unicode"/>
          <w:kern w:val="3"/>
          <w:lang w:eastAsia="zh-CN" w:bidi="hi-IN"/>
        </w:rPr>
      </w:pPr>
      <w:r w:rsidRPr="00FC1917">
        <w:rPr>
          <w:rFonts w:eastAsia="Lucida Sans Unicode"/>
          <w:kern w:val="3"/>
          <w:lang w:eastAsia="zh-CN" w:bidi="hi-IN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FC1917" w:rsidRPr="00FC1917" w:rsidRDefault="00FC1917" w:rsidP="00FC1917">
      <w:pPr>
        <w:widowControl w:val="0"/>
        <w:tabs>
          <w:tab w:val="left" w:pos="555"/>
        </w:tabs>
        <w:spacing w:line="360" w:lineRule="atLeast"/>
        <w:ind w:firstLine="709"/>
        <w:jc w:val="both"/>
        <w:rPr>
          <w:rFonts w:eastAsia="Lucida Sans Unicode"/>
          <w:kern w:val="3"/>
          <w:lang w:eastAsia="zh-CN" w:bidi="hi-IN"/>
        </w:rPr>
      </w:pPr>
      <w:r w:rsidRPr="00FC1917">
        <w:rPr>
          <w:rFonts w:eastAsia="Lucida Sans Unicode"/>
          <w:kern w:val="3"/>
          <w:lang w:eastAsia="zh-CN" w:bidi="hi-IN"/>
        </w:rPr>
        <w:t>2.2. Местные нормативы градостроительного проектирования Угловского городского поселения, содержащие минимальные расчетные показатели обеспечения благоприятных условий жизнедеятельности человека, не могут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FC1917" w:rsidRPr="00FC1917" w:rsidRDefault="00FC1917" w:rsidP="00FC1917">
      <w:pPr>
        <w:ind w:firstLine="540"/>
        <w:jc w:val="both"/>
      </w:pPr>
      <w:r w:rsidRPr="00FC1917">
        <w:rPr>
          <w:rFonts w:eastAsia="Lucida Sans Unicode"/>
          <w:kern w:val="3"/>
          <w:lang w:eastAsia="zh-CN" w:bidi="hi-IN"/>
        </w:rPr>
        <w:t xml:space="preserve">2.3. </w:t>
      </w:r>
      <w:r w:rsidRPr="00FC1917">
        <w:t>Подготовка местных нормативов градостроительного проектирования Угловского городского поселения осуществляется с учетом:</w:t>
      </w:r>
    </w:p>
    <w:p w:rsidR="00FC1917" w:rsidRPr="00FC1917" w:rsidRDefault="00FC1917" w:rsidP="00FC1917">
      <w:pPr>
        <w:ind w:firstLine="540"/>
        <w:jc w:val="both"/>
      </w:pPr>
      <w:r w:rsidRPr="00FC1917">
        <w:t>1) социально-демографического состава и плотности населения на территории Угловского городского поселения;</w:t>
      </w:r>
    </w:p>
    <w:p w:rsidR="00FC1917" w:rsidRPr="00FC1917" w:rsidRDefault="00FC1917" w:rsidP="00FC1917">
      <w:pPr>
        <w:ind w:firstLine="540"/>
        <w:jc w:val="both"/>
      </w:pPr>
      <w:r w:rsidRPr="00FC1917">
        <w:t xml:space="preserve">2) стратегии социально-экономического развития Угловского городского поселения и плана мероприятий по ее реализации; </w:t>
      </w:r>
    </w:p>
    <w:p w:rsidR="00FC1917" w:rsidRPr="00FC1917" w:rsidRDefault="00FC1917" w:rsidP="00FC1917">
      <w:pPr>
        <w:ind w:firstLine="540"/>
        <w:jc w:val="both"/>
      </w:pPr>
      <w:r w:rsidRPr="00FC1917">
        <w:t>3) предложений органов местного самоуправления и заинтересованных лиц.</w:t>
      </w:r>
    </w:p>
    <w:p w:rsidR="00FC1917" w:rsidRPr="00FC1917" w:rsidRDefault="00FC1917" w:rsidP="00FC1917">
      <w:pPr>
        <w:ind w:firstLine="540"/>
        <w:jc w:val="both"/>
      </w:pPr>
      <w:r w:rsidRPr="00FC1917">
        <w:t xml:space="preserve">2.4. Расчетные показатели минимально допустимого уровня обеспеченности объектами местного значения </w:t>
      </w:r>
      <w:r w:rsidRPr="00FC1917">
        <w:rPr>
          <w:rFonts w:eastAsia="Lucida Sans Unicode"/>
          <w:kern w:val="3"/>
          <w:lang w:eastAsia="zh-CN" w:bidi="hi-IN"/>
        </w:rPr>
        <w:t>Угловского городского поселения</w:t>
      </w:r>
      <w:r w:rsidRPr="00FC1917"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Pr="00FC1917">
        <w:rPr>
          <w:rFonts w:eastAsia="Lucida Sans Unicode"/>
          <w:kern w:val="3"/>
          <w:lang w:eastAsia="zh-CN" w:bidi="hi-IN"/>
        </w:rPr>
        <w:t>Угловского городского поселения</w:t>
      </w:r>
      <w:r w:rsidRPr="00FC1917">
        <w:t xml:space="preserve"> могут быть утверждены в отношении одного или нескольких видов объектов, предусмотренных </w:t>
      </w:r>
      <w:hyperlink r:id="rId10" w:history="1">
        <w:r w:rsidRPr="00FC1917">
          <w:rPr>
            <w:color w:val="000000"/>
          </w:rPr>
          <w:t>частью</w:t>
        </w:r>
      </w:hyperlink>
      <w:r w:rsidRPr="00FC1917">
        <w:rPr>
          <w:color w:val="000000"/>
        </w:rPr>
        <w:t xml:space="preserve"> 4 статьи </w:t>
      </w:r>
      <w:hyperlink r:id="rId11" w:history="1">
        <w:r w:rsidRPr="00FC1917">
          <w:rPr>
            <w:color w:val="000000"/>
          </w:rPr>
          <w:t>29.2</w:t>
        </w:r>
      </w:hyperlink>
      <w:r w:rsidRPr="00FC1917">
        <w:t xml:space="preserve"> Градостроительного кодекса Российской Федерации.</w:t>
      </w:r>
    </w:p>
    <w:p w:rsidR="00FC1917" w:rsidRPr="00FC1917" w:rsidRDefault="00FC1917" w:rsidP="00FC1917">
      <w:pPr>
        <w:widowControl w:val="0"/>
        <w:spacing w:line="360" w:lineRule="atLeast"/>
        <w:ind w:firstLine="709"/>
        <w:jc w:val="center"/>
        <w:rPr>
          <w:rFonts w:eastAsia="Lucida Sans Unicode"/>
          <w:b/>
          <w:bCs/>
          <w:kern w:val="3"/>
          <w:lang w:eastAsia="zh-CN" w:bidi="hi-IN"/>
        </w:rPr>
      </w:pPr>
      <w:r w:rsidRPr="00FC1917">
        <w:rPr>
          <w:rFonts w:eastAsia="Lucida Sans Unicode"/>
          <w:b/>
          <w:bCs/>
          <w:kern w:val="3"/>
          <w:lang w:eastAsia="zh-CN" w:bidi="hi-IN"/>
        </w:rPr>
        <w:t>Глава 3. ПОРЯДОК ПОДГОТОВКИ И УТВЕРЖДЕНИЯ</w:t>
      </w:r>
    </w:p>
    <w:p w:rsidR="00FC1917" w:rsidRPr="00FC1917" w:rsidRDefault="00FC1917" w:rsidP="00FC1917">
      <w:pPr>
        <w:widowControl w:val="0"/>
        <w:spacing w:line="360" w:lineRule="atLeast"/>
        <w:ind w:firstLine="709"/>
        <w:jc w:val="center"/>
        <w:rPr>
          <w:rFonts w:eastAsia="Lucida Sans Unicode"/>
          <w:b/>
          <w:bCs/>
          <w:kern w:val="3"/>
          <w:lang w:eastAsia="zh-CN" w:bidi="hi-IN"/>
        </w:rPr>
      </w:pPr>
      <w:r w:rsidRPr="00FC1917">
        <w:rPr>
          <w:rFonts w:eastAsia="Lucida Sans Unicode"/>
          <w:b/>
          <w:bCs/>
          <w:kern w:val="3"/>
          <w:lang w:eastAsia="zh-CN" w:bidi="hi-IN"/>
        </w:rPr>
        <w:t>МЕСТНЫХ НОРМАТИВОВ</w:t>
      </w:r>
    </w:p>
    <w:p w:rsidR="00FC1917" w:rsidRPr="00FC1917" w:rsidRDefault="00FC1917" w:rsidP="00FC1917">
      <w:pPr>
        <w:widowControl w:val="0"/>
        <w:spacing w:line="360" w:lineRule="atLeast"/>
        <w:ind w:firstLine="709"/>
        <w:jc w:val="both"/>
        <w:rPr>
          <w:rFonts w:eastAsia="Lucida Sans Unicode"/>
          <w:kern w:val="3"/>
          <w:lang w:eastAsia="zh-CN" w:bidi="hi-IN"/>
        </w:rPr>
      </w:pPr>
      <w:r w:rsidRPr="00FC1917">
        <w:rPr>
          <w:rFonts w:eastAsia="Lucida Sans Unicode"/>
          <w:kern w:val="3"/>
          <w:lang w:eastAsia="zh-CN" w:bidi="hi-IN"/>
        </w:rPr>
        <w:t xml:space="preserve">3.1. Решения о подготовке проекта местных нормативов градостроительного проектирования Угловского городского поселения принимаются Администрацией Угловского городского поселения в форме постановления Администрации Угловского </w:t>
      </w:r>
      <w:r w:rsidRPr="00FC1917">
        <w:rPr>
          <w:rFonts w:eastAsia="Lucida Sans Unicode"/>
          <w:kern w:val="3"/>
          <w:lang w:eastAsia="zh-CN" w:bidi="hi-IN"/>
        </w:rPr>
        <w:lastRenderedPageBreak/>
        <w:t>городского поселения (далее – Администрация поселения).</w:t>
      </w:r>
    </w:p>
    <w:p w:rsidR="00FC1917" w:rsidRPr="00FC1917" w:rsidRDefault="00FC1917" w:rsidP="00FC1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17">
        <w:rPr>
          <w:rFonts w:ascii="Times New Roman" w:hAnsi="Times New Roman" w:cs="Times New Roman"/>
          <w:sz w:val="24"/>
          <w:szCs w:val="24"/>
        </w:rPr>
        <w:t xml:space="preserve">  3.2. В постановлении Администрации поселения о подготовке проекта </w:t>
      </w:r>
      <w:r w:rsidRPr="00FC1917">
        <w:rPr>
          <w:rFonts w:ascii="Times New Roman" w:hAnsi="Times New Roman"/>
          <w:sz w:val="24"/>
          <w:szCs w:val="24"/>
        </w:rPr>
        <w:t xml:space="preserve">местных нормативов градостроительного проектирования Угловского городского поселения </w:t>
      </w:r>
      <w:r w:rsidRPr="00FC1917">
        <w:rPr>
          <w:rFonts w:ascii="Times New Roman" w:hAnsi="Times New Roman" w:cs="Times New Roman"/>
          <w:sz w:val="24"/>
          <w:szCs w:val="24"/>
        </w:rPr>
        <w:t>указывается наименование местных нормативов, определяется уполномоченное лицо Администрации Угловского городского поселения, ответственное за их подготовку, устанавливаются сроки подготовки, в том числе вопрос о привлечении иного лица для подготовки проекта.</w:t>
      </w:r>
    </w:p>
    <w:p w:rsidR="00FC1917" w:rsidRPr="00FC1917" w:rsidRDefault="00FC1917" w:rsidP="00FC1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17">
        <w:rPr>
          <w:rFonts w:ascii="Times New Roman" w:hAnsi="Times New Roman" w:cs="Times New Roman"/>
          <w:sz w:val="24"/>
          <w:szCs w:val="24"/>
        </w:rPr>
        <w:t xml:space="preserve">  3.3. </w:t>
      </w:r>
      <w:proofErr w:type="gramStart"/>
      <w:r w:rsidRPr="00FC1917">
        <w:rPr>
          <w:rFonts w:ascii="Times New Roman" w:hAnsi="Times New Roman" w:cs="Times New Roman"/>
          <w:sz w:val="24"/>
          <w:szCs w:val="24"/>
        </w:rPr>
        <w:t xml:space="preserve">Подготовка проекта местных нормативов градостроительного проектирования Угловского городского поселения осуществляется Администрацией  Угловского городского поселения самостоятельно либо привлекаемым ею на основании муниципального контракта, заключенного в соответствии с Федеральным </w:t>
      </w:r>
      <w:hyperlink r:id="rId12" w:history="1">
        <w:r w:rsidRPr="00FC19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C1917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иным лицом.</w:t>
      </w:r>
      <w:proofErr w:type="gramEnd"/>
    </w:p>
    <w:p w:rsidR="00FC1917" w:rsidRPr="00FC1917" w:rsidRDefault="00FC1917" w:rsidP="00FC1917">
      <w:pPr>
        <w:shd w:val="clear" w:color="auto" w:fill="FFFFFF"/>
        <w:ind w:firstLine="720"/>
        <w:jc w:val="both"/>
      </w:pPr>
      <w:r w:rsidRPr="00FC1917">
        <w:t>3.4. Разработанный проект местных нормативов градостроительного проектирования Угловского городского поселения подлежит размещению на официальном сайте муниципального образования «Угловское городское поселение»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FC1917" w:rsidRPr="00FC1917" w:rsidRDefault="00FC1917" w:rsidP="00FC1917">
      <w:pPr>
        <w:shd w:val="clear" w:color="auto" w:fill="FFFFFF"/>
        <w:ind w:firstLine="720"/>
        <w:jc w:val="both"/>
      </w:pPr>
    </w:p>
    <w:p w:rsidR="00FC1917" w:rsidRPr="00FC1917" w:rsidRDefault="00FC1917" w:rsidP="00FC1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17">
        <w:rPr>
          <w:rFonts w:ascii="Times New Roman" w:hAnsi="Times New Roman" w:cs="Times New Roman"/>
          <w:sz w:val="24"/>
          <w:szCs w:val="24"/>
        </w:rPr>
        <w:t xml:space="preserve">  3.5. Лицо, подготовившее проект </w:t>
      </w:r>
      <w:r w:rsidRPr="00FC1917">
        <w:rPr>
          <w:rFonts w:ascii="Times New Roman" w:hAnsi="Times New Roman"/>
          <w:sz w:val="24"/>
          <w:szCs w:val="24"/>
        </w:rPr>
        <w:t xml:space="preserve">местных нормативов градостроительного проектирования     Угловского городского поселения </w:t>
      </w:r>
      <w:r w:rsidRPr="00FC1917">
        <w:rPr>
          <w:rFonts w:ascii="Times New Roman" w:hAnsi="Times New Roman" w:cs="Times New Roman"/>
          <w:sz w:val="24"/>
          <w:szCs w:val="24"/>
        </w:rPr>
        <w:t>в срок, который установлен в постановлении Администрации поселения, направляет проект Главе Угловского городского поселения на рассмотрение.</w:t>
      </w:r>
    </w:p>
    <w:p w:rsidR="00FC1917" w:rsidRPr="00FC1917" w:rsidRDefault="00FC1917" w:rsidP="00FC1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17">
        <w:rPr>
          <w:rFonts w:ascii="Times New Roman" w:hAnsi="Times New Roman" w:cs="Times New Roman"/>
          <w:sz w:val="24"/>
          <w:szCs w:val="24"/>
        </w:rPr>
        <w:t xml:space="preserve"> 3.6. Глава Угловского городского поселения принимает решение о направлении проекта местных нормативов градостроительного проектирования Угловского городского поселения на утверждение в Совет депутатов Угловского городского поселения или об отклонении проекта местных нормативов градостроительного проектирования и направлении его на доработку с указанием даты его повторного представления.</w:t>
      </w:r>
    </w:p>
    <w:p w:rsidR="00FC1917" w:rsidRPr="00FC1917" w:rsidRDefault="00FC1917" w:rsidP="00FC1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17">
        <w:rPr>
          <w:rFonts w:ascii="Times New Roman" w:hAnsi="Times New Roman" w:cs="Times New Roman"/>
          <w:sz w:val="24"/>
          <w:szCs w:val="24"/>
        </w:rPr>
        <w:t xml:space="preserve"> 3.7. Утвержденные местные нормативы градостроительного проектирования Угловского городского поселения подлежат размещению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FC1917" w:rsidRPr="00FC1917" w:rsidRDefault="00FC1917" w:rsidP="00FC1917">
      <w:pPr>
        <w:widowControl w:val="0"/>
        <w:ind w:firstLine="540"/>
        <w:jc w:val="both"/>
      </w:pPr>
      <w:r w:rsidRPr="00FC1917">
        <w:t xml:space="preserve">3.8. Внесение изменений в местные нормативы градостроительного проектирования Угловского городского поселения  осуществляется в порядке, предусмотренном настоящим Положением, с учетом положений Градостроительного кодекса Российской Федерации. </w:t>
      </w:r>
    </w:p>
    <w:p w:rsidR="00FC1917" w:rsidRPr="00FC1917" w:rsidRDefault="00FC1917" w:rsidP="00FC1917">
      <w:pPr>
        <w:widowControl w:val="0"/>
        <w:spacing w:line="360" w:lineRule="atLeast"/>
        <w:ind w:firstLine="709"/>
        <w:jc w:val="both"/>
      </w:pPr>
      <w:r w:rsidRPr="00FC1917">
        <w:t>3.9. Подготовка нормативов градостроительного проектирования Угловского городского поселения осуществляется за счет средств Угловского городского поселения.</w:t>
      </w:r>
    </w:p>
    <w:p w:rsidR="00FC1917" w:rsidRPr="00FC1917" w:rsidRDefault="00FC1917" w:rsidP="00FC1917"/>
    <w:p w:rsidR="00FC1917" w:rsidRPr="00FC1917" w:rsidRDefault="00FC1917" w:rsidP="00FC1917"/>
    <w:p w:rsidR="00FC1917" w:rsidRPr="00FC1917" w:rsidRDefault="00FC1917" w:rsidP="00FC1917"/>
    <w:tbl>
      <w:tblPr>
        <w:tblW w:w="9294" w:type="dxa"/>
        <w:tblInd w:w="108" w:type="dxa"/>
        <w:tblLook w:val="04A0"/>
      </w:tblPr>
      <w:tblGrid>
        <w:gridCol w:w="4139"/>
        <w:gridCol w:w="236"/>
        <w:gridCol w:w="4919"/>
      </w:tblGrid>
      <w:tr w:rsidR="005276AA" w:rsidTr="005276AA">
        <w:trPr>
          <w:cantSplit/>
        </w:trPr>
        <w:tc>
          <w:tcPr>
            <w:tcW w:w="4139" w:type="dxa"/>
            <w:hideMark/>
          </w:tcPr>
          <w:p w:rsidR="005276AA" w:rsidRDefault="005276AA" w:rsidP="005276AA">
            <w:pPr>
              <w:rPr>
                <w:rFonts w:ascii="Courier New" w:hAnsi="Courier New" w:cs="Courier New"/>
                <w:spacing w:val="-20"/>
              </w:rPr>
            </w:pPr>
            <w:r>
              <w:rPr>
                <w:rFonts w:ascii="Courier New" w:hAnsi="Courier New" w:cs="Courier New"/>
                <w:b/>
                <w:spacing w:val="-20"/>
                <w:sz w:val="28"/>
                <w:szCs w:val="28"/>
              </w:rPr>
              <w:t>информационное сообщение</w:t>
            </w:r>
          </w:p>
        </w:tc>
        <w:tc>
          <w:tcPr>
            <w:tcW w:w="236" w:type="dxa"/>
          </w:tcPr>
          <w:p w:rsidR="005276AA" w:rsidRDefault="005276AA"/>
        </w:tc>
        <w:tc>
          <w:tcPr>
            <w:tcW w:w="0" w:type="auto"/>
            <w:vAlign w:val="center"/>
          </w:tcPr>
          <w:p w:rsidR="005276AA" w:rsidRDefault="005276AA">
            <w:pPr>
              <w:rPr>
                <w:b/>
                <w:bCs/>
                <w:sz w:val="28"/>
              </w:rPr>
            </w:pPr>
          </w:p>
        </w:tc>
      </w:tr>
    </w:tbl>
    <w:p w:rsidR="005276AA" w:rsidRDefault="005276AA" w:rsidP="005276AA">
      <w:pPr>
        <w:spacing w:line="360" w:lineRule="exact"/>
        <w:ind w:firstLine="709"/>
        <w:jc w:val="both"/>
        <w:rPr>
          <w:sz w:val="28"/>
          <w:szCs w:val="28"/>
        </w:rPr>
      </w:pPr>
    </w:p>
    <w:p w:rsidR="005276AA" w:rsidRPr="005276AA" w:rsidRDefault="005276AA" w:rsidP="005276AA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5276AA">
        <w:rPr>
          <w:sz w:val="20"/>
          <w:szCs w:val="20"/>
        </w:rPr>
        <w:t xml:space="preserve">          Администрация Угловского городского поселения информирует о возможности предоставления земельного участка: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5276AA">
        <w:rPr>
          <w:sz w:val="20"/>
          <w:szCs w:val="20"/>
        </w:rPr>
        <w:t>1. местоположение: Российская Федерация, Новгородская область, Окуловский муниципальный район, Угловское городское поселение, земельный участок  54498;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5276AA">
        <w:rPr>
          <w:sz w:val="20"/>
          <w:szCs w:val="20"/>
        </w:rPr>
        <w:t>категория земель: земли сельскохозяйственного назначения;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5276AA">
        <w:rPr>
          <w:sz w:val="20"/>
          <w:szCs w:val="20"/>
        </w:rPr>
        <w:lastRenderedPageBreak/>
        <w:t>кадастровый номер: 53:12:1044002:148;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5276AA">
        <w:rPr>
          <w:sz w:val="20"/>
          <w:szCs w:val="20"/>
        </w:rPr>
        <w:t>площадью 54498 кв.м.;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5276AA">
        <w:rPr>
          <w:sz w:val="20"/>
          <w:szCs w:val="20"/>
        </w:rPr>
        <w:t>разрешенное использование: сельскохозяйственное использование;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5276AA">
        <w:rPr>
          <w:sz w:val="20"/>
          <w:szCs w:val="20"/>
        </w:rPr>
        <w:t>на праве:   аренда  сроком на 10 лет.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</w:p>
    <w:p w:rsidR="005276AA" w:rsidRPr="005276AA" w:rsidRDefault="005276AA" w:rsidP="005276AA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5276AA">
        <w:rPr>
          <w:sz w:val="20"/>
          <w:szCs w:val="20"/>
        </w:rPr>
        <w:t xml:space="preserve">  Граждане, заинтересованные в предоставлении земельного участка для сельскохозяйственного использования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участка.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5276AA">
        <w:rPr>
          <w:sz w:val="20"/>
          <w:szCs w:val="20"/>
        </w:rPr>
        <w:t xml:space="preserve">         Заявления принимаются: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5276AA">
        <w:rPr>
          <w:sz w:val="20"/>
          <w:szCs w:val="20"/>
        </w:rPr>
        <w:t xml:space="preserve">         - в Администрации Угловского городского поселения,  по адресу: Новгородская область, Окуловский район, р.п. Угловка, ул. Центральная, д.9;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5276AA">
        <w:rPr>
          <w:sz w:val="20"/>
          <w:szCs w:val="20"/>
        </w:rPr>
        <w:t xml:space="preserve">         - через МФЦ по адресу: </w:t>
      </w:r>
      <w:proofErr w:type="gramStart"/>
      <w:r w:rsidRPr="005276AA">
        <w:rPr>
          <w:sz w:val="20"/>
          <w:szCs w:val="20"/>
        </w:rPr>
        <w:t>г</w:t>
      </w:r>
      <w:proofErr w:type="gramEnd"/>
      <w:r w:rsidRPr="005276AA">
        <w:rPr>
          <w:sz w:val="20"/>
          <w:szCs w:val="20"/>
        </w:rPr>
        <w:t>. Окуловка, ул. Уральская, д. 21;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jc w:val="both"/>
        <w:rPr>
          <w:b/>
          <w:sz w:val="20"/>
          <w:szCs w:val="20"/>
        </w:rPr>
      </w:pPr>
      <w:r w:rsidRPr="005276AA">
        <w:rPr>
          <w:sz w:val="20"/>
          <w:szCs w:val="20"/>
        </w:rPr>
        <w:t xml:space="preserve">         - направление      заявления    в     форме    электронного    документа    с использованием информационно-телекоммуникационной сети Интернет: </w:t>
      </w:r>
      <w:proofErr w:type="spellStart"/>
      <w:r w:rsidRPr="005276AA">
        <w:rPr>
          <w:b/>
          <w:sz w:val="20"/>
          <w:szCs w:val="20"/>
          <w:lang w:val="en-US"/>
        </w:rPr>
        <w:t>admugl</w:t>
      </w:r>
      <w:proofErr w:type="spellEnd"/>
      <w:r w:rsidRPr="005276AA">
        <w:rPr>
          <w:b/>
          <w:sz w:val="20"/>
          <w:szCs w:val="20"/>
        </w:rPr>
        <w:t>@</w:t>
      </w:r>
      <w:proofErr w:type="spellStart"/>
      <w:r w:rsidRPr="005276AA">
        <w:rPr>
          <w:b/>
          <w:sz w:val="20"/>
          <w:szCs w:val="20"/>
          <w:lang w:val="en-US"/>
        </w:rPr>
        <w:t>yandex</w:t>
      </w:r>
      <w:proofErr w:type="spellEnd"/>
      <w:r w:rsidRPr="005276AA">
        <w:rPr>
          <w:b/>
          <w:sz w:val="20"/>
          <w:szCs w:val="20"/>
        </w:rPr>
        <w:t>.</w:t>
      </w:r>
      <w:proofErr w:type="spellStart"/>
      <w:r w:rsidRPr="005276AA">
        <w:rPr>
          <w:b/>
          <w:sz w:val="20"/>
          <w:szCs w:val="20"/>
          <w:lang w:val="en-US"/>
        </w:rPr>
        <w:t>ru</w:t>
      </w:r>
      <w:proofErr w:type="spellEnd"/>
    </w:p>
    <w:p w:rsidR="005276AA" w:rsidRPr="005276AA" w:rsidRDefault="005276AA" w:rsidP="005276AA">
      <w:pPr>
        <w:tabs>
          <w:tab w:val="left" w:pos="1843"/>
        </w:tabs>
        <w:spacing w:line="360" w:lineRule="atLeast"/>
        <w:ind w:firstLine="709"/>
        <w:rPr>
          <w:sz w:val="20"/>
          <w:szCs w:val="20"/>
        </w:rPr>
      </w:pPr>
    </w:p>
    <w:p w:rsidR="005276AA" w:rsidRPr="005276AA" w:rsidRDefault="005276AA" w:rsidP="005276AA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5276AA">
        <w:rPr>
          <w:sz w:val="20"/>
          <w:szCs w:val="20"/>
        </w:rPr>
        <w:t>Дата и время начала приема заявок:     16.12.2022 г</w:t>
      </w:r>
      <w:proofErr w:type="gramStart"/>
      <w:r w:rsidRPr="005276AA">
        <w:rPr>
          <w:sz w:val="20"/>
          <w:szCs w:val="20"/>
        </w:rPr>
        <w:t>.с</w:t>
      </w:r>
      <w:proofErr w:type="gramEnd"/>
      <w:r w:rsidRPr="005276AA">
        <w:rPr>
          <w:sz w:val="20"/>
          <w:szCs w:val="20"/>
        </w:rPr>
        <w:t xml:space="preserve"> 08.30 часов.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5276AA">
        <w:rPr>
          <w:sz w:val="20"/>
          <w:szCs w:val="20"/>
        </w:rPr>
        <w:t>Дата и время окончания приема заявок:   14.01.2023 г. (включительно) до 17.30 часов.</w:t>
      </w:r>
    </w:p>
    <w:p w:rsidR="005276AA" w:rsidRPr="005276AA" w:rsidRDefault="005276AA" w:rsidP="005276AA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5276AA">
        <w:rPr>
          <w:sz w:val="20"/>
          <w:szCs w:val="20"/>
        </w:rPr>
        <w:t>Адрес и время приема граждан для ознакомления со схемой расположения земельного участка: Новгородская область, Окуловский район, р.п. Угловка, ул. Центральная, д.9,  с 08.30 до 17.30 по рабочим дням.</w:t>
      </w:r>
    </w:p>
    <w:p w:rsidR="005276AA" w:rsidRPr="005276AA" w:rsidRDefault="005276AA" w:rsidP="005276AA">
      <w:pPr>
        <w:spacing w:line="240" w:lineRule="exact"/>
        <w:jc w:val="both"/>
        <w:rPr>
          <w:b/>
          <w:sz w:val="20"/>
          <w:szCs w:val="20"/>
        </w:rPr>
      </w:pPr>
      <w:r w:rsidRPr="005276AA">
        <w:rPr>
          <w:sz w:val="20"/>
          <w:szCs w:val="20"/>
        </w:rPr>
        <w:t xml:space="preserve">          </w:t>
      </w:r>
    </w:p>
    <w:p w:rsidR="005276AA" w:rsidRPr="005276AA" w:rsidRDefault="005276AA" w:rsidP="005276AA">
      <w:pPr>
        <w:spacing w:line="240" w:lineRule="exact"/>
        <w:jc w:val="both"/>
        <w:rPr>
          <w:b/>
          <w:sz w:val="20"/>
          <w:szCs w:val="20"/>
        </w:rPr>
      </w:pPr>
    </w:p>
    <w:p w:rsidR="005276AA" w:rsidRPr="005276AA" w:rsidRDefault="005276AA" w:rsidP="005276AA">
      <w:pPr>
        <w:spacing w:line="240" w:lineRule="exact"/>
        <w:jc w:val="both"/>
        <w:rPr>
          <w:b/>
          <w:sz w:val="20"/>
          <w:szCs w:val="20"/>
        </w:rPr>
      </w:pPr>
    </w:p>
    <w:p w:rsidR="005276AA" w:rsidRPr="005276AA" w:rsidRDefault="005276AA" w:rsidP="005276AA">
      <w:pPr>
        <w:rPr>
          <w:b/>
          <w:sz w:val="20"/>
          <w:szCs w:val="20"/>
        </w:rPr>
      </w:pPr>
    </w:p>
    <w:p w:rsidR="005276AA" w:rsidRPr="005276AA" w:rsidRDefault="005276AA" w:rsidP="005276AA">
      <w:pPr>
        <w:rPr>
          <w:sz w:val="20"/>
          <w:szCs w:val="20"/>
        </w:rPr>
      </w:pPr>
      <w:r w:rsidRPr="005276AA">
        <w:rPr>
          <w:b/>
          <w:sz w:val="20"/>
          <w:szCs w:val="20"/>
        </w:rPr>
        <w:t xml:space="preserve">Глава Угловского городского поселения      А.В. </w:t>
      </w:r>
      <w:proofErr w:type="spellStart"/>
      <w:r w:rsidRPr="005276AA">
        <w:rPr>
          <w:b/>
          <w:sz w:val="20"/>
          <w:szCs w:val="20"/>
        </w:rPr>
        <w:t>Стекольников</w:t>
      </w:r>
      <w:proofErr w:type="spellEnd"/>
    </w:p>
    <w:p w:rsidR="00FC1917" w:rsidRPr="005276AA" w:rsidRDefault="00FC1917" w:rsidP="00FC1917">
      <w:pPr>
        <w:rPr>
          <w:sz w:val="20"/>
          <w:szCs w:val="20"/>
        </w:rPr>
      </w:pPr>
    </w:p>
    <w:p w:rsidR="00FC1917" w:rsidRPr="005276AA" w:rsidRDefault="00FC1917" w:rsidP="00FC1917">
      <w:pPr>
        <w:rPr>
          <w:sz w:val="20"/>
          <w:szCs w:val="20"/>
        </w:rPr>
      </w:pPr>
    </w:p>
    <w:p w:rsidR="00FC1917" w:rsidRPr="005276AA" w:rsidRDefault="00FC1917" w:rsidP="00FC1917">
      <w:pPr>
        <w:rPr>
          <w:sz w:val="20"/>
          <w:szCs w:val="20"/>
        </w:rPr>
      </w:pPr>
    </w:p>
    <w:p w:rsidR="00FC1917" w:rsidRDefault="00FC1917" w:rsidP="00FC1917">
      <w:pPr>
        <w:rPr>
          <w:sz w:val="20"/>
          <w:szCs w:val="20"/>
        </w:rPr>
      </w:pPr>
    </w:p>
    <w:p w:rsidR="005276AA" w:rsidRDefault="005276AA" w:rsidP="00FC1917">
      <w:pPr>
        <w:rPr>
          <w:sz w:val="20"/>
          <w:szCs w:val="20"/>
        </w:rPr>
      </w:pPr>
    </w:p>
    <w:p w:rsidR="005276AA" w:rsidRDefault="005276AA" w:rsidP="00FC1917">
      <w:pPr>
        <w:rPr>
          <w:sz w:val="20"/>
          <w:szCs w:val="20"/>
        </w:rPr>
      </w:pPr>
    </w:p>
    <w:p w:rsidR="005276AA" w:rsidRDefault="005276AA" w:rsidP="00FC1917">
      <w:pPr>
        <w:rPr>
          <w:sz w:val="20"/>
          <w:szCs w:val="20"/>
        </w:rPr>
      </w:pPr>
    </w:p>
    <w:p w:rsidR="005276AA" w:rsidRDefault="005276AA" w:rsidP="00FC1917">
      <w:pPr>
        <w:rPr>
          <w:sz w:val="20"/>
          <w:szCs w:val="20"/>
        </w:rPr>
      </w:pPr>
    </w:p>
    <w:p w:rsidR="005276AA" w:rsidRPr="005276AA" w:rsidRDefault="005276AA" w:rsidP="00FC1917">
      <w:pPr>
        <w:rPr>
          <w:sz w:val="20"/>
          <w:szCs w:val="20"/>
        </w:rPr>
      </w:pPr>
    </w:p>
    <w:p w:rsidR="00FC1917" w:rsidRPr="005276AA" w:rsidRDefault="00FC1917" w:rsidP="00FC1917">
      <w:pPr>
        <w:rPr>
          <w:sz w:val="20"/>
          <w:szCs w:val="20"/>
        </w:rPr>
      </w:pPr>
    </w:p>
    <w:p w:rsidR="00736289" w:rsidRPr="005276AA" w:rsidRDefault="00736289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5276AA" w:rsidTr="00D97632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276AA" w:rsidRDefault="005276AA" w:rsidP="00D9763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5276AA" w:rsidRDefault="005276AA" w:rsidP="00D9763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5276AA" w:rsidRDefault="005276AA" w:rsidP="00D976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276AA" w:rsidRDefault="005276AA" w:rsidP="00D976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276AA" w:rsidRDefault="005276AA" w:rsidP="00D9763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5276AA" w:rsidRDefault="005276AA" w:rsidP="00D9763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5276AA" w:rsidRDefault="005276AA" w:rsidP="00D9763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3" w:history="1"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5276AA" w:rsidRDefault="005276AA" w:rsidP="00D9763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5276AA" w:rsidRDefault="005276AA" w:rsidP="00D976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5276AA" w:rsidRDefault="005276AA" w:rsidP="00D976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276AA" w:rsidRDefault="005276AA" w:rsidP="00D976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276AA" w:rsidRDefault="005276AA" w:rsidP="00D97632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5276AA" w:rsidRDefault="005276AA" w:rsidP="00D97632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5276AA" w:rsidRDefault="005276AA" w:rsidP="00D976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276AA" w:rsidRDefault="005276AA" w:rsidP="00D976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276AA" w:rsidRDefault="005276AA" w:rsidP="00D976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276AA" w:rsidRDefault="005276AA" w:rsidP="00D976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5276AA" w:rsidRDefault="005276AA" w:rsidP="00D976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76AA" w:rsidRDefault="005276AA" w:rsidP="00D976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276AA" w:rsidRDefault="005276AA" w:rsidP="00D976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C1917" w:rsidRPr="005276AA" w:rsidRDefault="00FC1917">
      <w:pPr>
        <w:rPr>
          <w:sz w:val="20"/>
          <w:szCs w:val="20"/>
        </w:rPr>
      </w:pPr>
    </w:p>
    <w:sectPr w:rsidR="00FC1917" w:rsidRPr="005276AA" w:rsidSect="0073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917"/>
    <w:rsid w:val="005276AA"/>
    <w:rsid w:val="00736289"/>
    <w:rsid w:val="009C5CB6"/>
    <w:rsid w:val="00FC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17"/>
    <w:rPr>
      <w:color w:val="0000FF" w:themeColor="hyperlink"/>
      <w:u w:val="single"/>
    </w:rPr>
  </w:style>
  <w:style w:type="paragraph" w:styleId="a4">
    <w:name w:val="Plain Text"/>
    <w:basedOn w:val="a"/>
    <w:link w:val="a5"/>
    <w:rsid w:val="00FC191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C19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C1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19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.mchs.gov.ru/uploads/resize_cache/news/2020-02-03/77e7c802ff9eb6754b3705b87e5f6cb5__2000x2000.jpg" TargetMode="External"/><Relationship Id="rId13" Type="http://schemas.openxmlformats.org/officeDocument/2006/relationships/hyperlink" Target="http://www.uglovkaadm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9B2EC41E2A9101782EAB072BA27B74D48DB470B20A989AFEB10AEE7C3Do6V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3.mchs.gov.ru/uploads/resize_cache/news/2020-02-07/3c854bbb459562508358c4ea3792f5d1__2000x2000.jpg" TargetMode="External"/><Relationship Id="rId11" Type="http://schemas.openxmlformats.org/officeDocument/2006/relationships/hyperlink" Target="consultantplus://offline/ref=49FED28A3BCA8B86BE0CAC1D4966DCC89E40FEF89F4DBD1B127A13B3496CB0B8232FB8E019C70A00C8DD408E39B33AC05E7B71C1FA8D2E62Q7MB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FED28A3BCA8B86BE0CAC1D4966DCC89E40FEF89F4DBD1B127A13B3496CB0B8232FB8E019C70A00C9DD408E39B33AC05E7B71C1FA8D2E62Q7MBH" TargetMode="External"/><Relationship Id="rId4" Type="http://schemas.openxmlformats.org/officeDocument/2006/relationships/hyperlink" Target="https://53.mchs.gov.ru/uploads/resize_cache/news/2020-02-12/4acb0038177d09b2d706d82dc9086dab__2000x2000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4515</Words>
  <Characters>25737</Characters>
  <Application>Microsoft Office Word</Application>
  <DocSecurity>0</DocSecurity>
  <Lines>214</Lines>
  <Paragraphs>60</Paragraphs>
  <ScaleCrop>false</ScaleCrop>
  <Company/>
  <LinksUpToDate>false</LinksUpToDate>
  <CharactersWithSpaces>30192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2022-12-15T11:30:00Z</cp:lastPrinted>
  <dcterms:created xsi:type="dcterms:W3CDTF">2022-12-15T09:51:00Z</dcterms:created>
  <dcterms:modified xsi:type="dcterms:W3CDTF">2022-12-15T11:35:00Z</dcterms:modified>
</cp:coreProperties>
</file>