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42C" w:rsidRDefault="00C456DD" w:rsidP="0028442C">
      <w:pPr>
        <w:keepNext/>
        <w:keepLines/>
        <w:tabs>
          <w:tab w:val="left" w:pos="8100"/>
        </w:tabs>
        <w:jc w:val="both"/>
        <w:rPr>
          <w:b/>
          <w:sz w:val="22"/>
          <w:szCs w:val="22"/>
          <w:highlight w:val="lightGray"/>
          <w:lang w:val="en-US"/>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28442C" w:rsidRDefault="0028442C" w:rsidP="0028442C">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28442C" w:rsidTr="0028442C">
        <w:trPr>
          <w:trHeight w:val="623"/>
        </w:trPr>
        <w:tc>
          <w:tcPr>
            <w:tcW w:w="1222" w:type="dxa"/>
            <w:tcBorders>
              <w:top w:val="nil"/>
              <w:left w:val="nil"/>
              <w:bottom w:val="nil"/>
              <w:right w:val="single" w:sz="4" w:space="0" w:color="auto"/>
            </w:tcBorders>
            <w:hideMark/>
          </w:tcPr>
          <w:p w:rsidR="0028442C" w:rsidRDefault="0028442C">
            <w:pPr>
              <w:keepNext/>
              <w:keepLines/>
              <w:spacing w:line="276" w:lineRule="auto"/>
              <w:jc w:val="both"/>
              <w:rPr>
                <w:b/>
                <w:lang w:eastAsia="en-US"/>
              </w:rPr>
            </w:pPr>
            <w:r>
              <w:rPr>
                <w:b/>
                <w:lang w:eastAsia="en-US"/>
              </w:rPr>
              <w:t xml:space="preserve">         Выходит</w:t>
            </w:r>
          </w:p>
          <w:p w:rsidR="0028442C" w:rsidRDefault="0028442C">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28442C" w:rsidRDefault="0028442C">
            <w:pPr>
              <w:keepNext/>
              <w:keepLines/>
              <w:spacing w:line="276" w:lineRule="auto"/>
              <w:jc w:val="both"/>
              <w:rPr>
                <w:rFonts w:ascii="Arial" w:hAnsi="Arial" w:cs="Arial"/>
                <w:b/>
                <w:sz w:val="16"/>
                <w:szCs w:val="16"/>
                <w:lang w:eastAsia="en-US"/>
              </w:rPr>
            </w:pPr>
          </w:p>
          <w:p w:rsidR="0028442C" w:rsidRDefault="0028442C">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28442C" w:rsidRDefault="0028442C">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28442C" w:rsidRDefault="0028442C">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28442C" w:rsidRDefault="0028442C">
            <w:pPr>
              <w:keepNext/>
              <w:keepLines/>
              <w:spacing w:line="276" w:lineRule="auto"/>
              <w:jc w:val="both"/>
              <w:rPr>
                <w:rFonts w:ascii="Arial" w:hAnsi="Arial" w:cs="Arial"/>
                <w:b/>
                <w:sz w:val="16"/>
                <w:szCs w:val="16"/>
                <w:lang w:eastAsia="en-US"/>
              </w:rPr>
            </w:pPr>
          </w:p>
          <w:p w:rsidR="0028442C" w:rsidRDefault="0028442C">
            <w:pPr>
              <w:keepNext/>
              <w:keepLines/>
              <w:spacing w:line="276" w:lineRule="auto"/>
              <w:jc w:val="both"/>
              <w:rPr>
                <w:rFonts w:ascii="Arial" w:hAnsi="Arial" w:cs="Arial"/>
                <w:b/>
                <w:lang w:eastAsia="en-US"/>
              </w:rPr>
            </w:pPr>
            <w:r>
              <w:rPr>
                <w:rFonts w:ascii="Arial" w:hAnsi="Arial" w:cs="Arial"/>
                <w:b/>
                <w:lang w:eastAsia="en-US"/>
              </w:rPr>
              <w:t>№ 58</w:t>
            </w:r>
          </w:p>
          <w:p w:rsidR="0028442C" w:rsidRDefault="0028442C" w:rsidP="0072373A">
            <w:pPr>
              <w:keepNext/>
              <w:keepLines/>
              <w:spacing w:line="276" w:lineRule="auto"/>
              <w:jc w:val="both"/>
              <w:rPr>
                <w:rFonts w:ascii="Arial" w:hAnsi="Arial" w:cs="Arial"/>
                <w:b/>
                <w:lang w:eastAsia="en-US"/>
              </w:rPr>
            </w:pPr>
            <w:r>
              <w:rPr>
                <w:rFonts w:ascii="Arial" w:hAnsi="Arial" w:cs="Arial"/>
                <w:b/>
                <w:lang w:eastAsia="en-US"/>
              </w:rPr>
              <w:t>2</w:t>
            </w:r>
            <w:r w:rsidR="0072373A">
              <w:rPr>
                <w:rFonts w:ascii="Arial" w:hAnsi="Arial" w:cs="Arial"/>
                <w:b/>
                <w:lang w:eastAsia="en-US"/>
              </w:rPr>
              <w:t>3</w:t>
            </w:r>
            <w:r>
              <w:rPr>
                <w:rFonts w:ascii="Arial" w:hAnsi="Arial" w:cs="Arial"/>
                <w:b/>
                <w:lang w:eastAsia="en-US"/>
              </w:rPr>
              <w:t xml:space="preserve"> декабря  2022г</w:t>
            </w:r>
          </w:p>
        </w:tc>
      </w:tr>
    </w:tbl>
    <w:p w:rsidR="0028442C" w:rsidRDefault="0028442C" w:rsidP="0028442C">
      <w:pPr>
        <w:keepNext/>
        <w:keepLines/>
        <w:jc w:val="both"/>
      </w:pPr>
    </w:p>
    <w:p w:rsidR="0028442C" w:rsidRDefault="0028442C" w:rsidP="0028442C">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28442C" w:rsidRDefault="0028442C" w:rsidP="0028442C">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28442C" w:rsidRDefault="0028442C" w:rsidP="0028442C">
      <w:pPr>
        <w:keepNext/>
        <w:keepLines/>
        <w:jc w:val="both"/>
        <w:rPr>
          <w:sz w:val="20"/>
          <w:szCs w:val="20"/>
        </w:rPr>
      </w:pPr>
      <w:r>
        <w:rPr>
          <w:sz w:val="20"/>
          <w:szCs w:val="20"/>
        </w:rPr>
        <w:t>Контактный телефон:  (8-816-57) 26-124. Приглашаем к сотрудничеству!</w:t>
      </w:r>
    </w:p>
    <w:p w:rsidR="0028442C" w:rsidRDefault="0028442C" w:rsidP="0028442C">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4A754B" w:rsidRPr="004A754B" w:rsidRDefault="0028442C" w:rsidP="004A754B">
      <w:pPr>
        <w:keepNext/>
        <w:keepLines/>
        <w:pBdr>
          <w:bottom w:val="single" w:sz="12" w:space="1" w:color="auto"/>
        </w:pBdr>
        <w:jc w:val="both"/>
      </w:pPr>
      <w:r>
        <w:t>_____________________________________________________________________________</w:t>
      </w:r>
    </w:p>
    <w:p w:rsidR="004A754B" w:rsidRDefault="004A754B" w:rsidP="0028442C">
      <w:pPr>
        <w:rPr>
          <w:b/>
          <w:sz w:val="28"/>
          <w:szCs w:val="28"/>
        </w:rPr>
      </w:pPr>
      <w:r>
        <w:rPr>
          <w:b/>
          <w:noProof/>
          <w:sz w:val="28"/>
          <w:szCs w:val="28"/>
        </w:rPr>
        <w:drawing>
          <wp:inline distT="0" distB="0" distL="0" distR="0">
            <wp:extent cx="5940425" cy="5940425"/>
            <wp:effectExtent l="19050" t="0" r="3175" b="0"/>
            <wp:docPr id="3" name="Рисунок 3" descr="C:\Users\Elen\Desktop\6a7e43809d8523ce0774212e2d5727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Desktop\6a7e43809d8523ce0774212e2d572719.jpeg"/>
                    <pic:cNvPicPr>
                      <a:picLocks noChangeAspect="1" noChangeArrowheads="1"/>
                    </pic:cNvPicPr>
                  </pic:nvPicPr>
                  <pic:blipFill>
                    <a:blip r:embed="rId5" cstate="print"/>
                    <a:srcRect/>
                    <a:stretch>
                      <a:fillRect/>
                    </a:stretch>
                  </pic:blipFill>
                  <pic:spPr bwMode="auto">
                    <a:xfrm>
                      <a:off x="0" y="0"/>
                      <a:ext cx="5940425" cy="5940425"/>
                    </a:xfrm>
                    <a:prstGeom prst="rect">
                      <a:avLst/>
                    </a:prstGeom>
                    <a:noFill/>
                    <a:ln w="9525">
                      <a:noFill/>
                      <a:miter lim="800000"/>
                      <a:headEnd/>
                      <a:tailEnd/>
                    </a:ln>
                  </pic:spPr>
                </pic:pic>
              </a:graphicData>
            </a:graphic>
          </wp:inline>
        </w:drawing>
      </w:r>
    </w:p>
    <w:p w:rsidR="004A754B" w:rsidRDefault="004A754B" w:rsidP="004A754B">
      <w:pPr>
        <w:jc w:val="center"/>
        <w:rPr>
          <w:b/>
          <w:sz w:val="28"/>
          <w:szCs w:val="28"/>
        </w:rPr>
      </w:pPr>
      <w:r>
        <w:rPr>
          <w:b/>
          <w:sz w:val="28"/>
          <w:szCs w:val="28"/>
        </w:rPr>
        <w:lastRenderedPageBreak/>
        <w:t>Дорогие жители Угловского городского поселения!</w:t>
      </w:r>
    </w:p>
    <w:p w:rsidR="000436CC" w:rsidRDefault="000436CC" w:rsidP="0028442C">
      <w:pPr>
        <w:rPr>
          <w:b/>
          <w:sz w:val="28"/>
          <w:szCs w:val="28"/>
        </w:rPr>
      </w:pPr>
    </w:p>
    <w:p w:rsidR="000436CC" w:rsidRPr="004A754B" w:rsidRDefault="000436CC" w:rsidP="0028442C">
      <w:pPr>
        <w:rPr>
          <w:b/>
          <w:sz w:val="28"/>
          <w:szCs w:val="28"/>
        </w:rPr>
      </w:pPr>
      <w:r w:rsidRPr="004A754B">
        <w:rPr>
          <w:sz w:val="28"/>
          <w:szCs w:val="28"/>
          <w:shd w:val="clear" w:color="auto" w:fill="FFFFFF"/>
        </w:rPr>
        <w:t>От всей души поздравляем Вас с Новым годом! Новый год – это особенный праздник: он дарит надежду на счастье и удачу, несет радость новых начинаний. Уходящий год был насыщен важными событиями и свершениями. </w:t>
      </w:r>
      <w:r w:rsidRPr="004A754B">
        <w:rPr>
          <w:sz w:val="28"/>
          <w:szCs w:val="28"/>
        </w:rPr>
        <w:br/>
      </w:r>
      <w:r w:rsidRPr="004A754B">
        <w:rPr>
          <w:sz w:val="28"/>
          <w:szCs w:val="28"/>
          <w:shd w:val="clear" w:color="auto" w:fill="FFFFFF"/>
        </w:rPr>
        <w:t>В наступающем году желаем Вам крепкого здоровья, счастья, душевной стойкости, уверенности в своих силах и оптимизма. Пусть всегда с Вами будут Ваши родные и друзья, а в Ваших домах царят благополучие, любовь и процветание.</w:t>
      </w:r>
    </w:p>
    <w:p w:rsidR="0028442C" w:rsidRDefault="004A754B" w:rsidP="00432B98">
      <w:pPr>
        <w:rPr>
          <w:b/>
          <w:sz w:val="28"/>
          <w:szCs w:val="28"/>
        </w:rPr>
      </w:pPr>
      <w:r>
        <w:rPr>
          <w:b/>
          <w:sz w:val="28"/>
          <w:szCs w:val="28"/>
        </w:rPr>
        <w:t>Глава Угловского городского поселения, Совет депутатов Угловского городского поселения.</w:t>
      </w:r>
    </w:p>
    <w:p w:rsidR="0028442C" w:rsidRDefault="0028442C" w:rsidP="0028442C">
      <w:pPr>
        <w:shd w:val="clear" w:color="auto" w:fill="FFFFFF"/>
        <w:spacing w:after="460" w:line="551" w:lineRule="atLeast"/>
        <w:textAlignment w:val="baseline"/>
        <w:outlineLvl w:val="0"/>
        <w:rPr>
          <w:spacing w:val="-6"/>
          <w:kern w:val="36"/>
        </w:rPr>
      </w:pPr>
      <w:r>
        <w:rPr>
          <w:spacing w:val="-6"/>
          <w:kern w:val="36"/>
        </w:rPr>
        <w:t>Безопасное использование печей и каминов в домах</w:t>
      </w:r>
    </w:p>
    <w:p w:rsidR="0028442C" w:rsidRDefault="0028442C" w:rsidP="0028442C">
      <w:pPr>
        <w:shd w:val="clear" w:color="auto" w:fill="FFFFFF"/>
        <w:spacing w:line="398" w:lineRule="atLeast"/>
        <w:textAlignment w:val="baseline"/>
      </w:pPr>
      <w:r>
        <w:rPr>
          <w:noProof/>
          <w:bdr w:val="none" w:sz="0" w:space="0" w:color="auto" w:frame="1"/>
          <w:shd w:val="clear" w:color="auto" w:fill="F4F7FB"/>
        </w:rPr>
        <w:drawing>
          <wp:inline distT="0" distB="0" distL="0" distR="0">
            <wp:extent cx="4095750" cy="2419350"/>
            <wp:effectExtent l="19050" t="0" r="0" b="0"/>
            <wp:docPr id="2" name="Рисунок 1" descr="Безопасное использование печей и каминов в домах">
              <a:hlinkClick xmlns:a="http://schemas.openxmlformats.org/drawingml/2006/main" r:id="rId6" tooltip="&quot;Безопасное использование печей и каминов в дома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опасное использование печей и каминов в домах">
                      <a:hlinkClick r:id="rId6" tooltip="&quot;Безопасное использование печей и каминов в домах&quot;"/>
                    </pic:cNvPr>
                    <pic:cNvPicPr>
                      <a:picLocks noChangeAspect="1" noChangeArrowheads="1"/>
                    </pic:cNvPicPr>
                  </pic:nvPicPr>
                  <pic:blipFill>
                    <a:blip r:embed="rId7" cstate="print"/>
                    <a:srcRect/>
                    <a:stretch>
                      <a:fillRect/>
                    </a:stretch>
                  </pic:blipFill>
                  <pic:spPr bwMode="auto">
                    <a:xfrm>
                      <a:off x="0" y="0"/>
                      <a:ext cx="4095750" cy="2419350"/>
                    </a:xfrm>
                    <a:prstGeom prst="rect">
                      <a:avLst/>
                    </a:prstGeom>
                    <a:noFill/>
                    <a:ln w="9525">
                      <a:noFill/>
                      <a:miter lim="800000"/>
                      <a:headEnd/>
                      <a:tailEnd/>
                    </a:ln>
                  </pic:spPr>
                </pic:pic>
              </a:graphicData>
            </a:graphic>
          </wp:inline>
        </w:drawing>
      </w:r>
    </w:p>
    <w:p w:rsidR="0028442C" w:rsidRDefault="0028442C" w:rsidP="0028442C">
      <w:pPr>
        <w:shd w:val="clear" w:color="auto" w:fill="FFFFFF"/>
        <w:spacing w:after="306" w:line="398" w:lineRule="atLeast"/>
        <w:textAlignment w:val="baseline"/>
      </w:pPr>
      <w:r>
        <w:t>Отопление вашего дома в холодное время года может создать пожароопасную ситуацию. Неправильная эксплуатация кирпичных и металлических печей, каминов является одной из наиболее частых причин пожаров в жилых зданиях в зимние месяцы. Чаще всего жертвами пожаров становятся дети и пожилые люди. Чтобы избежать трагедии необходимо</w:t>
      </w:r>
    </w:p>
    <w:p w:rsidR="0028442C" w:rsidRDefault="0028442C" w:rsidP="0028442C">
      <w:pPr>
        <w:shd w:val="clear" w:color="auto" w:fill="FFFFFF"/>
        <w:spacing w:after="306" w:line="398" w:lineRule="atLeast"/>
        <w:textAlignment w:val="baseline"/>
      </w:pPr>
      <w:r>
        <w:t>следовать простым правилам безопасности при использовании печей и каминов.</w:t>
      </w:r>
    </w:p>
    <w:p w:rsidR="0028442C" w:rsidRDefault="0028442C" w:rsidP="0028442C">
      <w:pPr>
        <w:shd w:val="clear" w:color="auto" w:fill="FFFFFF"/>
        <w:spacing w:line="398" w:lineRule="atLeast"/>
        <w:textAlignment w:val="baseline"/>
      </w:pPr>
      <w:r>
        <w:rPr>
          <w:spacing w:val="3"/>
          <w:bdr w:val="none" w:sz="0" w:space="0" w:color="auto" w:frame="1"/>
        </w:rPr>
        <w:t xml:space="preserve">1. Перед началом отопительного сезона прочистить печи и дымоходы, отремонтировать и побелить известковым или </w:t>
      </w:r>
      <w:proofErr w:type="gramStart"/>
      <w:r>
        <w:rPr>
          <w:spacing w:val="3"/>
          <w:bdr w:val="none" w:sz="0" w:space="0" w:color="auto" w:frame="1"/>
        </w:rPr>
        <w:t>глиняным раствором</w:t>
      </w:r>
      <w:proofErr w:type="gramEnd"/>
      <w:r>
        <w:rPr>
          <w:spacing w:val="3"/>
          <w:bdr w:val="none" w:sz="0" w:space="0" w:color="auto" w:frame="1"/>
        </w:rPr>
        <w:t>, чтобы можно было заметить появившиеся черные, от проходящего через них дыма, трещины. </w:t>
      </w:r>
    </w:p>
    <w:p w:rsidR="0028442C" w:rsidRDefault="0028442C" w:rsidP="0028442C">
      <w:pPr>
        <w:shd w:val="clear" w:color="auto" w:fill="FFFFFF"/>
        <w:spacing w:line="398" w:lineRule="atLeast"/>
        <w:textAlignment w:val="baseline"/>
      </w:pPr>
      <w:r>
        <w:rPr>
          <w:spacing w:val="3"/>
          <w:bdr w:val="none" w:sz="0" w:space="0" w:color="auto" w:frame="1"/>
        </w:rPr>
        <w:t xml:space="preserve">При проверке дымоходов контролируют: наличие тяги и отсутствие засорения; плотность и обособленность их; наличие и исправность разделок, предохраняющих сгораемые конструкции; исправность и правильность расположения оголовка относительно крыши, близко расположенные деревья и сооружения для того, чтобы </w:t>
      </w:r>
      <w:r>
        <w:rPr>
          <w:spacing w:val="3"/>
          <w:bdr w:val="none" w:sz="0" w:space="0" w:color="auto" w:frame="1"/>
        </w:rPr>
        <w:lastRenderedPageBreak/>
        <w:t>удостовериться, что дымоходы размещены вне зоны ветрового подпора. Ремонт и кладку печей можно доверять только лицам и организациям, получившим специальную лицензию Министерства по чрезвычайным ситуациям на проведение этих работ. </w:t>
      </w:r>
    </w:p>
    <w:p w:rsidR="0028442C" w:rsidRDefault="0028442C" w:rsidP="0028442C">
      <w:pPr>
        <w:shd w:val="clear" w:color="auto" w:fill="FFFFFF"/>
        <w:spacing w:line="398" w:lineRule="atLeast"/>
        <w:textAlignment w:val="baseline"/>
      </w:pPr>
      <w:r>
        <w:rPr>
          <w:spacing w:val="3"/>
          <w:bdr w:val="none" w:sz="0" w:space="0" w:color="auto" w:frame="1"/>
        </w:rPr>
        <w:t>2. Печь, дымовая труба в местах соединения с деревянными чердачными или межэтажными перекрытиями должны иметь утолщения кирпичной кладки - разделку. Не нужно забывать и про утолщение стенок печи. </w:t>
      </w:r>
    </w:p>
    <w:p w:rsidR="0028442C" w:rsidRDefault="0028442C" w:rsidP="0028442C">
      <w:pPr>
        <w:shd w:val="clear" w:color="auto" w:fill="FFFFFF"/>
        <w:spacing w:line="398" w:lineRule="atLeast"/>
        <w:textAlignment w:val="baseline"/>
      </w:pPr>
      <w:r>
        <w:rPr>
          <w:spacing w:val="3"/>
          <w:bdr w:val="none" w:sz="0" w:space="0" w:color="auto" w:frame="1"/>
        </w:rPr>
        <w:t xml:space="preserve">3. Любая печь должна иметь самостоятельный фундамент и не примыкать всей плоскостью одной из стенок к деревянным конструкциям. Нужно оставлять между ними </w:t>
      </w:r>
      <w:proofErr w:type="gramStart"/>
      <w:r>
        <w:rPr>
          <w:spacing w:val="3"/>
          <w:bdr w:val="none" w:sz="0" w:space="0" w:color="auto" w:frame="1"/>
        </w:rPr>
        <w:t>воздушный</w:t>
      </w:r>
      <w:proofErr w:type="gramEnd"/>
      <w:r>
        <w:rPr>
          <w:spacing w:val="3"/>
          <w:bdr w:val="none" w:sz="0" w:space="0" w:color="auto" w:frame="1"/>
        </w:rPr>
        <w:t xml:space="preserve"> </w:t>
      </w:r>
      <w:r w:rsidR="00432B98">
        <w:rPr>
          <w:spacing w:val="3"/>
          <w:bdr w:val="none" w:sz="0" w:space="0" w:color="auto" w:frame="1"/>
        </w:rPr>
        <w:t xml:space="preserve"> </w:t>
      </w:r>
      <w:proofErr w:type="spellStart"/>
      <w:r>
        <w:rPr>
          <w:spacing w:val="3"/>
          <w:bdr w:val="none" w:sz="0" w:space="0" w:color="auto" w:frame="1"/>
        </w:rPr>
        <w:t>промежуток-отступку</w:t>
      </w:r>
      <w:proofErr w:type="spellEnd"/>
      <w:r>
        <w:rPr>
          <w:spacing w:val="3"/>
          <w:bdr w:val="none" w:sz="0" w:space="0" w:color="auto" w:frame="1"/>
        </w:rPr>
        <w:t>. На деревянном полу перед топкой необходимо прибить металлический (</w:t>
      </w:r>
      <w:proofErr w:type="spellStart"/>
      <w:r>
        <w:rPr>
          <w:spacing w:val="3"/>
          <w:bdr w:val="none" w:sz="0" w:space="0" w:color="auto" w:frame="1"/>
        </w:rPr>
        <w:t>предтопочный</w:t>
      </w:r>
      <w:proofErr w:type="spellEnd"/>
      <w:r>
        <w:rPr>
          <w:spacing w:val="3"/>
          <w:bdr w:val="none" w:sz="0" w:space="0" w:color="auto" w:frame="1"/>
        </w:rPr>
        <w:t>) лист размерами не менее 50 на 70 см. </w:t>
      </w:r>
    </w:p>
    <w:p w:rsidR="0028442C" w:rsidRDefault="0028442C" w:rsidP="0028442C">
      <w:pPr>
        <w:shd w:val="clear" w:color="auto" w:fill="FFFFFF"/>
        <w:spacing w:after="306" w:line="398" w:lineRule="atLeast"/>
        <w:textAlignment w:val="baseline"/>
      </w:pPr>
      <w:r>
        <w:t>4. Чрезвычайно опасно оставлять топящиеся печи без присмотра или на попечение малолетних детей.</w:t>
      </w:r>
    </w:p>
    <w:p w:rsidR="0028442C" w:rsidRDefault="0028442C" w:rsidP="0028442C">
      <w:pPr>
        <w:shd w:val="clear" w:color="auto" w:fill="FFFFFF"/>
        <w:spacing w:after="306" w:line="398" w:lineRule="atLeast"/>
        <w:textAlignment w:val="baseline"/>
      </w:pPr>
      <w:r>
        <w:t>5. Нельзя применять для розжига печей горючие и легковоспламеняющиеся жидкости.</w:t>
      </w:r>
    </w:p>
    <w:p w:rsidR="0028442C" w:rsidRDefault="0028442C" w:rsidP="0028442C">
      <w:pPr>
        <w:shd w:val="clear" w:color="auto" w:fill="FFFFFF"/>
        <w:spacing w:after="306" w:line="398" w:lineRule="atLeast"/>
        <w:textAlignment w:val="baseline"/>
      </w:pPr>
      <w:r>
        <w:t>6. Чтобы не допускать перекала печи рекомендуется топить ее два - три раза в день и не более чем по полтора часа.</w:t>
      </w:r>
    </w:p>
    <w:p w:rsidR="0028442C" w:rsidRDefault="0028442C" w:rsidP="0028442C">
      <w:pPr>
        <w:shd w:val="clear" w:color="auto" w:fill="FFFFFF"/>
        <w:spacing w:after="306" w:line="398" w:lineRule="atLeast"/>
        <w:textAlignment w:val="baseline"/>
      </w:pPr>
      <w:r>
        <w:t>7. За три часа до отхода ко сну топка печи должна быть прекращена.</w:t>
      </w:r>
    </w:p>
    <w:p w:rsidR="0028442C" w:rsidRDefault="0028442C" w:rsidP="0028442C">
      <w:pPr>
        <w:shd w:val="clear" w:color="auto" w:fill="FFFFFF"/>
        <w:spacing w:after="306" w:line="398" w:lineRule="atLeast"/>
        <w:textAlignment w:val="baseline"/>
      </w:pPr>
      <w:r>
        <w:t>8. Чтобы избежать образования трещин в кладке, нужно периодически прочищать дымоход от скапливающейся в нем сажи. Не реже 1 раза в три месяца привлекать печника-трубочиста очищать дымоходы от сажи.</w:t>
      </w:r>
    </w:p>
    <w:p w:rsidR="0028442C" w:rsidRDefault="0028442C" w:rsidP="0028442C">
      <w:pPr>
        <w:shd w:val="clear" w:color="auto" w:fill="FFFFFF"/>
        <w:spacing w:after="306" w:line="398" w:lineRule="atLeast"/>
        <w:textAlignment w:val="baseline"/>
      </w:pPr>
      <w:r>
        <w:t>9. Не следует сушить на печи вещи и сырые дрова.</w:t>
      </w:r>
    </w:p>
    <w:p w:rsidR="0028442C" w:rsidRDefault="0028442C" w:rsidP="0028442C">
      <w:pPr>
        <w:shd w:val="clear" w:color="auto" w:fill="FFFFFF"/>
        <w:spacing w:after="306" w:line="398" w:lineRule="atLeast"/>
        <w:textAlignment w:val="baseline"/>
      </w:pPr>
      <w:r>
        <w:t>10. Следите за тем, чтобы мебель, занавески находились не менее чем в полуметре от массива топящейся печи.</w:t>
      </w:r>
    </w:p>
    <w:p w:rsidR="0028442C" w:rsidRDefault="0028442C" w:rsidP="0028442C">
      <w:pPr>
        <w:shd w:val="clear" w:color="auto" w:fill="FFFFFF"/>
        <w:spacing w:after="306" w:line="398" w:lineRule="atLeast"/>
        <w:textAlignment w:val="baseline"/>
      </w:pPr>
      <w:r>
        <w:t>11. Ни в коем случае нельзя растапливать печь дровами, по длине не вмещающимися в топку. По поленьям огонь может перекинуться на ближайшие предметы, пол и стены.</w:t>
      </w:r>
    </w:p>
    <w:p w:rsidR="0028442C" w:rsidRDefault="0028442C" w:rsidP="0028442C">
      <w:pPr>
        <w:shd w:val="clear" w:color="auto" w:fill="FFFFFF"/>
        <w:spacing w:after="306" w:line="398" w:lineRule="atLeast"/>
        <w:textAlignment w:val="baseline"/>
      </w:pPr>
      <w:r>
        <w:t>12. С наступлением минусовых температур опасно обмерзание дымоходов, которое может привести к нарушению вентиляции жилых помещений. В зимнее время не реже одного раза в месяц необходимо осматривать оголовки дымоходов с целью предотвращения обмерзания и закупорки дымоходов. Владельцы домов (как частных, так и ведомственных, а также муниципальных) обязаны проверять дымоходы на наличие в них надлежащей тяги.</w:t>
      </w:r>
    </w:p>
    <w:p w:rsidR="0028442C" w:rsidRDefault="0028442C" w:rsidP="0028442C">
      <w:pPr>
        <w:shd w:val="clear" w:color="auto" w:fill="FFFFFF"/>
        <w:spacing w:line="398" w:lineRule="atLeast"/>
        <w:textAlignment w:val="baseline"/>
      </w:pPr>
      <w:r>
        <w:lastRenderedPageBreak/>
        <w:t>При возникновении пожара немедленно вызвать пожарную охрану по телефону «01» или с сотового телефона «112», указать, что горит и адрес.</w:t>
      </w:r>
    </w:p>
    <w:p w:rsidR="009B7161" w:rsidRPr="00432B98" w:rsidRDefault="009B7161" w:rsidP="009B7161">
      <w:pPr>
        <w:shd w:val="clear" w:color="auto" w:fill="FFFFFF"/>
        <w:spacing w:after="460" w:line="551" w:lineRule="atLeast"/>
        <w:textAlignment w:val="baseline"/>
        <w:outlineLvl w:val="0"/>
        <w:rPr>
          <w:spacing w:val="-6"/>
          <w:kern w:val="36"/>
          <w:sz w:val="28"/>
          <w:szCs w:val="28"/>
        </w:rPr>
      </w:pPr>
      <w:r w:rsidRPr="00432B98">
        <w:rPr>
          <w:spacing w:val="-6"/>
          <w:kern w:val="36"/>
          <w:sz w:val="28"/>
          <w:szCs w:val="28"/>
        </w:rPr>
        <w:t>Не выходи на тонкий лед!</w:t>
      </w:r>
    </w:p>
    <w:p w:rsidR="009B7161" w:rsidRPr="009B7161" w:rsidRDefault="009B7161" w:rsidP="009B7161">
      <w:pPr>
        <w:shd w:val="clear" w:color="auto" w:fill="FFFFFF"/>
        <w:spacing w:line="398" w:lineRule="atLeast"/>
        <w:textAlignment w:val="baseline"/>
        <w:rPr>
          <w:rFonts w:ascii="Arial" w:hAnsi="Arial" w:cs="Arial"/>
          <w:color w:val="3B4256"/>
        </w:rPr>
      </w:pPr>
      <w:r w:rsidRPr="009B7161">
        <w:rPr>
          <w:rFonts w:ascii="Arial" w:hAnsi="Arial" w:cs="Arial"/>
          <w:noProof/>
          <w:color w:val="276CC3"/>
          <w:bdr w:val="none" w:sz="0" w:space="0" w:color="auto" w:frame="1"/>
          <w:shd w:val="clear" w:color="auto" w:fill="F4F7FB"/>
        </w:rPr>
        <w:drawing>
          <wp:inline distT="0" distB="0" distL="0" distR="0">
            <wp:extent cx="7616825" cy="5709920"/>
            <wp:effectExtent l="19050" t="0" r="3175" b="0"/>
            <wp:docPr id="1" name="Рисунок 1" descr="Не выходи на тонкий лед!">
              <a:hlinkClick xmlns:a="http://schemas.openxmlformats.org/drawingml/2006/main" r:id="rId8" tooltip="&quot;Не выходи на тонкий ле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 выходи на тонкий лед!">
                      <a:hlinkClick r:id="rId8" tooltip="&quot;Не выходи на тонкий лед!&quot;"/>
                    </pic:cNvPr>
                    <pic:cNvPicPr>
                      <a:picLocks noChangeAspect="1" noChangeArrowheads="1"/>
                    </pic:cNvPicPr>
                  </pic:nvPicPr>
                  <pic:blipFill>
                    <a:blip r:embed="rId9" cstate="print"/>
                    <a:srcRect/>
                    <a:stretch>
                      <a:fillRect/>
                    </a:stretch>
                  </pic:blipFill>
                  <pic:spPr bwMode="auto">
                    <a:xfrm>
                      <a:off x="0" y="0"/>
                      <a:ext cx="7616825" cy="5709920"/>
                    </a:xfrm>
                    <a:prstGeom prst="rect">
                      <a:avLst/>
                    </a:prstGeom>
                    <a:noFill/>
                    <a:ln w="9525">
                      <a:noFill/>
                      <a:miter lim="800000"/>
                      <a:headEnd/>
                      <a:tailEnd/>
                    </a:ln>
                  </pic:spPr>
                </pic:pic>
              </a:graphicData>
            </a:graphic>
          </wp:inline>
        </w:drawing>
      </w:r>
    </w:p>
    <w:p w:rsidR="009B7161" w:rsidRPr="00432B98" w:rsidRDefault="009B7161" w:rsidP="009B7161">
      <w:pPr>
        <w:shd w:val="clear" w:color="auto" w:fill="FFFFFF"/>
        <w:spacing w:after="306" w:line="398" w:lineRule="atLeast"/>
        <w:textAlignment w:val="baseline"/>
        <w:rPr>
          <w:b/>
        </w:rPr>
      </w:pPr>
      <w:r w:rsidRPr="00432B98">
        <w:rPr>
          <w:b/>
        </w:rPr>
        <w:t>До наступления устойчивых морозов лед на водоемах непрочен и опасен.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w:t>
      </w:r>
    </w:p>
    <w:p w:rsidR="009B7161" w:rsidRPr="00432B98" w:rsidRDefault="009B7161" w:rsidP="009B7161">
      <w:pPr>
        <w:shd w:val="clear" w:color="auto" w:fill="FFFFFF"/>
        <w:spacing w:line="398" w:lineRule="atLeast"/>
        <w:textAlignment w:val="baseline"/>
        <w:rPr>
          <w:b/>
        </w:rPr>
      </w:pPr>
      <w:r w:rsidRPr="00432B98">
        <w:rPr>
          <w:b/>
        </w:rPr>
        <w:t xml:space="preserve">Как правило, водоемы замерзают неравномерно: сначала у берега, на мелководье, в защищенных от ветра заливах, а затем уже на середине. 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w:t>
      </w:r>
      <w:r w:rsidRPr="00432B98">
        <w:rPr>
          <w:b/>
        </w:rPr>
        <w:lastRenderedPageBreak/>
        <w:t>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9B7161" w:rsidRPr="00432B98" w:rsidRDefault="009B7161" w:rsidP="009B7161">
      <w:pPr>
        <w:shd w:val="clear" w:color="auto" w:fill="FFFFFF"/>
        <w:spacing w:line="398" w:lineRule="atLeast"/>
        <w:textAlignment w:val="baseline"/>
        <w:rPr>
          <w:b/>
        </w:rPr>
      </w:pPr>
      <w:r w:rsidRPr="00432B98">
        <w:rPr>
          <w:b/>
        </w:rPr>
        <w:t xml:space="preserve">      Ежегодно тонкий лед становится причиной гибели людей. Как правило, среди погибших чаще всего оказываются дети и рыбаки. Избежать происшествий в период тонкого льда можно, если соблюдать правила безопасности.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9B7161" w:rsidRPr="00432B98" w:rsidRDefault="009B7161" w:rsidP="009B7161">
      <w:pPr>
        <w:shd w:val="clear" w:color="auto" w:fill="FFFFFF"/>
        <w:spacing w:line="398" w:lineRule="atLeast"/>
        <w:textAlignment w:val="baseline"/>
        <w:rPr>
          <w:b/>
        </w:rPr>
      </w:pPr>
      <w:r w:rsidRPr="00432B98">
        <w:rPr>
          <w:b/>
        </w:rPr>
        <w:t xml:space="preserve">        Выходя на лед нужно быть крайне внимательным и соблюдать меры безопасности!!!</w:t>
      </w:r>
    </w:p>
    <w:p w:rsidR="009B7161" w:rsidRPr="00432B98" w:rsidRDefault="009B7161" w:rsidP="009B7161">
      <w:pPr>
        <w:shd w:val="clear" w:color="auto" w:fill="FFFFFF"/>
        <w:spacing w:line="398" w:lineRule="atLeast"/>
        <w:textAlignment w:val="baseline"/>
        <w:rPr>
          <w:b/>
        </w:rPr>
      </w:pPr>
      <w:r w:rsidRPr="00432B98">
        <w:rPr>
          <w:b/>
        </w:rPr>
        <w:t>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с мобильного телефона в «Службу спасения» – 112.</w:t>
      </w:r>
    </w:p>
    <w:p w:rsidR="009B7161" w:rsidRPr="00432B98" w:rsidRDefault="009B7161" w:rsidP="009B7161">
      <w:pPr>
        <w:shd w:val="clear" w:color="auto" w:fill="FFFFFF"/>
        <w:spacing w:line="398" w:lineRule="atLeast"/>
        <w:textAlignment w:val="baseline"/>
        <w:rPr>
          <w:b/>
        </w:rPr>
      </w:pPr>
      <w:r w:rsidRPr="00432B98">
        <w:rPr>
          <w:b/>
        </w:rPr>
        <w:t>Основы безопасного пребывания человека на льду:</w:t>
      </w:r>
    </w:p>
    <w:p w:rsidR="009B7161" w:rsidRPr="00432B98" w:rsidRDefault="009B7161" w:rsidP="009B7161">
      <w:pPr>
        <w:shd w:val="clear" w:color="auto" w:fill="FFFFFF"/>
        <w:spacing w:line="398" w:lineRule="atLeast"/>
        <w:textAlignment w:val="baseline"/>
        <w:rPr>
          <w:b/>
        </w:rPr>
      </w:pPr>
      <w:r w:rsidRPr="00432B98">
        <w:rPr>
          <w:b/>
        </w:rPr>
        <w:t>        Безопасным для человека считается лед толщиной не менее 10 сантиметров в пресной воде и 15 см в соленой;</w:t>
      </w:r>
    </w:p>
    <w:p w:rsidR="009B7161" w:rsidRPr="00432B98" w:rsidRDefault="009B7161" w:rsidP="009B7161">
      <w:pPr>
        <w:shd w:val="clear" w:color="auto" w:fill="FFFFFF"/>
        <w:spacing w:line="398" w:lineRule="atLeast"/>
        <w:textAlignment w:val="baseline"/>
        <w:rPr>
          <w:b/>
        </w:rPr>
      </w:pPr>
      <w:r w:rsidRPr="00432B98">
        <w:rPr>
          <w:b/>
        </w:rPr>
        <w:t>- В устьях рек и притоках прочность льда ослаблена. Лед непрочен в местах быстрого течения, бьющих ключей и стоковых вод, а также в районах произрастания водной растительности, вблизи деревьев и камыша.</w:t>
      </w:r>
    </w:p>
    <w:p w:rsidR="009B7161" w:rsidRPr="00432B98" w:rsidRDefault="009B7161" w:rsidP="009B7161">
      <w:pPr>
        <w:shd w:val="clear" w:color="auto" w:fill="FFFFFF"/>
        <w:spacing w:line="398" w:lineRule="atLeast"/>
        <w:textAlignment w:val="baseline"/>
        <w:rPr>
          <w:b/>
        </w:rPr>
      </w:pPr>
      <w:r w:rsidRPr="00432B98">
        <w:rPr>
          <w:b/>
        </w:rPr>
        <w:t>- Если температура воздуха выше 0 градусов держится более трех дней, то прочность льда снижается на 25 %;</w:t>
      </w:r>
    </w:p>
    <w:p w:rsidR="009B7161" w:rsidRPr="00432B98" w:rsidRDefault="009B7161" w:rsidP="009B7161">
      <w:pPr>
        <w:shd w:val="clear" w:color="auto" w:fill="FFFFFF"/>
        <w:spacing w:line="398" w:lineRule="atLeast"/>
        <w:textAlignment w:val="baseline"/>
        <w:rPr>
          <w:b/>
        </w:rPr>
      </w:pPr>
      <w:r w:rsidRPr="00432B98">
        <w:rPr>
          <w:b/>
        </w:rPr>
        <w:t>-Прочность льда можно определить визуально: лёд прозрачный голубого, зеленого оттенка – прочный, а прочность льда белого цвета в 2 раза меньше. Лёд, имеющий оттенки серого, матово-белого или желтого цвета является наиболее ненадежным. Такой лёд обрушивается без предупреждающего потрескивания;</w:t>
      </w:r>
    </w:p>
    <w:p w:rsidR="009B7161" w:rsidRPr="00432B98" w:rsidRDefault="009B7161" w:rsidP="009B7161">
      <w:pPr>
        <w:shd w:val="clear" w:color="auto" w:fill="FFFFFF"/>
        <w:spacing w:line="398" w:lineRule="atLeast"/>
        <w:textAlignment w:val="baseline"/>
        <w:rPr>
          <w:b/>
        </w:rPr>
      </w:pPr>
      <w:r w:rsidRPr="00432B98">
        <w:rPr>
          <w:b/>
        </w:rPr>
        <w:t>- Не отпускать детей на лед (на рыбалку, катание на лыжах, коньках) без сопровождения взрослых.</w:t>
      </w:r>
    </w:p>
    <w:p w:rsidR="009B7161" w:rsidRPr="00432B98" w:rsidRDefault="009B7161" w:rsidP="009B7161">
      <w:pPr>
        <w:shd w:val="clear" w:color="auto" w:fill="FFFFFF"/>
        <w:spacing w:line="398" w:lineRule="atLeast"/>
        <w:textAlignment w:val="baseline"/>
        <w:rPr>
          <w:b/>
        </w:rPr>
      </w:pPr>
      <w:r w:rsidRPr="00432B98">
        <w:rPr>
          <w:b/>
        </w:rPr>
        <w:t>Правила поведения на льду:</w:t>
      </w:r>
    </w:p>
    <w:p w:rsidR="009B7161" w:rsidRPr="00432B98" w:rsidRDefault="009B7161" w:rsidP="009B7161">
      <w:pPr>
        <w:shd w:val="clear" w:color="auto" w:fill="FFFFFF"/>
        <w:spacing w:line="398" w:lineRule="atLeast"/>
        <w:textAlignment w:val="baseline"/>
        <w:rPr>
          <w:b/>
        </w:rPr>
      </w:pPr>
      <w:r w:rsidRPr="00432B98">
        <w:rPr>
          <w:b/>
        </w:rPr>
        <w:t>-Нельзя выходить на лед в темное время суток и при плохой видимости (туман, снегопад, дождь);</w:t>
      </w:r>
    </w:p>
    <w:p w:rsidR="009B7161" w:rsidRPr="00432B98" w:rsidRDefault="009B7161" w:rsidP="009B7161">
      <w:pPr>
        <w:shd w:val="clear" w:color="auto" w:fill="FFFFFF"/>
        <w:spacing w:line="398" w:lineRule="atLeast"/>
        <w:textAlignment w:val="baseline"/>
        <w:rPr>
          <w:b/>
        </w:rPr>
      </w:pPr>
      <w:r w:rsidRPr="00432B98">
        <w:rPr>
          <w:b/>
        </w:rPr>
        <w:t>-При переходе через реку следует пользоваться организованными ледовыми переправами;</w:t>
      </w:r>
    </w:p>
    <w:p w:rsidR="009B7161" w:rsidRPr="00432B98" w:rsidRDefault="009B7161" w:rsidP="009B7161">
      <w:pPr>
        <w:shd w:val="clear" w:color="auto" w:fill="FFFFFF"/>
        <w:spacing w:line="398" w:lineRule="atLeast"/>
        <w:textAlignment w:val="baseline"/>
        <w:rPr>
          <w:b/>
        </w:rPr>
      </w:pPr>
      <w:r w:rsidRPr="00432B98">
        <w:rPr>
          <w:b/>
        </w:rPr>
        <w:t xml:space="preserve">-При вынужденном переходе водоема безопаснее всего придерживаться проторенных троп или идти по уже проложенной лыжне. Но если их нет, надо перед тем, как </w:t>
      </w:r>
      <w:r w:rsidRPr="00432B98">
        <w:rPr>
          <w:b/>
        </w:rPr>
        <w:lastRenderedPageBreak/>
        <w:t>спуститься на лед, очень внимательно осмотреться и наметить предстоящий маршрут;</w:t>
      </w:r>
    </w:p>
    <w:p w:rsidR="009B7161" w:rsidRPr="00432B98" w:rsidRDefault="009B7161" w:rsidP="009B7161">
      <w:pPr>
        <w:shd w:val="clear" w:color="auto" w:fill="FFFFFF"/>
        <w:spacing w:line="398" w:lineRule="atLeast"/>
        <w:textAlignment w:val="baseline"/>
        <w:rPr>
          <w:b/>
        </w:rPr>
      </w:pPr>
      <w:r w:rsidRPr="00432B98">
        <w:rPr>
          <w:b/>
        </w:rPr>
        <w:t>-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9B7161" w:rsidRPr="00432B98" w:rsidRDefault="009B7161" w:rsidP="009B7161">
      <w:pPr>
        <w:shd w:val="clear" w:color="auto" w:fill="FFFFFF"/>
        <w:spacing w:line="398" w:lineRule="atLeast"/>
        <w:textAlignment w:val="baseline"/>
        <w:rPr>
          <w:b/>
        </w:rPr>
      </w:pPr>
      <w:r w:rsidRPr="00432B98">
        <w:rPr>
          <w:b/>
        </w:rPr>
        <w:t> -Оказавшись на тонком, потрескивающем льду, следует осторожно повернуть обратно и скользящими шагами возвращаться по пройденному пути к берегу;</w:t>
      </w:r>
    </w:p>
    <w:p w:rsidR="009B7161" w:rsidRPr="00432B98" w:rsidRDefault="009B7161" w:rsidP="009B7161">
      <w:pPr>
        <w:shd w:val="clear" w:color="auto" w:fill="FFFFFF"/>
        <w:spacing w:line="398" w:lineRule="atLeast"/>
        <w:textAlignment w:val="baseline"/>
        <w:rPr>
          <w:b/>
        </w:rPr>
      </w:pPr>
      <w:r w:rsidRPr="00432B98">
        <w:rPr>
          <w:b/>
        </w:rPr>
        <w:t>-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9B7161" w:rsidRPr="00432B98" w:rsidRDefault="009B7161" w:rsidP="009B7161">
      <w:pPr>
        <w:shd w:val="clear" w:color="auto" w:fill="FFFFFF"/>
        <w:spacing w:line="398" w:lineRule="atLeast"/>
        <w:textAlignment w:val="baseline"/>
        <w:rPr>
          <w:b/>
        </w:rPr>
      </w:pPr>
      <w:r w:rsidRPr="00432B98">
        <w:rPr>
          <w:b/>
        </w:rPr>
        <w:t>- При переходе водоема группой необходимо соблюдать расстояние друг от друга (5–6 м).</w:t>
      </w:r>
    </w:p>
    <w:p w:rsidR="009B7161" w:rsidRPr="00432B98" w:rsidRDefault="009B7161" w:rsidP="009B7161">
      <w:pPr>
        <w:shd w:val="clear" w:color="auto" w:fill="FFFFFF"/>
        <w:spacing w:line="398" w:lineRule="atLeast"/>
        <w:textAlignment w:val="baseline"/>
        <w:rPr>
          <w:b/>
        </w:rPr>
      </w:pPr>
      <w:r w:rsidRPr="00432B98">
        <w:rPr>
          <w:b/>
        </w:rPr>
        <w:t>- Замерзшую реку (озеро) лучше переходить на лыжах, при этом крепления лыж нужно расстегнуть, чтобы при необходимости быстро их сбросить; лыжные палки держать в руках, не накидывая петли на кисти рук, чтобы в случае опасности сразу их отбросить;</w:t>
      </w:r>
    </w:p>
    <w:p w:rsidR="009B7161" w:rsidRPr="00432B98" w:rsidRDefault="009B7161" w:rsidP="009B7161">
      <w:pPr>
        <w:shd w:val="clear" w:color="auto" w:fill="FFFFFF"/>
        <w:spacing w:line="398" w:lineRule="atLeast"/>
        <w:textAlignment w:val="baseline"/>
        <w:rPr>
          <w:b/>
        </w:rPr>
      </w:pPr>
      <w:r w:rsidRPr="00432B98">
        <w:rPr>
          <w:b/>
        </w:rPr>
        <w:t>-Особенно осторожным нужно быть в местах, покрытых толстым слоем снега, в местах быстрого течения и выхода родников, вблизи выступающих над поверхностью кустов, осоки, травы, в местах впадения в водоемы ручьев, сброса вод промышленных предприятий;</w:t>
      </w:r>
    </w:p>
    <w:p w:rsidR="009B7161" w:rsidRPr="00432B98" w:rsidRDefault="009B7161" w:rsidP="009B7161">
      <w:pPr>
        <w:shd w:val="clear" w:color="auto" w:fill="FFFFFF"/>
        <w:spacing w:line="398" w:lineRule="atLeast"/>
        <w:textAlignment w:val="baseline"/>
        <w:rPr>
          <w:b/>
        </w:rPr>
      </w:pPr>
      <w:r w:rsidRPr="00432B98">
        <w:rPr>
          <w:b/>
        </w:rPr>
        <w:t>- Если есть рюкзак, повесить его на одно плечо, что позволит легко освободиться от груза в случае, если лед провалится;</w:t>
      </w:r>
    </w:p>
    <w:p w:rsidR="009B7161" w:rsidRPr="00432B98" w:rsidRDefault="009B7161" w:rsidP="009B7161">
      <w:pPr>
        <w:shd w:val="clear" w:color="auto" w:fill="FFFFFF"/>
        <w:spacing w:line="398" w:lineRule="atLeast"/>
        <w:textAlignment w:val="baseline"/>
        <w:rPr>
          <w:b/>
        </w:rPr>
      </w:pPr>
      <w:r w:rsidRPr="00432B98">
        <w:rPr>
          <w:b/>
        </w:rPr>
        <w:t>- При рыбной ловле по льду не рекомендуется делать лунки на расстоянии 5-6 метров одна от другой. Чтобы избежать беды, у рыбака должны быть спасательный жилет или нагрудник, а также веревка – 15-20 м длиной с петлей на одном конце и грузом 400-500 г на другом;</w:t>
      </w:r>
    </w:p>
    <w:p w:rsidR="009B7161" w:rsidRPr="00432B98" w:rsidRDefault="009B7161" w:rsidP="009B7161">
      <w:pPr>
        <w:shd w:val="clear" w:color="auto" w:fill="FFFFFF"/>
        <w:spacing w:after="306" w:line="398" w:lineRule="atLeast"/>
        <w:textAlignment w:val="baseline"/>
        <w:rPr>
          <w:b/>
        </w:rPr>
      </w:pPr>
      <w:r w:rsidRPr="00432B98">
        <w:rPr>
          <w:b/>
        </w:rPr>
        <w:t>-Надо знать, что человек, попавший в ледяную воду, может окоченеть через 10-15 минут, а через 20 минут потерять сознание. Поэтому жизнь пострадавшего зависит от сообразительности и быстроты действия спасателей;</w:t>
      </w:r>
    </w:p>
    <w:p w:rsidR="009B7161" w:rsidRPr="00432B98" w:rsidRDefault="009B7161" w:rsidP="009B7161">
      <w:pPr>
        <w:shd w:val="clear" w:color="auto" w:fill="FFFFFF"/>
        <w:spacing w:after="306" w:line="398" w:lineRule="atLeast"/>
        <w:textAlignment w:val="baseline"/>
        <w:rPr>
          <w:b/>
        </w:rPr>
      </w:pPr>
      <w:r w:rsidRPr="00432B98">
        <w:rPr>
          <w:b/>
        </w:rPr>
        <w:t> ЗАПРЕЩАЕТСЯ:</w:t>
      </w:r>
    </w:p>
    <w:p w:rsidR="009B7161" w:rsidRPr="00432B98" w:rsidRDefault="009B7161" w:rsidP="009B7161">
      <w:pPr>
        <w:shd w:val="clear" w:color="auto" w:fill="FFFFFF"/>
        <w:spacing w:line="398" w:lineRule="atLeast"/>
        <w:textAlignment w:val="baseline"/>
        <w:rPr>
          <w:b/>
        </w:rPr>
      </w:pPr>
      <w:r w:rsidRPr="00432B98">
        <w:rPr>
          <w:b/>
        </w:rPr>
        <w:lastRenderedPageBreak/>
        <w:t>выходить на лед в состоянии алкогольного опьянения, прыгать и бегать по льду, собираться большим количеством людей в одной точке, выходить на тонкий лед, который образовался на реках с быстрым течением.</w:t>
      </w:r>
    </w:p>
    <w:p w:rsidR="009B7161" w:rsidRPr="00432B98" w:rsidRDefault="009B7161" w:rsidP="009B7161">
      <w:pPr>
        <w:shd w:val="clear" w:color="auto" w:fill="FFFFFF"/>
        <w:spacing w:line="398" w:lineRule="atLeast"/>
        <w:textAlignment w:val="baseline"/>
        <w:rPr>
          <w:b/>
        </w:rPr>
      </w:pPr>
      <w:r w:rsidRPr="00432B98">
        <w:rPr>
          <w:b/>
        </w:rPr>
        <w:t>Что делать, если Вы провалились под лед?</w:t>
      </w:r>
    </w:p>
    <w:p w:rsidR="009B7161" w:rsidRPr="00432B98" w:rsidRDefault="009B7161" w:rsidP="009B7161">
      <w:pPr>
        <w:shd w:val="clear" w:color="auto" w:fill="FFFFFF"/>
        <w:spacing w:line="398" w:lineRule="atLeast"/>
        <w:textAlignment w:val="baseline"/>
        <w:rPr>
          <w:b/>
        </w:rPr>
      </w:pPr>
      <w:r w:rsidRPr="00432B98">
        <w:rPr>
          <w:b/>
        </w:rPr>
        <w:t>-Не паниковать, не делать резких движений, стабилизировать дыхание;</w:t>
      </w:r>
    </w:p>
    <w:p w:rsidR="009B7161" w:rsidRPr="00432B98" w:rsidRDefault="009B7161" w:rsidP="009B7161">
      <w:pPr>
        <w:shd w:val="clear" w:color="auto" w:fill="FFFFFF"/>
        <w:spacing w:line="398" w:lineRule="atLeast"/>
        <w:textAlignment w:val="baseline"/>
        <w:rPr>
          <w:b/>
        </w:rPr>
      </w:pPr>
      <w:r w:rsidRPr="00432B98">
        <w:rPr>
          <w:b/>
          <w:spacing w:val="3"/>
          <w:bdr w:val="none" w:sz="0" w:space="0" w:color="auto" w:frame="1"/>
        </w:rPr>
        <w:t>- Широко раскинуть руки в стороны и постараться зацепиться за кромку льда, чтобы не погрузиться с головой; </w:t>
      </w:r>
    </w:p>
    <w:p w:rsidR="009B7161" w:rsidRPr="00432B98" w:rsidRDefault="009B7161" w:rsidP="009B7161">
      <w:pPr>
        <w:shd w:val="clear" w:color="auto" w:fill="FFFFFF"/>
        <w:spacing w:line="398" w:lineRule="atLeast"/>
        <w:textAlignment w:val="baseline"/>
        <w:rPr>
          <w:b/>
        </w:rPr>
      </w:pPr>
      <w:r w:rsidRPr="00432B98">
        <w:rPr>
          <w:b/>
        </w:rPr>
        <w:t>-По возможности перебраться к тому краю полыньи, где течение не увлечет Вас под лед;</w:t>
      </w:r>
    </w:p>
    <w:p w:rsidR="009B7161" w:rsidRPr="00432B98" w:rsidRDefault="009B7161" w:rsidP="009B7161">
      <w:pPr>
        <w:shd w:val="clear" w:color="auto" w:fill="FFFFFF"/>
        <w:spacing w:line="398" w:lineRule="atLeast"/>
        <w:textAlignment w:val="baseline"/>
        <w:rPr>
          <w:b/>
        </w:rPr>
      </w:pPr>
      <w:r w:rsidRPr="00432B98">
        <w:rPr>
          <w:b/>
        </w:rPr>
        <w:t>- Попытаться осторожно, не обламывая кромку, без резких движений, наползая грудью лечь на край льда, забросить на него одну, а затем и другую ноги. Если лед выдержал, медленно, откатится от кромки и ползти к берегу.</w:t>
      </w:r>
    </w:p>
    <w:p w:rsidR="009B7161" w:rsidRPr="00432B98" w:rsidRDefault="009B7161" w:rsidP="009B7161">
      <w:pPr>
        <w:shd w:val="clear" w:color="auto" w:fill="FFFFFF"/>
        <w:spacing w:line="398" w:lineRule="atLeast"/>
        <w:textAlignment w:val="baseline"/>
        <w:rPr>
          <w:b/>
        </w:rPr>
      </w:pPr>
      <w:r w:rsidRPr="00432B98">
        <w:rPr>
          <w:b/>
        </w:rPr>
        <w:t>- Передвигаться нужно в ту сторону, откуда пришли, ведь там лед уже проверен на прочность.</w:t>
      </w:r>
    </w:p>
    <w:p w:rsidR="009B7161" w:rsidRPr="00432B98" w:rsidRDefault="009B7161" w:rsidP="009B7161">
      <w:pPr>
        <w:shd w:val="clear" w:color="auto" w:fill="FFFFFF"/>
        <w:spacing w:line="398" w:lineRule="atLeast"/>
        <w:textAlignment w:val="baseline"/>
        <w:rPr>
          <w:b/>
        </w:rPr>
      </w:pPr>
      <w:r w:rsidRPr="00432B98">
        <w:rPr>
          <w:b/>
        </w:rPr>
        <w:t>Оказание помощи пострадавшему, провалившемуся под лед:</w:t>
      </w:r>
    </w:p>
    <w:p w:rsidR="009B7161" w:rsidRPr="00432B98" w:rsidRDefault="009B7161" w:rsidP="009B7161">
      <w:pPr>
        <w:shd w:val="clear" w:color="auto" w:fill="FFFFFF"/>
        <w:spacing w:line="398" w:lineRule="atLeast"/>
        <w:textAlignment w:val="baseline"/>
        <w:rPr>
          <w:b/>
        </w:rPr>
      </w:pPr>
      <w:r w:rsidRPr="00432B98">
        <w:rPr>
          <w:b/>
        </w:rPr>
        <w:t>Ø Вооружиться любой длинной палкой, доской, шестом или веревкой. Можно связать воедино шарфы, ремни или одежду;</w:t>
      </w:r>
    </w:p>
    <w:p w:rsidR="009B7161" w:rsidRPr="00432B98" w:rsidRDefault="009B7161" w:rsidP="009B7161">
      <w:pPr>
        <w:shd w:val="clear" w:color="auto" w:fill="FFFFFF"/>
        <w:spacing w:line="398" w:lineRule="atLeast"/>
        <w:textAlignment w:val="baseline"/>
        <w:rPr>
          <w:b/>
        </w:rPr>
      </w:pPr>
      <w:r w:rsidRPr="00432B98">
        <w:rPr>
          <w:b/>
        </w:rPr>
        <w:t>- Подползать к полынье очень осторожно, широко раскинув руки;</w:t>
      </w:r>
    </w:p>
    <w:p w:rsidR="009B7161" w:rsidRPr="00432B98" w:rsidRDefault="009B7161" w:rsidP="009B7161">
      <w:pPr>
        <w:shd w:val="clear" w:color="auto" w:fill="FFFFFF"/>
        <w:spacing w:line="398" w:lineRule="atLeast"/>
        <w:textAlignment w:val="baseline"/>
        <w:rPr>
          <w:b/>
        </w:rPr>
      </w:pPr>
      <w:r w:rsidRPr="00432B98">
        <w:rPr>
          <w:b/>
        </w:rPr>
        <w:t>- Сообщить пострадавшему криком, что идете ему на помощь, это придаст ему силы, уверенность;</w:t>
      </w:r>
    </w:p>
    <w:p w:rsidR="009B7161" w:rsidRPr="00432B98" w:rsidRDefault="009B7161" w:rsidP="009B7161">
      <w:pPr>
        <w:shd w:val="clear" w:color="auto" w:fill="FFFFFF"/>
        <w:spacing w:line="398" w:lineRule="atLeast"/>
        <w:textAlignment w:val="baseline"/>
        <w:rPr>
          <w:b/>
        </w:rPr>
      </w:pPr>
      <w:r w:rsidRPr="00432B98">
        <w:rPr>
          <w:b/>
        </w:rPr>
        <w:t>-Если Вы не один, то, лечь на лед и двигаться друг за другом;</w:t>
      </w:r>
    </w:p>
    <w:p w:rsidR="009B7161" w:rsidRPr="00432B98" w:rsidRDefault="009B7161" w:rsidP="009B7161">
      <w:pPr>
        <w:shd w:val="clear" w:color="auto" w:fill="FFFFFF"/>
        <w:spacing w:line="398" w:lineRule="atLeast"/>
        <w:textAlignment w:val="baseline"/>
        <w:rPr>
          <w:b/>
        </w:rPr>
      </w:pPr>
      <w:r w:rsidRPr="00432B98">
        <w:rPr>
          <w:b/>
        </w:rPr>
        <w:t>- Подложить под себя лыжи, фанеру или доску, чтобы увеличить площадь опоры и ползти на них;</w:t>
      </w:r>
    </w:p>
    <w:p w:rsidR="009B7161" w:rsidRPr="00432B98" w:rsidRDefault="009B7161" w:rsidP="009B7161">
      <w:pPr>
        <w:shd w:val="clear" w:color="auto" w:fill="FFFFFF"/>
        <w:spacing w:line="398" w:lineRule="atLeast"/>
        <w:textAlignment w:val="baseline"/>
        <w:rPr>
          <w:b/>
        </w:rPr>
      </w:pPr>
      <w:r w:rsidRPr="00432B98">
        <w:rPr>
          <w:b/>
        </w:rPr>
        <w:t>- За 3–4 метра протянуть пострадавшему шест, доску, кинуть веревку или шарф или любое другое подручное средство.</w:t>
      </w:r>
    </w:p>
    <w:p w:rsidR="009B7161" w:rsidRPr="00432B98" w:rsidRDefault="009B7161" w:rsidP="009B7161">
      <w:pPr>
        <w:shd w:val="clear" w:color="auto" w:fill="FFFFFF"/>
        <w:spacing w:line="398" w:lineRule="atLeast"/>
        <w:textAlignment w:val="baseline"/>
        <w:rPr>
          <w:b/>
        </w:rPr>
      </w:pPr>
      <w:r w:rsidRPr="00432B98">
        <w:rPr>
          <w:b/>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9B7161" w:rsidRPr="00432B98" w:rsidRDefault="009B7161" w:rsidP="009B7161">
      <w:pPr>
        <w:shd w:val="clear" w:color="auto" w:fill="FFFFFF"/>
        <w:spacing w:line="398" w:lineRule="atLeast"/>
        <w:textAlignment w:val="baseline"/>
        <w:rPr>
          <w:b/>
        </w:rPr>
      </w:pPr>
      <w:r w:rsidRPr="00432B98">
        <w:rPr>
          <w:b/>
        </w:rPr>
        <w:t>- Осторожно вытащить пострадавшего на лед, и вместе с ним ползком выбираться из опасной зоны;</w:t>
      </w:r>
    </w:p>
    <w:p w:rsidR="009B7161" w:rsidRPr="00432B98" w:rsidRDefault="009B7161" w:rsidP="009B7161">
      <w:pPr>
        <w:shd w:val="clear" w:color="auto" w:fill="FFFFFF"/>
        <w:textAlignment w:val="baseline"/>
        <w:rPr>
          <w:b/>
        </w:rPr>
      </w:pPr>
      <w:r w:rsidRPr="00432B98">
        <w:rPr>
          <w:b/>
        </w:rPr>
        <w:t>- Доставить пострадавшего в теплое (отапливаемое) помещение. Оказать ему помощь: снять и отжать всю одежду, по возможности переодеть в сухую одежду и укутать полиэтиленом (возникнет эффект парника);</w:t>
      </w:r>
    </w:p>
    <w:p w:rsidR="009B7161" w:rsidRPr="00432B98" w:rsidRDefault="009B7161" w:rsidP="009B7161">
      <w:pPr>
        <w:shd w:val="clear" w:color="auto" w:fill="FFFFFF"/>
        <w:textAlignment w:val="baseline"/>
        <w:rPr>
          <w:b/>
        </w:rPr>
      </w:pPr>
      <w:r w:rsidRPr="00432B98">
        <w:rPr>
          <w:b/>
        </w:rPr>
        <w:t>- Вызвать скорую помощь – 112.</w:t>
      </w:r>
    </w:p>
    <w:p w:rsidR="009B7161" w:rsidRPr="00432B98" w:rsidRDefault="009B7161" w:rsidP="009B7161">
      <w:pPr>
        <w:shd w:val="clear" w:color="auto" w:fill="FFFFFF"/>
        <w:textAlignment w:val="baseline"/>
        <w:rPr>
          <w:b/>
        </w:rPr>
      </w:pPr>
      <w:r w:rsidRPr="00432B98">
        <w:rPr>
          <w:b/>
        </w:rPr>
        <w:t>Оказание первой медицинской помощи пострадавшему:</w:t>
      </w:r>
    </w:p>
    <w:p w:rsidR="009B7161" w:rsidRPr="00432B98" w:rsidRDefault="009B7161" w:rsidP="009B7161">
      <w:pPr>
        <w:shd w:val="clear" w:color="auto" w:fill="FFFFFF"/>
        <w:textAlignment w:val="baseline"/>
        <w:rPr>
          <w:b/>
        </w:rPr>
      </w:pPr>
      <w:r w:rsidRPr="00432B98">
        <w:rPr>
          <w:b/>
        </w:rPr>
        <w:t>- При попадании жидкости в дыхательные пути, пострадавшему необходимо очистить полость рта, уложить его животом на колено так, чтобы голова свисала к земле и, энергично нажимая на грудь и спину, удалить воду из желудка и легких;</w:t>
      </w:r>
    </w:p>
    <w:p w:rsidR="009B7161" w:rsidRPr="00432B98" w:rsidRDefault="009B7161" w:rsidP="009B7161">
      <w:pPr>
        <w:shd w:val="clear" w:color="auto" w:fill="FFFFFF"/>
        <w:spacing w:after="306"/>
        <w:textAlignment w:val="baseline"/>
        <w:rPr>
          <w:b/>
        </w:rPr>
      </w:pPr>
      <w:r w:rsidRPr="00432B98">
        <w:rPr>
          <w:b/>
        </w:rPr>
        <w:t>- Приступить к выполнению искусственного дыхания;</w:t>
      </w:r>
    </w:p>
    <w:p w:rsidR="009B7161" w:rsidRPr="00432B98" w:rsidRDefault="009B7161" w:rsidP="009B7161">
      <w:pPr>
        <w:shd w:val="clear" w:color="auto" w:fill="FFFFFF"/>
        <w:spacing w:after="306"/>
        <w:textAlignment w:val="baseline"/>
        <w:rPr>
          <w:b/>
        </w:rPr>
      </w:pPr>
      <w:r w:rsidRPr="00432B98">
        <w:rPr>
          <w:b/>
        </w:rPr>
        <w:lastRenderedPageBreak/>
        <w:t>-Немедленно вызвать скорую медицинскую помощь;</w:t>
      </w:r>
    </w:p>
    <w:p w:rsidR="009B7161" w:rsidRPr="00432B98" w:rsidRDefault="009B7161" w:rsidP="009B7161">
      <w:pPr>
        <w:shd w:val="clear" w:color="auto" w:fill="FFFFFF"/>
        <w:spacing w:after="306"/>
        <w:textAlignment w:val="baseline"/>
        <w:rPr>
          <w:b/>
        </w:rPr>
      </w:pPr>
      <w:r w:rsidRPr="00432B98">
        <w:rPr>
          <w:b/>
        </w:rPr>
        <w:t>Время безопасного пребывания человека в воде:</w:t>
      </w:r>
    </w:p>
    <w:p w:rsidR="009B7161" w:rsidRPr="00432B98" w:rsidRDefault="009B7161" w:rsidP="009B7161">
      <w:pPr>
        <w:shd w:val="clear" w:color="auto" w:fill="FFFFFF"/>
        <w:spacing w:after="306"/>
        <w:textAlignment w:val="baseline"/>
        <w:rPr>
          <w:b/>
        </w:rPr>
      </w:pPr>
      <w:r w:rsidRPr="00432B98">
        <w:rPr>
          <w:b/>
        </w:rPr>
        <w:t>- При температуре воды 24</w:t>
      </w:r>
      <w:proofErr w:type="gramStart"/>
      <w:r w:rsidRPr="00432B98">
        <w:rPr>
          <w:b/>
        </w:rPr>
        <w:t>° С</w:t>
      </w:r>
      <w:proofErr w:type="gramEnd"/>
      <w:r w:rsidRPr="00432B98">
        <w:rPr>
          <w:b/>
        </w:rPr>
        <w:t xml:space="preserve"> время безопасного пребывания: 7-9 часов;</w:t>
      </w:r>
    </w:p>
    <w:p w:rsidR="009B7161" w:rsidRPr="00432B98" w:rsidRDefault="009B7161" w:rsidP="009B7161">
      <w:pPr>
        <w:shd w:val="clear" w:color="auto" w:fill="FFFFFF"/>
        <w:spacing w:after="306"/>
        <w:textAlignment w:val="baseline"/>
        <w:rPr>
          <w:b/>
        </w:rPr>
      </w:pPr>
      <w:r w:rsidRPr="00432B98">
        <w:rPr>
          <w:b/>
        </w:rPr>
        <w:t>- При температуре воды 5-15</w:t>
      </w:r>
      <w:proofErr w:type="gramStart"/>
      <w:r w:rsidRPr="00432B98">
        <w:rPr>
          <w:b/>
        </w:rPr>
        <w:t>° С</w:t>
      </w:r>
      <w:proofErr w:type="gramEnd"/>
      <w:r w:rsidRPr="00432B98">
        <w:rPr>
          <w:b/>
        </w:rPr>
        <w:t xml:space="preserve"> - от 3,5 часов до 4,5 часов;</w:t>
      </w:r>
    </w:p>
    <w:p w:rsidR="009B7161" w:rsidRPr="00432B98" w:rsidRDefault="009B7161" w:rsidP="009B7161">
      <w:pPr>
        <w:shd w:val="clear" w:color="auto" w:fill="FFFFFF"/>
        <w:spacing w:after="306"/>
        <w:textAlignment w:val="baseline"/>
        <w:rPr>
          <w:b/>
        </w:rPr>
      </w:pPr>
      <w:r w:rsidRPr="00432B98">
        <w:rPr>
          <w:b/>
        </w:rPr>
        <w:t>- Температура воды 2-3</w:t>
      </w:r>
      <w:proofErr w:type="gramStart"/>
      <w:r w:rsidRPr="00432B98">
        <w:rPr>
          <w:b/>
        </w:rPr>
        <w:t xml:space="preserve"> ° С</w:t>
      </w:r>
      <w:proofErr w:type="gramEnd"/>
      <w:r w:rsidRPr="00432B98">
        <w:rPr>
          <w:b/>
        </w:rPr>
        <w:t xml:space="preserve"> становится не безопасной для человека через 10-15 мин;</w:t>
      </w:r>
    </w:p>
    <w:p w:rsidR="0028442C" w:rsidRPr="00432B98" w:rsidRDefault="009B7161" w:rsidP="00432B98">
      <w:pPr>
        <w:shd w:val="clear" w:color="auto" w:fill="FFFFFF"/>
        <w:textAlignment w:val="baseline"/>
        <w:rPr>
          <w:b/>
        </w:rPr>
      </w:pPr>
      <w:r w:rsidRPr="00432B98">
        <w:rPr>
          <w:b/>
        </w:rPr>
        <w:t>- При температуре воды минус 2</w:t>
      </w:r>
      <w:proofErr w:type="gramStart"/>
      <w:r w:rsidRPr="00432B98">
        <w:rPr>
          <w:b/>
        </w:rPr>
        <w:t>° С</w:t>
      </w:r>
      <w:proofErr w:type="gramEnd"/>
      <w:r w:rsidRPr="00432B98">
        <w:rPr>
          <w:b/>
        </w:rPr>
        <w:t xml:space="preserve"> окоченение может наступить через 5-8 мин.</w:t>
      </w:r>
    </w:p>
    <w:p w:rsidR="0028442C" w:rsidRPr="00432B98" w:rsidRDefault="0028442C" w:rsidP="0028442C">
      <w:pPr>
        <w:rPr>
          <w:b/>
        </w:rPr>
      </w:pPr>
    </w:p>
    <w:p w:rsidR="009B7161" w:rsidRPr="00432B98" w:rsidRDefault="009B7161" w:rsidP="009B7161">
      <w:pPr>
        <w:jc w:val="center"/>
        <w:rPr>
          <w:b/>
        </w:rPr>
      </w:pPr>
      <w:r w:rsidRPr="00432B98">
        <w:rPr>
          <w:b/>
        </w:rPr>
        <w:t>Российская Федерация</w:t>
      </w:r>
    </w:p>
    <w:p w:rsidR="009B7161" w:rsidRPr="009B7161" w:rsidRDefault="009B7161" w:rsidP="009B7161">
      <w:pPr>
        <w:jc w:val="center"/>
        <w:rPr>
          <w:b/>
        </w:rPr>
      </w:pPr>
      <w:r w:rsidRPr="009B7161">
        <w:rPr>
          <w:b/>
        </w:rPr>
        <w:t>Администрация Угловского городского поселения</w:t>
      </w:r>
    </w:p>
    <w:p w:rsidR="009B7161" w:rsidRPr="00432B98" w:rsidRDefault="009B7161" w:rsidP="00432B98">
      <w:pPr>
        <w:jc w:val="center"/>
        <w:rPr>
          <w:b/>
        </w:rPr>
      </w:pPr>
      <w:r w:rsidRPr="009B7161">
        <w:rPr>
          <w:b/>
        </w:rPr>
        <w:t>Окуловского муниципального района Новгородской области</w:t>
      </w:r>
    </w:p>
    <w:p w:rsidR="009B7161" w:rsidRPr="00432B98" w:rsidRDefault="009B7161" w:rsidP="00432B98">
      <w:pPr>
        <w:jc w:val="center"/>
        <w:rPr>
          <w:b/>
        </w:rPr>
      </w:pPr>
      <w:r w:rsidRPr="009B7161">
        <w:rPr>
          <w:b/>
        </w:rPr>
        <w:t>ПОСТАНОВЛЕНИЕ</w:t>
      </w:r>
    </w:p>
    <w:p w:rsidR="009B7161" w:rsidRPr="00F56954" w:rsidRDefault="009B7161" w:rsidP="00F56954">
      <w:pPr>
        <w:tabs>
          <w:tab w:val="left" w:pos="4536"/>
        </w:tabs>
        <w:spacing w:line="240" w:lineRule="exact"/>
        <w:jc w:val="center"/>
        <w:rPr>
          <w:b/>
        </w:rPr>
      </w:pPr>
      <w:r w:rsidRPr="00F56954">
        <w:rPr>
          <w:b/>
        </w:rPr>
        <w:t>от 19.12.2022 № 673</w:t>
      </w:r>
    </w:p>
    <w:p w:rsidR="009B7161" w:rsidRPr="00F56954" w:rsidRDefault="009B7161" w:rsidP="00432B98">
      <w:pPr>
        <w:tabs>
          <w:tab w:val="left" w:pos="3060"/>
        </w:tabs>
        <w:spacing w:line="240" w:lineRule="exact"/>
        <w:jc w:val="center"/>
        <w:rPr>
          <w:b/>
        </w:rPr>
      </w:pPr>
      <w:r w:rsidRPr="00F56954">
        <w:rPr>
          <w:b/>
        </w:rPr>
        <w:t>р.п. Угловка</w:t>
      </w:r>
    </w:p>
    <w:p w:rsidR="009B7161" w:rsidRPr="009B7161" w:rsidRDefault="009B7161" w:rsidP="009B7161">
      <w:pPr>
        <w:spacing w:line="240" w:lineRule="exact"/>
      </w:pPr>
      <w:r w:rsidRPr="009B7161">
        <w:rPr>
          <w:b/>
          <w:bCs/>
          <w:color w:val="000000"/>
          <w:spacing w:val="-4"/>
        </w:rPr>
        <w:t xml:space="preserve">                           </w:t>
      </w:r>
    </w:p>
    <w:p w:rsidR="009B7161" w:rsidRPr="009B7161" w:rsidRDefault="009B7161" w:rsidP="009B7161">
      <w:pPr>
        <w:widowControl w:val="0"/>
        <w:snapToGrid w:val="0"/>
        <w:spacing w:line="240" w:lineRule="exact"/>
        <w:ind w:left="709"/>
        <w:jc w:val="center"/>
        <w:rPr>
          <w:b/>
        </w:rPr>
      </w:pPr>
      <w:r w:rsidRPr="009B7161">
        <w:rPr>
          <w:b/>
          <w:bCs/>
        </w:rPr>
        <w:t>Об утверждении Положения о порядке подготовки и утверждения документации по планировке территории</w:t>
      </w:r>
      <w:r w:rsidRPr="009B7161">
        <w:rPr>
          <w:b/>
        </w:rPr>
        <w:t xml:space="preserve"> </w:t>
      </w:r>
    </w:p>
    <w:p w:rsidR="009B7161" w:rsidRPr="009B7161" w:rsidRDefault="009B7161" w:rsidP="009B7161">
      <w:pPr>
        <w:widowControl w:val="0"/>
        <w:snapToGrid w:val="0"/>
        <w:spacing w:line="240" w:lineRule="exact"/>
        <w:ind w:left="709"/>
        <w:jc w:val="center"/>
        <w:rPr>
          <w:b/>
        </w:rPr>
      </w:pPr>
      <w:r w:rsidRPr="009B7161">
        <w:rPr>
          <w:b/>
        </w:rPr>
        <w:t>Угловского  городского поселения</w:t>
      </w:r>
    </w:p>
    <w:p w:rsidR="009B7161" w:rsidRPr="009B7161" w:rsidRDefault="009B7161" w:rsidP="009B7161">
      <w:pPr>
        <w:tabs>
          <w:tab w:val="left" w:pos="3060"/>
        </w:tabs>
        <w:spacing w:line="240" w:lineRule="exact"/>
        <w:jc w:val="center"/>
        <w:rPr>
          <w:b/>
        </w:rPr>
      </w:pPr>
    </w:p>
    <w:p w:rsidR="009B7161" w:rsidRPr="009B7161" w:rsidRDefault="009B7161" w:rsidP="009B7161">
      <w:pPr>
        <w:spacing w:line="360" w:lineRule="atLeast"/>
        <w:ind w:firstLine="709"/>
        <w:jc w:val="both"/>
      </w:pPr>
      <w:r w:rsidRPr="009B7161">
        <w:t xml:space="preserve">Руководствуясь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Угловского городского поселения, Администрация Угловского городского поселения </w:t>
      </w:r>
    </w:p>
    <w:p w:rsidR="009B7161" w:rsidRPr="009B7161" w:rsidRDefault="009B7161" w:rsidP="009B7161">
      <w:pPr>
        <w:spacing w:line="360" w:lineRule="atLeast"/>
        <w:jc w:val="both"/>
        <w:rPr>
          <w:b/>
        </w:rPr>
      </w:pPr>
      <w:r w:rsidRPr="009B7161">
        <w:rPr>
          <w:b/>
        </w:rPr>
        <w:t>ПОСТАНОВЛЯЕТ:</w:t>
      </w:r>
    </w:p>
    <w:p w:rsidR="009B7161" w:rsidRPr="009B7161" w:rsidRDefault="009B7161" w:rsidP="009B7161">
      <w:pPr>
        <w:widowControl w:val="0"/>
        <w:numPr>
          <w:ilvl w:val="0"/>
          <w:numId w:val="1"/>
        </w:numPr>
        <w:autoSpaceDE w:val="0"/>
        <w:autoSpaceDN w:val="0"/>
        <w:snapToGrid w:val="0"/>
        <w:spacing w:line="360" w:lineRule="atLeast"/>
        <w:ind w:left="0" w:firstLine="709"/>
        <w:jc w:val="both"/>
      </w:pPr>
      <w:r w:rsidRPr="009B7161">
        <w:t>Утвердить прилагаемое Положение о порядке подготовки и утверждения документации по планировке территории  Угловского  городского поселения.</w:t>
      </w:r>
    </w:p>
    <w:p w:rsidR="009B7161" w:rsidRPr="009B7161" w:rsidRDefault="009B7161" w:rsidP="009B7161">
      <w:pPr>
        <w:widowControl w:val="0"/>
        <w:numPr>
          <w:ilvl w:val="0"/>
          <w:numId w:val="1"/>
        </w:numPr>
        <w:autoSpaceDE w:val="0"/>
        <w:autoSpaceDN w:val="0"/>
        <w:snapToGrid w:val="0"/>
        <w:spacing w:line="360" w:lineRule="atLeast"/>
        <w:ind w:left="0" w:firstLine="709"/>
        <w:jc w:val="both"/>
      </w:pPr>
      <w:r w:rsidRPr="009B7161">
        <w:t>Признать утратившими силу постановления Администрации Угловского  городского поселения от 26.10.2016 N 496 «Об утверждении Положения о порядке подготовки документации по планировке территории Угловского городского поселения».</w:t>
      </w:r>
    </w:p>
    <w:p w:rsidR="009B7161" w:rsidRPr="00432B98" w:rsidRDefault="009B7161" w:rsidP="00432B98">
      <w:pPr>
        <w:numPr>
          <w:ilvl w:val="0"/>
          <w:numId w:val="1"/>
        </w:numPr>
        <w:autoSpaceDE w:val="0"/>
        <w:autoSpaceDN w:val="0"/>
        <w:adjustRightInd w:val="0"/>
        <w:spacing w:line="360" w:lineRule="atLeast"/>
        <w:ind w:left="0" w:firstLine="709"/>
        <w:jc w:val="both"/>
      </w:pPr>
      <w:r w:rsidRPr="009B7161">
        <w:t>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9B7161" w:rsidRPr="009B7161" w:rsidRDefault="009B7161" w:rsidP="009B7161">
      <w:pPr>
        <w:widowControl w:val="0"/>
        <w:tabs>
          <w:tab w:val="left" w:pos="709"/>
          <w:tab w:val="left" w:pos="1134"/>
        </w:tabs>
        <w:overflowPunct w:val="0"/>
        <w:adjustRightInd w:val="0"/>
        <w:spacing w:line="360" w:lineRule="atLeast"/>
        <w:ind w:right="-93"/>
        <w:jc w:val="both"/>
        <w:textAlignment w:val="baseline"/>
        <w:rPr>
          <w:b/>
          <w:bCs/>
        </w:rPr>
      </w:pPr>
      <w:r w:rsidRPr="009B7161">
        <w:rPr>
          <w:b/>
          <w:bCs/>
        </w:rPr>
        <w:t xml:space="preserve">Глава Угловского городского поселения  </w:t>
      </w:r>
      <w:proofErr w:type="spellStart"/>
      <w:r w:rsidRPr="009B7161">
        <w:rPr>
          <w:b/>
          <w:bCs/>
        </w:rPr>
        <w:t>А.В.Стекольников</w:t>
      </w:r>
      <w:proofErr w:type="spellEnd"/>
    </w:p>
    <w:p w:rsidR="009B7161" w:rsidRPr="009B7161" w:rsidRDefault="009B7161" w:rsidP="009B7161"/>
    <w:p w:rsidR="009B7161" w:rsidRPr="009B7161" w:rsidRDefault="009B7161" w:rsidP="00432B98">
      <w:pPr>
        <w:jc w:val="right"/>
      </w:pPr>
      <w:r w:rsidRPr="009B7161">
        <w:t xml:space="preserve">                                                                                       Утверждено</w:t>
      </w:r>
    </w:p>
    <w:p w:rsidR="009B7161" w:rsidRPr="009B7161" w:rsidRDefault="009B7161" w:rsidP="00432B98">
      <w:pPr>
        <w:jc w:val="right"/>
      </w:pPr>
      <w:r w:rsidRPr="009B7161">
        <w:t>постановлением Администрации</w:t>
      </w:r>
    </w:p>
    <w:p w:rsidR="009B7161" w:rsidRPr="009B7161" w:rsidRDefault="009B7161" w:rsidP="00432B98">
      <w:pPr>
        <w:jc w:val="right"/>
      </w:pPr>
      <w:r w:rsidRPr="009B7161">
        <w:t xml:space="preserve">                                                          Угловского городского</w:t>
      </w:r>
    </w:p>
    <w:p w:rsidR="009B7161" w:rsidRPr="009B7161" w:rsidRDefault="009B7161" w:rsidP="00432B98">
      <w:pPr>
        <w:jc w:val="right"/>
      </w:pPr>
      <w:r w:rsidRPr="009B7161">
        <w:t xml:space="preserve">                                                                           поселения от 19.12.2022 № 673     </w:t>
      </w:r>
    </w:p>
    <w:p w:rsidR="009B7161" w:rsidRPr="009B7161" w:rsidRDefault="009B7161" w:rsidP="009B7161">
      <w:pPr>
        <w:pStyle w:val="ConsPlusTitle"/>
        <w:jc w:val="center"/>
      </w:pPr>
    </w:p>
    <w:p w:rsidR="009B7161" w:rsidRPr="009B7161" w:rsidRDefault="009B7161" w:rsidP="009B7161">
      <w:pPr>
        <w:widowControl w:val="0"/>
        <w:snapToGrid w:val="0"/>
        <w:spacing w:line="360" w:lineRule="atLeast"/>
        <w:ind w:left="709"/>
        <w:jc w:val="center"/>
        <w:rPr>
          <w:b/>
        </w:rPr>
      </w:pPr>
      <w:r w:rsidRPr="009B7161">
        <w:t xml:space="preserve"> </w:t>
      </w:r>
      <w:r w:rsidRPr="009B7161">
        <w:rPr>
          <w:b/>
        </w:rPr>
        <w:t xml:space="preserve">Положение </w:t>
      </w:r>
    </w:p>
    <w:p w:rsidR="009B7161" w:rsidRPr="009B7161" w:rsidRDefault="009B7161" w:rsidP="009B7161">
      <w:pPr>
        <w:widowControl w:val="0"/>
        <w:snapToGrid w:val="0"/>
        <w:spacing w:line="360" w:lineRule="atLeast"/>
        <w:ind w:left="709"/>
        <w:jc w:val="center"/>
        <w:rPr>
          <w:b/>
        </w:rPr>
      </w:pPr>
      <w:r w:rsidRPr="009B7161">
        <w:rPr>
          <w:b/>
          <w:bCs/>
        </w:rPr>
        <w:t>о порядке подготовки и утверждения документации по планировке территории</w:t>
      </w:r>
      <w:r w:rsidRPr="009B7161">
        <w:rPr>
          <w:b/>
        </w:rPr>
        <w:t xml:space="preserve"> Угловского  городского поселения</w:t>
      </w:r>
    </w:p>
    <w:p w:rsidR="009B7161" w:rsidRPr="009B7161" w:rsidRDefault="009B7161" w:rsidP="009B7161">
      <w:pPr>
        <w:pStyle w:val="ConsPlusTitle"/>
        <w:jc w:val="center"/>
      </w:pPr>
    </w:p>
    <w:p w:rsidR="009B7161" w:rsidRPr="009B7161" w:rsidRDefault="009B7161" w:rsidP="009B7161">
      <w:pPr>
        <w:widowControl w:val="0"/>
        <w:jc w:val="center"/>
        <w:outlineLvl w:val="1"/>
        <w:rPr>
          <w:b/>
        </w:rPr>
      </w:pPr>
      <w:r w:rsidRPr="009B7161">
        <w:rPr>
          <w:b/>
        </w:rPr>
        <w:lastRenderedPageBreak/>
        <w:t>1. Общие положения</w:t>
      </w:r>
    </w:p>
    <w:p w:rsidR="009B7161" w:rsidRPr="009B7161" w:rsidRDefault="009B7161" w:rsidP="009B7161">
      <w:pPr>
        <w:widowControl w:val="0"/>
        <w:ind w:firstLine="540"/>
        <w:jc w:val="both"/>
      </w:pPr>
    </w:p>
    <w:p w:rsidR="009B7161" w:rsidRPr="009B7161" w:rsidRDefault="009B7161" w:rsidP="009B7161">
      <w:pPr>
        <w:widowControl w:val="0"/>
        <w:spacing w:line="320" w:lineRule="exact"/>
        <w:ind w:firstLine="540"/>
        <w:jc w:val="both"/>
      </w:pPr>
      <w:r w:rsidRPr="009B7161">
        <w:t xml:space="preserve">1.1. </w:t>
      </w:r>
      <w:proofErr w:type="gramStart"/>
      <w:r w:rsidRPr="009B7161">
        <w:t>Настоящее Положение разработано в соответствии со статьями 41, 42, 43, 45, 46 Градостроительного кодекса  Российской Федерации с целью регулирования застройки территории Угловского городского поселения (далее -  городского поселения), и применяется при принятии решений по подготовке и утверждению документации по планировке территории, разрабатываемой на основании решения органа местного самоуправления поселения по его инициативе, либо на основании предложений физических и юридических лиц, за</w:t>
      </w:r>
      <w:proofErr w:type="gramEnd"/>
      <w:r w:rsidRPr="009B7161">
        <w:t xml:space="preserve"> исключением случаев, указанных в частях 2- 4.2 и5.2 статьи 45 Градостроительного кодекса Российской Федерации.</w:t>
      </w:r>
    </w:p>
    <w:p w:rsidR="009B7161" w:rsidRPr="009B7161" w:rsidRDefault="009B7161" w:rsidP="009B7161">
      <w:pPr>
        <w:widowControl w:val="0"/>
        <w:spacing w:line="320" w:lineRule="exact"/>
        <w:ind w:firstLine="540"/>
        <w:jc w:val="both"/>
      </w:pPr>
      <w:bookmarkStart w:id="0" w:name="P40"/>
      <w:bookmarkEnd w:id="0"/>
      <w:r w:rsidRPr="009B7161">
        <w:t xml:space="preserve">1.2. Администрация городского поселения принимает решения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w:t>
      </w:r>
      <w:hyperlink r:id="rId10" w:history="1">
        <w:r w:rsidRPr="009B7161">
          <w:rPr>
            <w:color w:val="0000FF"/>
          </w:rPr>
          <w:t>части 1.1 статьи 45</w:t>
        </w:r>
      </w:hyperlink>
      <w:r w:rsidRPr="009B7161">
        <w:t xml:space="preserve"> </w:t>
      </w:r>
      <w:proofErr w:type="spellStart"/>
      <w:r w:rsidRPr="009B7161">
        <w:t>ГрК</w:t>
      </w:r>
      <w:proofErr w:type="spellEnd"/>
      <w:r w:rsidRPr="009B7161">
        <w:t xml:space="preserve"> РФ, и утверждает документацию по планировке территории, предусматривающую размещение:</w:t>
      </w:r>
    </w:p>
    <w:p w:rsidR="009B7161" w:rsidRPr="009B7161" w:rsidRDefault="009B7161" w:rsidP="009B7161">
      <w:pPr>
        <w:widowControl w:val="0"/>
        <w:spacing w:line="320" w:lineRule="exact"/>
        <w:ind w:firstLine="540"/>
        <w:jc w:val="both"/>
      </w:pPr>
      <w:r w:rsidRPr="009B7161">
        <w:t>объектов местного значения поселения;</w:t>
      </w:r>
    </w:p>
    <w:p w:rsidR="009B7161" w:rsidRPr="009B7161" w:rsidRDefault="009B7161" w:rsidP="009B7161">
      <w:pPr>
        <w:widowControl w:val="0"/>
        <w:spacing w:line="320" w:lineRule="exact"/>
        <w:ind w:firstLine="540"/>
        <w:jc w:val="both"/>
      </w:pPr>
      <w:r w:rsidRPr="009B7161">
        <w:t>размещение объекта местного значения поселения, финансирование строительства, реконструкция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w:t>
      </w:r>
    </w:p>
    <w:p w:rsidR="009B7161" w:rsidRPr="009B7161" w:rsidRDefault="009B7161" w:rsidP="009B7161">
      <w:pPr>
        <w:widowControl w:val="0"/>
        <w:spacing w:line="320" w:lineRule="exact"/>
        <w:ind w:firstLine="540"/>
        <w:jc w:val="both"/>
      </w:pPr>
      <w:bookmarkStart w:id="1" w:name="P45"/>
      <w:bookmarkEnd w:id="1"/>
      <w:r w:rsidRPr="009B7161">
        <w:t xml:space="preserve"> 1.3. </w:t>
      </w:r>
      <w:proofErr w:type="gramStart"/>
      <w:r w:rsidRPr="009B7161">
        <w:t xml:space="preserve">Администрация городского поселения принимает решения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w:t>
      </w:r>
      <w:hyperlink r:id="rId11" w:history="1">
        <w:r w:rsidRPr="009B7161">
          <w:rPr>
            <w:color w:val="0000FF"/>
          </w:rPr>
          <w:t>части 1.1 статьи 45</w:t>
        </w:r>
      </w:hyperlink>
      <w:r w:rsidRPr="009B7161">
        <w:t xml:space="preserve"> </w:t>
      </w:r>
      <w:proofErr w:type="spellStart"/>
      <w:r w:rsidRPr="009B7161">
        <w:t>ГрК</w:t>
      </w:r>
      <w:proofErr w:type="spellEnd"/>
      <w:r w:rsidRPr="009B7161">
        <w:t xml:space="preserve"> РФ, и утверждает документацию по планировке территории в границах Угловского городского поселения, за исключением случаев, указанных в </w:t>
      </w:r>
      <w:hyperlink r:id="rId12" w:history="1">
        <w:r w:rsidRPr="009B7161">
          <w:rPr>
            <w:color w:val="0000FF"/>
          </w:rPr>
          <w:t>частях 2</w:t>
        </w:r>
      </w:hyperlink>
      <w:r w:rsidRPr="009B7161">
        <w:t xml:space="preserve"> - </w:t>
      </w:r>
      <w:hyperlink r:id="rId13" w:history="1">
        <w:r w:rsidRPr="009B7161">
          <w:rPr>
            <w:color w:val="0000FF"/>
          </w:rPr>
          <w:t>4.2</w:t>
        </w:r>
      </w:hyperlink>
      <w:r w:rsidRPr="009B7161">
        <w:t xml:space="preserve">, </w:t>
      </w:r>
      <w:hyperlink r:id="rId14" w:history="1">
        <w:r w:rsidRPr="009B7161">
          <w:rPr>
            <w:color w:val="0000FF"/>
          </w:rPr>
          <w:t>5.2 статьи 45</w:t>
        </w:r>
      </w:hyperlink>
      <w:r w:rsidRPr="009B7161">
        <w:t xml:space="preserve"> </w:t>
      </w:r>
      <w:proofErr w:type="spellStart"/>
      <w:r w:rsidRPr="009B7161">
        <w:t>ГрК</w:t>
      </w:r>
      <w:proofErr w:type="spellEnd"/>
      <w:r w:rsidRPr="009B7161">
        <w:t xml:space="preserve"> РФ, с учетом особенностей, указанных в </w:t>
      </w:r>
      <w:hyperlink r:id="rId15" w:history="1">
        <w:r w:rsidRPr="009B7161">
          <w:rPr>
            <w:color w:val="0000FF"/>
          </w:rPr>
          <w:t>части 5.1 статьи</w:t>
        </w:r>
        <w:proofErr w:type="gramEnd"/>
        <w:r w:rsidRPr="009B7161">
          <w:rPr>
            <w:color w:val="0000FF"/>
          </w:rPr>
          <w:t xml:space="preserve"> 45</w:t>
        </w:r>
      </w:hyperlink>
      <w:r w:rsidRPr="009B7161">
        <w:t xml:space="preserve"> </w:t>
      </w:r>
      <w:proofErr w:type="spellStart"/>
      <w:r w:rsidRPr="009B7161">
        <w:t>ГрК</w:t>
      </w:r>
      <w:proofErr w:type="spellEnd"/>
      <w:r w:rsidRPr="009B7161">
        <w:t xml:space="preserve"> РФ.</w:t>
      </w:r>
    </w:p>
    <w:p w:rsidR="009B7161" w:rsidRPr="009B7161" w:rsidRDefault="009B7161" w:rsidP="009B7161">
      <w:pPr>
        <w:widowControl w:val="0"/>
        <w:spacing w:line="320" w:lineRule="exact"/>
        <w:ind w:firstLine="540"/>
        <w:jc w:val="both"/>
      </w:pPr>
    </w:p>
    <w:p w:rsidR="009B7161" w:rsidRPr="009B7161" w:rsidRDefault="009B7161" w:rsidP="009B7161">
      <w:pPr>
        <w:widowControl w:val="0"/>
        <w:spacing w:line="320" w:lineRule="exact"/>
        <w:jc w:val="both"/>
      </w:pPr>
    </w:p>
    <w:p w:rsidR="009B7161" w:rsidRPr="009B7161" w:rsidRDefault="009B7161" w:rsidP="009B7161">
      <w:pPr>
        <w:widowControl w:val="0"/>
        <w:spacing w:line="320" w:lineRule="exact"/>
        <w:jc w:val="center"/>
        <w:outlineLvl w:val="1"/>
        <w:rPr>
          <w:b/>
        </w:rPr>
      </w:pPr>
      <w:r w:rsidRPr="009B7161">
        <w:rPr>
          <w:b/>
        </w:rPr>
        <w:t>2. Порядок принятия решения о подготовке документации</w:t>
      </w:r>
    </w:p>
    <w:p w:rsidR="009B7161" w:rsidRPr="009B7161" w:rsidRDefault="009B7161" w:rsidP="009B7161">
      <w:pPr>
        <w:widowControl w:val="0"/>
        <w:spacing w:line="320" w:lineRule="exact"/>
        <w:jc w:val="center"/>
        <w:rPr>
          <w:b/>
        </w:rPr>
      </w:pPr>
      <w:r w:rsidRPr="009B7161">
        <w:rPr>
          <w:b/>
        </w:rPr>
        <w:t>по планировке территории</w:t>
      </w:r>
    </w:p>
    <w:p w:rsidR="009B7161" w:rsidRPr="009B7161" w:rsidRDefault="009B7161" w:rsidP="009B7161">
      <w:pPr>
        <w:widowControl w:val="0"/>
        <w:spacing w:line="320" w:lineRule="exact"/>
        <w:ind w:firstLine="540"/>
        <w:jc w:val="both"/>
      </w:pPr>
    </w:p>
    <w:p w:rsidR="009B7161" w:rsidRPr="009B7161" w:rsidRDefault="009B7161" w:rsidP="009B7161">
      <w:pPr>
        <w:widowControl w:val="0"/>
        <w:spacing w:line="320" w:lineRule="exact"/>
        <w:ind w:firstLine="540"/>
        <w:jc w:val="both"/>
      </w:pPr>
      <w:r w:rsidRPr="009B7161">
        <w:t>2.1. Решение о подготовке документации по планировке территории принимается Администрацией городского поселения по инициативе федеральных органов исполнительной власти, органов исполнительной власти субъектов Российской Федерации, органов местного самоуправления, физических или юридических лиц, заинтересованных в строительстве, реконструкции объекта капитального строительства местного значения муниципального района или поселения (далее - инициатор), либо по собственной инициативе.</w:t>
      </w:r>
    </w:p>
    <w:p w:rsidR="009B7161" w:rsidRPr="009B7161" w:rsidRDefault="009B7161" w:rsidP="009B7161">
      <w:pPr>
        <w:widowControl w:val="0"/>
        <w:spacing w:line="320" w:lineRule="exact"/>
        <w:ind w:firstLine="540"/>
        <w:jc w:val="both"/>
      </w:pPr>
      <w:r w:rsidRPr="009B7161">
        <w:t xml:space="preserve">Лицами, указанными в </w:t>
      </w:r>
      <w:hyperlink r:id="rId16" w:history="1">
        <w:r w:rsidRPr="009B7161">
          <w:rPr>
            <w:color w:val="0000FF"/>
          </w:rPr>
          <w:t>части 1.1 статьи 45</w:t>
        </w:r>
      </w:hyperlink>
      <w:r w:rsidRPr="009B7161">
        <w:t xml:space="preserve"> </w:t>
      </w:r>
      <w:proofErr w:type="spellStart"/>
      <w:r w:rsidRPr="009B7161">
        <w:t>ГрК</w:t>
      </w:r>
      <w:proofErr w:type="spellEnd"/>
      <w:r w:rsidRPr="009B7161">
        <w:t xml:space="preserve"> РФ о подготовке документации по планировке территории, решение принимается самостоятельно.</w:t>
      </w:r>
    </w:p>
    <w:p w:rsidR="009B7161" w:rsidRPr="009B7161" w:rsidRDefault="009B7161" w:rsidP="009B7161">
      <w:pPr>
        <w:widowControl w:val="0"/>
        <w:spacing w:line="320" w:lineRule="exact"/>
        <w:ind w:firstLine="540"/>
        <w:jc w:val="both"/>
      </w:pPr>
      <w:bookmarkStart w:id="2" w:name="P53"/>
      <w:bookmarkEnd w:id="2"/>
      <w:r w:rsidRPr="009B7161">
        <w:t xml:space="preserve">2.2. </w:t>
      </w:r>
      <w:proofErr w:type="gramStart"/>
      <w:r w:rsidRPr="009B7161">
        <w:t xml:space="preserve">В целях принятия решения о подготовке документации по планировке территории инициатор направляет в Администрацию городского поселения  заявление о подготовке документации по планировке территории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w:t>
      </w:r>
      <w:r w:rsidRPr="009B7161">
        <w:lastRenderedPageBreak/>
        <w:t xml:space="preserve">планировке территории, в случае если необходимость выполнения инженерных изысканий предусмотрена </w:t>
      </w:r>
      <w:hyperlink r:id="rId17" w:history="1">
        <w:r w:rsidRPr="009B7161">
          <w:rPr>
            <w:color w:val="0000FF"/>
          </w:rPr>
          <w:t>Постановлением</w:t>
        </w:r>
      </w:hyperlink>
      <w:r w:rsidRPr="009B7161">
        <w:t xml:space="preserve"> Правительства Российской Федерации</w:t>
      </w:r>
      <w:proofErr w:type="gramEnd"/>
      <w:r w:rsidRPr="009B7161">
        <w:t xml:space="preserve"> </w:t>
      </w:r>
      <w:proofErr w:type="gramStart"/>
      <w:r w:rsidRPr="009B7161">
        <w:t>от 31 марта 2017 года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N 20 «Об  инженерных изысканий для подготовки проектной документации, строительства, реконструкции объектов капитального строительства».</w:t>
      </w:r>
      <w:proofErr w:type="gramEnd"/>
    </w:p>
    <w:p w:rsidR="009B7161" w:rsidRPr="009B7161" w:rsidRDefault="009B7161" w:rsidP="009B7161">
      <w:pPr>
        <w:widowControl w:val="0"/>
        <w:spacing w:line="320" w:lineRule="exact"/>
        <w:ind w:firstLine="540"/>
        <w:jc w:val="both"/>
      </w:pPr>
      <w:r w:rsidRPr="009B7161">
        <w:t>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пояснительную записку, содержащую обоснование отсутствия такой необходимости.</w:t>
      </w:r>
    </w:p>
    <w:p w:rsidR="009B7161" w:rsidRPr="009B7161" w:rsidRDefault="009B7161" w:rsidP="009B7161">
      <w:pPr>
        <w:widowControl w:val="0"/>
        <w:spacing w:line="320" w:lineRule="exact"/>
        <w:ind w:firstLine="540"/>
        <w:jc w:val="both"/>
      </w:pPr>
      <w:r w:rsidRPr="009B7161">
        <w:t xml:space="preserve">В случае принятия Администрацией городского поселения решения о подготовке документации по планировке территории по собственной инициативе издается постановление Администрации городского поселения, предусмотренное </w:t>
      </w:r>
      <w:hyperlink w:anchor="P75" w:history="1">
        <w:r w:rsidRPr="009B7161">
          <w:rPr>
            <w:color w:val="0000FF"/>
          </w:rPr>
          <w:t>пунктом 2.7</w:t>
        </w:r>
      </w:hyperlink>
      <w:r w:rsidRPr="009B7161">
        <w:t xml:space="preserve"> Положения.</w:t>
      </w:r>
    </w:p>
    <w:p w:rsidR="009B7161" w:rsidRPr="009B7161" w:rsidRDefault="009B7161" w:rsidP="009B7161">
      <w:pPr>
        <w:widowControl w:val="0"/>
        <w:spacing w:line="320" w:lineRule="exact"/>
        <w:ind w:firstLine="540"/>
        <w:jc w:val="both"/>
      </w:pPr>
      <w:bookmarkStart w:id="3" w:name="P56"/>
      <w:bookmarkEnd w:id="3"/>
      <w:r w:rsidRPr="009B7161">
        <w:t>2.3. В заявлении указывается следующая информация:</w:t>
      </w:r>
    </w:p>
    <w:p w:rsidR="009B7161" w:rsidRPr="009B7161" w:rsidRDefault="009B7161" w:rsidP="009B7161">
      <w:pPr>
        <w:widowControl w:val="0"/>
        <w:spacing w:line="320" w:lineRule="exact"/>
        <w:ind w:firstLine="540"/>
        <w:jc w:val="both"/>
      </w:pPr>
      <w:r w:rsidRPr="009B7161">
        <w:t>вид разрабатываемой документации по планировке территории;</w:t>
      </w:r>
    </w:p>
    <w:p w:rsidR="009B7161" w:rsidRPr="009B7161" w:rsidRDefault="009B7161" w:rsidP="009B7161">
      <w:pPr>
        <w:widowControl w:val="0"/>
        <w:spacing w:line="320" w:lineRule="exact"/>
        <w:ind w:firstLine="540"/>
        <w:jc w:val="both"/>
      </w:pPr>
      <w:r w:rsidRPr="009B7161">
        <w:t>вид и наименование объекта капитального строительства;</w:t>
      </w:r>
    </w:p>
    <w:p w:rsidR="009B7161" w:rsidRPr="009B7161" w:rsidRDefault="009B7161" w:rsidP="009B7161">
      <w:pPr>
        <w:widowControl w:val="0"/>
        <w:spacing w:line="320" w:lineRule="exact"/>
        <w:ind w:firstLine="540"/>
        <w:jc w:val="both"/>
      </w:pPr>
      <w:r w:rsidRPr="009B7161">
        <w:t>основные характеристики планируемого к размещению объекта капитального строительства;</w:t>
      </w:r>
    </w:p>
    <w:p w:rsidR="009B7161" w:rsidRPr="009B7161" w:rsidRDefault="009B7161" w:rsidP="009B7161">
      <w:pPr>
        <w:widowControl w:val="0"/>
        <w:spacing w:line="320" w:lineRule="exact"/>
        <w:ind w:firstLine="540"/>
        <w:jc w:val="both"/>
      </w:pPr>
      <w:r w:rsidRPr="009B7161">
        <w:t>источник финансирования работ по подготовке документации по планировке территории;</w:t>
      </w:r>
    </w:p>
    <w:p w:rsidR="009B7161" w:rsidRPr="009B7161" w:rsidRDefault="009B7161" w:rsidP="009B7161">
      <w:pPr>
        <w:widowControl w:val="0"/>
        <w:spacing w:line="320" w:lineRule="exact"/>
        <w:ind w:firstLine="540"/>
        <w:jc w:val="both"/>
      </w:pPr>
      <w:r w:rsidRPr="009B7161">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9B7161" w:rsidRPr="009B7161" w:rsidRDefault="009B7161" w:rsidP="009B7161">
      <w:pPr>
        <w:widowControl w:val="0"/>
        <w:spacing w:line="320" w:lineRule="exact"/>
        <w:ind w:firstLine="540"/>
        <w:jc w:val="both"/>
      </w:pPr>
      <w:bookmarkStart w:id="4" w:name="P62"/>
      <w:bookmarkEnd w:id="4"/>
      <w:r w:rsidRPr="009B7161">
        <w:t>2.4. Проект задания на разработку документации по планировке территории содержит следующие сведения:</w:t>
      </w:r>
    </w:p>
    <w:p w:rsidR="009B7161" w:rsidRPr="009B7161" w:rsidRDefault="009B7161" w:rsidP="009B7161">
      <w:pPr>
        <w:widowControl w:val="0"/>
        <w:spacing w:line="320" w:lineRule="exact"/>
        <w:ind w:firstLine="540"/>
        <w:jc w:val="both"/>
      </w:pPr>
      <w:r w:rsidRPr="009B7161">
        <w:t>вид разрабатываемой документации по планировке территории;</w:t>
      </w:r>
    </w:p>
    <w:p w:rsidR="009B7161" w:rsidRPr="009B7161" w:rsidRDefault="009B7161" w:rsidP="009B7161">
      <w:pPr>
        <w:widowControl w:val="0"/>
        <w:spacing w:line="320" w:lineRule="exact"/>
        <w:ind w:firstLine="540"/>
        <w:jc w:val="both"/>
      </w:pPr>
      <w:r w:rsidRPr="009B7161">
        <w:t>информация об инициаторе;</w:t>
      </w:r>
    </w:p>
    <w:p w:rsidR="009B7161" w:rsidRPr="009B7161" w:rsidRDefault="009B7161" w:rsidP="009B7161">
      <w:pPr>
        <w:widowControl w:val="0"/>
        <w:spacing w:line="320" w:lineRule="exact"/>
        <w:ind w:firstLine="540"/>
        <w:jc w:val="both"/>
      </w:pPr>
      <w:r w:rsidRPr="009B7161">
        <w:t>источник финансирования работ по подготовке документации по планировке территории;</w:t>
      </w:r>
    </w:p>
    <w:p w:rsidR="009B7161" w:rsidRPr="009B7161" w:rsidRDefault="009B7161" w:rsidP="009B7161">
      <w:pPr>
        <w:widowControl w:val="0"/>
        <w:spacing w:line="320" w:lineRule="exact"/>
        <w:ind w:firstLine="540"/>
        <w:jc w:val="both"/>
      </w:pPr>
      <w:r w:rsidRPr="009B7161">
        <w:t>состав документации по планировке территории;</w:t>
      </w:r>
    </w:p>
    <w:p w:rsidR="009B7161" w:rsidRPr="009B7161" w:rsidRDefault="009B7161" w:rsidP="009B7161">
      <w:pPr>
        <w:widowControl w:val="0"/>
        <w:spacing w:line="320" w:lineRule="exact"/>
        <w:ind w:firstLine="540"/>
        <w:jc w:val="both"/>
      </w:pPr>
      <w:r w:rsidRPr="009B7161">
        <w:t>вид и наименование планируемого к размещению объекта капитального строительства, его основные характеристики;</w:t>
      </w:r>
    </w:p>
    <w:p w:rsidR="009B7161" w:rsidRPr="009B7161" w:rsidRDefault="009B7161" w:rsidP="009B7161">
      <w:pPr>
        <w:widowControl w:val="0"/>
        <w:spacing w:line="320" w:lineRule="exact"/>
        <w:ind w:firstLine="540"/>
        <w:jc w:val="both"/>
      </w:pPr>
      <w:r w:rsidRPr="009B7161">
        <w:t>наименование населенных пунктов, поселений, муниципальных районов, в отношении территорий которых осуществляется подготовка документации по планировке территории.</w:t>
      </w:r>
    </w:p>
    <w:p w:rsidR="009B7161" w:rsidRPr="009B7161" w:rsidRDefault="009B7161" w:rsidP="009B7161">
      <w:pPr>
        <w:widowControl w:val="0"/>
        <w:spacing w:line="320" w:lineRule="exact"/>
        <w:ind w:firstLine="540"/>
        <w:jc w:val="both"/>
      </w:pPr>
      <w:r w:rsidRPr="009B7161">
        <w:t>2.5. Проект задания на выполнение инженерных изысканий содержит сведения:</w:t>
      </w:r>
    </w:p>
    <w:p w:rsidR="009B7161" w:rsidRPr="009B7161" w:rsidRDefault="009B7161" w:rsidP="009B7161">
      <w:pPr>
        <w:widowControl w:val="0"/>
        <w:spacing w:line="320" w:lineRule="exact"/>
        <w:ind w:firstLine="540"/>
        <w:jc w:val="both"/>
      </w:pPr>
      <w:r w:rsidRPr="009B7161">
        <w:t>об объекте инженерных изысканий;</w:t>
      </w:r>
    </w:p>
    <w:p w:rsidR="009B7161" w:rsidRPr="009B7161" w:rsidRDefault="009B7161" w:rsidP="009B7161">
      <w:pPr>
        <w:widowControl w:val="0"/>
        <w:spacing w:line="320" w:lineRule="exact"/>
        <w:ind w:firstLine="540"/>
        <w:jc w:val="both"/>
      </w:pPr>
      <w:r w:rsidRPr="009B7161">
        <w:t>основные требования к результатам инженерных изысканий;</w:t>
      </w:r>
    </w:p>
    <w:p w:rsidR="009B7161" w:rsidRPr="009B7161" w:rsidRDefault="009B7161" w:rsidP="009B7161">
      <w:pPr>
        <w:widowControl w:val="0"/>
        <w:spacing w:line="320" w:lineRule="exact"/>
        <w:ind w:firstLine="540"/>
        <w:jc w:val="both"/>
      </w:pPr>
      <w:r w:rsidRPr="009B7161">
        <w:t>границы территорий проведения инженерных изысканий;</w:t>
      </w:r>
    </w:p>
    <w:p w:rsidR="009B7161" w:rsidRPr="009B7161" w:rsidRDefault="009B7161" w:rsidP="009B7161">
      <w:pPr>
        <w:widowControl w:val="0"/>
        <w:spacing w:line="320" w:lineRule="exact"/>
        <w:ind w:firstLine="540"/>
        <w:jc w:val="both"/>
      </w:pPr>
      <w:r w:rsidRPr="009B7161">
        <w:t xml:space="preserve">виды инженерных изысканий и описание объекта планируемого размещения </w:t>
      </w:r>
      <w:r w:rsidRPr="009B7161">
        <w:lastRenderedPageBreak/>
        <w:t>капитального строительства.</w:t>
      </w:r>
    </w:p>
    <w:p w:rsidR="009B7161" w:rsidRPr="009B7161" w:rsidRDefault="009B7161" w:rsidP="009B7161">
      <w:pPr>
        <w:widowControl w:val="0"/>
        <w:spacing w:line="320" w:lineRule="exact"/>
        <w:ind w:firstLine="540"/>
        <w:jc w:val="both"/>
      </w:pPr>
      <w:bookmarkStart w:id="5" w:name="P74"/>
      <w:bookmarkEnd w:id="5"/>
      <w:r w:rsidRPr="009B7161">
        <w:t xml:space="preserve">2.6. </w:t>
      </w:r>
      <w:proofErr w:type="gramStart"/>
      <w:r w:rsidRPr="009B7161">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а также наименования муниципальных образований, населенных пунктов, за исключением случая, указанного в </w:t>
      </w:r>
      <w:hyperlink r:id="rId18" w:history="1">
        <w:r w:rsidRPr="009B7161">
          <w:rPr>
            <w:color w:val="0000FF"/>
          </w:rPr>
          <w:t>части 14 статьи 9</w:t>
        </w:r>
      </w:hyperlink>
      <w:r w:rsidRPr="009B7161">
        <w:t xml:space="preserve"> </w:t>
      </w:r>
      <w:proofErr w:type="spellStart"/>
      <w:r w:rsidRPr="009B7161">
        <w:t>ГрК</w:t>
      </w:r>
      <w:proofErr w:type="spellEnd"/>
      <w:r w:rsidRPr="009B7161">
        <w:t xml:space="preserve"> РФ, указываются в соответствии с документами территориального планирования.</w:t>
      </w:r>
      <w:proofErr w:type="gramEnd"/>
    </w:p>
    <w:p w:rsidR="009B7161" w:rsidRPr="009B7161" w:rsidRDefault="009B7161" w:rsidP="009B7161">
      <w:pPr>
        <w:widowControl w:val="0"/>
        <w:spacing w:line="320" w:lineRule="exact"/>
        <w:ind w:firstLine="540"/>
        <w:jc w:val="both"/>
      </w:pPr>
      <w:bookmarkStart w:id="6" w:name="P75"/>
      <w:bookmarkEnd w:id="6"/>
      <w:r w:rsidRPr="009B7161">
        <w:t xml:space="preserve">2.7. </w:t>
      </w:r>
      <w:proofErr w:type="gramStart"/>
      <w:r w:rsidRPr="009B7161">
        <w:t>Уполномоченное лицо Администрации городского поселения (далее – уполномоченное лицо) в течение 15 рабочих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осуществляет проверку их соответствия положениям</w:t>
      </w:r>
      <w:proofErr w:type="gramEnd"/>
      <w:r w:rsidRPr="009B7161">
        <w:t xml:space="preserve">, </w:t>
      </w:r>
      <w:proofErr w:type="gramStart"/>
      <w:r w:rsidRPr="009B7161">
        <w:t xml:space="preserve">предусмотренным </w:t>
      </w:r>
      <w:hyperlink w:anchor="P53" w:history="1">
        <w:r w:rsidRPr="009B7161">
          <w:rPr>
            <w:color w:val="0000FF"/>
          </w:rPr>
          <w:t>пунктами 2.2</w:t>
        </w:r>
      </w:hyperlink>
      <w:r w:rsidRPr="009B7161">
        <w:t xml:space="preserve"> - </w:t>
      </w:r>
      <w:hyperlink w:anchor="P74" w:history="1">
        <w:r w:rsidRPr="009B7161">
          <w:rPr>
            <w:color w:val="0000FF"/>
          </w:rPr>
          <w:t>2.6</w:t>
        </w:r>
      </w:hyperlink>
      <w:r w:rsidRPr="009B7161">
        <w:t xml:space="preserve"> Положения, и по ее результатам готовит проект постановления Администрации городского поселения о подготовке документации по планировке территории либо отказывает в принятии такого решения с указанием причин отказа, о чем в письменной форме уведомляет инициатора.</w:t>
      </w:r>
      <w:proofErr w:type="gramEnd"/>
    </w:p>
    <w:p w:rsidR="009B7161" w:rsidRPr="009B7161" w:rsidRDefault="009B7161" w:rsidP="009B7161">
      <w:pPr>
        <w:widowControl w:val="0"/>
        <w:spacing w:line="320" w:lineRule="exact"/>
        <w:ind w:firstLine="540"/>
        <w:jc w:val="both"/>
      </w:pPr>
      <w:bookmarkStart w:id="7" w:name="P76"/>
      <w:bookmarkEnd w:id="7"/>
      <w:r w:rsidRPr="009B7161">
        <w:t>2.8. Решение о подготовке документации по планировке территории принимается в виде постановления Администрации городского поселения. Задание на разработку документации по планировке территории и задание на выполнение инженерных изысканий, необходимых для подготовки документации по планировке территории, утверждается одновременно с принятием решения о подготовке документации по планировке территории.</w:t>
      </w:r>
    </w:p>
    <w:p w:rsidR="009B7161" w:rsidRPr="009B7161" w:rsidRDefault="009B7161" w:rsidP="009B7161">
      <w:pPr>
        <w:widowControl w:val="0"/>
        <w:spacing w:line="320" w:lineRule="exact"/>
        <w:ind w:firstLine="540"/>
        <w:jc w:val="both"/>
      </w:pPr>
      <w:r w:rsidRPr="009B7161">
        <w:t>2.9. Решение об отказе в подготовке документации по планировке территории принимается в случае, если:</w:t>
      </w:r>
    </w:p>
    <w:p w:rsidR="009B7161" w:rsidRPr="009B7161" w:rsidRDefault="009B7161" w:rsidP="009B7161">
      <w:pPr>
        <w:widowControl w:val="0"/>
        <w:spacing w:line="320" w:lineRule="exact"/>
        <w:ind w:firstLine="540"/>
        <w:jc w:val="both"/>
      </w:pPr>
      <w:r w:rsidRPr="009B7161">
        <w:t xml:space="preserve">отсутствуют документы, необходимые для принятия решения о подготовке документации по планировке территории, предусмотренные </w:t>
      </w:r>
      <w:hyperlink w:anchor="P53" w:history="1">
        <w:r w:rsidRPr="009B7161">
          <w:rPr>
            <w:color w:val="0000FF"/>
          </w:rPr>
          <w:t>пунктом 2.2</w:t>
        </w:r>
      </w:hyperlink>
      <w:r w:rsidRPr="009B7161">
        <w:t xml:space="preserve"> Положения;</w:t>
      </w:r>
    </w:p>
    <w:p w:rsidR="009B7161" w:rsidRPr="009B7161" w:rsidRDefault="009B7161" w:rsidP="009B7161">
      <w:pPr>
        <w:widowControl w:val="0"/>
        <w:spacing w:line="320" w:lineRule="exact"/>
        <w:ind w:firstLine="540"/>
        <w:jc w:val="both"/>
      </w:pPr>
      <w:r w:rsidRPr="009B7161">
        <w:t>отсутствия полномочий уполномоченного органа по принятию решения о подготовке документации по планировке территории;</w:t>
      </w:r>
    </w:p>
    <w:p w:rsidR="009B7161" w:rsidRPr="009B7161" w:rsidRDefault="009B7161" w:rsidP="009B7161">
      <w:pPr>
        <w:widowControl w:val="0"/>
        <w:spacing w:line="320" w:lineRule="exact"/>
        <w:ind w:firstLine="540"/>
        <w:jc w:val="both"/>
      </w:pPr>
      <w:r w:rsidRPr="009B7161">
        <w:t xml:space="preserve"> заявление и (или) проекты задания на разработку документации по планировке территории, задания на выполнение инженерных изысканий, представленные инициатором, не соответствуют положениям, предусмотренным </w:t>
      </w:r>
      <w:hyperlink w:anchor="P56" w:history="1">
        <w:r w:rsidRPr="009B7161">
          <w:rPr>
            <w:color w:val="0000FF"/>
          </w:rPr>
          <w:t>пунктами 2.3</w:t>
        </w:r>
      </w:hyperlink>
      <w:r w:rsidRPr="009B7161">
        <w:t xml:space="preserve"> и </w:t>
      </w:r>
      <w:hyperlink w:anchor="P62" w:history="1">
        <w:r w:rsidRPr="009B7161">
          <w:rPr>
            <w:color w:val="0000FF"/>
          </w:rPr>
          <w:t>2.4</w:t>
        </w:r>
      </w:hyperlink>
      <w:r w:rsidRPr="009B7161">
        <w:t xml:space="preserve"> Положения;</w:t>
      </w:r>
    </w:p>
    <w:p w:rsidR="009B7161" w:rsidRPr="009B7161" w:rsidRDefault="009B7161" w:rsidP="009B7161">
      <w:pPr>
        <w:widowControl w:val="0"/>
        <w:spacing w:line="320" w:lineRule="exact"/>
        <w:ind w:firstLine="540"/>
        <w:jc w:val="both"/>
      </w:pPr>
      <w:r w:rsidRPr="009B7161">
        <w:t>у Администрации  городского поселения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9B7161" w:rsidRPr="009B7161" w:rsidRDefault="009B7161" w:rsidP="009B7161">
      <w:pPr>
        <w:widowControl w:val="0"/>
        <w:spacing w:line="320" w:lineRule="exact"/>
        <w:ind w:firstLine="540"/>
        <w:jc w:val="both"/>
      </w:pPr>
      <w:r w:rsidRPr="009B7161">
        <w:t>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9B7161" w:rsidRPr="009B7161" w:rsidRDefault="009B7161" w:rsidP="009B7161">
      <w:pPr>
        <w:widowControl w:val="0"/>
        <w:spacing w:line="320" w:lineRule="exact"/>
        <w:ind w:firstLine="540"/>
        <w:jc w:val="both"/>
      </w:pPr>
      <w:r w:rsidRPr="009B7161">
        <w:t xml:space="preserve">2.10. Указанное в </w:t>
      </w:r>
      <w:hyperlink w:anchor="P76" w:history="1">
        <w:r w:rsidRPr="009B7161">
          <w:rPr>
            <w:color w:val="0000FF"/>
          </w:rPr>
          <w:t>пункте 2.8</w:t>
        </w:r>
      </w:hyperlink>
      <w:r w:rsidRPr="009B7161">
        <w:t xml:space="preserve"> Положения решение подлежит опубликованию в </w:t>
      </w:r>
      <w:r w:rsidRPr="009B7161">
        <w:lastRenderedPageBreak/>
        <w:t>бюллетене «Официальный вестник» Угловского городского поселения»  в течение 3 дней со дня его принятия  и  размещению на официальном сайте муниципального образования «Угловское городское поселение» в информационно-телекоммуникационной сети «Интернет».</w:t>
      </w:r>
    </w:p>
    <w:p w:rsidR="009B7161" w:rsidRPr="009B7161" w:rsidRDefault="009B7161" w:rsidP="009B7161">
      <w:pPr>
        <w:widowControl w:val="0"/>
        <w:spacing w:line="320" w:lineRule="exact"/>
        <w:ind w:firstLine="540"/>
        <w:jc w:val="both"/>
      </w:pPr>
      <w:r w:rsidRPr="009B7161">
        <w:t>2.11. В течение 10 рабочих дней со дня опубликования решения о подготовке документации по планировке территории физические или юридические лица вправе представить в Администрацию городского поселения свои предложения о порядке, сроках подготовки и содержании документации по планировке территории.</w:t>
      </w:r>
    </w:p>
    <w:p w:rsidR="009B7161" w:rsidRPr="009B7161" w:rsidRDefault="009B7161" w:rsidP="00432B98">
      <w:pPr>
        <w:widowControl w:val="0"/>
        <w:spacing w:line="320" w:lineRule="exact"/>
        <w:ind w:firstLine="540"/>
        <w:jc w:val="both"/>
      </w:pPr>
      <w:r w:rsidRPr="009B7161">
        <w:t xml:space="preserve">2.12. В течение 10 дней со дня принятия решения о подготовке документации по планировке территории Администрация городского поселения уведомляет в письменной форме о принятом решении главу поселения, применительно к  </w:t>
      </w:r>
      <w:proofErr w:type="gramStart"/>
      <w:r w:rsidRPr="009B7161">
        <w:t>территории</w:t>
      </w:r>
      <w:proofErr w:type="gramEnd"/>
      <w:r w:rsidRPr="009B7161">
        <w:t xml:space="preserve"> которого принято такое  решение, с приложением копий соответствующего постановления и задания на разработку документации по планировке территории.</w:t>
      </w:r>
    </w:p>
    <w:p w:rsidR="009B7161" w:rsidRPr="009B7161" w:rsidRDefault="009B7161" w:rsidP="009B7161">
      <w:pPr>
        <w:widowControl w:val="0"/>
        <w:spacing w:line="320" w:lineRule="exact"/>
        <w:jc w:val="center"/>
        <w:outlineLvl w:val="1"/>
        <w:rPr>
          <w:b/>
        </w:rPr>
      </w:pPr>
      <w:r w:rsidRPr="009B7161">
        <w:rPr>
          <w:b/>
        </w:rPr>
        <w:t>3. Порядок подготовки и согласования документации</w:t>
      </w:r>
    </w:p>
    <w:p w:rsidR="009B7161" w:rsidRPr="00432B98" w:rsidRDefault="009B7161" w:rsidP="00432B98">
      <w:pPr>
        <w:widowControl w:val="0"/>
        <w:spacing w:line="320" w:lineRule="exact"/>
        <w:jc w:val="center"/>
        <w:rPr>
          <w:b/>
        </w:rPr>
      </w:pPr>
      <w:r w:rsidRPr="009B7161">
        <w:rPr>
          <w:b/>
        </w:rPr>
        <w:t>по планировке территории</w:t>
      </w:r>
    </w:p>
    <w:p w:rsidR="009B7161" w:rsidRPr="009B7161" w:rsidRDefault="009B7161" w:rsidP="009B7161">
      <w:pPr>
        <w:widowControl w:val="0"/>
        <w:spacing w:line="320" w:lineRule="exact"/>
        <w:ind w:firstLine="540"/>
        <w:jc w:val="both"/>
      </w:pPr>
      <w:r w:rsidRPr="009B7161">
        <w:t xml:space="preserve">3.1. </w:t>
      </w:r>
      <w:proofErr w:type="gramStart"/>
      <w:r w:rsidRPr="009B7161">
        <w:t xml:space="preserve">Подготовка документации по планировке территории осуществляется Администрацией городского поселения самостоятельно, подведомственными Администрации городского поселения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19" w:history="1">
        <w:r w:rsidRPr="009B7161">
          <w:rPr>
            <w:color w:val="0000FF"/>
          </w:rPr>
          <w:t>частью 1.1 статьи 45</w:t>
        </w:r>
      </w:hyperlink>
      <w:r w:rsidRPr="009B7161">
        <w:t xml:space="preserve"> </w:t>
      </w:r>
      <w:proofErr w:type="spellStart"/>
      <w:r w:rsidRPr="009B7161">
        <w:t>ГрК</w:t>
      </w:r>
      <w:proofErr w:type="spellEnd"/>
      <w:r w:rsidRPr="009B7161">
        <w:t xml:space="preserve"> РФ</w:t>
      </w:r>
      <w:proofErr w:type="gramEnd"/>
      <w:r w:rsidRPr="009B7161">
        <w:t>. Подготовка документации по планировке территории, предусматривающей размещение объектов местного значения, может осуществляться физическими или юридическими лицами за счет их средств.</w:t>
      </w:r>
    </w:p>
    <w:p w:rsidR="009B7161" w:rsidRPr="009B7161" w:rsidRDefault="009B7161" w:rsidP="009B7161">
      <w:pPr>
        <w:widowControl w:val="0"/>
        <w:spacing w:line="320" w:lineRule="exact"/>
        <w:ind w:firstLine="540"/>
        <w:jc w:val="both"/>
      </w:pPr>
      <w:bookmarkStart w:id="8" w:name="P91"/>
      <w:bookmarkEnd w:id="8"/>
      <w:r w:rsidRPr="009B7161">
        <w:t xml:space="preserve">3.2. </w:t>
      </w:r>
      <w:proofErr w:type="gramStart"/>
      <w:r w:rsidRPr="009B7161">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9B7161">
        <w:t xml:space="preserve"> </w:t>
      </w:r>
      <w:proofErr w:type="gramStart"/>
      <w:r w:rsidRPr="009B7161">
        <w:t xml:space="preserve">движения, требованиями по обеспечению эффективности организации дорожного движения, указанными в </w:t>
      </w:r>
      <w:hyperlink r:id="rId20" w:history="1">
        <w:r w:rsidRPr="009B7161">
          <w:rPr>
            <w:color w:val="0000FF"/>
          </w:rPr>
          <w:t>части 1 статьи 11</w:t>
        </w:r>
      </w:hyperlink>
      <w:r w:rsidRPr="009B7161">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9B7161">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21" w:history="1">
        <w:r w:rsidRPr="009B7161">
          <w:rPr>
            <w:rStyle w:val="a5"/>
          </w:rPr>
          <w:t>частью 10.2</w:t>
        </w:r>
      </w:hyperlink>
      <w:r w:rsidRPr="009B7161">
        <w:t xml:space="preserve"> </w:t>
      </w:r>
      <w:hyperlink r:id="rId22" w:history="1">
        <w:r w:rsidRPr="009B7161">
          <w:rPr>
            <w:rStyle w:val="a5"/>
          </w:rPr>
          <w:t>статьи 45</w:t>
        </w:r>
      </w:hyperlink>
      <w:r w:rsidRPr="009B7161">
        <w:t xml:space="preserve"> </w:t>
      </w:r>
      <w:proofErr w:type="spellStart"/>
      <w:r w:rsidRPr="009B7161">
        <w:t>ГрК</w:t>
      </w:r>
      <w:proofErr w:type="spellEnd"/>
      <w:r w:rsidRPr="009B7161">
        <w:t xml:space="preserve"> РФ.</w:t>
      </w:r>
    </w:p>
    <w:p w:rsidR="009B7161" w:rsidRPr="009B7161" w:rsidRDefault="009B7161" w:rsidP="009B7161">
      <w:pPr>
        <w:widowControl w:val="0"/>
        <w:spacing w:line="320" w:lineRule="exact"/>
        <w:ind w:firstLine="540"/>
        <w:jc w:val="both"/>
      </w:pPr>
      <w:bookmarkStart w:id="9" w:name="P92"/>
      <w:bookmarkEnd w:id="9"/>
      <w:r w:rsidRPr="009B7161">
        <w:t xml:space="preserve">3.3. </w:t>
      </w:r>
      <w:proofErr w:type="gramStart"/>
      <w:r w:rsidRPr="009B7161">
        <w:t xml:space="preserve">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w:t>
      </w:r>
      <w:r w:rsidRPr="009B7161">
        <w:lastRenderedPageBreak/>
        <w:t xml:space="preserve">документация после завершения ее разработки направляется Администрацией городского поселения (в случае принятия решения о подготовке документации по планировке территории по собственной инициативе), инициатором или лицом, указанным в </w:t>
      </w:r>
      <w:hyperlink r:id="rId23" w:history="1">
        <w:r w:rsidRPr="009B7161">
          <w:rPr>
            <w:color w:val="0000FF"/>
          </w:rPr>
          <w:t>части 1.1 статьи 45</w:t>
        </w:r>
      </w:hyperlink>
      <w:r w:rsidRPr="009B7161">
        <w:t xml:space="preserve"> </w:t>
      </w:r>
      <w:proofErr w:type="spellStart"/>
      <w:r w:rsidRPr="009B7161">
        <w:t>ГрК</w:t>
      </w:r>
      <w:proofErr w:type="spellEnd"/>
      <w:r w:rsidRPr="009B7161">
        <w:t xml:space="preserve"> РФ, в электронном виде на согласование с учетом соблюдения требований законодательства</w:t>
      </w:r>
      <w:proofErr w:type="gramEnd"/>
      <w:r w:rsidRPr="009B7161">
        <w:t xml:space="preserve"> Российской Федерации о государственной тайне:</w:t>
      </w:r>
    </w:p>
    <w:p w:rsidR="009B7161" w:rsidRPr="009B7161" w:rsidRDefault="009B7161" w:rsidP="009B7161">
      <w:pPr>
        <w:widowControl w:val="0"/>
        <w:spacing w:line="320" w:lineRule="exact"/>
        <w:ind w:firstLine="540"/>
        <w:jc w:val="both"/>
      </w:pPr>
      <w:r w:rsidRPr="009B7161">
        <w:t xml:space="preserve">3.3.1. </w:t>
      </w:r>
      <w:proofErr w:type="gramStart"/>
      <w:r w:rsidRPr="009B7161">
        <w:t>В 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в федеральный орган исполнительной власти</w:t>
      </w:r>
      <w:proofErr w:type="gramEnd"/>
      <w:r w:rsidRPr="009B7161">
        <w:t xml:space="preserve">, </w:t>
      </w:r>
      <w:proofErr w:type="gramStart"/>
      <w:r w:rsidRPr="009B7161">
        <w:t>осуществляющий</w:t>
      </w:r>
      <w:proofErr w:type="gramEnd"/>
      <w:r w:rsidRPr="009B7161">
        <w:t xml:space="preserve">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9B7161" w:rsidRPr="009B7161" w:rsidRDefault="009B7161" w:rsidP="009B7161">
      <w:pPr>
        <w:widowControl w:val="0"/>
        <w:spacing w:line="320" w:lineRule="exact"/>
        <w:ind w:firstLine="540"/>
        <w:jc w:val="both"/>
      </w:pPr>
      <w:proofErr w:type="gramStart"/>
      <w:r w:rsidRPr="009B7161">
        <w:t>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в границах земель лесного фонда, а также соответствие планируемого размещения объектов капитального строительства, не являющихся линейными объектами, лесохозяйственному регламенту, утвержденному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w:t>
      </w:r>
      <w:proofErr w:type="gramEnd"/>
      <w:r w:rsidRPr="009B7161">
        <w:t>, в земли иных категорий, если такой перевод допускается в соответствии с законодательством Российской Федерации.</w:t>
      </w:r>
    </w:p>
    <w:p w:rsidR="009B7161" w:rsidRPr="009B7161" w:rsidRDefault="009B7161" w:rsidP="009B7161">
      <w:pPr>
        <w:widowControl w:val="0"/>
        <w:spacing w:line="320" w:lineRule="exact"/>
        <w:ind w:firstLine="540"/>
        <w:jc w:val="both"/>
      </w:pPr>
      <w:r w:rsidRPr="009B7161">
        <w:t xml:space="preserve"> 3.3.2. В Администрацию Угловского городского поселения, уполномоченному лицу, если для размещения объекта капитального строительства допускается изъятие земельных участков для муниципальных нужд (в указанном случае на согласование направляется только проект планировки территории).</w:t>
      </w:r>
    </w:p>
    <w:p w:rsidR="009B7161" w:rsidRPr="009B7161" w:rsidRDefault="009B7161" w:rsidP="009B7161">
      <w:pPr>
        <w:widowControl w:val="0"/>
        <w:spacing w:line="320" w:lineRule="exact"/>
        <w:ind w:firstLine="540"/>
        <w:jc w:val="both"/>
      </w:pPr>
      <w:r w:rsidRPr="009B7161">
        <w:t xml:space="preserve">Предметом согласования проекта планировки территории в данном случае являются предусмотренные данным проектом </w:t>
      </w:r>
      <w:proofErr w:type="gramStart"/>
      <w:r w:rsidRPr="009B7161">
        <w:t>планировки территории границы зон планируемого размещения объектов местного значения</w:t>
      </w:r>
      <w:proofErr w:type="gramEnd"/>
      <w:r w:rsidRPr="009B7161">
        <w:t>.</w:t>
      </w:r>
    </w:p>
    <w:p w:rsidR="009B7161" w:rsidRPr="009B7161" w:rsidRDefault="009B7161" w:rsidP="009B7161">
      <w:pPr>
        <w:widowControl w:val="0"/>
        <w:spacing w:line="320" w:lineRule="exact"/>
        <w:ind w:firstLine="540"/>
        <w:jc w:val="both"/>
      </w:pPr>
      <w:r w:rsidRPr="009B7161">
        <w:t>Администрация поселения отказывает в согласовании документации по планировке территории по следующим основаниям:</w:t>
      </w:r>
    </w:p>
    <w:p w:rsidR="009B7161" w:rsidRPr="009B7161" w:rsidRDefault="009B7161" w:rsidP="009B7161">
      <w:pPr>
        <w:widowControl w:val="0"/>
        <w:spacing w:line="320" w:lineRule="exact"/>
        <w:ind w:firstLine="540"/>
        <w:jc w:val="both"/>
      </w:pPr>
      <w:r w:rsidRPr="009B7161">
        <w:t>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p>
    <w:p w:rsidR="009B7161" w:rsidRPr="009B7161" w:rsidRDefault="009B7161" w:rsidP="009B7161">
      <w:pPr>
        <w:widowControl w:val="0"/>
        <w:spacing w:line="320" w:lineRule="exact"/>
        <w:ind w:firstLine="540"/>
        <w:jc w:val="both"/>
      </w:pPr>
      <w:r w:rsidRPr="009B7161">
        <w:t>для размещения объекта капитального строительства, предусмотренного проектом планировки территории, не допускается изъятие земельных участков.</w:t>
      </w:r>
    </w:p>
    <w:p w:rsidR="009B7161" w:rsidRPr="009B7161" w:rsidRDefault="009B7161" w:rsidP="009B7161">
      <w:pPr>
        <w:widowControl w:val="0"/>
        <w:spacing w:line="320" w:lineRule="exact"/>
        <w:ind w:firstLine="540"/>
        <w:jc w:val="both"/>
      </w:pPr>
      <w:r w:rsidRPr="009B7161">
        <w:t>3.3.3. Главе поселения, в отношении территорий которого разработана документация по планировке территории.</w:t>
      </w:r>
    </w:p>
    <w:p w:rsidR="009B7161" w:rsidRPr="009B7161" w:rsidRDefault="009B7161" w:rsidP="009B7161">
      <w:pPr>
        <w:widowControl w:val="0"/>
        <w:spacing w:line="320" w:lineRule="exact"/>
        <w:ind w:firstLine="540"/>
        <w:jc w:val="both"/>
      </w:pPr>
      <w:proofErr w:type="gramStart"/>
      <w:r w:rsidRPr="009B7161">
        <w:t xml:space="preserve">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w:t>
      </w:r>
      <w:r w:rsidRPr="009B7161">
        <w:lastRenderedPageBreak/>
        <w:t>фактических показателей территориальной доступности указанных объектов для населения.</w:t>
      </w:r>
      <w:proofErr w:type="gramEnd"/>
    </w:p>
    <w:p w:rsidR="009B7161" w:rsidRPr="009B7161" w:rsidRDefault="009B7161" w:rsidP="009B7161">
      <w:pPr>
        <w:widowControl w:val="0"/>
        <w:spacing w:line="320" w:lineRule="exact"/>
        <w:ind w:firstLine="540"/>
        <w:jc w:val="both"/>
      </w:pPr>
      <w:r w:rsidRPr="009B7161">
        <w:t>3.3.4. В исполнительный орган государственной власти или орган местного самоуправления, в ведении которых находится особо охраняемая природная территория, если документация по планировке территории подготовлена применительно к особо охраняемой природной территории.</w:t>
      </w:r>
    </w:p>
    <w:p w:rsidR="009B7161" w:rsidRPr="009B7161" w:rsidRDefault="009B7161" w:rsidP="009B7161">
      <w:pPr>
        <w:widowControl w:val="0"/>
        <w:spacing w:line="320" w:lineRule="exact"/>
        <w:ind w:firstLine="540"/>
        <w:jc w:val="both"/>
      </w:pPr>
      <w:proofErr w:type="gramStart"/>
      <w:r w:rsidRPr="009B7161">
        <w:t>Предметом согласования является допустимость размещения объектов капитального строительства в соответствии с требованиями законодательства об особо охраняемых природных территориях в границах земель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положению об особо охраняемой природной территории, утвержденному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w:t>
      </w:r>
      <w:proofErr w:type="gramEnd"/>
      <w:r w:rsidRPr="009B7161">
        <w:t xml:space="preserve"> при условии перевода земельных участков из состава земель особо охраняемых территорий в земли иных категорий, если такой перевод допускается в соответствии с законодательством Российской Федерации.</w:t>
      </w:r>
    </w:p>
    <w:p w:rsidR="009B7161" w:rsidRPr="009B7161" w:rsidRDefault="009B7161" w:rsidP="009B7161">
      <w:pPr>
        <w:widowControl w:val="0"/>
        <w:spacing w:line="320" w:lineRule="exact"/>
        <w:ind w:firstLine="540"/>
        <w:jc w:val="both"/>
      </w:pPr>
      <w:r w:rsidRPr="009B7161">
        <w:t>3.3.5. Владельцу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rsidR="009B7161" w:rsidRPr="009B7161" w:rsidRDefault="009B7161" w:rsidP="009B7161">
      <w:pPr>
        <w:widowControl w:val="0"/>
        <w:spacing w:line="320" w:lineRule="exact"/>
        <w:ind w:firstLine="540"/>
        <w:jc w:val="both"/>
      </w:pPr>
      <w:proofErr w:type="gramStart"/>
      <w:r w:rsidRPr="009B7161">
        <w:t>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roofErr w:type="gramEnd"/>
    </w:p>
    <w:p w:rsidR="009B7161" w:rsidRPr="009B7161" w:rsidRDefault="009B7161" w:rsidP="009B7161">
      <w:pPr>
        <w:widowControl w:val="0"/>
        <w:spacing w:line="320" w:lineRule="exact"/>
        <w:ind w:firstLine="540"/>
        <w:jc w:val="both"/>
      </w:pPr>
      <w:r w:rsidRPr="009B7161">
        <w:t>3.3.6. В случае</w:t>
      </w:r>
      <w:proofErr w:type="gramStart"/>
      <w:r w:rsidRPr="009B7161">
        <w:t>,</w:t>
      </w:r>
      <w:proofErr w:type="gramEnd"/>
      <w:r w:rsidRPr="009B7161">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w:t>
      </w:r>
    </w:p>
    <w:p w:rsidR="009B7161" w:rsidRPr="009B7161" w:rsidRDefault="009B7161" w:rsidP="009B7161">
      <w:pPr>
        <w:widowControl w:val="0"/>
        <w:spacing w:line="320" w:lineRule="exact"/>
        <w:ind w:firstLine="540"/>
        <w:jc w:val="both"/>
      </w:pPr>
      <w:proofErr w:type="gramStart"/>
      <w:r w:rsidRPr="009B7161">
        <w:t xml:space="preserve">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r:id="rId24" w:history="1">
        <w:r w:rsidRPr="009B7161">
          <w:rPr>
            <w:rStyle w:val="a5"/>
          </w:rPr>
          <w:t>частью 22</w:t>
        </w:r>
      </w:hyperlink>
      <w:r w:rsidRPr="009B7161">
        <w:t xml:space="preserve"> </w:t>
      </w:r>
      <w:hyperlink r:id="rId25" w:history="1">
        <w:r w:rsidRPr="009B7161">
          <w:rPr>
            <w:rStyle w:val="a5"/>
          </w:rPr>
          <w:t>статьи 45</w:t>
        </w:r>
      </w:hyperlink>
      <w:r w:rsidRPr="009B7161">
        <w:t xml:space="preserve"> </w:t>
      </w:r>
      <w:proofErr w:type="spellStart"/>
      <w:r w:rsidRPr="009B7161">
        <w:t>ГрК</w:t>
      </w:r>
      <w:proofErr w:type="spellEnd"/>
      <w:proofErr w:type="gramEnd"/>
      <w:r w:rsidRPr="009B7161">
        <w:t xml:space="preserve"> РФ. </w:t>
      </w:r>
    </w:p>
    <w:p w:rsidR="009B7161" w:rsidRPr="009B7161" w:rsidRDefault="009B7161" w:rsidP="009B7161">
      <w:pPr>
        <w:widowControl w:val="0"/>
        <w:spacing w:line="320" w:lineRule="exact"/>
        <w:ind w:firstLine="540"/>
        <w:jc w:val="both"/>
      </w:pPr>
      <w:proofErr w:type="gramStart"/>
      <w:r w:rsidRPr="009B7161">
        <w:t xml:space="preserve">Предметом такого согласования являются предусмотренные данным проектом планировки территории границы зон планируемого размещения существующих </w:t>
      </w:r>
      <w:r w:rsidRPr="009B7161">
        <w:lastRenderedPageBreak/>
        <w:t xml:space="preserve">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w:t>
      </w:r>
      <w:proofErr w:type="gramEnd"/>
    </w:p>
    <w:p w:rsidR="009B7161" w:rsidRPr="009B7161" w:rsidRDefault="009B7161" w:rsidP="009B7161">
      <w:pPr>
        <w:widowControl w:val="0"/>
        <w:spacing w:line="320" w:lineRule="exact"/>
        <w:ind w:firstLine="540"/>
        <w:jc w:val="both"/>
      </w:pPr>
      <w:r w:rsidRPr="009B7161">
        <w:t>Срок такого согласования проекта планировки территории не может превышать 15  рабочих дней со дня его поступления в указанные орган государственной власти или орган местного самоуправления. В случае</w:t>
      </w:r>
      <w:proofErr w:type="gramStart"/>
      <w:r w:rsidRPr="009B7161">
        <w:t>,</w:t>
      </w:r>
      <w:proofErr w:type="gramEnd"/>
      <w:r w:rsidRPr="009B7161">
        <w:t xml:space="preserve"> если по истечении этих 15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 </w:t>
      </w:r>
    </w:p>
    <w:p w:rsidR="009B7161" w:rsidRPr="009B7161" w:rsidRDefault="009B7161" w:rsidP="009B7161">
      <w:pPr>
        <w:widowControl w:val="0"/>
        <w:spacing w:line="320" w:lineRule="exact"/>
        <w:ind w:firstLine="540"/>
        <w:jc w:val="both"/>
      </w:pPr>
      <w:r w:rsidRPr="009B7161">
        <w:t xml:space="preserve">3.4. Указанные в </w:t>
      </w:r>
      <w:hyperlink w:anchor="P92" w:history="1">
        <w:r w:rsidRPr="009B7161">
          <w:rPr>
            <w:color w:val="0000FF"/>
          </w:rPr>
          <w:t>пункте 3.3</w:t>
        </w:r>
      </w:hyperlink>
      <w:r w:rsidRPr="009B7161">
        <w:t xml:space="preserve"> настоящего Положения органы государственной власти, органы местного самоуправления и глава поселения, (далее согласующие органы), владельцы автомобильных дорог обеспечивают рассмотрение представленной на согласование документации по планировке территории в течение 15 рабочих дней со дня ее получения.</w:t>
      </w:r>
    </w:p>
    <w:p w:rsidR="009B7161" w:rsidRPr="009B7161" w:rsidRDefault="009B7161" w:rsidP="009B7161">
      <w:pPr>
        <w:widowControl w:val="0"/>
        <w:spacing w:line="320" w:lineRule="exact"/>
        <w:ind w:firstLine="540"/>
        <w:jc w:val="both"/>
      </w:pPr>
      <w:r w:rsidRPr="009B7161">
        <w:t xml:space="preserve">Согласующие органы, владельцы автомобильных дорог уведомляют в письменной форме о результатах согласования Администрацию городского поселения (в случае принятия Администрацией городского поселения решения о подготовке документации по планировке территории по собственной инициативе), инициатора или лицо, указанное в </w:t>
      </w:r>
      <w:hyperlink r:id="rId26" w:history="1">
        <w:r w:rsidRPr="009B7161">
          <w:rPr>
            <w:color w:val="0000FF"/>
          </w:rPr>
          <w:t>части 1.1 статьи 45</w:t>
        </w:r>
      </w:hyperlink>
      <w:r w:rsidRPr="009B7161">
        <w:t xml:space="preserve"> </w:t>
      </w:r>
      <w:proofErr w:type="spellStart"/>
      <w:r w:rsidRPr="009B7161">
        <w:t>ГрК</w:t>
      </w:r>
      <w:proofErr w:type="spellEnd"/>
      <w:r w:rsidRPr="009B7161">
        <w:t xml:space="preserve"> РФ.</w:t>
      </w:r>
    </w:p>
    <w:p w:rsidR="009B7161" w:rsidRPr="009B7161" w:rsidRDefault="009B7161" w:rsidP="009B7161">
      <w:pPr>
        <w:widowControl w:val="0"/>
        <w:spacing w:line="320" w:lineRule="exact"/>
        <w:ind w:firstLine="540"/>
        <w:jc w:val="both"/>
      </w:pPr>
      <w:r w:rsidRPr="009B7161">
        <w:t xml:space="preserve">3.5. </w:t>
      </w:r>
      <w:proofErr w:type="gramStart"/>
      <w:r w:rsidRPr="009B7161">
        <w:t xml:space="preserve">В случае отказа одного или нескольких согласующих органов, владельцев автомобильных дорог в согласовании документации по планировке территории Администрация городского поселения (в случае принятия Администрацией городского поселения решения о подготовке документации по планировке территории по собственной инициативе), инициатор или лицо, указанное в части 1.1 статьи 45 </w:t>
      </w:r>
      <w:proofErr w:type="spellStart"/>
      <w:r w:rsidRPr="009B7161">
        <w:t>ГрК</w:t>
      </w:r>
      <w:proofErr w:type="spellEnd"/>
      <w:r w:rsidRPr="009B7161">
        <w:t xml:space="preserve"> РФ, дорабатывает документацию по планировке территории с учетом замечаний, изложенных в таком отказе, и</w:t>
      </w:r>
      <w:proofErr w:type="gramEnd"/>
      <w:r w:rsidRPr="009B7161">
        <w:t xml:space="preserve"> повторно направляет ее в соответствующие согласующие органы, владельцам автомобильных дорог, которые представили такой отказ, а также в иные согласующие органы, владельцам автомобильных дорог, в случае если при доработке документации по планировке территории затрагивается предмет согласования с такими органами, владельцами. Согласующие органы, владельцы автомобильных дорог рассматривают представленную на повторное согласование документацию по планировке территории в течение 20 рабочих дней со дня ее получения.</w:t>
      </w:r>
    </w:p>
    <w:p w:rsidR="009B7161" w:rsidRPr="009B7161" w:rsidRDefault="009B7161" w:rsidP="009B7161">
      <w:pPr>
        <w:widowControl w:val="0"/>
        <w:spacing w:line="320" w:lineRule="exact"/>
        <w:ind w:firstLine="540"/>
        <w:jc w:val="both"/>
      </w:pPr>
      <w:r w:rsidRPr="009B7161">
        <w:t>Отказ в согласовании документации по планировке территории должен содержать мотивированные замечания к указанной документации.</w:t>
      </w:r>
    </w:p>
    <w:p w:rsidR="009B7161" w:rsidRPr="009B7161" w:rsidRDefault="009B7161" w:rsidP="009B7161">
      <w:pPr>
        <w:widowControl w:val="0"/>
        <w:spacing w:line="320" w:lineRule="exact"/>
        <w:ind w:firstLine="540"/>
        <w:jc w:val="both"/>
      </w:pPr>
      <w:bookmarkStart w:id="10" w:name="P125"/>
      <w:bookmarkEnd w:id="10"/>
      <w:r w:rsidRPr="009B7161">
        <w:t xml:space="preserve">3.6. </w:t>
      </w:r>
      <w:proofErr w:type="gramStart"/>
      <w:r w:rsidRPr="009B7161">
        <w:t xml:space="preserve">В случае повторного отказа в согласовании документации по планировке территории одного или нескольких согласующих органов, владельцев автомобильных дорог инициатор или лицо, указанное в </w:t>
      </w:r>
      <w:hyperlink r:id="rId27" w:history="1">
        <w:r w:rsidRPr="009B7161">
          <w:rPr>
            <w:color w:val="0000FF"/>
          </w:rPr>
          <w:t>части 1.1 статьи 45</w:t>
        </w:r>
      </w:hyperlink>
      <w:r w:rsidRPr="009B7161">
        <w:t xml:space="preserve"> </w:t>
      </w:r>
      <w:proofErr w:type="spellStart"/>
      <w:r w:rsidRPr="009B7161">
        <w:t>ГрК</w:t>
      </w:r>
      <w:proofErr w:type="spellEnd"/>
      <w:r w:rsidRPr="009B7161">
        <w:t xml:space="preserve"> РФ, вправе направить в Администрацию городского поселения обращение о проведении согласительного совещания с участием согласующих органов, владельцев автомобильных дорог, повторно отказавших в согласовании документации по планировке территории (далее обращение), в целях урегулирования</w:t>
      </w:r>
      <w:proofErr w:type="gramEnd"/>
      <w:r w:rsidRPr="009B7161">
        <w:t xml:space="preserve"> разногласий. </w:t>
      </w:r>
      <w:proofErr w:type="gramStart"/>
      <w:r w:rsidRPr="009B7161">
        <w:t xml:space="preserve">К обращению прилагаются документация по </w:t>
      </w:r>
      <w:r w:rsidRPr="009B7161">
        <w:lastRenderedPageBreak/>
        <w:t xml:space="preserve">планировке территории, отказы в ее согласовании согласующих органов, владельцев автомобильных дорог, а также пояснительная записка, содержащая аргументированные позиции инициатора или лица, указанного в части 1.1 статьи 45 </w:t>
      </w:r>
      <w:proofErr w:type="spellStart"/>
      <w:r w:rsidRPr="009B7161">
        <w:t>ГрК</w:t>
      </w:r>
      <w:proofErr w:type="spellEnd"/>
      <w:r w:rsidRPr="009B7161">
        <w:t xml:space="preserve"> РФ, по каждому замечанию согласующих органов, владельцев автомобильных дорог, послужившему основанием для отказа в согласовании документации по планировке территории.</w:t>
      </w:r>
      <w:proofErr w:type="gramEnd"/>
    </w:p>
    <w:p w:rsidR="009B7161" w:rsidRPr="009B7161" w:rsidRDefault="009B7161" w:rsidP="009B7161">
      <w:pPr>
        <w:widowControl w:val="0"/>
        <w:spacing w:line="320" w:lineRule="exact"/>
        <w:ind w:firstLine="540"/>
        <w:jc w:val="both"/>
      </w:pPr>
      <w:bookmarkStart w:id="11" w:name="P126"/>
      <w:bookmarkEnd w:id="11"/>
      <w:r w:rsidRPr="009B7161">
        <w:t>3.7. Администрация городского поселения, в случае принятия решения о подготовке документации по планировке территории по собственной инициативе, при повторном отказе в согласовании такой документации одного или нескольких согласующих органов, владельцев автомобильных дорог вправе принять решение о проведении согласительного совещания с участием согласующих органов, владельцев автомобильных дорог с целью урегулирования разногласий.</w:t>
      </w:r>
    </w:p>
    <w:p w:rsidR="009B7161" w:rsidRPr="009B7161" w:rsidRDefault="009B7161" w:rsidP="009B7161">
      <w:pPr>
        <w:widowControl w:val="0"/>
        <w:spacing w:line="320" w:lineRule="exact"/>
        <w:ind w:firstLine="540"/>
        <w:jc w:val="both"/>
      </w:pPr>
      <w:r w:rsidRPr="009B7161">
        <w:t xml:space="preserve">3.8. </w:t>
      </w:r>
      <w:proofErr w:type="gramStart"/>
      <w:r w:rsidRPr="009B7161">
        <w:t xml:space="preserve">Администрация городского поселения в течение 10 рабочих дней со дня получения обращения, указанного в </w:t>
      </w:r>
      <w:hyperlink w:anchor="P125" w:history="1">
        <w:r w:rsidRPr="009B7161">
          <w:rPr>
            <w:color w:val="0000FF"/>
          </w:rPr>
          <w:t>пункте 3.6</w:t>
        </w:r>
      </w:hyperlink>
      <w:r w:rsidRPr="009B7161">
        <w:t xml:space="preserve"> Положения или принятия решения, указанного в </w:t>
      </w:r>
      <w:hyperlink w:anchor="P126" w:history="1">
        <w:r w:rsidRPr="009B7161">
          <w:rPr>
            <w:color w:val="0000FF"/>
          </w:rPr>
          <w:t>пункте 3.7</w:t>
        </w:r>
      </w:hyperlink>
      <w:r w:rsidRPr="009B7161">
        <w:t xml:space="preserve"> Положения, проводит согласительное совещание с участием согласующих органов, владельцев автомобильных дорог, повторно отказавших в согласовании документации по планировке территории, по итогам которого должно быть принято одно из следующих решений:</w:t>
      </w:r>
      <w:proofErr w:type="gramEnd"/>
    </w:p>
    <w:p w:rsidR="009B7161" w:rsidRPr="009B7161" w:rsidRDefault="009B7161" w:rsidP="009B7161">
      <w:pPr>
        <w:widowControl w:val="0"/>
        <w:spacing w:line="320" w:lineRule="exact"/>
        <w:ind w:firstLine="540"/>
        <w:jc w:val="both"/>
      </w:pPr>
      <w:r w:rsidRPr="009B7161">
        <w:t>решение об урегулировании разногласий и необходимости внесения в документацию по планировке территории изменений, учитывающих замечания, послужившие основанием для отказа в согласовании указанной документации. В указанном случае документация по планировке территории дорабатывается с учетом замечаний и направляется в Администрацию городского поселения для ее проверки;</w:t>
      </w:r>
    </w:p>
    <w:p w:rsidR="009B7161" w:rsidRPr="009B7161" w:rsidRDefault="009B7161" w:rsidP="009B7161">
      <w:pPr>
        <w:widowControl w:val="0"/>
        <w:spacing w:line="320" w:lineRule="exact"/>
        <w:ind w:firstLine="540"/>
        <w:jc w:val="both"/>
      </w:pPr>
      <w:r w:rsidRPr="009B7161">
        <w:t>решение об урегулировании разногласий без необходимости внесения в документацию по планировке территории изменений, учитывающих замечания, послужившие основанием для отказа в согласовании указанной документации. В указанном случае документация по планировке территории считается согласованной и направляется в Администрацию городского поселения ее проверки.</w:t>
      </w:r>
    </w:p>
    <w:p w:rsidR="009B7161" w:rsidRPr="009B7161" w:rsidRDefault="009B7161" w:rsidP="009B7161">
      <w:pPr>
        <w:widowControl w:val="0"/>
        <w:spacing w:line="320" w:lineRule="exact"/>
        <w:ind w:firstLine="540"/>
        <w:jc w:val="both"/>
      </w:pPr>
      <w:r w:rsidRPr="009B7161">
        <w:t>3.9. После проведения согласительного совещания повторное направление на согласование документации по планировке территории не требуется.</w:t>
      </w:r>
    </w:p>
    <w:p w:rsidR="009B7161" w:rsidRPr="009B7161" w:rsidRDefault="009B7161" w:rsidP="009B7161">
      <w:pPr>
        <w:widowControl w:val="0"/>
        <w:spacing w:line="320" w:lineRule="exact"/>
        <w:ind w:firstLine="540"/>
        <w:jc w:val="both"/>
      </w:pPr>
      <w:r w:rsidRPr="009B7161">
        <w:t xml:space="preserve">3.10. Согласованная документация по планировке территории направляется инициатором или лицом, указанным в </w:t>
      </w:r>
      <w:hyperlink r:id="rId28" w:history="1">
        <w:r w:rsidRPr="009B7161">
          <w:rPr>
            <w:color w:val="0000FF"/>
          </w:rPr>
          <w:t>части 1.1 статьи 45</w:t>
        </w:r>
      </w:hyperlink>
      <w:r w:rsidRPr="009B7161">
        <w:t xml:space="preserve"> </w:t>
      </w:r>
      <w:proofErr w:type="spellStart"/>
      <w:r w:rsidRPr="009B7161">
        <w:t>ГрК</w:t>
      </w:r>
      <w:proofErr w:type="spellEnd"/>
      <w:r w:rsidRPr="009B7161">
        <w:t xml:space="preserve"> РФ, в Администрацию городского поселения для ее проверки и утверждения с приложением писем, подтверждающих ее согласование.</w:t>
      </w:r>
    </w:p>
    <w:p w:rsidR="009B7161" w:rsidRPr="009B7161" w:rsidRDefault="009B7161" w:rsidP="009B7161">
      <w:pPr>
        <w:widowControl w:val="0"/>
        <w:spacing w:line="320" w:lineRule="exact"/>
        <w:ind w:firstLine="540"/>
        <w:jc w:val="both"/>
      </w:pPr>
      <w:r w:rsidRPr="009B7161">
        <w:t xml:space="preserve">В случае если согласующими органами, владельцами автомобильных дорог по истечении 20 рабочих дней не представлена информация о результатах рассмотрения документации по планировке территории, такая документация считается согласованной. В указанном случае инициатор или лицо, указанное в </w:t>
      </w:r>
      <w:hyperlink r:id="rId29" w:history="1">
        <w:r w:rsidRPr="009B7161">
          <w:rPr>
            <w:color w:val="0000FF"/>
          </w:rPr>
          <w:t>части 1.1 статьи 45</w:t>
        </w:r>
      </w:hyperlink>
      <w:r w:rsidRPr="009B7161">
        <w:t xml:space="preserve"> </w:t>
      </w:r>
      <w:proofErr w:type="spellStart"/>
      <w:r w:rsidRPr="009B7161">
        <w:t>ГрК</w:t>
      </w:r>
      <w:proofErr w:type="spellEnd"/>
      <w:r w:rsidRPr="009B7161">
        <w:t xml:space="preserve"> РФ, прилагает к направляемой в Администрацию городского поселения документации по планировке территории документы, подтверждающие получение согласующими органами, владельцами автомобильных дорог документации по планировке территории.</w:t>
      </w:r>
    </w:p>
    <w:p w:rsidR="009B7161" w:rsidRPr="009B7161" w:rsidRDefault="009B7161" w:rsidP="009B7161">
      <w:pPr>
        <w:widowControl w:val="0"/>
        <w:spacing w:line="320" w:lineRule="exact"/>
        <w:ind w:firstLine="540"/>
        <w:jc w:val="both"/>
      </w:pPr>
      <w:r w:rsidRPr="009B7161">
        <w:t xml:space="preserve">3.11. Документация по планировке территории, согласование которой в соответствии с законодательством Российской Федерации не требуется, после ее разработки направляется инициатором или лицом, указанным в части 1.1 статьи 45 </w:t>
      </w:r>
      <w:proofErr w:type="spellStart"/>
      <w:r w:rsidRPr="009B7161">
        <w:t>ГрК</w:t>
      </w:r>
      <w:proofErr w:type="spellEnd"/>
      <w:r w:rsidRPr="009B7161">
        <w:t xml:space="preserve"> РФ, в Администрацию городского поселения для ее проверки и утверждения.</w:t>
      </w:r>
    </w:p>
    <w:p w:rsidR="009B7161" w:rsidRPr="009B7161" w:rsidRDefault="009B7161" w:rsidP="009B7161">
      <w:pPr>
        <w:widowControl w:val="0"/>
        <w:spacing w:line="320" w:lineRule="exact"/>
        <w:ind w:firstLine="540"/>
        <w:jc w:val="both"/>
      </w:pPr>
      <w:r w:rsidRPr="009B7161">
        <w:t xml:space="preserve">3.12. Уполномоченное лицо Администрации поселения осуществляет проверку </w:t>
      </w:r>
      <w:r w:rsidRPr="009B7161">
        <w:lastRenderedPageBreak/>
        <w:t xml:space="preserve">подготовленной документации по планировке территории на соответствие </w:t>
      </w:r>
      <w:proofErr w:type="gramStart"/>
      <w:r w:rsidRPr="009B7161">
        <w:t>требованиям</w:t>
      </w:r>
      <w:proofErr w:type="gramEnd"/>
      <w:r w:rsidRPr="009B7161">
        <w:t xml:space="preserve"> указанным в </w:t>
      </w:r>
      <w:hyperlink w:anchor="P91" w:history="1">
        <w:r w:rsidRPr="009B7161">
          <w:rPr>
            <w:color w:val="0000FF"/>
          </w:rPr>
          <w:t>пункте 3.2</w:t>
        </w:r>
      </w:hyperlink>
      <w:r w:rsidRPr="009B7161">
        <w:t xml:space="preserve"> Положения, в течение 20 рабочих дней со дня поступления такой документации.</w:t>
      </w:r>
    </w:p>
    <w:p w:rsidR="009B7161" w:rsidRPr="009B7161" w:rsidRDefault="009B7161" w:rsidP="009B7161">
      <w:pPr>
        <w:widowControl w:val="0"/>
        <w:spacing w:line="320" w:lineRule="exact"/>
        <w:ind w:firstLine="540"/>
        <w:jc w:val="both"/>
      </w:pPr>
      <w:r w:rsidRPr="009B7161">
        <w:t>В случае</w:t>
      </w:r>
      <w:proofErr w:type="gramStart"/>
      <w:r w:rsidRPr="009B7161">
        <w:t>,</w:t>
      </w:r>
      <w:proofErr w:type="gramEnd"/>
      <w:r w:rsidRPr="009B7161">
        <w:t xml:space="preserve"> если Администрация городского поселения самостоятельно осуществляла подготовку документации по планировке территории, то ее проверка на соответствие установленным пунктом 3.2 Положения, требованиям проводится в процессе подготовки документации по планировке территории.</w:t>
      </w:r>
    </w:p>
    <w:p w:rsidR="009B7161" w:rsidRPr="009B7161" w:rsidRDefault="009B7161" w:rsidP="009B7161">
      <w:pPr>
        <w:widowControl w:val="0"/>
        <w:spacing w:line="320" w:lineRule="exact"/>
        <w:ind w:firstLine="540"/>
        <w:jc w:val="both"/>
      </w:pPr>
      <w:r w:rsidRPr="009B7161">
        <w:t xml:space="preserve">3.13. </w:t>
      </w:r>
      <w:proofErr w:type="gramStart"/>
      <w:r w:rsidRPr="009B7161">
        <w:t xml:space="preserve">По результатам проверки уполномоченное лицо Администрации поселения готовит заключение о соответствии (не соответствии) документации по планировке территории требованиям, указанным в </w:t>
      </w:r>
      <w:hyperlink w:anchor="P91" w:history="1">
        <w:r w:rsidRPr="009B7161">
          <w:rPr>
            <w:color w:val="0000FF"/>
          </w:rPr>
          <w:t>пункте 3.2</w:t>
        </w:r>
      </w:hyperlink>
      <w:r w:rsidRPr="009B7161">
        <w:t xml:space="preserve"> Положения и направляет его Главе Угловского городского поселения для принятия решения о проведении общественных обсуждений или публичных слушаний по такой документации, а в случае, предусмотренном </w:t>
      </w:r>
      <w:hyperlink r:id="rId30" w:history="1">
        <w:r w:rsidRPr="009B7161">
          <w:rPr>
            <w:color w:val="0000FF"/>
          </w:rPr>
          <w:t>частью 5.1 статьи 46</w:t>
        </w:r>
      </w:hyperlink>
      <w:r w:rsidRPr="009B7161">
        <w:t xml:space="preserve"> </w:t>
      </w:r>
      <w:proofErr w:type="spellStart"/>
      <w:r w:rsidRPr="009B7161">
        <w:t>ГрК</w:t>
      </w:r>
      <w:proofErr w:type="spellEnd"/>
      <w:r w:rsidRPr="009B7161">
        <w:t xml:space="preserve"> РФ, об утверждении такой документации или о направлении</w:t>
      </w:r>
      <w:proofErr w:type="gramEnd"/>
      <w:r w:rsidRPr="009B7161">
        <w:t xml:space="preserve"> ее на доработку.</w:t>
      </w:r>
    </w:p>
    <w:p w:rsidR="009B7161" w:rsidRPr="009B7161" w:rsidRDefault="009B7161" w:rsidP="009B7161">
      <w:pPr>
        <w:widowControl w:val="0"/>
        <w:spacing w:line="320" w:lineRule="exact"/>
        <w:ind w:firstLine="540"/>
        <w:jc w:val="both"/>
      </w:pPr>
      <w:r w:rsidRPr="009B7161">
        <w:t>3.14. В случае отклонения и направления на доработку измененная документация по планировке территории подлежит повторному согласованию с согласующими органами, владельцами автомобильных дорог только в части внесенных изменений, если при доработке затрагивается предмет согласования. Рассмотрение такой документации по планировке территории осуществляется в течение 20 рабочих дней со дня ее получения.</w:t>
      </w:r>
    </w:p>
    <w:p w:rsidR="009B7161" w:rsidRPr="009B7161" w:rsidRDefault="009B7161" w:rsidP="009B7161">
      <w:pPr>
        <w:widowControl w:val="0"/>
        <w:spacing w:line="320" w:lineRule="exact"/>
        <w:ind w:firstLine="540"/>
        <w:jc w:val="both"/>
      </w:pPr>
      <w:r w:rsidRPr="009B7161">
        <w:t xml:space="preserve">3.15.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r:id="rId31" w:history="1">
        <w:r w:rsidRPr="009B7161">
          <w:rPr>
            <w:color w:val="0000FF"/>
          </w:rPr>
          <w:t>частью 5.1 статьи 46</w:t>
        </w:r>
      </w:hyperlink>
      <w:r w:rsidRPr="009B7161">
        <w:t xml:space="preserve"> </w:t>
      </w:r>
      <w:proofErr w:type="spellStart"/>
      <w:r w:rsidRPr="009B7161">
        <w:t>ГрК</w:t>
      </w:r>
      <w:proofErr w:type="spellEnd"/>
      <w:r w:rsidRPr="009B7161">
        <w:t xml:space="preserve"> РФ.</w:t>
      </w:r>
    </w:p>
    <w:p w:rsidR="009B7161" w:rsidRPr="009B7161" w:rsidRDefault="009B7161" w:rsidP="00432B98">
      <w:pPr>
        <w:widowControl w:val="0"/>
        <w:spacing w:line="320" w:lineRule="exact"/>
        <w:ind w:firstLine="540"/>
        <w:jc w:val="both"/>
      </w:pPr>
      <w:r w:rsidRPr="009B7161">
        <w:t xml:space="preserve">Общественные обсуждения или публичные слушания проводятся в порядке, установленном </w:t>
      </w:r>
      <w:hyperlink r:id="rId32" w:history="1">
        <w:r w:rsidRPr="009B7161">
          <w:rPr>
            <w:color w:val="0000FF"/>
          </w:rPr>
          <w:t>статьей 5.1</w:t>
        </w:r>
      </w:hyperlink>
      <w:r w:rsidRPr="009B7161">
        <w:t xml:space="preserve"> </w:t>
      </w:r>
      <w:proofErr w:type="spellStart"/>
      <w:r w:rsidRPr="009B7161">
        <w:t>ГрК</w:t>
      </w:r>
      <w:proofErr w:type="spellEnd"/>
      <w:r w:rsidRPr="009B7161">
        <w:t xml:space="preserve"> РФ, в срок не менее одного месяца и не более трех месяцев со дня оповещения жителей об их проведении до дня опубликования заключения о результатах общественных обсуждений или публичных слушаний.</w:t>
      </w:r>
    </w:p>
    <w:p w:rsidR="009B7161" w:rsidRPr="00432B98" w:rsidRDefault="009B7161" w:rsidP="00432B98">
      <w:pPr>
        <w:widowControl w:val="0"/>
        <w:spacing w:line="320" w:lineRule="exact"/>
        <w:jc w:val="center"/>
        <w:outlineLvl w:val="1"/>
        <w:rPr>
          <w:b/>
        </w:rPr>
      </w:pPr>
      <w:r w:rsidRPr="009B7161">
        <w:rPr>
          <w:b/>
        </w:rPr>
        <w:t>4. Порядок утверждения документации по планировке территории</w:t>
      </w:r>
    </w:p>
    <w:p w:rsidR="009B7161" w:rsidRPr="009B7161" w:rsidRDefault="009B7161" w:rsidP="009B7161">
      <w:pPr>
        <w:widowControl w:val="0"/>
        <w:spacing w:line="320" w:lineRule="exact"/>
        <w:ind w:firstLine="540"/>
        <w:jc w:val="both"/>
      </w:pPr>
      <w:r w:rsidRPr="009B7161">
        <w:t xml:space="preserve">4.1. Документация по планировке территории для утверждения направляется инициатором или лицом, указанным в </w:t>
      </w:r>
      <w:hyperlink r:id="rId33" w:history="1">
        <w:r w:rsidRPr="009B7161">
          <w:rPr>
            <w:color w:val="0000FF"/>
          </w:rPr>
          <w:t>части 1.1 статьи 45</w:t>
        </w:r>
      </w:hyperlink>
      <w:r w:rsidRPr="009B7161">
        <w:t xml:space="preserve"> </w:t>
      </w:r>
      <w:proofErr w:type="spellStart"/>
      <w:r w:rsidRPr="009B7161">
        <w:t>ГрК</w:t>
      </w:r>
      <w:proofErr w:type="spellEnd"/>
      <w:r w:rsidRPr="009B7161">
        <w:t xml:space="preserve"> РФ, в Администрацию  поселения на бумажном носителе в сброшюрованном и прошитом виде в 2 экземплярах, а также на электронном носителе в формате, позволяющем осуществить ее размещение в государственных информационных системах обеспечения градостроительной деятельности.</w:t>
      </w:r>
    </w:p>
    <w:p w:rsidR="009B7161" w:rsidRPr="009B7161" w:rsidRDefault="009B7161" w:rsidP="009B7161">
      <w:pPr>
        <w:widowControl w:val="0"/>
        <w:spacing w:line="320" w:lineRule="exact"/>
        <w:ind w:firstLine="540"/>
        <w:jc w:val="both"/>
      </w:pPr>
      <w:r w:rsidRPr="009B7161">
        <w:t>4.2. К направляемой на утверждение документации по планировке территории прилагается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9B7161" w:rsidRPr="009B7161" w:rsidRDefault="009B7161" w:rsidP="009B7161">
      <w:pPr>
        <w:widowControl w:val="0"/>
        <w:spacing w:line="320" w:lineRule="exact"/>
        <w:ind w:firstLine="540"/>
        <w:jc w:val="both"/>
      </w:pPr>
      <w:r w:rsidRPr="009B7161">
        <w:t xml:space="preserve">4.3. </w:t>
      </w:r>
      <w:proofErr w:type="gramStart"/>
      <w:r w:rsidRPr="009B7161">
        <w:t xml:space="preserve">Глава Угловского городского поселения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10 рабочих дней (для документации по планировке территории муниципального района) и не позднее чем через 20 рабочих дней (для документации по планировке территории поселений) со дня опубликования заключения о результатах общественных обсуждений или публичных слушаний, </w:t>
      </w:r>
      <w:r w:rsidRPr="009B7161">
        <w:lastRenderedPageBreak/>
        <w:t>принимает</w:t>
      </w:r>
      <w:proofErr w:type="gramEnd"/>
      <w:r w:rsidRPr="009B7161">
        <w:t xml:space="preserve"> решение об утверждении документации по планировке территории или об отклонении такой документации и о направлении ее на доработку с учетом </w:t>
      </w:r>
      <w:proofErr w:type="gramStart"/>
      <w:r w:rsidRPr="009B7161">
        <w:t>указанных</w:t>
      </w:r>
      <w:proofErr w:type="gramEnd"/>
      <w:r w:rsidRPr="009B7161">
        <w:t xml:space="preserve"> протокола и заключения.</w:t>
      </w:r>
    </w:p>
    <w:p w:rsidR="009B7161" w:rsidRPr="009B7161" w:rsidRDefault="009B7161" w:rsidP="009B7161">
      <w:pPr>
        <w:widowControl w:val="0"/>
        <w:spacing w:line="320" w:lineRule="exact"/>
        <w:ind w:firstLine="540"/>
        <w:jc w:val="both"/>
      </w:pPr>
      <w:proofErr w:type="gramStart"/>
      <w:r w:rsidRPr="009B7161">
        <w:t xml:space="preserve">В случае если соответствии с </w:t>
      </w:r>
      <w:hyperlink r:id="rId34" w:history="1">
        <w:r w:rsidRPr="009B7161">
          <w:rPr>
            <w:color w:val="0000FF"/>
          </w:rPr>
          <w:t>частью 5.1 статьи 46</w:t>
        </w:r>
      </w:hyperlink>
      <w:r w:rsidRPr="009B7161">
        <w:t xml:space="preserve"> </w:t>
      </w:r>
      <w:proofErr w:type="spellStart"/>
      <w:r w:rsidRPr="009B7161">
        <w:t>ГрК</w:t>
      </w:r>
      <w:proofErr w:type="spellEnd"/>
      <w:r w:rsidRPr="009B7161">
        <w:t xml:space="preserve"> РФ общественные обсуждения или публичные слушания не проводятся, Угловского городского поселения в течение 20 рабочих дней со дня поступления документации по планировке территории принимает решение об утверждении документации по планировке территории или об отклонении такой документации и о направлении ее на доработку.</w:t>
      </w:r>
      <w:proofErr w:type="gramEnd"/>
    </w:p>
    <w:p w:rsidR="009B7161" w:rsidRPr="009B7161" w:rsidRDefault="009B7161" w:rsidP="009B7161">
      <w:pPr>
        <w:widowControl w:val="0"/>
        <w:spacing w:line="320" w:lineRule="exact"/>
        <w:ind w:firstLine="540"/>
        <w:jc w:val="both"/>
      </w:pPr>
      <w:bookmarkStart w:id="12" w:name="P147"/>
      <w:bookmarkEnd w:id="12"/>
      <w:r w:rsidRPr="009B7161">
        <w:t xml:space="preserve">4.4. Основанием для отклонения документации по планировке территории, подготовленной лицами, указанными в </w:t>
      </w:r>
      <w:hyperlink r:id="rId35" w:history="1">
        <w:r w:rsidRPr="009B7161">
          <w:rPr>
            <w:color w:val="0000FF"/>
          </w:rPr>
          <w:t>части 1.1 статьи 45</w:t>
        </w:r>
      </w:hyperlink>
      <w:r w:rsidRPr="009B7161">
        <w:t xml:space="preserve"> </w:t>
      </w:r>
      <w:proofErr w:type="spellStart"/>
      <w:r w:rsidRPr="009B7161">
        <w:t>ГрК</w:t>
      </w:r>
      <w:proofErr w:type="spellEnd"/>
      <w:r w:rsidRPr="009B7161">
        <w:t xml:space="preserve"> РФ, и направления ее на доработку является несоответствие такой документации требованиям, указанным в </w:t>
      </w:r>
      <w:hyperlink w:anchor="P91" w:history="1">
        <w:r w:rsidRPr="009B7161">
          <w:rPr>
            <w:color w:val="0000FF"/>
          </w:rPr>
          <w:t>пункте 3.2</w:t>
        </w:r>
      </w:hyperlink>
      <w:r w:rsidRPr="009B7161">
        <w:t xml:space="preserve"> Положения. В иных случаях отклонение представленной такими лицами документации по планировке территории не допускается.</w:t>
      </w:r>
    </w:p>
    <w:p w:rsidR="009B7161" w:rsidRPr="009B7161" w:rsidRDefault="009B7161" w:rsidP="009B7161">
      <w:pPr>
        <w:widowControl w:val="0"/>
        <w:spacing w:line="320" w:lineRule="exact"/>
        <w:ind w:firstLine="540"/>
        <w:jc w:val="both"/>
      </w:pPr>
      <w:r w:rsidRPr="009B7161">
        <w:t>4.5. Документация по планировке территории утверждается постановлением Администрации Угловского городского поселения.</w:t>
      </w:r>
    </w:p>
    <w:p w:rsidR="009B7161" w:rsidRPr="009B7161" w:rsidRDefault="009B7161" w:rsidP="009B7161">
      <w:pPr>
        <w:widowControl w:val="0"/>
        <w:spacing w:line="320" w:lineRule="exact"/>
        <w:ind w:firstLine="540"/>
        <w:jc w:val="both"/>
      </w:pPr>
      <w:r w:rsidRPr="009B7161">
        <w:t>4.6 Уполномоченное лицо Администрации городского поселения  в течение 7 рабочих дней со дня утверждения документации по планировке территории, направляет ее главе поселения применительно к территории, которого осуществлялась подготовка такой документации.</w:t>
      </w:r>
    </w:p>
    <w:p w:rsidR="009B7161" w:rsidRPr="009B7161" w:rsidRDefault="009B7161" w:rsidP="009B7161">
      <w:pPr>
        <w:widowControl w:val="0"/>
        <w:spacing w:line="320" w:lineRule="exact"/>
        <w:ind w:firstLine="540"/>
        <w:jc w:val="both"/>
      </w:pPr>
      <w:r w:rsidRPr="009B7161">
        <w:t>4.7. Утвержденная документация по планировке территории подлежит опубликованию в бюллетене «Официальный вестник» Угловского городского поселения»   в течение 7  дней со дня утверждения указанного документа и размещается на официальном сайте муниципального образования «Угловское городское поселение» в информационно-телекоммуникационной сети «Интернет».</w:t>
      </w:r>
    </w:p>
    <w:p w:rsidR="009B7161" w:rsidRPr="009B7161" w:rsidRDefault="009B7161" w:rsidP="00432B98">
      <w:pPr>
        <w:widowControl w:val="0"/>
        <w:spacing w:line="320" w:lineRule="exact"/>
        <w:ind w:firstLine="540"/>
        <w:jc w:val="both"/>
      </w:pPr>
      <w:r w:rsidRPr="009B7161">
        <w:t>4.8.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9B7161" w:rsidRPr="009B7161" w:rsidRDefault="009B7161" w:rsidP="009B7161">
      <w:pPr>
        <w:widowControl w:val="0"/>
        <w:spacing w:line="320" w:lineRule="exact"/>
        <w:jc w:val="center"/>
        <w:outlineLvl w:val="1"/>
        <w:rPr>
          <w:b/>
        </w:rPr>
      </w:pPr>
      <w:bookmarkStart w:id="13" w:name="P153"/>
      <w:bookmarkEnd w:id="13"/>
      <w:r w:rsidRPr="009B7161">
        <w:rPr>
          <w:b/>
        </w:rPr>
        <w:t>5. Порядок внесения изменений в документацию</w:t>
      </w:r>
    </w:p>
    <w:p w:rsidR="009B7161" w:rsidRPr="00432B98" w:rsidRDefault="009B7161" w:rsidP="00432B98">
      <w:pPr>
        <w:widowControl w:val="0"/>
        <w:spacing w:line="320" w:lineRule="exact"/>
        <w:jc w:val="center"/>
        <w:rPr>
          <w:b/>
        </w:rPr>
      </w:pPr>
      <w:r w:rsidRPr="009B7161">
        <w:rPr>
          <w:b/>
        </w:rPr>
        <w:t>по планировке территории</w:t>
      </w:r>
    </w:p>
    <w:p w:rsidR="009B7161" w:rsidRPr="009B7161" w:rsidRDefault="009B7161" w:rsidP="009B7161">
      <w:pPr>
        <w:widowControl w:val="0"/>
        <w:spacing w:line="320" w:lineRule="exact"/>
        <w:ind w:firstLine="540"/>
        <w:jc w:val="both"/>
      </w:pPr>
      <w:r w:rsidRPr="009B7161">
        <w:t xml:space="preserve">5.1. Внесение изменений в документацию по планировке территории осуществляется в порядке, установленном Положением для подготовки документации по планировке территории, с учетом особенностей, предусмотренных </w:t>
      </w:r>
      <w:hyperlink w:anchor="P153" w:history="1">
        <w:r w:rsidRPr="009B7161">
          <w:rPr>
            <w:color w:val="0000FF"/>
          </w:rPr>
          <w:t>пунктом 5</w:t>
        </w:r>
      </w:hyperlink>
      <w:r w:rsidRPr="009B7161">
        <w:t xml:space="preserve"> Положения.</w:t>
      </w:r>
    </w:p>
    <w:p w:rsidR="009B7161" w:rsidRPr="009B7161" w:rsidRDefault="009B7161" w:rsidP="009B7161">
      <w:pPr>
        <w:widowControl w:val="0"/>
        <w:spacing w:line="320" w:lineRule="exact"/>
        <w:ind w:firstLine="540"/>
        <w:jc w:val="both"/>
      </w:pPr>
      <w:r w:rsidRPr="009B7161">
        <w:t>5.2.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бюллетене «Официальный вестник» Угловского городского поселения»  и  на  официальном сайте муниципального образования «Угловское городское поселение» в информационно-телекоммуникационной сети «Интернет».</w:t>
      </w:r>
    </w:p>
    <w:p w:rsidR="009B7161" w:rsidRPr="009B7161" w:rsidRDefault="009B7161" w:rsidP="009B7161">
      <w:pPr>
        <w:widowControl w:val="0"/>
        <w:spacing w:line="320" w:lineRule="exact"/>
        <w:ind w:firstLine="540"/>
        <w:jc w:val="both"/>
      </w:pPr>
      <w:bookmarkStart w:id="14" w:name="P158"/>
      <w:bookmarkEnd w:id="14"/>
      <w:r w:rsidRPr="009B7161">
        <w:t xml:space="preserve">5.3. </w:t>
      </w:r>
      <w:proofErr w:type="gramStart"/>
      <w:r w:rsidRPr="009B7161">
        <w:t>При внесении изменений в документацию по планировке территории путем утверждения ее отдельных частей не допускается снижение фактических показателей обеспеченности территории, находящейся за границами территории, в отношении которой поступило предложение о внесении изменений в документацию по планировке территории, объектами коммунальной, транспортной и социальной инфраструктур и (или) фактических показателей территориальной доступности таких объектов для населения.</w:t>
      </w:r>
      <w:proofErr w:type="gramEnd"/>
    </w:p>
    <w:p w:rsidR="009B7161" w:rsidRPr="009B7161" w:rsidRDefault="009B7161" w:rsidP="009B7161">
      <w:pPr>
        <w:widowControl w:val="0"/>
        <w:spacing w:line="320" w:lineRule="exact"/>
        <w:ind w:firstLine="540"/>
        <w:jc w:val="both"/>
      </w:pPr>
      <w:r w:rsidRPr="009B7161">
        <w:lastRenderedPageBreak/>
        <w:t xml:space="preserve">5.4. Основанием </w:t>
      </w:r>
      <w:proofErr w:type="gramStart"/>
      <w:r w:rsidRPr="009B7161">
        <w:t>для отказа в принятии Администрацией городского поселения решения о внесении изменений в документацию по планировке</w:t>
      </w:r>
      <w:proofErr w:type="gramEnd"/>
      <w:r w:rsidRPr="009B7161">
        <w:t xml:space="preserve"> территории путем утверждения ее отдельных частей, является несоблюдение требований </w:t>
      </w:r>
      <w:hyperlink w:anchor="P147" w:history="1">
        <w:r w:rsidRPr="009B7161">
          <w:rPr>
            <w:color w:val="0000FF"/>
          </w:rPr>
          <w:t>пунктов 4.4</w:t>
        </w:r>
      </w:hyperlink>
      <w:r w:rsidRPr="009B7161">
        <w:t xml:space="preserve"> и </w:t>
      </w:r>
      <w:hyperlink w:anchor="P158" w:history="1">
        <w:r w:rsidRPr="009B7161">
          <w:rPr>
            <w:color w:val="0000FF"/>
          </w:rPr>
          <w:t>5.3</w:t>
        </w:r>
      </w:hyperlink>
      <w:r w:rsidRPr="009B7161">
        <w:t xml:space="preserve"> Положения.</w:t>
      </w:r>
    </w:p>
    <w:p w:rsidR="009B7161" w:rsidRPr="009B7161" w:rsidRDefault="009B7161" w:rsidP="009B7161">
      <w:pPr>
        <w:widowControl w:val="0"/>
        <w:spacing w:line="320" w:lineRule="exact"/>
        <w:ind w:firstLine="540"/>
        <w:jc w:val="both"/>
      </w:pPr>
      <w:bookmarkStart w:id="15" w:name="P160"/>
      <w:bookmarkEnd w:id="15"/>
      <w:r w:rsidRPr="009B7161">
        <w:t>5.5. Решение Администрации городского поселения о внесении изменений в утвержденную документацию по планировке территории подлежит опубликованию в бюллетене «Официальный вестник» Угловского городского поселения» в течение 3  дней со дня принятия такого решения и размещается на официальном сайте муниципального образования «Угловское городское поселение» в информационно-телекоммуникационной сети «Интернет».</w:t>
      </w:r>
    </w:p>
    <w:p w:rsidR="009B7161" w:rsidRPr="009B7161" w:rsidRDefault="009B7161" w:rsidP="009B7161">
      <w:pPr>
        <w:widowControl w:val="0"/>
        <w:spacing w:line="320" w:lineRule="exact"/>
        <w:ind w:firstLine="540"/>
        <w:jc w:val="both"/>
      </w:pPr>
      <w:r w:rsidRPr="009B7161">
        <w:t xml:space="preserve">5.6. В решении, указанном в </w:t>
      </w:r>
      <w:hyperlink w:anchor="P160" w:history="1">
        <w:r w:rsidRPr="009B7161">
          <w:rPr>
            <w:color w:val="0000FF"/>
          </w:rPr>
          <w:t>пункте 5.5</w:t>
        </w:r>
      </w:hyperlink>
      <w:r w:rsidRPr="009B7161">
        <w:t xml:space="preserve"> Положения, содержатся следующие сведения:</w:t>
      </w:r>
    </w:p>
    <w:p w:rsidR="009B7161" w:rsidRPr="009B7161" w:rsidRDefault="009B7161" w:rsidP="009B7161">
      <w:pPr>
        <w:widowControl w:val="0"/>
        <w:spacing w:line="320" w:lineRule="exact"/>
        <w:ind w:firstLine="540"/>
        <w:jc w:val="both"/>
      </w:pPr>
      <w:r w:rsidRPr="009B7161">
        <w:t>реквизиты правового акта об утверждении документации по планировке территории;</w:t>
      </w:r>
    </w:p>
    <w:p w:rsidR="009B7161" w:rsidRPr="009B7161" w:rsidRDefault="009B7161" w:rsidP="009B7161">
      <w:pPr>
        <w:widowControl w:val="0"/>
        <w:spacing w:line="320" w:lineRule="exact"/>
        <w:ind w:firstLine="540"/>
        <w:jc w:val="both"/>
      </w:pPr>
      <w:r w:rsidRPr="009B7161">
        <w:t>срок подготовки изменений в утвержденную документацию по планировке территории;</w:t>
      </w:r>
    </w:p>
    <w:p w:rsidR="009B7161" w:rsidRPr="009B7161" w:rsidRDefault="009B7161" w:rsidP="009B7161">
      <w:pPr>
        <w:widowControl w:val="0"/>
        <w:spacing w:line="320" w:lineRule="exact"/>
        <w:ind w:firstLine="540"/>
        <w:jc w:val="both"/>
      </w:pPr>
      <w:r w:rsidRPr="009B7161">
        <w:t>сведения о лице, осуществляющем подготовку изменений в утвержденную документацию по планировке территории;</w:t>
      </w:r>
    </w:p>
    <w:p w:rsidR="009B7161" w:rsidRPr="009B7161" w:rsidRDefault="009B7161" w:rsidP="009B7161">
      <w:pPr>
        <w:widowControl w:val="0"/>
        <w:spacing w:line="320" w:lineRule="exact"/>
        <w:ind w:firstLine="540"/>
        <w:jc w:val="both"/>
      </w:pPr>
      <w:r w:rsidRPr="009B7161">
        <w:t>ориентировочные границы территории, в отношении которой осуществляется подготовка изменений в утвержденную документацию по планировке территории, с приложением схемы с нанесенными ориентировочными границами;</w:t>
      </w:r>
    </w:p>
    <w:p w:rsidR="009B7161" w:rsidRPr="009B7161" w:rsidRDefault="009B7161" w:rsidP="009B7161">
      <w:pPr>
        <w:widowControl w:val="0"/>
        <w:spacing w:line="320" w:lineRule="exact"/>
        <w:ind w:firstLine="540"/>
        <w:jc w:val="both"/>
      </w:pPr>
      <w:r w:rsidRPr="009B7161">
        <w:t>сведения о планируемом размещении объектов капитального строительства на указанной территории.</w:t>
      </w:r>
    </w:p>
    <w:p w:rsidR="009B7161" w:rsidRPr="009B7161" w:rsidRDefault="009B7161" w:rsidP="009B7161">
      <w:pPr>
        <w:widowControl w:val="0"/>
        <w:spacing w:line="320" w:lineRule="exact"/>
        <w:ind w:firstLine="540"/>
        <w:jc w:val="both"/>
      </w:pPr>
      <w:r w:rsidRPr="009B7161">
        <w:t>5.7. В случае утверждения отдельных частей документации по планировке территории, согласование осуществляется применительно к основной части, которая подлежит утверждению.</w:t>
      </w:r>
    </w:p>
    <w:p w:rsidR="009B7161" w:rsidRPr="00432B98" w:rsidRDefault="009B7161" w:rsidP="00432B98">
      <w:pPr>
        <w:widowControl w:val="0"/>
        <w:spacing w:line="320" w:lineRule="exact"/>
        <w:ind w:firstLine="540"/>
        <w:jc w:val="both"/>
      </w:pPr>
      <w:r w:rsidRPr="009B7161">
        <w:t>5.8. В случае внесения изменений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bookmarkStart w:id="16" w:name="P170"/>
      <w:bookmarkEnd w:id="16"/>
    </w:p>
    <w:p w:rsidR="009B7161" w:rsidRPr="009B7161" w:rsidRDefault="009B7161" w:rsidP="009B7161">
      <w:pPr>
        <w:widowControl w:val="0"/>
        <w:spacing w:line="320" w:lineRule="exact"/>
        <w:jc w:val="center"/>
        <w:outlineLvl w:val="1"/>
        <w:rPr>
          <w:b/>
        </w:rPr>
      </w:pPr>
      <w:r w:rsidRPr="009B7161">
        <w:rPr>
          <w:b/>
        </w:rPr>
        <w:t>6. Порядок отмены документации по планировке территории</w:t>
      </w:r>
    </w:p>
    <w:p w:rsidR="009B7161" w:rsidRPr="00432B98" w:rsidRDefault="009B7161" w:rsidP="00432B98">
      <w:pPr>
        <w:widowControl w:val="0"/>
        <w:spacing w:line="320" w:lineRule="exact"/>
        <w:jc w:val="center"/>
        <w:rPr>
          <w:b/>
        </w:rPr>
      </w:pPr>
      <w:r w:rsidRPr="009B7161">
        <w:rPr>
          <w:b/>
        </w:rPr>
        <w:t>или ее отдельных частей</w:t>
      </w:r>
    </w:p>
    <w:p w:rsidR="009B7161" w:rsidRPr="009B7161" w:rsidRDefault="009B7161" w:rsidP="009B7161">
      <w:pPr>
        <w:widowControl w:val="0"/>
        <w:spacing w:line="320" w:lineRule="exact"/>
        <w:ind w:firstLine="540"/>
        <w:jc w:val="both"/>
      </w:pPr>
      <w:r w:rsidRPr="009B7161">
        <w:t>6.1. Основанием для отмены документации по планировке территории или ее отдельных частей является вступивший в законную силу судебный акт, отменяющий документацию по планировке территории или ее отдельные части.</w:t>
      </w:r>
    </w:p>
    <w:p w:rsidR="009B7161" w:rsidRPr="009B7161" w:rsidRDefault="009B7161" w:rsidP="009B7161">
      <w:pPr>
        <w:widowControl w:val="0"/>
        <w:spacing w:line="320" w:lineRule="exact"/>
        <w:ind w:firstLine="540"/>
        <w:jc w:val="both"/>
      </w:pPr>
      <w:r w:rsidRPr="009B7161">
        <w:t>6.2. Решение об отмене документации по планировке территории или ее отдельных частей, принимается в форме постановления Администрации муниципального района.</w:t>
      </w:r>
    </w:p>
    <w:p w:rsidR="009B7161" w:rsidRPr="00432B98" w:rsidRDefault="009B7161" w:rsidP="00432B98">
      <w:pPr>
        <w:widowControl w:val="0"/>
        <w:spacing w:line="320" w:lineRule="exact"/>
        <w:ind w:firstLine="540"/>
        <w:jc w:val="both"/>
      </w:pPr>
      <w:r w:rsidRPr="009B7161">
        <w:t>6.3 Решение Администрации поселения об отмене документации по планировке территории или ее отдельных частей, подлежит опубликованию в бюллетене ««Официальный вестник» Угловского городского поселения»  и в течение 3 календарных дней со дня принятия такого решения размещается на официальном сайте муниципального образования «Угловское городское поселение» в информационно-телекоммуникационной сети «Интернет».</w:t>
      </w:r>
    </w:p>
    <w:p w:rsidR="009B7161" w:rsidRPr="009B7161" w:rsidRDefault="009B7161" w:rsidP="009B7161">
      <w:pPr>
        <w:widowControl w:val="0"/>
        <w:spacing w:line="320" w:lineRule="exact"/>
        <w:jc w:val="center"/>
        <w:outlineLvl w:val="1"/>
        <w:rPr>
          <w:b/>
        </w:rPr>
      </w:pPr>
      <w:r w:rsidRPr="009B7161">
        <w:rPr>
          <w:b/>
        </w:rPr>
        <w:t xml:space="preserve"> 7. Порядок признания отдельных частей документации</w:t>
      </w:r>
    </w:p>
    <w:p w:rsidR="009B7161" w:rsidRPr="009B7161" w:rsidRDefault="009B7161" w:rsidP="009B7161">
      <w:pPr>
        <w:widowControl w:val="0"/>
        <w:spacing w:line="320" w:lineRule="exact"/>
        <w:jc w:val="center"/>
        <w:rPr>
          <w:b/>
        </w:rPr>
      </w:pPr>
      <w:r w:rsidRPr="009B7161">
        <w:rPr>
          <w:b/>
        </w:rPr>
        <w:t>по планировке территории не подлежащими применению</w:t>
      </w:r>
    </w:p>
    <w:p w:rsidR="009B7161" w:rsidRPr="009B7161" w:rsidRDefault="009B7161" w:rsidP="00432B98">
      <w:pPr>
        <w:widowControl w:val="0"/>
        <w:spacing w:line="320" w:lineRule="exact"/>
        <w:jc w:val="both"/>
      </w:pPr>
      <w:r w:rsidRPr="009B7161">
        <w:t xml:space="preserve">7.1. Признание отдельных частей документации по планировке территории не </w:t>
      </w:r>
      <w:r w:rsidRPr="009B7161">
        <w:lastRenderedPageBreak/>
        <w:t xml:space="preserve">подлежащими применению осуществляется </w:t>
      </w:r>
      <w:proofErr w:type="gramStart"/>
      <w:r w:rsidRPr="009B7161">
        <w:t>по</w:t>
      </w:r>
      <w:proofErr w:type="gramEnd"/>
      <w:r w:rsidRPr="009B7161">
        <w:t>:</w:t>
      </w:r>
    </w:p>
    <w:p w:rsidR="009B7161" w:rsidRPr="009B7161" w:rsidRDefault="009B7161" w:rsidP="009B7161">
      <w:pPr>
        <w:widowControl w:val="0"/>
        <w:spacing w:line="320" w:lineRule="exact"/>
        <w:ind w:firstLine="540"/>
        <w:jc w:val="both"/>
      </w:pPr>
      <w:r w:rsidRPr="009B7161">
        <w:t>инициативе комиссии по землепользованию и застройки Угловского городского поселения (далее - комиссия по ПЗЗ);</w:t>
      </w:r>
    </w:p>
    <w:p w:rsidR="009B7161" w:rsidRPr="009B7161" w:rsidRDefault="009B7161" w:rsidP="009B7161">
      <w:pPr>
        <w:widowControl w:val="0"/>
        <w:spacing w:line="320" w:lineRule="exact"/>
        <w:ind w:firstLine="540"/>
        <w:jc w:val="both"/>
      </w:pPr>
      <w:r w:rsidRPr="009B7161">
        <w:t xml:space="preserve">на основании вступившего в законную силу судебного акта, который признает отдельную часть </w:t>
      </w:r>
      <w:proofErr w:type="gramStart"/>
      <w:r w:rsidRPr="009B7161">
        <w:t>документации</w:t>
      </w:r>
      <w:proofErr w:type="gramEnd"/>
      <w:r w:rsidRPr="009B7161">
        <w:t xml:space="preserve"> не подлежащей применению.</w:t>
      </w:r>
    </w:p>
    <w:p w:rsidR="009B7161" w:rsidRPr="009B7161" w:rsidRDefault="009B7161" w:rsidP="009B7161">
      <w:pPr>
        <w:widowControl w:val="0"/>
        <w:spacing w:line="320" w:lineRule="exact"/>
        <w:ind w:firstLine="540"/>
        <w:jc w:val="both"/>
      </w:pPr>
      <w:r w:rsidRPr="009B7161">
        <w:t>7.2. В течение 10 рабочих дней со дня поступления предложения комиссии по ПЗЗ Администрация городского поселения принимает постановление о признании отдельных частей документации не подлежащими применению, в котором указываются:</w:t>
      </w:r>
    </w:p>
    <w:p w:rsidR="009B7161" w:rsidRPr="009B7161" w:rsidRDefault="009B7161" w:rsidP="009B7161">
      <w:pPr>
        <w:widowControl w:val="0"/>
        <w:spacing w:line="320" w:lineRule="exact"/>
        <w:ind w:firstLine="540"/>
        <w:jc w:val="both"/>
      </w:pPr>
      <w:r w:rsidRPr="009B7161">
        <w:t>сведения о признании отдельных частей документации не подлежащими применению, в том числе описание территории, которая будет признаваться не подлежащей применению;</w:t>
      </w:r>
    </w:p>
    <w:p w:rsidR="009B7161" w:rsidRPr="009B7161" w:rsidRDefault="009B7161" w:rsidP="009B7161">
      <w:pPr>
        <w:widowControl w:val="0"/>
        <w:spacing w:line="320" w:lineRule="exact"/>
        <w:ind w:firstLine="540"/>
        <w:jc w:val="both"/>
      </w:pPr>
      <w:r w:rsidRPr="009B7161">
        <w:t xml:space="preserve">срок (не менее одного месяца со дня опубликования в соответствии с </w:t>
      </w:r>
      <w:hyperlink r:id="rId36" w:history="1">
        <w:proofErr w:type="spellStart"/>
        <w:r w:rsidRPr="009B7161">
          <w:rPr>
            <w:color w:val="0000FF"/>
          </w:rPr>
          <w:t>ГрК</w:t>
        </w:r>
        <w:proofErr w:type="spellEnd"/>
      </w:hyperlink>
      <w:r w:rsidRPr="009B7161">
        <w:t xml:space="preserve"> РФ постановления), в течение которого физические или юридические лица вправе представить в Администрацию городского поселения свои предложения по вопросу признания отдельных частей документации не подлежащими применению.</w:t>
      </w:r>
    </w:p>
    <w:p w:rsidR="009B7161" w:rsidRPr="009B7161" w:rsidRDefault="009B7161" w:rsidP="009B7161">
      <w:pPr>
        <w:widowControl w:val="0"/>
        <w:spacing w:line="320" w:lineRule="exact"/>
        <w:ind w:firstLine="540"/>
        <w:jc w:val="both"/>
      </w:pPr>
      <w:r w:rsidRPr="009B7161">
        <w:t xml:space="preserve">7.3. Администрация городского поселения в течение 2 рабочих дней со дня опубликования постановления направляет его </w:t>
      </w:r>
      <w:proofErr w:type="gramStart"/>
      <w:r w:rsidRPr="009B7161">
        <w:t>в</w:t>
      </w:r>
      <w:proofErr w:type="gramEnd"/>
      <w:r w:rsidRPr="009B7161">
        <w:t>:</w:t>
      </w:r>
    </w:p>
    <w:p w:rsidR="009B7161" w:rsidRPr="009B7161" w:rsidRDefault="009B7161" w:rsidP="009B7161">
      <w:pPr>
        <w:widowControl w:val="0"/>
        <w:spacing w:line="320" w:lineRule="exact"/>
        <w:ind w:firstLine="540"/>
        <w:jc w:val="both"/>
      </w:pPr>
      <w:r w:rsidRPr="009B7161">
        <w:t>адрес заинтересованного лица, на основании предложения которого была утверждена документация, часть которой предлагается признать не подлежащей применению.</w:t>
      </w:r>
    </w:p>
    <w:p w:rsidR="009B7161" w:rsidRPr="009B7161" w:rsidRDefault="009B7161" w:rsidP="009B7161">
      <w:pPr>
        <w:widowControl w:val="0"/>
        <w:spacing w:line="320" w:lineRule="exact"/>
        <w:ind w:firstLine="540"/>
        <w:jc w:val="both"/>
      </w:pPr>
      <w:r w:rsidRPr="009B7161">
        <w:t>7.4. Уполномоченное лицо Администрации городского поселения  регистрирует письменные предложения по вопросу признания отдельных частей документации по планировке территории не подлежащими применению в день их поступления.</w:t>
      </w:r>
    </w:p>
    <w:p w:rsidR="009B7161" w:rsidRPr="009B7161" w:rsidRDefault="009B7161" w:rsidP="009B7161">
      <w:pPr>
        <w:widowControl w:val="0"/>
        <w:spacing w:line="320" w:lineRule="exact"/>
        <w:ind w:firstLine="540"/>
        <w:jc w:val="both"/>
      </w:pPr>
      <w:r w:rsidRPr="009B7161">
        <w:t>7.5. В течение 10 рабочих дней со дня истечения срока направления предложений по вопросу признания отдельных частей документации по планировке территории не подлежащими применению, комиссия по ПЗЗ рассматривает поступившие предложения.</w:t>
      </w:r>
    </w:p>
    <w:p w:rsidR="009B7161" w:rsidRPr="009B7161" w:rsidRDefault="009B7161" w:rsidP="009B7161">
      <w:pPr>
        <w:widowControl w:val="0"/>
        <w:spacing w:line="320" w:lineRule="exact"/>
        <w:ind w:firstLine="540"/>
        <w:jc w:val="both"/>
      </w:pPr>
      <w:r w:rsidRPr="009B7161">
        <w:t>7.6. Уполномоченное лицо Администрации городского поселения  с учетом протокола комиссии по ПЗЗ подготавливает проект положения о признании отдельных частей документации по планировке территории не подлежащими применению;</w:t>
      </w:r>
    </w:p>
    <w:p w:rsidR="009B7161" w:rsidRPr="009B7161" w:rsidRDefault="009B7161" w:rsidP="009B7161">
      <w:pPr>
        <w:widowControl w:val="0"/>
        <w:spacing w:line="320" w:lineRule="exact"/>
        <w:ind w:firstLine="540"/>
        <w:jc w:val="both"/>
      </w:pPr>
      <w:r w:rsidRPr="009B7161">
        <w:t>7.7. Положения о признании отдельных частей документации по планировке территории не подлежащими проведении подлежат обязательному рассмотрению на общественных обсуждениях или публичных слушаниях.</w:t>
      </w:r>
    </w:p>
    <w:p w:rsidR="009B7161" w:rsidRPr="009B7161" w:rsidRDefault="009B7161" w:rsidP="009B7161">
      <w:pPr>
        <w:widowControl w:val="0"/>
        <w:spacing w:line="320" w:lineRule="exact"/>
        <w:ind w:firstLine="540"/>
        <w:jc w:val="both"/>
      </w:pPr>
      <w:r w:rsidRPr="009B7161">
        <w:t>7.8. В случае наличия замечаний и предложений по результатам общественных обсуждений или публичных слушаний в отношении положений о признании отдельных частей документации по планировке территории не подлежащими применению, уполномоченное лицо Администрации городского поселения  обеспечивает соответствующую доработку.</w:t>
      </w:r>
    </w:p>
    <w:p w:rsidR="009B7161" w:rsidRPr="009B7161" w:rsidRDefault="009B7161" w:rsidP="009B7161">
      <w:pPr>
        <w:widowControl w:val="0"/>
        <w:spacing w:line="320" w:lineRule="exact"/>
        <w:ind w:firstLine="540"/>
        <w:jc w:val="both"/>
      </w:pPr>
      <w:r w:rsidRPr="009B7161">
        <w:t xml:space="preserve">7.9. В целях признания отдельных частей документации не подлежащими применению, на основании вступившего в законную силу судебного акта, Администрация городского поселения обеспечивает осуществление действий, предусмотренных </w:t>
      </w:r>
      <w:hyperlink w:anchor="P170" w:history="1">
        <w:r w:rsidRPr="009B7161">
          <w:rPr>
            <w:color w:val="0000FF"/>
          </w:rPr>
          <w:t>главой 6</w:t>
        </w:r>
      </w:hyperlink>
      <w:r w:rsidRPr="009B7161">
        <w:t xml:space="preserve"> настоящего Положения.</w:t>
      </w:r>
    </w:p>
    <w:p w:rsidR="009B7161" w:rsidRPr="009B7161" w:rsidRDefault="009B7161" w:rsidP="00F56954">
      <w:pPr>
        <w:widowControl w:val="0"/>
        <w:spacing w:line="320" w:lineRule="exact"/>
        <w:ind w:firstLine="540"/>
        <w:jc w:val="both"/>
      </w:pPr>
      <w:r w:rsidRPr="009B7161">
        <w:t xml:space="preserve">7.10. Положения о признании </w:t>
      </w:r>
      <w:proofErr w:type="gramStart"/>
      <w:r w:rsidRPr="009B7161">
        <w:t>отдельных частей документации, не подлежащих применению утверждаются</w:t>
      </w:r>
      <w:proofErr w:type="gramEnd"/>
      <w:r w:rsidRPr="009B7161">
        <w:t xml:space="preserve"> постановлением Администрации городского поселения о внесении изменений в постановление, которым утверждена такая </w:t>
      </w:r>
      <w:r w:rsidR="00F56954">
        <w:t>документацию, в виде дополнения</w:t>
      </w:r>
    </w:p>
    <w:p w:rsidR="009B7161" w:rsidRPr="009B7161" w:rsidRDefault="009B7161" w:rsidP="009B7161"/>
    <w:p w:rsidR="00432B98" w:rsidRPr="00432B98" w:rsidRDefault="00432B98" w:rsidP="00432B98">
      <w:pPr>
        <w:jc w:val="center"/>
        <w:rPr>
          <w:b/>
          <w:sz w:val="20"/>
          <w:szCs w:val="20"/>
        </w:rPr>
      </w:pPr>
      <w:r w:rsidRPr="00432B98">
        <w:rPr>
          <w:b/>
          <w:sz w:val="20"/>
          <w:szCs w:val="20"/>
        </w:rPr>
        <w:t>Российская Федерация</w:t>
      </w:r>
      <w:bookmarkStart w:id="17" w:name="_GoBack"/>
      <w:bookmarkEnd w:id="17"/>
    </w:p>
    <w:p w:rsidR="00432B98" w:rsidRPr="00432B98" w:rsidRDefault="00432B98" w:rsidP="00432B98">
      <w:pPr>
        <w:jc w:val="center"/>
        <w:rPr>
          <w:b/>
          <w:sz w:val="20"/>
          <w:szCs w:val="20"/>
        </w:rPr>
      </w:pPr>
      <w:r w:rsidRPr="00432B98">
        <w:rPr>
          <w:b/>
          <w:sz w:val="20"/>
          <w:szCs w:val="20"/>
        </w:rPr>
        <w:t>Новгородская область</w:t>
      </w:r>
    </w:p>
    <w:p w:rsidR="00432B98" w:rsidRPr="00432B98" w:rsidRDefault="00432B98" w:rsidP="00432B98">
      <w:pPr>
        <w:jc w:val="center"/>
        <w:rPr>
          <w:b/>
          <w:sz w:val="20"/>
          <w:szCs w:val="20"/>
        </w:rPr>
      </w:pPr>
      <w:r w:rsidRPr="00432B98">
        <w:rPr>
          <w:b/>
          <w:sz w:val="20"/>
          <w:szCs w:val="20"/>
        </w:rPr>
        <w:t>СОВЕТ ДЕПУТАТОВ УГЛОВСКОГО ГОРОДСКОГО ПОСЕЛЕНИЯ</w:t>
      </w:r>
    </w:p>
    <w:p w:rsidR="00432B98" w:rsidRPr="00432B98" w:rsidRDefault="00432B98" w:rsidP="00432B98">
      <w:pPr>
        <w:jc w:val="center"/>
        <w:rPr>
          <w:b/>
          <w:sz w:val="20"/>
          <w:szCs w:val="20"/>
        </w:rPr>
      </w:pPr>
      <w:r w:rsidRPr="00432B98">
        <w:rPr>
          <w:b/>
          <w:sz w:val="20"/>
          <w:szCs w:val="20"/>
        </w:rPr>
        <w:t>ОКУЛОВСКОГО МУНИЦИПАЛЬНОГО РАЙОНА</w:t>
      </w:r>
    </w:p>
    <w:p w:rsidR="00432B98" w:rsidRPr="00432B98" w:rsidRDefault="00432B98" w:rsidP="00432B98">
      <w:pPr>
        <w:jc w:val="center"/>
        <w:rPr>
          <w:b/>
          <w:sz w:val="20"/>
          <w:szCs w:val="20"/>
        </w:rPr>
      </w:pPr>
    </w:p>
    <w:p w:rsidR="00432B98" w:rsidRPr="00432B98" w:rsidRDefault="00432B98" w:rsidP="00432B98">
      <w:pPr>
        <w:jc w:val="center"/>
        <w:rPr>
          <w:b/>
          <w:sz w:val="20"/>
          <w:szCs w:val="20"/>
        </w:rPr>
      </w:pPr>
      <w:r w:rsidRPr="00432B98">
        <w:rPr>
          <w:b/>
          <w:sz w:val="20"/>
          <w:szCs w:val="20"/>
        </w:rPr>
        <w:t>РЕШЕНИЕ</w:t>
      </w:r>
    </w:p>
    <w:p w:rsidR="00432B98" w:rsidRPr="00432B98" w:rsidRDefault="00432B98" w:rsidP="00432B98">
      <w:pPr>
        <w:rPr>
          <w:sz w:val="20"/>
          <w:szCs w:val="20"/>
        </w:rPr>
      </w:pPr>
    </w:p>
    <w:p w:rsidR="00432B98" w:rsidRPr="00432B98" w:rsidRDefault="00432B98" w:rsidP="00432B98">
      <w:pPr>
        <w:jc w:val="center"/>
        <w:rPr>
          <w:sz w:val="20"/>
          <w:szCs w:val="20"/>
        </w:rPr>
      </w:pPr>
      <w:r w:rsidRPr="00432B98">
        <w:rPr>
          <w:sz w:val="20"/>
          <w:szCs w:val="20"/>
        </w:rPr>
        <w:t>Принято Советом депутатов</w:t>
      </w:r>
    </w:p>
    <w:p w:rsidR="00432B98" w:rsidRPr="00432B98" w:rsidRDefault="00432B98" w:rsidP="00432B98">
      <w:pPr>
        <w:jc w:val="center"/>
        <w:rPr>
          <w:sz w:val="20"/>
          <w:szCs w:val="20"/>
        </w:rPr>
      </w:pPr>
      <w:r w:rsidRPr="00432B98">
        <w:rPr>
          <w:sz w:val="20"/>
          <w:szCs w:val="20"/>
        </w:rPr>
        <w:t>Угловского городского поселения 23 декабря 2022 года</w:t>
      </w:r>
    </w:p>
    <w:p w:rsidR="00432B98" w:rsidRPr="00432B98" w:rsidRDefault="00432B98" w:rsidP="00432B98">
      <w:pPr>
        <w:rPr>
          <w:sz w:val="20"/>
          <w:szCs w:val="20"/>
        </w:rPr>
      </w:pPr>
    </w:p>
    <w:p w:rsidR="00432B98" w:rsidRPr="00432B98" w:rsidRDefault="00432B98" w:rsidP="00432B98">
      <w:pPr>
        <w:jc w:val="center"/>
        <w:rPr>
          <w:b/>
          <w:sz w:val="20"/>
          <w:szCs w:val="20"/>
        </w:rPr>
      </w:pPr>
      <w:r w:rsidRPr="00432B98">
        <w:rPr>
          <w:b/>
          <w:sz w:val="20"/>
          <w:szCs w:val="20"/>
        </w:rPr>
        <w:t>Об утверждении границ территории</w:t>
      </w:r>
    </w:p>
    <w:p w:rsidR="00432B98" w:rsidRPr="00432B98" w:rsidRDefault="00432B98" w:rsidP="00432B98">
      <w:pPr>
        <w:jc w:val="center"/>
        <w:rPr>
          <w:b/>
          <w:sz w:val="20"/>
          <w:szCs w:val="20"/>
        </w:rPr>
      </w:pPr>
      <w:r w:rsidRPr="00432B98">
        <w:rPr>
          <w:b/>
          <w:sz w:val="20"/>
          <w:szCs w:val="20"/>
        </w:rPr>
        <w:t>территориального общественного самоуправления</w:t>
      </w:r>
    </w:p>
    <w:p w:rsidR="00432B98" w:rsidRPr="00432B98" w:rsidRDefault="00432B98" w:rsidP="00432B98">
      <w:pPr>
        <w:rPr>
          <w:sz w:val="20"/>
          <w:szCs w:val="20"/>
        </w:rPr>
      </w:pPr>
    </w:p>
    <w:p w:rsidR="00432B98" w:rsidRPr="00432B98" w:rsidRDefault="00432B98" w:rsidP="00432B98">
      <w:pPr>
        <w:ind w:firstLine="708"/>
        <w:jc w:val="both"/>
        <w:rPr>
          <w:sz w:val="20"/>
          <w:szCs w:val="20"/>
        </w:rPr>
      </w:pPr>
      <w:proofErr w:type="gramStart"/>
      <w:r w:rsidRPr="00432B98">
        <w:rPr>
          <w:sz w:val="20"/>
          <w:szCs w:val="20"/>
        </w:rPr>
        <w:t>В соответствии  со статьей 27 Федерального закона от 6 октября 2003 года № 131-ФЗ «Об общих принципах общественного самоуправления в Российской Федерации», Положением о территориальном общественном самоуправлении в Угловском городском поселении, утвержденным решением Совета депутатов Угловского городского поселения от 30.09.2013 №167,на основании обращения инициативной группы граждан о рассмотрении предложения по границам территории создаваемого территориального общественного самоуправления Совет депутатов Угловского городского</w:t>
      </w:r>
      <w:proofErr w:type="gramEnd"/>
      <w:r w:rsidRPr="00432B98">
        <w:rPr>
          <w:sz w:val="20"/>
          <w:szCs w:val="20"/>
        </w:rPr>
        <w:t xml:space="preserve"> поселения</w:t>
      </w:r>
    </w:p>
    <w:p w:rsidR="00432B98" w:rsidRPr="00432B98" w:rsidRDefault="00432B98" w:rsidP="00432B98">
      <w:pPr>
        <w:ind w:firstLine="708"/>
        <w:rPr>
          <w:b/>
          <w:sz w:val="20"/>
          <w:szCs w:val="20"/>
        </w:rPr>
      </w:pPr>
      <w:r w:rsidRPr="00432B98">
        <w:rPr>
          <w:b/>
          <w:sz w:val="20"/>
          <w:szCs w:val="20"/>
        </w:rPr>
        <w:t>РЕШИЛ:</w:t>
      </w:r>
    </w:p>
    <w:p w:rsidR="00432B98" w:rsidRPr="00432B98" w:rsidRDefault="00432B98" w:rsidP="00432B98">
      <w:pPr>
        <w:pStyle w:val="a6"/>
        <w:numPr>
          <w:ilvl w:val="0"/>
          <w:numId w:val="2"/>
        </w:numPr>
        <w:jc w:val="both"/>
        <w:rPr>
          <w:sz w:val="20"/>
          <w:szCs w:val="20"/>
        </w:rPr>
      </w:pPr>
      <w:r w:rsidRPr="00432B98">
        <w:rPr>
          <w:sz w:val="20"/>
          <w:szCs w:val="20"/>
        </w:rPr>
        <w:t>Утвердить прилагаемые описания границ территории, на которой</w:t>
      </w:r>
    </w:p>
    <w:p w:rsidR="00432B98" w:rsidRPr="00432B98" w:rsidRDefault="00432B98" w:rsidP="00432B98">
      <w:pPr>
        <w:pStyle w:val="a6"/>
        <w:ind w:left="0"/>
        <w:jc w:val="both"/>
        <w:rPr>
          <w:sz w:val="20"/>
          <w:szCs w:val="20"/>
        </w:rPr>
      </w:pPr>
      <w:r w:rsidRPr="00432B98">
        <w:rPr>
          <w:sz w:val="20"/>
          <w:szCs w:val="20"/>
        </w:rPr>
        <w:t>осуществляется территориальное общественное самоуправление «Совхозный».</w:t>
      </w:r>
    </w:p>
    <w:p w:rsidR="00432B98" w:rsidRPr="00F56954" w:rsidRDefault="00432B98" w:rsidP="00F56954">
      <w:pPr>
        <w:pStyle w:val="a6"/>
        <w:numPr>
          <w:ilvl w:val="0"/>
          <w:numId w:val="2"/>
        </w:numPr>
        <w:adjustRightInd w:val="0"/>
        <w:spacing w:line="360" w:lineRule="exact"/>
        <w:ind w:left="0" w:firstLine="705"/>
        <w:jc w:val="both"/>
        <w:rPr>
          <w:sz w:val="20"/>
          <w:szCs w:val="20"/>
        </w:rPr>
      </w:pPr>
      <w:r w:rsidRPr="00432B98">
        <w:rPr>
          <w:sz w:val="20"/>
          <w:szCs w:val="20"/>
        </w:rPr>
        <w:t>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432B98" w:rsidRPr="00432B98" w:rsidRDefault="00432B98" w:rsidP="00432B98">
      <w:pPr>
        <w:adjustRightInd w:val="0"/>
        <w:spacing w:line="360" w:lineRule="exact"/>
        <w:jc w:val="both"/>
        <w:rPr>
          <w:b/>
          <w:sz w:val="20"/>
          <w:szCs w:val="20"/>
        </w:rPr>
      </w:pPr>
      <w:r w:rsidRPr="00432B98">
        <w:rPr>
          <w:b/>
          <w:sz w:val="20"/>
          <w:szCs w:val="20"/>
        </w:rPr>
        <w:t>Председатель Совета депутатов</w:t>
      </w:r>
    </w:p>
    <w:p w:rsidR="00432B98" w:rsidRPr="00432B98" w:rsidRDefault="00432B98" w:rsidP="00432B98">
      <w:pPr>
        <w:adjustRightInd w:val="0"/>
        <w:spacing w:line="360" w:lineRule="exact"/>
        <w:jc w:val="both"/>
        <w:rPr>
          <w:b/>
          <w:sz w:val="20"/>
          <w:szCs w:val="20"/>
        </w:rPr>
      </w:pPr>
      <w:r w:rsidRPr="00432B98">
        <w:rPr>
          <w:b/>
          <w:sz w:val="20"/>
          <w:szCs w:val="20"/>
        </w:rPr>
        <w:t>Угловского городского поселения                                        С.Ю. Жданов</w:t>
      </w:r>
    </w:p>
    <w:p w:rsidR="00432B98" w:rsidRPr="00432B98" w:rsidRDefault="00432B98" w:rsidP="00432B98">
      <w:pPr>
        <w:adjustRightInd w:val="0"/>
        <w:spacing w:line="360" w:lineRule="exact"/>
        <w:jc w:val="both"/>
        <w:rPr>
          <w:b/>
          <w:sz w:val="20"/>
          <w:szCs w:val="20"/>
        </w:rPr>
      </w:pPr>
      <w:r w:rsidRPr="00432B98">
        <w:rPr>
          <w:b/>
          <w:sz w:val="20"/>
          <w:szCs w:val="20"/>
        </w:rPr>
        <w:t>23.12.2022</w:t>
      </w:r>
    </w:p>
    <w:p w:rsidR="00432B98" w:rsidRPr="00432B98" w:rsidRDefault="00432B98" w:rsidP="00432B98">
      <w:pPr>
        <w:adjustRightInd w:val="0"/>
        <w:spacing w:line="360" w:lineRule="exact"/>
        <w:jc w:val="both"/>
        <w:rPr>
          <w:b/>
          <w:sz w:val="20"/>
          <w:szCs w:val="20"/>
        </w:rPr>
      </w:pPr>
      <w:r w:rsidRPr="00432B98">
        <w:rPr>
          <w:b/>
          <w:sz w:val="20"/>
          <w:szCs w:val="20"/>
        </w:rPr>
        <w:t>№ 103</w:t>
      </w:r>
    </w:p>
    <w:p w:rsidR="00432B98" w:rsidRPr="00432B98" w:rsidRDefault="00432B98" w:rsidP="00432B98">
      <w:pPr>
        <w:adjustRightInd w:val="0"/>
        <w:spacing w:line="360" w:lineRule="exact"/>
        <w:jc w:val="both"/>
        <w:rPr>
          <w:b/>
          <w:sz w:val="20"/>
          <w:szCs w:val="20"/>
        </w:rPr>
      </w:pPr>
      <w:r w:rsidRPr="00432B98">
        <w:rPr>
          <w:b/>
          <w:sz w:val="20"/>
          <w:szCs w:val="20"/>
        </w:rPr>
        <w:t xml:space="preserve">Глава Угловского городского </w:t>
      </w:r>
    </w:p>
    <w:p w:rsidR="00432B98" w:rsidRPr="00432B98" w:rsidRDefault="00432B98" w:rsidP="00432B98">
      <w:pPr>
        <w:adjustRightInd w:val="0"/>
        <w:spacing w:line="360" w:lineRule="exact"/>
        <w:jc w:val="both"/>
        <w:rPr>
          <w:b/>
          <w:sz w:val="20"/>
          <w:szCs w:val="20"/>
        </w:rPr>
      </w:pPr>
      <w:r w:rsidRPr="00432B98">
        <w:rPr>
          <w:b/>
          <w:sz w:val="20"/>
          <w:szCs w:val="20"/>
        </w:rPr>
        <w:t xml:space="preserve">поселения                                                                             </w:t>
      </w:r>
      <w:proofErr w:type="spellStart"/>
      <w:r w:rsidRPr="00432B98">
        <w:rPr>
          <w:b/>
          <w:sz w:val="20"/>
          <w:szCs w:val="20"/>
        </w:rPr>
        <w:t>А.В.Стекольников</w:t>
      </w:r>
      <w:proofErr w:type="spellEnd"/>
    </w:p>
    <w:p w:rsidR="00432B98" w:rsidRPr="00432B98" w:rsidRDefault="00432B98" w:rsidP="00432B98">
      <w:pPr>
        <w:pStyle w:val="a6"/>
        <w:adjustRightInd w:val="0"/>
        <w:ind w:left="680"/>
        <w:jc w:val="right"/>
        <w:rPr>
          <w:sz w:val="20"/>
          <w:szCs w:val="20"/>
        </w:rPr>
      </w:pPr>
    </w:p>
    <w:p w:rsidR="00432B98" w:rsidRPr="00432B98" w:rsidRDefault="00432B98" w:rsidP="00432B98">
      <w:pPr>
        <w:pStyle w:val="a6"/>
        <w:adjustRightInd w:val="0"/>
        <w:ind w:left="680"/>
        <w:jc w:val="right"/>
        <w:rPr>
          <w:sz w:val="20"/>
          <w:szCs w:val="20"/>
        </w:rPr>
      </w:pPr>
      <w:r w:rsidRPr="00432B98">
        <w:rPr>
          <w:sz w:val="20"/>
          <w:szCs w:val="20"/>
        </w:rPr>
        <w:t>Утверждено</w:t>
      </w:r>
    </w:p>
    <w:p w:rsidR="00432B98" w:rsidRPr="00432B98" w:rsidRDefault="00432B98" w:rsidP="00432B98">
      <w:pPr>
        <w:pStyle w:val="a6"/>
        <w:adjustRightInd w:val="0"/>
        <w:ind w:left="680"/>
        <w:jc w:val="right"/>
        <w:rPr>
          <w:sz w:val="20"/>
          <w:szCs w:val="20"/>
        </w:rPr>
      </w:pPr>
      <w:r w:rsidRPr="00432B98">
        <w:rPr>
          <w:sz w:val="20"/>
          <w:szCs w:val="20"/>
        </w:rPr>
        <w:t>решением Совета депутатов</w:t>
      </w:r>
    </w:p>
    <w:p w:rsidR="00432B98" w:rsidRPr="00432B98" w:rsidRDefault="00432B98" w:rsidP="00432B98">
      <w:pPr>
        <w:pStyle w:val="a6"/>
        <w:adjustRightInd w:val="0"/>
        <w:ind w:left="680"/>
        <w:jc w:val="right"/>
        <w:rPr>
          <w:sz w:val="20"/>
          <w:szCs w:val="20"/>
        </w:rPr>
      </w:pPr>
      <w:r w:rsidRPr="00432B98">
        <w:rPr>
          <w:sz w:val="20"/>
          <w:szCs w:val="20"/>
        </w:rPr>
        <w:t>Угловского городского поселения</w:t>
      </w:r>
    </w:p>
    <w:p w:rsidR="00432B98" w:rsidRPr="00432B98" w:rsidRDefault="00432B98" w:rsidP="00432B98">
      <w:pPr>
        <w:pStyle w:val="a6"/>
        <w:adjustRightInd w:val="0"/>
        <w:ind w:left="680"/>
        <w:jc w:val="right"/>
        <w:rPr>
          <w:sz w:val="20"/>
          <w:szCs w:val="20"/>
        </w:rPr>
      </w:pPr>
      <w:r w:rsidRPr="00432B98">
        <w:rPr>
          <w:sz w:val="20"/>
          <w:szCs w:val="20"/>
        </w:rPr>
        <w:t>от 23.12.2022 № 103</w:t>
      </w:r>
    </w:p>
    <w:p w:rsidR="00432B98" w:rsidRPr="00432B98" w:rsidRDefault="00432B98" w:rsidP="00432B98">
      <w:pPr>
        <w:pStyle w:val="a6"/>
        <w:ind w:left="1065"/>
        <w:jc w:val="right"/>
        <w:rPr>
          <w:sz w:val="20"/>
          <w:szCs w:val="20"/>
        </w:rPr>
      </w:pPr>
    </w:p>
    <w:p w:rsidR="00432B98" w:rsidRPr="00432B98" w:rsidRDefault="00432B98" w:rsidP="00432B98">
      <w:pPr>
        <w:pStyle w:val="a6"/>
        <w:ind w:left="0" w:firstLine="680"/>
        <w:jc w:val="center"/>
        <w:rPr>
          <w:b/>
          <w:sz w:val="20"/>
          <w:szCs w:val="20"/>
        </w:rPr>
      </w:pPr>
      <w:r w:rsidRPr="00432B98">
        <w:rPr>
          <w:b/>
          <w:sz w:val="20"/>
          <w:szCs w:val="20"/>
        </w:rPr>
        <w:t>Описание границ территории, на которой осуществляется территориальное общественное самоуправление «Совхозный»</w:t>
      </w:r>
    </w:p>
    <w:p w:rsidR="00432B98" w:rsidRPr="00432B98" w:rsidRDefault="00432B98" w:rsidP="00432B98">
      <w:pPr>
        <w:pStyle w:val="a6"/>
        <w:ind w:left="0" w:firstLine="680"/>
        <w:jc w:val="center"/>
        <w:rPr>
          <w:b/>
          <w:sz w:val="20"/>
          <w:szCs w:val="20"/>
        </w:rPr>
      </w:pPr>
    </w:p>
    <w:p w:rsidR="00432B98" w:rsidRPr="00432B98" w:rsidRDefault="00432B98" w:rsidP="00432B98">
      <w:pPr>
        <w:pStyle w:val="a6"/>
        <w:ind w:left="0"/>
        <w:jc w:val="both"/>
        <w:rPr>
          <w:sz w:val="20"/>
          <w:szCs w:val="20"/>
        </w:rPr>
      </w:pPr>
      <w:r w:rsidRPr="00432B98">
        <w:rPr>
          <w:sz w:val="20"/>
          <w:szCs w:val="20"/>
        </w:rPr>
        <w:t xml:space="preserve">Деятельность территориального общественного самоуправления «Совхозный» осуществляется в границах Угловского городского поселения, </w:t>
      </w:r>
      <w:proofErr w:type="spellStart"/>
      <w:r w:rsidRPr="00432B98">
        <w:rPr>
          <w:sz w:val="20"/>
          <w:szCs w:val="20"/>
        </w:rPr>
        <w:t>рп</w:t>
      </w:r>
      <w:proofErr w:type="spellEnd"/>
      <w:r w:rsidRPr="00432B98">
        <w:rPr>
          <w:sz w:val="20"/>
          <w:szCs w:val="20"/>
        </w:rPr>
        <w:t>. Угловка, ул. Советская в составе многоквартирных жилых домов №17, №19</w:t>
      </w:r>
    </w:p>
    <w:p w:rsidR="00432B98" w:rsidRPr="00432B98" w:rsidRDefault="00432B98" w:rsidP="00432B98">
      <w:pPr>
        <w:pStyle w:val="a6"/>
        <w:ind w:left="0"/>
        <w:jc w:val="both"/>
        <w:rPr>
          <w:sz w:val="20"/>
          <w:szCs w:val="20"/>
        </w:rPr>
      </w:pPr>
    </w:p>
    <w:p w:rsidR="00432B98" w:rsidRPr="00432B98" w:rsidRDefault="00432B98" w:rsidP="00432B98">
      <w:pPr>
        <w:pStyle w:val="a6"/>
        <w:ind w:left="0"/>
        <w:jc w:val="both"/>
        <w:rPr>
          <w:sz w:val="20"/>
          <w:szCs w:val="20"/>
        </w:rPr>
      </w:pPr>
      <w:r w:rsidRPr="00432B98">
        <w:rPr>
          <w:sz w:val="20"/>
          <w:szCs w:val="20"/>
        </w:rPr>
        <w:t>Количество населения, охватываемое ТОС: 199 человек.</w:t>
      </w:r>
    </w:p>
    <w:p w:rsidR="00432B98" w:rsidRPr="00432B98" w:rsidRDefault="00432B98" w:rsidP="00432B98">
      <w:pPr>
        <w:pStyle w:val="a6"/>
        <w:ind w:left="0"/>
        <w:jc w:val="both"/>
        <w:rPr>
          <w:sz w:val="20"/>
          <w:szCs w:val="20"/>
        </w:rPr>
      </w:pPr>
    </w:p>
    <w:p w:rsidR="00432B98" w:rsidRPr="00432B98" w:rsidRDefault="00432B98" w:rsidP="00432B98">
      <w:pPr>
        <w:pStyle w:val="a6"/>
        <w:ind w:left="0"/>
        <w:jc w:val="both"/>
        <w:rPr>
          <w:sz w:val="20"/>
          <w:szCs w:val="20"/>
        </w:rPr>
      </w:pPr>
    </w:p>
    <w:p w:rsidR="00432B98" w:rsidRPr="00432B98" w:rsidRDefault="00432B98" w:rsidP="00432B98">
      <w:pPr>
        <w:jc w:val="center"/>
        <w:rPr>
          <w:sz w:val="20"/>
          <w:szCs w:val="20"/>
        </w:rPr>
      </w:pPr>
      <w:r w:rsidRPr="00432B98">
        <w:rPr>
          <w:sz w:val="20"/>
          <w:szCs w:val="20"/>
        </w:rPr>
        <w:t>Российская Федерация</w:t>
      </w:r>
    </w:p>
    <w:p w:rsidR="00432B98" w:rsidRPr="00432B98" w:rsidRDefault="00432B98" w:rsidP="00432B98">
      <w:pPr>
        <w:jc w:val="center"/>
        <w:rPr>
          <w:sz w:val="20"/>
          <w:szCs w:val="20"/>
        </w:rPr>
      </w:pPr>
      <w:r w:rsidRPr="00432B98">
        <w:rPr>
          <w:sz w:val="20"/>
          <w:szCs w:val="20"/>
        </w:rPr>
        <w:t>Новгородская область</w:t>
      </w:r>
    </w:p>
    <w:p w:rsidR="00432B98" w:rsidRPr="00432B98" w:rsidRDefault="00432B98" w:rsidP="00432B98">
      <w:pPr>
        <w:jc w:val="center"/>
        <w:rPr>
          <w:sz w:val="20"/>
          <w:szCs w:val="20"/>
        </w:rPr>
      </w:pPr>
      <w:r w:rsidRPr="00432B98">
        <w:rPr>
          <w:sz w:val="20"/>
          <w:szCs w:val="20"/>
        </w:rPr>
        <w:t xml:space="preserve">СОВЕТ ДЕПУТАТОВ УГЛОВСКОГО </w:t>
      </w:r>
    </w:p>
    <w:p w:rsidR="00432B98" w:rsidRPr="00432B98" w:rsidRDefault="00432B98" w:rsidP="00432B98">
      <w:pPr>
        <w:jc w:val="center"/>
        <w:rPr>
          <w:sz w:val="20"/>
          <w:szCs w:val="20"/>
        </w:rPr>
      </w:pPr>
      <w:r w:rsidRPr="00432B98">
        <w:rPr>
          <w:sz w:val="20"/>
          <w:szCs w:val="20"/>
        </w:rPr>
        <w:t xml:space="preserve">ГОРОДСКОГО ПОСЕЛЕНИЯ ОКУЛОВСКОГО </w:t>
      </w:r>
    </w:p>
    <w:p w:rsidR="00432B98" w:rsidRPr="00432B98" w:rsidRDefault="00432B98" w:rsidP="00432B98">
      <w:pPr>
        <w:jc w:val="center"/>
        <w:rPr>
          <w:sz w:val="20"/>
          <w:szCs w:val="20"/>
        </w:rPr>
      </w:pPr>
      <w:r w:rsidRPr="00432B98">
        <w:rPr>
          <w:sz w:val="20"/>
          <w:szCs w:val="20"/>
        </w:rPr>
        <w:t>МУНИЦИПАЛЬНОГО РАЙОНА</w:t>
      </w:r>
    </w:p>
    <w:p w:rsidR="00432B98" w:rsidRPr="00432B98" w:rsidRDefault="00432B98" w:rsidP="00432B98">
      <w:pPr>
        <w:jc w:val="center"/>
        <w:rPr>
          <w:sz w:val="20"/>
          <w:szCs w:val="20"/>
        </w:rPr>
      </w:pPr>
    </w:p>
    <w:p w:rsidR="00432B98" w:rsidRPr="00432B98" w:rsidRDefault="00432B98" w:rsidP="00432B98">
      <w:pPr>
        <w:jc w:val="center"/>
        <w:rPr>
          <w:sz w:val="20"/>
          <w:szCs w:val="20"/>
        </w:rPr>
      </w:pPr>
      <w:r w:rsidRPr="00432B98">
        <w:rPr>
          <w:sz w:val="20"/>
          <w:szCs w:val="20"/>
        </w:rPr>
        <w:t>РЕШЕНИЕ</w:t>
      </w:r>
    </w:p>
    <w:p w:rsidR="00432B98" w:rsidRPr="00432B98" w:rsidRDefault="00432B98" w:rsidP="00432B98">
      <w:pPr>
        <w:pStyle w:val="ConsPlusNormal"/>
        <w:widowControl/>
        <w:ind w:firstLine="0"/>
        <w:rPr>
          <w:rFonts w:ascii="Times New Roman" w:hAnsi="Times New Roman"/>
        </w:rPr>
      </w:pPr>
    </w:p>
    <w:p w:rsidR="00432B98" w:rsidRPr="00432B98" w:rsidRDefault="00432B98" w:rsidP="00432B98">
      <w:pPr>
        <w:spacing w:line="240" w:lineRule="exact"/>
        <w:jc w:val="center"/>
        <w:rPr>
          <w:b/>
          <w:bCs/>
          <w:sz w:val="20"/>
          <w:szCs w:val="20"/>
        </w:rPr>
      </w:pPr>
      <w:r w:rsidRPr="00432B98">
        <w:rPr>
          <w:b/>
          <w:bCs/>
          <w:sz w:val="20"/>
          <w:szCs w:val="20"/>
        </w:rPr>
        <w:t>О бюджете Угловского городского поселения на 2023 год и на плановый период 2024 и 2025 годов</w:t>
      </w:r>
    </w:p>
    <w:p w:rsidR="00432B98" w:rsidRPr="00432B98" w:rsidRDefault="00432B98" w:rsidP="00432B98">
      <w:pPr>
        <w:jc w:val="center"/>
        <w:rPr>
          <w:b/>
          <w:bCs/>
          <w:sz w:val="20"/>
          <w:szCs w:val="20"/>
        </w:rPr>
      </w:pPr>
    </w:p>
    <w:p w:rsidR="00432B98" w:rsidRPr="00432B98" w:rsidRDefault="00432B98" w:rsidP="00432B98">
      <w:pPr>
        <w:spacing w:line="240" w:lineRule="exact"/>
        <w:jc w:val="center"/>
        <w:rPr>
          <w:bCs/>
          <w:sz w:val="20"/>
          <w:szCs w:val="20"/>
        </w:rPr>
      </w:pPr>
      <w:r w:rsidRPr="00432B98">
        <w:rPr>
          <w:bCs/>
          <w:sz w:val="20"/>
          <w:szCs w:val="20"/>
        </w:rPr>
        <w:t>Принято Советом депутатов</w:t>
      </w:r>
    </w:p>
    <w:p w:rsidR="00432B98" w:rsidRPr="00432B98" w:rsidRDefault="00432B98" w:rsidP="00432B98">
      <w:pPr>
        <w:spacing w:line="240" w:lineRule="exact"/>
        <w:jc w:val="center"/>
        <w:rPr>
          <w:bCs/>
          <w:sz w:val="20"/>
          <w:szCs w:val="20"/>
        </w:rPr>
      </w:pPr>
      <w:r w:rsidRPr="00432B98">
        <w:rPr>
          <w:bCs/>
          <w:sz w:val="20"/>
          <w:szCs w:val="20"/>
        </w:rPr>
        <w:t>Угловского городского поселения 23 декабря 2022 года</w:t>
      </w:r>
    </w:p>
    <w:p w:rsidR="00432B98" w:rsidRPr="00432B98" w:rsidRDefault="00432B98" w:rsidP="00432B98">
      <w:pPr>
        <w:jc w:val="center"/>
        <w:rPr>
          <w:bCs/>
          <w:sz w:val="20"/>
          <w:szCs w:val="20"/>
        </w:rPr>
      </w:pPr>
    </w:p>
    <w:p w:rsidR="00432B98" w:rsidRPr="00432B98" w:rsidRDefault="00432B98" w:rsidP="00432B98">
      <w:pPr>
        <w:jc w:val="center"/>
        <w:rPr>
          <w:bCs/>
          <w:sz w:val="20"/>
          <w:szCs w:val="20"/>
        </w:rPr>
      </w:pPr>
    </w:p>
    <w:p w:rsidR="00432B98" w:rsidRPr="00432B98" w:rsidRDefault="00432B98" w:rsidP="00432B98">
      <w:pPr>
        <w:spacing w:line="360" w:lineRule="exact"/>
        <w:ind w:firstLine="709"/>
        <w:jc w:val="both"/>
        <w:rPr>
          <w:sz w:val="20"/>
          <w:szCs w:val="20"/>
        </w:rPr>
      </w:pPr>
      <w:r w:rsidRPr="00432B98">
        <w:rPr>
          <w:sz w:val="20"/>
          <w:szCs w:val="20"/>
        </w:rPr>
        <w:t>Совет депутатов Угловского городского поселения РЕШИЛ:</w:t>
      </w:r>
    </w:p>
    <w:p w:rsidR="00432B98" w:rsidRPr="00432B98" w:rsidRDefault="00432B98" w:rsidP="00432B98">
      <w:pPr>
        <w:spacing w:line="360" w:lineRule="exact"/>
        <w:ind w:firstLine="709"/>
        <w:jc w:val="both"/>
        <w:rPr>
          <w:sz w:val="20"/>
          <w:szCs w:val="20"/>
        </w:rPr>
      </w:pPr>
      <w:r w:rsidRPr="00432B98">
        <w:rPr>
          <w:sz w:val="20"/>
          <w:szCs w:val="20"/>
        </w:rPr>
        <w:t>1. Утвердить бюджет Угловского городского поселения на 2023 год и на плановый период 2024 и 2025 годов по следующим статьям:</w:t>
      </w:r>
    </w:p>
    <w:p w:rsidR="00432B98" w:rsidRPr="00432B98" w:rsidRDefault="00432B98" w:rsidP="00432B98">
      <w:pPr>
        <w:spacing w:line="360" w:lineRule="exact"/>
        <w:ind w:firstLine="709"/>
        <w:jc w:val="both"/>
        <w:rPr>
          <w:b/>
          <w:bCs/>
          <w:sz w:val="20"/>
          <w:szCs w:val="20"/>
        </w:rPr>
      </w:pPr>
      <w:r w:rsidRPr="00432B98">
        <w:rPr>
          <w:b/>
          <w:bCs/>
          <w:sz w:val="20"/>
          <w:szCs w:val="20"/>
        </w:rPr>
        <w:t>Статья 1. Основные характеристики бюджета Угловского городского поселения на 2023 год и на плановый период 2024 и 2025 годов</w:t>
      </w:r>
    </w:p>
    <w:p w:rsidR="00432B98" w:rsidRPr="00432B98" w:rsidRDefault="00432B98" w:rsidP="00432B98">
      <w:pPr>
        <w:spacing w:line="360" w:lineRule="exact"/>
        <w:ind w:firstLine="709"/>
        <w:jc w:val="both"/>
        <w:rPr>
          <w:sz w:val="20"/>
          <w:szCs w:val="20"/>
        </w:rPr>
      </w:pPr>
      <w:r w:rsidRPr="00432B98">
        <w:rPr>
          <w:sz w:val="20"/>
          <w:szCs w:val="20"/>
        </w:rPr>
        <w:t>1. Утвердить основные характеристики бюджета городского поселения на 2023 год:</w:t>
      </w:r>
    </w:p>
    <w:p w:rsidR="00432B98" w:rsidRPr="00432B98" w:rsidRDefault="00432B98" w:rsidP="00432B98">
      <w:pPr>
        <w:spacing w:line="360" w:lineRule="exact"/>
        <w:ind w:firstLine="709"/>
        <w:jc w:val="both"/>
        <w:rPr>
          <w:sz w:val="20"/>
          <w:szCs w:val="20"/>
        </w:rPr>
      </w:pPr>
      <w:r w:rsidRPr="00432B98">
        <w:rPr>
          <w:sz w:val="20"/>
          <w:szCs w:val="20"/>
        </w:rPr>
        <w:t>1) прогнозируемый общий объем доходов бюджета городского поселения в сумме 21603,361 тыс. рублей;</w:t>
      </w:r>
    </w:p>
    <w:p w:rsidR="00432B98" w:rsidRPr="00432B98" w:rsidRDefault="00432B98" w:rsidP="00432B98">
      <w:pPr>
        <w:spacing w:line="360" w:lineRule="exact"/>
        <w:ind w:firstLine="709"/>
        <w:jc w:val="both"/>
        <w:rPr>
          <w:sz w:val="20"/>
          <w:szCs w:val="20"/>
        </w:rPr>
      </w:pPr>
      <w:r w:rsidRPr="00432B98">
        <w:rPr>
          <w:sz w:val="20"/>
          <w:szCs w:val="20"/>
        </w:rPr>
        <w:t>2) общий объем расходов бюджета городского поселения в сумме 21603,361 тыс. рублей;</w:t>
      </w:r>
    </w:p>
    <w:p w:rsidR="00432B98" w:rsidRPr="00432B98" w:rsidRDefault="00432B98" w:rsidP="00432B98">
      <w:pPr>
        <w:pStyle w:val="ConsPlusNormal"/>
        <w:widowControl/>
        <w:spacing w:line="360" w:lineRule="exact"/>
        <w:ind w:firstLine="709"/>
        <w:jc w:val="both"/>
        <w:rPr>
          <w:rFonts w:ascii="Times New Roman" w:hAnsi="Times New Roman"/>
        </w:rPr>
      </w:pPr>
      <w:r w:rsidRPr="00432B98">
        <w:rPr>
          <w:rFonts w:ascii="Times New Roman" w:hAnsi="Times New Roman"/>
        </w:rPr>
        <w:t>3) дефицит бюджета городского поселения в сумме 0,0 тыс. рублей;</w:t>
      </w:r>
    </w:p>
    <w:p w:rsidR="00432B98" w:rsidRPr="00432B98" w:rsidRDefault="00432B98" w:rsidP="00432B98">
      <w:pPr>
        <w:pStyle w:val="ConsPlusNormal"/>
        <w:widowControl/>
        <w:spacing w:line="360" w:lineRule="exact"/>
        <w:ind w:firstLine="709"/>
        <w:jc w:val="both"/>
        <w:rPr>
          <w:rFonts w:ascii="Times New Roman" w:hAnsi="Times New Roman"/>
        </w:rPr>
      </w:pPr>
      <w:r w:rsidRPr="00432B98">
        <w:rPr>
          <w:rFonts w:ascii="Times New Roman" w:hAnsi="Times New Roman"/>
        </w:rPr>
        <w:t>4) верхний предел муниципального внутреннего долга на 1 января 2024 года в сумме 0,00 рублей, в том числе верхний предел долга по муниципальным гарантиям 0,00 рублей.</w:t>
      </w:r>
    </w:p>
    <w:p w:rsidR="00432B98" w:rsidRPr="00432B98" w:rsidRDefault="00432B98" w:rsidP="00432B98">
      <w:pPr>
        <w:pStyle w:val="ConsPlusNormal"/>
        <w:widowControl/>
        <w:spacing w:line="360" w:lineRule="exact"/>
        <w:ind w:firstLine="709"/>
        <w:jc w:val="both"/>
        <w:rPr>
          <w:rFonts w:ascii="Times New Roman" w:hAnsi="Times New Roman"/>
        </w:rPr>
      </w:pPr>
      <w:r w:rsidRPr="00432B98">
        <w:rPr>
          <w:rFonts w:ascii="Times New Roman" w:hAnsi="Times New Roman"/>
        </w:rPr>
        <w:t>2. Утвердить основные характеристики бюджета городского поселения на 2024 год и на 2025 год:</w:t>
      </w:r>
    </w:p>
    <w:p w:rsidR="00432B98" w:rsidRPr="00432B98" w:rsidRDefault="00432B98" w:rsidP="00432B98">
      <w:pPr>
        <w:pStyle w:val="ConsPlusNormal"/>
        <w:widowControl/>
        <w:spacing w:line="360" w:lineRule="exact"/>
        <w:ind w:firstLine="709"/>
        <w:jc w:val="both"/>
        <w:rPr>
          <w:rFonts w:ascii="Times New Roman" w:hAnsi="Times New Roman"/>
        </w:rPr>
      </w:pPr>
      <w:r w:rsidRPr="00432B98">
        <w:rPr>
          <w:rFonts w:ascii="Times New Roman" w:hAnsi="Times New Roman"/>
        </w:rPr>
        <w:t>1) прогнозируемый общий объем доходов бюджета городского поселения на 2024 год в сумме 19637,96 тыс. рублей, на 2025 год в сумме 19985,93 тыс. рублей;</w:t>
      </w:r>
    </w:p>
    <w:p w:rsidR="00432B98" w:rsidRPr="00432B98" w:rsidRDefault="00432B98" w:rsidP="00432B98">
      <w:pPr>
        <w:pStyle w:val="ConsPlusNormal"/>
        <w:widowControl/>
        <w:spacing w:line="360" w:lineRule="exact"/>
        <w:ind w:firstLine="709"/>
        <w:jc w:val="both"/>
        <w:rPr>
          <w:rFonts w:ascii="Times New Roman" w:hAnsi="Times New Roman"/>
        </w:rPr>
      </w:pPr>
      <w:r w:rsidRPr="00432B98">
        <w:rPr>
          <w:rFonts w:ascii="Times New Roman" w:hAnsi="Times New Roman"/>
        </w:rPr>
        <w:t xml:space="preserve">2) общий объем расходов бюджета городского поселения на 2024 год в сумме 19637,96 тыс. рублей, в том числе условно утвержденные расходы в сумме 421,3 тыс. рублей, на 2025 год в сумме 19985,93 тыс. </w:t>
      </w:r>
      <w:proofErr w:type="gramStart"/>
      <w:r w:rsidRPr="00432B98">
        <w:rPr>
          <w:rFonts w:ascii="Times New Roman" w:hAnsi="Times New Roman"/>
        </w:rPr>
        <w:t>рублей</w:t>
      </w:r>
      <w:proofErr w:type="gramEnd"/>
      <w:r w:rsidRPr="00432B98">
        <w:rPr>
          <w:rFonts w:ascii="Times New Roman" w:hAnsi="Times New Roman"/>
        </w:rPr>
        <w:t xml:space="preserve"> в том числе условно утвержденные расходы в сумме 859,4 тыс. рублей;</w:t>
      </w:r>
    </w:p>
    <w:p w:rsidR="00432B98" w:rsidRPr="00432B98" w:rsidRDefault="00432B98" w:rsidP="00432B98">
      <w:pPr>
        <w:spacing w:line="360" w:lineRule="exact"/>
        <w:ind w:firstLine="709"/>
        <w:jc w:val="both"/>
        <w:rPr>
          <w:sz w:val="20"/>
          <w:szCs w:val="20"/>
        </w:rPr>
      </w:pPr>
      <w:r w:rsidRPr="00432B98">
        <w:rPr>
          <w:sz w:val="20"/>
          <w:szCs w:val="20"/>
        </w:rPr>
        <w:t>3) дефицит бюджета городского поселения на 2024 год в сумме 0,00 рублей и 2025 год в сумме 0,00 рублей;</w:t>
      </w:r>
    </w:p>
    <w:p w:rsidR="00432B98" w:rsidRPr="00432B98" w:rsidRDefault="00432B98" w:rsidP="00432B98">
      <w:pPr>
        <w:spacing w:line="360" w:lineRule="exact"/>
        <w:ind w:firstLine="709"/>
        <w:jc w:val="both"/>
        <w:rPr>
          <w:sz w:val="20"/>
          <w:szCs w:val="20"/>
        </w:rPr>
      </w:pPr>
      <w:r w:rsidRPr="00432B98">
        <w:rPr>
          <w:sz w:val="20"/>
          <w:szCs w:val="20"/>
        </w:rPr>
        <w:t>4) верхний предел муниципального внутреннего долга на 1 января 2025 года в сумме 0,00 рублей, на 1 января 2026 года в сумме 0,00 рублей, в том числе верхний предел долга по муниципальным гарантиям на 1 января 2025 года 0,00 рублей, на 1 января 2026 года в сумме 0,00 рублей.</w:t>
      </w:r>
    </w:p>
    <w:p w:rsidR="00432B98" w:rsidRPr="00432B98" w:rsidRDefault="00432B98" w:rsidP="00432B98">
      <w:pPr>
        <w:pStyle w:val="1"/>
        <w:spacing w:before="0" w:after="0" w:line="360" w:lineRule="exact"/>
        <w:ind w:firstLine="709"/>
        <w:jc w:val="both"/>
        <w:rPr>
          <w:rFonts w:ascii="Times New Roman" w:hAnsi="Times New Roman" w:cs="Times New Roman"/>
          <w:sz w:val="20"/>
          <w:szCs w:val="20"/>
        </w:rPr>
      </w:pPr>
      <w:r w:rsidRPr="00432B98">
        <w:rPr>
          <w:rFonts w:ascii="Times New Roman" w:hAnsi="Times New Roman" w:cs="Times New Roman"/>
          <w:sz w:val="20"/>
          <w:szCs w:val="20"/>
        </w:rPr>
        <w:t>Статья 2. Прогнозируемые поступления доходов в бюджет Угловского городского поселения</w:t>
      </w:r>
    </w:p>
    <w:p w:rsidR="00432B98" w:rsidRPr="00432B98" w:rsidRDefault="00432B98" w:rsidP="00432B98">
      <w:pPr>
        <w:numPr>
          <w:ilvl w:val="0"/>
          <w:numId w:val="3"/>
        </w:numPr>
        <w:spacing w:line="360" w:lineRule="exact"/>
        <w:ind w:left="0" w:firstLine="709"/>
        <w:jc w:val="both"/>
        <w:rPr>
          <w:sz w:val="20"/>
          <w:szCs w:val="20"/>
        </w:rPr>
      </w:pPr>
      <w:r w:rsidRPr="00432B98">
        <w:rPr>
          <w:sz w:val="20"/>
          <w:szCs w:val="20"/>
        </w:rPr>
        <w:t>Утвердить прогнозируемые поступления доходов в бюджет городского поселения на 2023 год и на плановый период 2024 и 2025 годов согласно приложению 1 к настоящему решению.</w:t>
      </w:r>
    </w:p>
    <w:p w:rsidR="00432B98" w:rsidRPr="00432B98" w:rsidRDefault="00432B98" w:rsidP="00432B98">
      <w:pPr>
        <w:spacing w:line="360" w:lineRule="exact"/>
        <w:ind w:firstLine="709"/>
        <w:jc w:val="both"/>
        <w:rPr>
          <w:b/>
          <w:bCs/>
          <w:sz w:val="20"/>
          <w:szCs w:val="20"/>
        </w:rPr>
      </w:pPr>
      <w:r w:rsidRPr="00432B98">
        <w:rPr>
          <w:b/>
          <w:bCs/>
          <w:sz w:val="20"/>
          <w:szCs w:val="20"/>
        </w:rPr>
        <w:t>Статья 3. Источники внутреннего финансирования дефицита бюджета Угловского городского поселения</w:t>
      </w:r>
    </w:p>
    <w:p w:rsidR="00432B98" w:rsidRPr="00432B98" w:rsidRDefault="00432B98" w:rsidP="00432B98">
      <w:pPr>
        <w:spacing w:line="360" w:lineRule="exact"/>
        <w:ind w:firstLine="709"/>
        <w:jc w:val="both"/>
        <w:rPr>
          <w:sz w:val="20"/>
          <w:szCs w:val="20"/>
        </w:rPr>
      </w:pPr>
      <w:r w:rsidRPr="00432B98">
        <w:rPr>
          <w:sz w:val="20"/>
          <w:szCs w:val="20"/>
        </w:rPr>
        <w:t>1. Утвердить источники внутреннего финансирования дефицита бюджета городского поселения на 2023 год и на плановый период 2024 и 2025 годов согласно приложению 2 к настоящему решению.</w:t>
      </w:r>
    </w:p>
    <w:p w:rsidR="00432B98" w:rsidRPr="00432B98" w:rsidRDefault="00432B98" w:rsidP="00432B98">
      <w:pPr>
        <w:spacing w:line="360" w:lineRule="exact"/>
        <w:ind w:firstLine="709"/>
        <w:jc w:val="both"/>
        <w:rPr>
          <w:sz w:val="20"/>
          <w:szCs w:val="20"/>
        </w:rPr>
      </w:pPr>
      <w:r w:rsidRPr="00432B98">
        <w:rPr>
          <w:sz w:val="20"/>
          <w:szCs w:val="20"/>
        </w:rPr>
        <w:t xml:space="preserve">2. </w:t>
      </w:r>
      <w:proofErr w:type="gramStart"/>
      <w:r w:rsidRPr="00432B98">
        <w:rPr>
          <w:sz w:val="20"/>
          <w:szCs w:val="20"/>
        </w:rPr>
        <w:t>Установить, что в 2023 году остатки средств бюджета городского поселения по состоянию на 1 января 2023 года, за исключением остатков неиспользованных средств дорожного фонда Угловского городского поселения, межбюджетных трансфертов, полученных из других бюджетов бюджетной системы Российской Федерации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городского поселения</w:t>
      </w:r>
      <w:proofErr w:type="gramEnd"/>
      <w:r w:rsidRPr="00432B98">
        <w:rPr>
          <w:sz w:val="20"/>
          <w:szCs w:val="20"/>
        </w:rPr>
        <w:t xml:space="preserve"> снижения остатков средств на счете по учету средств бюджета городского поселения, могут в полном объеме направляться на покрытие временных кассовых разрывов.</w:t>
      </w:r>
    </w:p>
    <w:p w:rsidR="00432B98" w:rsidRPr="00432B98" w:rsidRDefault="00432B98" w:rsidP="00432B98">
      <w:pPr>
        <w:tabs>
          <w:tab w:val="left" w:pos="567"/>
        </w:tabs>
        <w:spacing w:line="360" w:lineRule="exact"/>
        <w:ind w:firstLine="709"/>
        <w:jc w:val="both"/>
        <w:rPr>
          <w:b/>
          <w:bCs/>
          <w:sz w:val="20"/>
          <w:szCs w:val="20"/>
        </w:rPr>
      </w:pPr>
      <w:r w:rsidRPr="00432B98">
        <w:rPr>
          <w:b/>
          <w:bCs/>
          <w:sz w:val="20"/>
          <w:szCs w:val="20"/>
        </w:rPr>
        <w:lastRenderedPageBreak/>
        <w:t>Статья 4. Межбюджетные трансферты, получаемые из других бюджетов бюджетной системы Российской Федерации</w:t>
      </w:r>
    </w:p>
    <w:p w:rsidR="00432B98" w:rsidRPr="00432B98" w:rsidRDefault="00432B98" w:rsidP="00432B98">
      <w:pPr>
        <w:pStyle w:val="a7"/>
        <w:spacing w:after="0" w:line="360" w:lineRule="exact"/>
        <w:ind w:firstLine="709"/>
        <w:jc w:val="both"/>
        <w:rPr>
          <w:bCs/>
          <w:sz w:val="20"/>
          <w:szCs w:val="20"/>
        </w:rPr>
      </w:pPr>
      <w:r w:rsidRPr="00432B98">
        <w:rPr>
          <w:bCs/>
          <w:sz w:val="20"/>
          <w:szCs w:val="20"/>
        </w:rPr>
        <w:t>Утвердить объем межбюджетных трансфертов, получаемых из других бюджетов бюджетной системы Российской Федерации, на 2023 год в сумме 6515,121 тыс. рублей, на 2024 год в сумме 4264,8тыс. рублей и на 2025 год в сумме 4089,9 тыс. рублей.</w:t>
      </w:r>
    </w:p>
    <w:p w:rsidR="00432B98" w:rsidRPr="00432B98" w:rsidRDefault="00432B98" w:rsidP="00432B98">
      <w:pPr>
        <w:pStyle w:val="2"/>
        <w:spacing w:after="0" w:line="360" w:lineRule="exact"/>
        <w:ind w:firstLine="709"/>
        <w:jc w:val="both"/>
        <w:rPr>
          <w:b/>
          <w:bCs/>
          <w:sz w:val="20"/>
          <w:szCs w:val="20"/>
        </w:rPr>
      </w:pPr>
      <w:r w:rsidRPr="00432B98">
        <w:rPr>
          <w:b/>
          <w:bCs/>
          <w:sz w:val="20"/>
          <w:szCs w:val="20"/>
        </w:rPr>
        <w:t>Статья 5. Межбюджетные трансферты, предоставляемые другим бюджетам бюджетной системы Российской Федерации</w:t>
      </w:r>
    </w:p>
    <w:p w:rsidR="00432B98" w:rsidRPr="00432B98" w:rsidRDefault="00432B98" w:rsidP="00432B98">
      <w:pPr>
        <w:pStyle w:val="2"/>
        <w:spacing w:after="0" w:line="360" w:lineRule="exact"/>
        <w:ind w:firstLine="709"/>
        <w:jc w:val="both"/>
        <w:rPr>
          <w:sz w:val="20"/>
          <w:szCs w:val="20"/>
        </w:rPr>
      </w:pPr>
      <w:r w:rsidRPr="00432B98">
        <w:rPr>
          <w:sz w:val="20"/>
          <w:szCs w:val="20"/>
        </w:rPr>
        <w:t>Утвердить объем межбюджетных трансфертов, предоставляемых бюджету Окуловского муниципального района на 2023 год, в сумме 103,45 тыс. рублей.</w:t>
      </w:r>
    </w:p>
    <w:p w:rsidR="00432B98" w:rsidRPr="00432B98" w:rsidRDefault="00432B98" w:rsidP="00432B98">
      <w:pPr>
        <w:tabs>
          <w:tab w:val="left" w:pos="567"/>
        </w:tabs>
        <w:spacing w:line="360" w:lineRule="exact"/>
        <w:ind w:firstLine="709"/>
        <w:jc w:val="both"/>
        <w:rPr>
          <w:b/>
          <w:bCs/>
          <w:sz w:val="20"/>
          <w:szCs w:val="20"/>
        </w:rPr>
      </w:pPr>
      <w:r w:rsidRPr="00432B98">
        <w:rPr>
          <w:b/>
          <w:bCs/>
          <w:sz w:val="20"/>
          <w:szCs w:val="20"/>
        </w:rPr>
        <w:t>Статья 6. Бюджетные ассигнования бюджета Угловского городского поселения на 2023 год и на плановый период 2024 и 2025 годов</w:t>
      </w:r>
    </w:p>
    <w:p w:rsidR="00432B98" w:rsidRPr="00432B98" w:rsidRDefault="00432B98" w:rsidP="00432B98">
      <w:pPr>
        <w:tabs>
          <w:tab w:val="left" w:pos="567"/>
        </w:tabs>
        <w:spacing w:line="360" w:lineRule="exact"/>
        <w:ind w:firstLine="709"/>
        <w:jc w:val="both"/>
        <w:rPr>
          <w:sz w:val="20"/>
          <w:szCs w:val="20"/>
        </w:rPr>
      </w:pPr>
      <w:r w:rsidRPr="00432B98">
        <w:rPr>
          <w:sz w:val="20"/>
          <w:szCs w:val="20"/>
        </w:rPr>
        <w:t>1. Утвердить ведомственную структуру расходов бюджета городского поселения на 2023 год и на плановый период 2024 и 2025 годов согласно приложению 3 к настоящему решению.</w:t>
      </w:r>
    </w:p>
    <w:p w:rsidR="00432B98" w:rsidRPr="00432B98" w:rsidRDefault="00432B98" w:rsidP="00432B98">
      <w:pPr>
        <w:tabs>
          <w:tab w:val="left" w:pos="567"/>
        </w:tabs>
        <w:spacing w:line="360" w:lineRule="exact"/>
        <w:ind w:firstLine="709"/>
        <w:jc w:val="both"/>
        <w:rPr>
          <w:sz w:val="20"/>
          <w:szCs w:val="20"/>
        </w:rPr>
      </w:pPr>
      <w:r w:rsidRPr="00432B98">
        <w:rPr>
          <w:sz w:val="20"/>
          <w:szCs w:val="20"/>
        </w:rPr>
        <w:t xml:space="preserve">2. Утвердить распределение бюджетных ассигнований по целевым статьям (муниципальным программам и </w:t>
      </w:r>
      <w:proofErr w:type="spellStart"/>
      <w:r w:rsidRPr="00432B98">
        <w:rPr>
          <w:sz w:val="20"/>
          <w:szCs w:val="20"/>
        </w:rPr>
        <w:t>непрограммным</w:t>
      </w:r>
      <w:proofErr w:type="spellEnd"/>
      <w:r w:rsidRPr="00432B98">
        <w:rPr>
          <w:sz w:val="20"/>
          <w:szCs w:val="20"/>
        </w:rPr>
        <w:t xml:space="preserve"> направлениям деятельности), группам видов расходов, разделам и подразделам классификации расходов бюджета городского поселения на 2023 год и на плановый период 2024 и 2025 годов согласно приложению 4</w:t>
      </w:r>
      <w:r w:rsidRPr="00432B98">
        <w:rPr>
          <w:color w:val="FF0000"/>
          <w:sz w:val="20"/>
          <w:szCs w:val="20"/>
        </w:rPr>
        <w:t xml:space="preserve"> </w:t>
      </w:r>
      <w:r w:rsidRPr="00432B98">
        <w:rPr>
          <w:sz w:val="20"/>
          <w:szCs w:val="20"/>
        </w:rPr>
        <w:t xml:space="preserve">к настоящему решению. </w:t>
      </w:r>
    </w:p>
    <w:p w:rsidR="00432B98" w:rsidRPr="00432B98" w:rsidRDefault="00432B98" w:rsidP="00432B98">
      <w:pPr>
        <w:pStyle w:val="a7"/>
        <w:spacing w:after="0" w:line="360" w:lineRule="exact"/>
        <w:ind w:firstLine="709"/>
        <w:jc w:val="both"/>
        <w:rPr>
          <w:bCs/>
          <w:sz w:val="20"/>
          <w:szCs w:val="20"/>
        </w:rPr>
      </w:pPr>
      <w:r w:rsidRPr="00432B98">
        <w:rPr>
          <w:bCs/>
          <w:sz w:val="20"/>
          <w:szCs w:val="20"/>
        </w:rPr>
        <w:t xml:space="preserve">3. Утвердить объем бюджетных ассигнований дорожного фонда Угловского </w:t>
      </w:r>
      <w:r w:rsidRPr="00432B98">
        <w:rPr>
          <w:sz w:val="20"/>
          <w:szCs w:val="20"/>
        </w:rPr>
        <w:t>городского</w:t>
      </w:r>
      <w:r w:rsidRPr="00432B98">
        <w:rPr>
          <w:bCs/>
          <w:sz w:val="20"/>
          <w:szCs w:val="20"/>
        </w:rPr>
        <w:t xml:space="preserve"> поселения на 2023 год в сумме 6757,54 тыс. рублей, на 2024 год в сумме 5763,76 тыс. рублей и на 2025 год в сумме 6028,73 тыс. рублей.</w:t>
      </w:r>
    </w:p>
    <w:p w:rsidR="00432B98" w:rsidRPr="00432B98" w:rsidRDefault="00432B98" w:rsidP="00432B98">
      <w:pPr>
        <w:pStyle w:val="a7"/>
        <w:spacing w:after="0" w:line="360" w:lineRule="exact"/>
        <w:ind w:firstLine="709"/>
        <w:jc w:val="both"/>
        <w:rPr>
          <w:bCs/>
          <w:sz w:val="20"/>
          <w:szCs w:val="20"/>
        </w:rPr>
      </w:pPr>
      <w:r w:rsidRPr="00432B98">
        <w:rPr>
          <w:bCs/>
          <w:sz w:val="20"/>
          <w:szCs w:val="20"/>
        </w:rPr>
        <w:t>4. Утвердить общий объем бюджетных ассигнований, направленных на исполнение публичных нормативных обязательств, на 2023 год в сумме 288,789 тыс. рублей, на 2024 год в сумме 288,789 тыс. рублей, на 2025 год в сумме 288,789 тыс. рублей.</w:t>
      </w:r>
    </w:p>
    <w:p w:rsidR="00432B98" w:rsidRPr="00432B98" w:rsidRDefault="00432B98" w:rsidP="00432B98">
      <w:pPr>
        <w:pStyle w:val="ConsPlusNormal"/>
        <w:widowControl/>
        <w:spacing w:line="360" w:lineRule="atLeast"/>
        <w:ind w:firstLine="709"/>
        <w:jc w:val="both"/>
        <w:rPr>
          <w:rFonts w:ascii="Times New Roman" w:hAnsi="Times New Roman"/>
        </w:rPr>
      </w:pPr>
      <w:r w:rsidRPr="00432B98">
        <w:rPr>
          <w:rFonts w:ascii="Times New Roman" w:hAnsi="Times New Roman"/>
        </w:rPr>
        <w:t>5. Установить размер резервного фонда Администрации Угловского городского поселения на 2023 год в сумме 20,0 тыс. рублей, на 2024 год в сумме 20,0 тыс. рублей и на 2025 год в сумме 20,0 тыс. рублей.</w:t>
      </w:r>
    </w:p>
    <w:p w:rsidR="00432B98" w:rsidRPr="00432B98" w:rsidRDefault="00432B98" w:rsidP="00432B98">
      <w:pPr>
        <w:pStyle w:val="a7"/>
        <w:spacing w:after="0" w:line="360" w:lineRule="exact"/>
        <w:ind w:firstLine="709"/>
        <w:jc w:val="both"/>
        <w:rPr>
          <w:b/>
          <w:sz w:val="20"/>
          <w:szCs w:val="20"/>
        </w:rPr>
      </w:pPr>
      <w:r w:rsidRPr="00432B98">
        <w:rPr>
          <w:b/>
          <w:sz w:val="20"/>
          <w:szCs w:val="20"/>
        </w:rPr>
        <w:t>Статья 7. Размер суточных для расчета средств по возмещению расходов, связанных со служебными командировками на территории Российской Федерации</w:t>
      </w:r>
    </w:p>
    <w:p w:rsidR="00432B98" w:rsidRPr="00432B98" w:rsidRDefault="00432B98" w:rsidP="00432B98">
      <w:pPr>
        <w:tabs>
          <w:tab w:val="left" w:pos="567"/>
          <w:tab w:val="left" w:pos="2625"/>
        </w:tabs>
        <w:spacing w:line="360" w:lineRule="exact"/>
        <w:ind w:firstLine="709"/>
        <w:jc w:val="both"/>
        <w:rPr>
          <w:sz w:val="20"/>
          <w:szCs w:val="20"/>
        </w:rPr>
      </w:pPr>
      <w:r w:rsidRPr="00432B98">
        <w:rPr>
          <w:sz w:val="20"/>
          <w:szCs w:val="20"/>
        </w:rPr>
        <w:t>Установить в 2023-2025 годах для расчета средств по возмещению расходов, связанных со служебными командировками на территории Российской Федерации, муниципальным органам власти городского поселения размер суточных за каждый день нахождения в служебной командировке в городах Москва и</w:t>
      </w:r>
      <w:proofErr w:type="gramStart"/>
      <w:r w:rsidRPr="00432B98">
        <w:rPr>
          <w:sz w:val="20"/>
          <w:szCs w:val="20"/>
        </w:rPr>
        <w:t xml:space="preserve"> С</w:t>
      </w:r>
      <w:proofErr w:type="gramEnd"/>
      <w:r w:rsidRPr="00432B98">
        <w:rPr>
          <w:sz w:val="20"/>
          <w:szCs w:val="20"/>
        </w:rPr>
        <w:t>анкт – Петербург – 700,00 рублей, в прочих населенных пунктах – 350,00 рублей.</w:t>
      </w:r>
    </w:p>
    <w:p w:rsidR="00432B98" w:rsidRPr="00432B98" w:rsidRDefault="00432B98" w:rsidP="00432B98">
      <w:pPr>
        <w:tabs>
          <w:tab w:val="left" w:pos="567"/>
          <w:tab w:val="left" w:pos="2625"/>
        </w:tabs>
        <w:spacing w:line="360" w:lineRule="exact"/>
        <w:ind w:firstLine="709"/>
        <w:jc w:val="both"/>
        <w:rPr>
          <w:b/>
          <w:sz w:val="20"/>
          <w:szCs w:val="20"/>
        </w:rPr>
      </w:pPr>
      <w:r w:rsidRPr="00432B98">
        <w:rPr>
          <w:b/>
          <w:bCs/>
          <w:sz w:val="20"/>
          <w:szCs w:val="20"/>
        </w:rPr>
        <w:t xml:space="preserve">Статья 8. </w:t>
      </w:r>
      <w:r w:rsidRPr="00432B98">
        <w:rPr>
          <w:b/>
          <w:sz w:val="20"/>
          <w:szCs w:val="20"/>
        </w:rPr>
        <w:t>Размер единовременной компенсационной выплаты на лечение (оздоровление)</w:t>
      </w:r>
    </w:p>
    <w:p w:rsidR="00432B98" w:rsidRPr="00432B98" w:rsidRDefault="00432B98" w:rsidP="00432B98">
      <w:pPr>
        <w:tabs>
          <w:tab w:val="left" w:pos="567"/>
          <w:tab w:val="left" w:pos="2625"/>
        </w:tabs>
        <w:spacing w:line="360" w:lineRule="exact"/>
        <w:ind w:firstLine="709"/>
        <w:jc w:val="both"/>
        <w:rPr>
          <w:sz w:val="20"/>
          <w:szCs w:val="20"/>
        </w:rPr>
      </w:pPr>
      <w:r w:rsidRPr="00432B98">
        <w:rPr>
          <w:sz w:val="20"/>
          <w:szCs w:val="20"/>
        </w:rPr>
        <w:t>Установить на 2023-2025 годы размер единовременной компенсационной выплаты на лечение (оздоровление) лицам, замещающим муниципальные должности городского поселения и должности муниципальной службы городского поселения, в сумме 40,1 тыс. рублей ежегодно.</w:t>
      </w:r>
    </w:p>
    <w:p w:rsidR="00432B98" w:rsidRPr="00432B98" w:rsidRDefault="00432B98" w:rsidP="00432B98">
      <w:pPr>
        <w:tabs>
          <w:tab w:val="left" w:pos="567"/>
          <w:tab w:val="left" w:pos="2625"/>
        </w:tabs>
        <w:spacing w:line="360" w:lineRule="exact"/>
        <w:ind w:firstLine="709"/>
        <w:jc w:val="both"/>
        <w:rPr>
          <w:b/>
          <w:bCs/>
          <w:sz w:val="20"/>
          <w:szCs w:val="20"/>
        </w:rPr>
      </w:pPr>
      <w:r w:rsidRPr="00432B98">
        <w:rPr>
          <w:b/>
          <w:bCs/>
          <w:sz w:val="20"/>
          <w:szCs w:val="20"/>
        </w:rPr>
        <w:t>Статья 9. Дополнительные основания для внесения изменений в сводную бюджетную роспись бюджета Угловского городского поселения</w:t>
      </w:r>
    </w:p>
    <w:p w:rsidR="00432B98" w:rsidRPr="00432B98" w:rsidRDefault="00432B98" w:rsidP="00432B98">
      <w:pPr>
        <w:widowControl w:val="0"/>
        <w:adjustRightInd w:val="0"/>
        <w:spacing w:line="360" w:lineRule="exact"/>
        <w:ind w:firstLine="709"/>
        <w:jc w:val="both"/>
        <w:rPr>
          <w:sz w:val="20"/>
          <w:szCs w:val="20"/>
        </w:rPr>
      </w:pPr>
      <w:r w:rsidRPr="00432B98">
        <w:rPr>
          <w:sz w:val="20"/>
          <w:szCs w:val="20"/>
        </w:rPr>
        <w:t xml:space="preserve">Установить, что в соответствии с решениями Главы Угловского городского поселения дополнительно к основаниям, установленным </w:t>
      </w:r>
      <w:hyperlink r:id="rId37" w:history="1">
        <w:r w:rsidRPr="00432B98">
          <w:rPr>
            <w:sz w:val="20"/>
            <w:szCs w:val="20"/>
          </w:rPr>
          <w:t>пунктом 3 статьи 217</w:t>
        </w:r>
      </w:hyperlink>
      <w:r w:rsidRPr="00432B98">
        <w:rPr>
          <w:sz w:val="20"/>
          <w:szCs w:val="20"/>
        </w:rPr>
        <w:t xml:space="preserve"> Бюджетного кодекса Российской Федерации, может осуществляться внесение изменений в сводную бюджетную роспись бюджета городского </w:t>
      </w:r>
      <w:r w:rsidRPr="00432B98">
        <w:rPr>
          <w:sz w:val="20"/>
          <w:szCs w:val="20"/>
        </w:rPr>
        <w:lastRenderedPageBreak/>
        <w:t>поселения без внесения изменений в настоящее решение Совета депутатов по следующим основаниям:</w:t>
      </w:r>
    </w:p>
    <w:p w:rsidR="00432B98" w:rsidRPr="00432B98" w:rsidRDefault="00432B98" w:rsidP="00432B98">
      <w:pPr>
        <w:widowControl w:val="0"/>
        <w:adjustRightInd w:val="0"/>
        <w:spacing w:line="360" w:lineRule="exact"/>
        <w:ind w:firstLine="709"/>
        <w:jc w:val="both"/>
        <w:rPr>
          <w:sz w:val="20"/>
          <w:szCs w:val="20"/>
        </w:rPr>
      </w:pPr>
      <w:r w:rsidRPr="00432B98">
        <w:rPr>
          <w:sz w:val="20"/>
          <w:szCs w:val="20"/>
        </w:rPr>
        <w:t xml:space="preserve">1) приведение </w:t>
      </w:r>
      <w:proofErr w:type="gramStart"/>
      <w:r w:rsidRPr="00432B98">
        <w:rPr>
          <w:sz w:val="20"/>
          <w:szCs w:val="20"/>
        </w:rPr>
        <w:t>кодов бюджетной классификации расходов бюджета городского поселения</w:t>
      </w:r>
      <w:proofErr w:type="gramEnd"/>
      <w:r w:rsidRPr="00432B98">
        <w:rPr>
          <w:sz w:val="20"/>
          <w:szCs w:val="20"/>
        </w:rPr>
        <w:t xml:space="preserve"> и источников внутреннего финансирования дефицита бюджета городского поселения в соответствие с бюджетной классификацией Российской Федерации;</w:t>
      </w:r>
    </w:p>
    <w:p w:rsidR="00432B98" w:rsidRPr="00432B98" w:rsidRDefault="00432B98" w:rsidP="00432B98">
      <w:pPr>
        <w:widowControl w:val="0"/>
        <w:adjustRightInd w:val="0"/>
        <w:spacing w:line="360" w:lineRule="exact"/>
        <w:ind w:firstLine="709"/>
        <w:jc w:val="both"/>
        <w:rPr>
          <w:sz w:val="20"/>
          <w:szCs w:val="20"/>
        </w:rPr>
      </w:pPr>
      <w:r w:rsidRPr="00432B98">
        <w:rPr>
          <w:sz w:val="20"/>
          <w:szCs w:val="20"/>
        </w:rPr>
        <w:t>2)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Угловского городского поселения в связи с внесением изменений в муниципальные программы Угловского городского поселения, если такие изменения не связаны с определением видов и объемов межбюджетных трансфертов;</w:t>
      </w:r>
    </w:p>
    <w:p w:rsidR="00432B98" w:rsidRPr="00432B98" w:rsidRDefault="00432B98" w:rsidP="00432B98">
      <w:pPr>
        <w:widowControl w:val="0"/>
        <w:adjustRightInd w:val="0"/>
        <w:spacing w:line="360" w:lineRule="exact"/>
        <w:ind w:firstLine="709"/>
        <w:jc w:val="both"/>
        <w:rPr>
          <w:sz w:val="20"/>
          <w:szCs w:val="20"/>
        </w:rPr>
      </w:pPr>
      <w:proofErr w:type="gramStart"/>
      <w:r w:rsidRPr="00432B98">
        <w:rPr>
          <w:sz w:val="20"/>
          <w:szCs w:val="20"/>
        </w:rPr>
        <w:t xml:space="preserve">3) перераспределение бюджетных ассигнований между разделами, подразделами, целевыми статьями (муниципальными программами Угловского городского поселения и </w:t>
      </w:r>
      <w:proofErr w:type="spellStart"/>
      <w:r w:rsidRPr="00432B98">
        <w:rPr>
          <w:sz w:val="20"/>
          <w:szCs w:val="20"/>
        </w:rPr>
        <w:t>непрограммными</w:t>
      </w:r>
      <w:proofErr w:type="spellEnd"/>
      <w:r w:rsidRPr="00432B98">
        <w:rPr>
          <w:sz w:val="20"/>
          <w:szCs w:val="20"/>
        </w:rPr>
        <w:t xml:space="preserve"> направлениями деятельности), группами видов расходов классификации расходов бюджета городского поселения,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городского поселения, для выполнения условий в целях получения субсидий, иных межбюджетных трансфертов из бюджетов других уровней;</w:t>
      </w:r>
      <w:proofErr w:type="gramEnd"/>
    </w:p>
    <w:p w:rsidR="00432B98" w:rsidRPr="00432B98" w:rsidRDefault="00432B98" w:rsidP="00432B98">
      <w:pPr>
        <w:widowControl w:val="0"/>
        <w:adjustRightInd w:val="0"/>
        <w:spacing w:line="360" w:lineRule="exact"/>
        <w:ind w:firstLine="709"/>
        <w:jc w:val="both"/>
        <w:rPr>
          <w:sz w:val="20"/>
          <w:szCs w:val="20"/>
        </w:rPr>
      </w:pPr>
      <w:r w:rsidRPr="00432B98">
        <w:rPr>
          <w:sz w:val="20"/>
          <w:szCs w:val="20"/>
        </w:rPr>
        <w:t xml:space="preserve">4) перераспределение бюджетных ассигнований между группами </w:t>
      </w:r>
      <w:proofErr w:type="gramStart"/>
      <w:r w:rsidRPr="00432B98">
        <w:rPr>
          <w:sz w:val="20"/>
          <w:szCs w:val="20"/>
        </w:rPr>
        <w:t>видов расходов классификации расходов бюджета городского поселения</w:t>
      </w:r>
      <w:proofErr w:type="gramEnd"/>
      <w:r w:rsidRPr="00432B98">
        <w:rPr>
          <w:sz w:val="20"/>
          <w:szCs w:val="20"/>
        </w:rPr>
        <w:t xml:space="preserve"> в пределах, предусмотренных главным распорядителям средств бюджета городского поселения, бюджетных ассигнований на обеспечение деятельности органов местного самоуправления городского поселения;</w:t>
      </w:r>
    </w:p>
    <w:p w:rsidR="00432B98" w:rsidRPr="00432B98" w:rsidRDefault="00432B98" w:rsidP="00432B98">
      <w:pPr>
        <w:adjustRightInd w:val="0"/>
        <w:spacing w:line="360" w:lineRule="exact"/>
        <w:ind w:firstLine="709"/>
        <w:jc w:val="both"/>
        <w:rPr>
          <w:sz w:val="20"/>
          <w:szCs w:val="20"/>
        </w:rPr>
      </w:pPr>
      <w:r w:rsidRPr="00432B98">
        <w:rPr>
          <w:sz w:val="20"/>
          <w:szCs w:val="20"/>
        </w:rPr>
        <w:t xml:space="preserve">5) направление бюджетных ассигнований дорожного фонда Угловского городского поселения в объеме их неполного использования в отчетном финансовом году на увеличение бюджетных ассигнований дорожного фонда Угловского городского поселения в текущем финансовом году в соответствии со </w:t>
      </w:r>
      <w:hyperlink r:id="rId38" w:history="1">
        <w:r w:rsidRPr="00432B98">
          <w:rPr>
            <w:sz w:val="20"/>
            <w:szCs w:val="20"/>
          </w:rPr>
          <w:t xml:space="preserve">статьей 96, </w:t>
        </w:r>
      </w:hyperlink>
      <w:hyperlink r:id="rId39" w:history="1">
        <w:r w:rsidRPr="00432B98">
          <w:rPr>
            <w:sz w:val="20"/>
            <w:szCs w:val="20"/>
          </w:rPr>
          <w:t>пунктом 5 статьи 179.4</w:t>
        </w:r>
      </w:hyperlink>
      <w:r w:rsidRPr="00432B98">
        <w:rPr>
          <w:sz w:val="20"/>
          <w:szCs w:val="20"/>
        </w:rPr>
        <w:t xml:space="preserve"> Бюджетного кодекса Российской Федерации.</w:t>
      </w:r>
    </w:p>
    <w:p w:rsidR="00432B98" w:rsidRPr="00432B98" w:rsidRDefault="00432B98" w:rsidP="00432B98">
      <w:pPr>
        <w:adjustRightInd w:val="0"/>
        <w:spacing w:line="360" w:lineRule="exact"/>
        <w:ind w:firstLine="709"/>
        <w:contextualSpacing/>
        <w:jc w:val="both"/>
        <w:rPr>
          <w:b/>
          <w:sz w:val="20"/>
          <w:szCs w:val="20"/>
        </w:rPr>
      </w:pPr>
      <w:r w:rsidRPr="00432B98">
        <w:rPr>
          <w:b/>
          <w:sz w:val="20"/>
          <w:szCs w:val="20"/>
        </w:rPr>
        <w:t>Статья 10. Особенности использования средств, предоставляемых отдельным юридическим лицам и индивидуальным предпринимателям, в 2023 году</w:t>
      </w:r>
    </w:p>
    <w:p w:rsidR="00432B98" w:rsidRPr="00432B98" w:rsidRDefault="00432B98" w:rsidP="00432B98">
      <w:pPr>
        <w:spacing w:line="360" w:lineRule="exact"/>
        <w:ind w:firstLine="709"/>
        <w:contextualSpacing/>
        <w:jc w:val="both"/>
        <w:rPr>
          <w:sz w:val="20"/>
          <w:szCs w:val="20"/>
        </w:rPr>
      </w:pPr>
      <w:r w:rsidRPr="00432B98">
        <w:rPr>
          <w:sz w:val="20"/>
          <w:szCs w:val="20"/>
        </w:rPr>
        <w:t xml:space="preserve">Установить, что казначейскому сопровождению подлежат средства, определенные с учетом положений, установленных статьей 242.26 Бюджетного кодекса Российской Федерации, получаемые на основании муниципальных контрактов, договоров (соглашений), контрактов (договоров), заключаемых в 2023 году, источником финансового </w:t>
      </w:r>
      <w:proofErr w:type="gramStart"/>
      <w:r w:rsidRPr="00432B98">
        <w:rPr>
          <w:sz w:val="20"/>
          <w:szCs w:val="20"/>
        </w:rPr>
        <w:t>обеспечения</w:t>
      </w:r>
      <w:proofErr w:type="gramEnd"/>
      <w:r w:rsidRPr="00432B98">
        <w:rPr>
          <w:sz w:val="20"/>
          <w:szCs w:val="20"/>
        </w:rPr>
        <w:t xml:space="preserve"> исполнения которых являются предоставляемые из бюджета городского поселения средства:</w:t>
      </w:r>
    </w:p>
    <w:p w:rsidR="00432B98" w:rsidRPr="00432B98" w:rsidRDefault="00432B98" w:rsidP="00432B98">
      <w:pPr>
        <w:adjustRightInd w:val="0"/>
        <w:spacing w:line="360" w:lineRule="exact"/>
        <w:ind w:firstLine="709"/>
        <w:jc w:val="both"/>
        <w:rPr>
          <w:sz w:val="20"/>
          <w:szCs w:val="20"/>
        </w:rPr>
      </w:pPr>
      <w:r w:rsidRPr="00432B98">
        <w:rPr>
          <w:sz w:val="20"/>
          <w:szCs w:val="20"/>
        </w:rPr>
        <w:t>1) авансовые платежи и расчеты по муниципальным контрактам (контрактам) о поставке товаров, выполнении работ, оказании услуг, заключаемым получателями средств бюджета городского поселения, предметом которых является строительство (реконструкция) и капитальный ремонт объектов муниципальной собственности Угловского городского сельского поселения;</w:t>
      </w:r>
    </w:p>
    <w:p w:rsidR="00432B98" w:rsidRPr="00432B98" w:rsidRDefault="00432B98" w:rsidP="00432B98">
      <w:pPr>
        <w:adjustRightInd w:val="0"/>
        <w:spacing w:line="360" w:lineRule="exact"/>
        <w:ind w:firstLine="709"/>
        <w:jc w:val="both"/>
        <w:rPr>
          <w:sz w:val="20"/>
          <w:szCs w:val="20"/>
        </w:rPr>
      </w:pPr>
      <w:r w:rsidRPr="00432B98">
        <w:rPr>
          <w:sz w:val="20"/>
          <w:szCs w:val="20"/>
        </w:rPr>
        <w:t>2) бюджетные инвестиции, предоставляемые юридическим лицам из бюджета городского поселения по договорам о предоставлении бюджетных инвестиций в соответствии со статьей 80 Бюджетного кодекса Российской Федерации.</w:t>
      </w:r>
    </w:p>
    <w:p w:rsidR="00432B98" w:rsidRPr="00432B98" w:rsidRDefault="00432B98" w:rsidP="00432B98">
      <w:pPr>
        <w:pStyle w:val="9"/>
        <w:tabs>
          <w:tab w:val="clear" w:pos="6120"/>
          <w:tab w:val="left" w:pos="567"/>
        </w:tabs>
        <w:spacing w:line="360" w:lineRule="exact"/>
        <w:ind w:left="0" w:firstLine="709"/>
        <w:rPr>
          <w:sz w:val="20"/>
          <w:szCs w:val="20"/>
        </w:rPr>
      </w:pPr>
      <w:r w:rsidRPr="00432B98">
        <w:rPr>
          <w:sz w:val="20"/>
          <w:szCs w:val="20"/>
        </w:rPr>
        <w:lastRenderedPageBreak/>
        <w:t>Статья 11. Вступление в силу настоящего решения</w:t>
      </w:r>
    </w:p>
    <w:p w:rsidR="00432B98" w:rsidRPr="00432B98" w:rsidRDefault="00432B98" w:rsidP="00432B98">
      <w:pPr>
        <w:pStyle w:val="9"/>
        <w:tabs>
          <w:tab w:val="clear" w:pos="6120"/>
          <w:tab w:val="left" w:pos="567"/>
        </w:tabs>
        <w:spacing w:line="360" w:lineRule="exact"/>
        <w:ind w:left="0" w:firstLine="709"/>
        <w:rPr>
          <w:b w:val="0"/>
          <w:bCs w:val="0"/>
          <w:sz w:val="20"/>
          <w:szCs w:val="20"/>
        </w:rPr>
      </w:pPr>
      <w:r w:rsidRPr="00432B98">
        <w:rPr>
          <w:b w:val="0"/>
          <w:bCs w:val="0"/>
          <w:sz w:val="20"/>
          <w:szCs w:val="20"/>
        </w:rPr>
        <w:t>Настоящее решение вступает в силу с 1 января 2023 года.</w:t>
      </w:r>
    </w:p>
    <w:p w:rsidR="00432B98" w:rsidRPr="00432B98" w:rsidRDefault="00432B98" w:rsidP="00432B98">
      <w:pPr>
        <w:spacing w:line="360" w:lineRule="exact"/>
        <w:ind w:firstLine="709"/>
        <w:jc w:val="both"/>
        <w:rPr>
          <w:sz w:val="20"/>
          <w:szCs w:val="20"/>
        </w:rPr>
      </w:pPr>
      <w:r w:rsidRPr="00432B98">
        <w:rPr>
          <w:sz w:val="20"/>
          <w:szCs w:val="20"/>
        </w:rPr>
        <w:t>2. Опубликовать решение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432B98" w:rsidRPr="00432B98" w:rsidRDefault="00432B98" w:rsidP="00432B98">
      <w:pPr>
        <w:tabs>
          <w:tab w:val="left" w:pos="660"/>
        </w:tabs>
        <w:spacing w:line="240" w:lineRule="exact"/>
        <w:jc w:val="both"/>
        <w:rPr>
          <w:b/>
          <w:sz w:val="20"/>
          <w:szCs w:val="20"/>
        </w:rPr>
      </w:pPr>
    </w:p>
    <w:p w:rsidR="00432B98" w:rsidRPr="00432B98" w:rsidRDefault="00432B98" w:rsidP="00432B98">
      <w:pPr>
        <w:tabs>
          <w:tab w:val="left" w:pos="660"/>
        </w:tabs>
        <w:spacing w:line="240" w:lineRule="exact"/>
        <w:jc w:val="both"/>
        <w:rPr>
          <w:b/>
          <w:sz w:val="20"/>
          <w:szCs w:val="20"/>
        </w:rPr>
      </w:pPr>
      <w:r w:rsidRPr="00432B98">
        <w:rPr>
          <w:b/>
          <w:sz w:val="20"/>
          <w:szCs w:val="20"/>
        </w:rPr>
        <w:t>Председатель Совета депутатов</w:t>
      </w:r>
    </w:p>
    <w:p w:rsidR="00432B98" w:rsidRPr="00432B98" w:rsidRDefault="00432B98" w:rsidP="00432B98">
      <w:pPr>
        <w:tabs>
          <w:tab w:val="left" w:pos="660"/>
        </w:tabs>
        <w:spacing w:line="240" w:lineRule="exact"/>
        <w:jc w:val="both"/>
        <w:rPr>
          <w:b/>
          <w:sz w:val="20"/>
          <w:szCs w:val="20"/>
        </w:rPr>
      </w:pPr>
      <w:r w:rsidRPr="00432B98">
        <w:rPr>
          <w:b/>
          <w:sz w:val="20"/>
          <w:szCs w:val="20"/>
        </w:rPr>
        <w:t>Угловского городского поселения</w:t>
      </w:r>
      <w:r w:rsidRPr="00432B98">
        <w:rPr>
          <w:b/>
          <w:color w:val="FF0000"/>
          <w:sz w:val="20"/>
          <w:szCs w:val="20"/>
        </w:rPr>
        <w:t xml:space="preserve">                               </w:t>
      </w:r>
      <w:r w:rsidRPr="00432B98">
        <w:rPr>
          <w:b/>
          <w:sz w:val="20"/>
          <w:szCs w:val="20"/>
        </w:rPr>
        <w:t>С.Ю. Жданов</w:t>
      </w:r>
    </w:p>
    <w:p w:rsidR="00432B98" w:rsidRPr="00432B98" w:rsidRDefault="00432B98" w:rsidP="00432B98">
      <w:pPr>
        <w:tabs>
          <w:tab w:val="left" w:pos="660"/>
        </w:tabs>
        <w:spacing w:line="240" w:lineRule="exact"/>
        <w:jc w:val="both"/>
        <w:rPr>
          <w:sz w:val="20"/>
          <w:szCs w:val="20"/>
        </w:rPr>
      </w:pPr>
      <w:r w:rsidRPr="00432B98">
        <w:rPr>
          <w:sz w:val="20"/>
          <w:szCs w:val="20"/>
        </w:rPr>
        <w:t>23.12.2022</w:t>
      </w:r>
    </w:p>
    <w:p w:rsidR="00432B98" w:rsidRPr="00432B98" w:rsidRDefault="00432B98" w:rsidP="00432B98">
      <w:pPr>
        <w:tabs>
          <w:tab w:val="left" w:pos="660"/>
        </w:tabs>
        <w:spacing w:line="240" w:lineRule="exact"/>
        <w:jc w:val="both"/>
        <w:rPr>
          <w:sz w:val="20"/>
          <w:szCs w:val="20"/>
        </w:rPr>
      </w:pPr>
      <w:r w:rsidRPr="00432B98">
        <w:rPr>
          <w:sz w:val="20"/>
          <w:szCs w:val="20"/>
        </w:rPr>
        <w:t>№ 105</w:t>
      </w:r>
    </w:p>
    <w:p w:rsidR="00432B98" w:rsidRPr="00432B98" w:rsidRDefault="00432B98" w:rsidP="00432B98">
      <w:pPr>
        <w:tabs>
          <w:tab w:val="left" w:pos="660"/>
        </w:tabs>
        <w:spacing w:line="240" w:lineRule="exact"/>
        <w:jc w:val="both"/>
        <w:rPr>
          <w:sz w:val="20"/>
          <w:szCs w:val="20"/>
        </w:rPr>
      </w:pPr>
    </w:p>
    <w:p w:rsidR="00432B98" w:rsidRPr="00432B98" w:rsidRDefault="00432B98" w:rsidP="00432B98">
      <w:pPr>
        <w:tabs>
          <w:tab w:val="left" w:pos="660"/>
        </w:tabs>
        <w:spacing w:line="240" w:lineRule="exact"/>
        <w:jc w:val="both"/>
        <w:rPr>
          <w:b/>
          <w:sz w:val="20"/>
          <w:szCs w:val="20"/>
        </w:rPr>
      </w:pPr>
      <w:r w:rsidRPr="00432B98">
        <w:rPr>
          <w:b/>
          <w:sz w:val="20"/>
          <w:szCs w:val="20"/>
        </w:rPr>
        <w:t xml:space="preserve">Глава Угловского городского поселения                   А.В. </w:t>
      </w:r>
      <w:proofErr w:type="spellStart"/>
      <w:r w:rsidRPr="00432B98">
        <w:rPr>
          <w:b/>
          <w:sz w:val="20"/>
          <w:szCs w:val="20"/>
        </w:rPr>
        <w:t>Стекольников</w:t>
      </w:r>
      <w:proofErr w:type="spellEnd"/>
    </w:p>
    <w:p w:rsidR="00432B98" w:rsidRPr="00432B98" w:rsidRDefault="00432B98" w:rsidP="00432B98">
      <w:pPr>
        <w:tabs>
          <w:tab w:val="left" w:pos="660"/>
        </w:tabs>
        <w:spacing w:line="240" w:lineRule="exact"/>
        <w:jc w:val="both"/>
        <w:rPr>
          <w:b/>
          <w:sz w:val="20"/>
          <w:szCs w:val="20"/>
        </w:rPr>
      </w:pPr>
    </w:p>
    <w:p w:rsidR="00432B98" w:rsidRPr="00432B98" w:rsidRDefault="00432B98" w:rsidP="00432B98">
      <w:pPr>
        <w:tabs>
          <w:tab w:val="left" w:pos="660"/>
        </w:tabs>
        <w:spacing w:line="240" w:lineRule="exact"/>
        <w:jc w:val="both"/>
        <w:rPr>
          <w:b/>
          <w:sz w:val="20"/>
          <w:szCs w:val="20"/>
        </w:rPr>
      </w:pPr>
    </w:p>
    <w:p w:rsidR="00432B98" w:rsidRPr="00432B98" w:rsidRDefault="00432B98" w:rsidP="00432B98">
      <w:pPr>
        <w:tabs>
          <w:tab w:val="left" w:pos="660"/>
        </w:tabs>
        <w:spacing w:line="240" w:lineRule="exact"/>
        <w:jc w:val="both"/>
        <w:rPr>
          <w:b/>
          <w:sz w:val="20"/>
          <w:szCs w:val="20"/>
        </w:rPr>
      </w:pPr>
    </w:p>
    <w:tbl>
      <w:tblPr>
        <w:tblW w:w="5166" w:type="pct"/>
        <w:tblInd w:w="-318" w:type="dxa"/>
        <w:tblLayout w:type="fixed"/>
        <w:tblLook w:val="04A0"/>
      </w:tblPr>
      <w:tblGrid>
        <w:gridCol w:w="3827"/>
        <w:gridCol w:w="212"/>
        <w:gridCol w:w="789"/>
        <w:gridCol w:w="1687"/>
        <w:gridCol w:w="1685"/>
        <w:gridCol w:w="1689"/>
      </w:tblGrid>
      <w:tr w:rsidR="005E3420" w:rsidRPr="005E0936" w:rsidTr="00F56954">
        <w:trPr>
          <w:trHeight w:val="1065"/>
        </w:trPr>
        <w:tc>
          <w:tcPr>
            <w:tcW w:w="2042" w:type="pct"/>
            <w:gridSpan w:val="2"/>
            <w:tcBorders>
              <w:top w:val="nil"/>
              <w:left w:val="nil"/>
              <w:bottom w:val="nil"/>
              <w:right w:val="nil"/>
            </w:tcBorders>
            <w:shd w:val="clear" w:color="000000" w:fill="FFFFFF"/>
            <w:noWrap/>
            <w:vAlign w:val="bottom"/>
            <w:hideMark/>
          </w:tcPr>
          <w:p w:rsidR="005E3420" w:rsidRPr="005E0936" w:rsidRDefault="005E3420" w:rsidP="00F56954">
            <w:pPr>
              <w:ind w:left="-567"/>
              <w:rPr>
                <w:sz w:val="20"/>
                <w:szCs w:val="20"/>
              </w:rPr>
            </w:pPr>
            <w:r w:rsidRPr="005E0936">
              <w:rPr>
                <w:sz w:val="20"/>
                <w:szCs w:val="20"/>
              </w:rPr>
              <w:t> </w:t>
            </w:r>
          </w:p>
        </w:tc>
        <w:tc>
          <w:tcPr>
            <w:tcW w:w="399" w:type="pct"/>
            <w:tcBorders>
              <w:top w:val="nil"/>
              <w:left w:val="nil"/>
              <w:bottom w:val="nil"/>
              <w:right w:val="nil"/>
            </w:tcBorders>
            <w:shd w:val="clear" w:color="000000" w:fill="FFFFFF"/>
            <w:noWrap/>
            <w:vAlign w:val="bottom"/>
            <w:hideMark/>
          </w:tcPr>
          <w:p w:rsidR="005E3420" w:rsidRPr="005E0936" w:rsidRDefault="005E3420" w:rsidP="005E3420">
            <w:pPr>
              <w:jc w:val="center"/>
              <w:rPr>
                <w:sz w:val="20"/>
                <w:szCs w:val="20"/>
              </w:rPr>
            </w:pPr>
            <w:r w:rsidRPr="005E0936">
              <w:rPr>
                <w:sz w:val="20"/>
                <w:szCs w:val="20"/>
              </w:rPr>
              <w:t> </w:t>
            </w:r>
          </w:p>
        </w:tc>
        <w:tc>
          <w:tcPr>
            <w:tcW w:w="2558" w:type="pct"/>
            <w:gridSpan w:val="3"/>
            <w:tcBorders>
              <w:top w:val="nil"/>
              <w:left w:val="nil"/>
              <w:bottom w:val="nil"/>
              <w:right w:val="nil"/>
            </w:tcBorders>
            <w:shd w:val="clear" w:color="000000" w:fill="FFFFFF"/>
            <w:noWrap/>
            <w:vAlign w:val="bottom"/>
            <w:hideMark/>
          </w:tcPr>
          <w:p w:rsidR="005E3420" w:rsidRPr="005E0936" w:rsidRDefault="005E3420" w:rsidP="005E3420">
            <w:pPr>
              <w:jc w:val="right"/>
              <w:rPr>
                <w:sz w:val="20"/>
                <w:szCs w:val="20"/>
              </w:rPr>
            </w:pPr>
            <w:r w:rsidRPr="005E0936">
              <w:rPr>
                <w:sz w:val="20"/>
                <w:szCs w:val="20"/>
              </w:rPr>
              <w:t>Приложение 1 к решению Совета депутатов Угловского городского поселения "О бюджете Угловского городского поселения на 2023 год и на плановый период 2024 и 2025 годов"</w:t>
            </w:r>
          </w:p>
        </w:tc>
      </w:tr>
      <w:tr w:rsidR="005E3420" w:rsidRPr="005E0936" w:rsidTr="00F56954">
        <w:trPr>
          <w:trHeight w:val="255"/>
        </w:trPr>
        <w:tc>
          <w:tcPr>
            <w:tcW w:w="2042" w:type="pct"/>
            <w:gridSpan w:val="2"/>
            <w:tcBorders>
              <w:top w:val="nil"/>
              <w:left w:val="nil"/>
              <w:bottom w:val="nil"/>
              <w:right w:val="nil"/>
            </w:tcBorders>
            <w:shd w:val="clear" w:color="000000" w:fill="FFFFFF"/>
            <w:noWrap/>
            <w:vAlign w:val="bottom"/>
            <w:hideMark/>
          </w:tcPr>
          <w:p w:rsidR="005E3420" w:rsidRPr="005E0936" w:rsidRDefault="005E3420" w:rsidP="005E3420">
            <w:pPr>
              <w:rPr>
                <w:sz w:val="20"/>
                <w:szCs w:val="20"/>
              </w:rPr>
            </w:pPr>
            <w:r w:rsidRPr="005E0936">
              <w:rPr>
                <w:sz w:val="20"/>
                <w:szCs w:val="20"/>
              </w:rPr>
              <w:t> </w:t>
            </w:r>
          </w:p>
        </w:tc>
        <w:tc>
          <w:tcPr>
            <w:tcW w:w="399" w:type="pct"/>
            <w:tcBorders>
              <w:top w:val="nil"/>
              <w:left w:val="nil"/>
              <w:bottom w:val="nil"/>
              <w:right w:val="nil"/>
            </w:tcBorders>
            <w:shd w:val="clear" w:color="000000" w:fill="FFFFFF"/>
            <w:noWrap/>
            <w:vAlign w:val="bottom"/>
            <w:hideMark/>
          </w:tcPr>
          <w:p w:rsidR="005E3420" w:rsidRPr="005E0936" w:rsidRDefault="005E3420" w:rsidP="005E3420">
            <w:pPr>
              <w:jc w:val="center"/>
              <w:rPr>
                <w:sz w:val="20"/>
                <w:szCs w:val="20"/>
              </w:rPr>
            </w:pPr>
            <w:r w:rsidRPr="005E0936">
              <w:rPr>
                <w:sz w:val="20"/>
                <w:szCs w:val="20"/>
              </w:rPr>
              <w:t> </w:t>
            </w:r>
          </w:p>
        </w:tc>
        <w:tc>
          <w:tcPr>
            <w:tcW w:w="853" w:type="pct"/>
            <w:tcBorders>
              <w:top w:val="nil"/>
              <w:left w:val="nil"/>
              <w:bottom w:val="nil"/>
              <w:right w:val="nil"/>
            </w:tcBorders>
            <w:shd w:val="clear" w:color="000000" w:fill="FFFFFF"/>
            <w:noWrap/>
            <w:vAlign w:val="bottom"/>
            <w:hideMark/>
          </w:tcPr>
          <w:p w:rsidR="005E3420" w:rsidRPr="005E0936" w:rsidRDefault="005E3420" w:rsidP="005E3420">
            <w:pPr>
              <w:rPr>
                <w:sz w:val="20"/>
                <w:szCs w:val="20"/>
              </w:rPr>
            </w:pPr>
            <w:r w:rsidRPr="005E0936">
              <w:rPr>
                <w:sz w:val="20"/>
                <w:szCs w:val="20"/>
              </w:rPr>
              <w:t> </w:t>
            </w:r>
          </w:p>
        </w:tc>
        <w:tc>
          <w:tcPr>
            <w:tcW w:w="852" w:type="pct"/>
            <w:tcBorders>
              <w:top w:val="nil"/>
              <w:left w:val="nil"/>
              <w:bottom w:val="nil"/>
              <w:right w:val="nil"/>
            </w:tcBorders>
            <w:shd w:val="clear" w:color="000000" w:fill="FFFFFF"/>
            <w:noWrap/>
            <w:vAlign w:val="bottom"/>
            <w:hideMark/>
          </w:tcPr>
          <w:p w:rsidR="005E3420" w:rsidRPr="005E0936" w:rsidRDefault="005E3420" w:rsidP="005E3420">
            <w:pPr>
              <w:rPr>
                <w:sz w:val="20"/>
                <w:szCs w:val="20"/>
              </w:rPr>
            </w:pPr>
            <w:r w:rsidRPr="005E0936">
              <w:rPr>
                <w:sz w:val="20"/>
                <w:szCs w:val="20"/>
              </w:rPr>
              <w:t> </w:t>
            </w:r>
          </w:p>
        </w:tc>
        <w:tc>
          <w:tcPr>
            <w:tcW w:w="852" w:type="pct"/>
            <w:tcBorders>
              <w:top w:val="nil"/>
              <w:left w:val="nil"/>
              <w:bottom w:val="nil"/>
              <w:right w:val="nil"/>
            </w:tcBorders>
            <w:shd w:val="clear" w:color="000000" w:fill="FFFFFF"/>
            <w:noWrap/>
            <w:vAlign w:val="bottom"/>
            <w:hideMark/>
          </w:tcPr>
          <w:p w:rsidR="005E3420" w:rsidRPr="005E0936" w:rsidRDefault="005E3420" w:rsidP="005E3420">
            <w:pPr>
              <w:rPr>
                <w:sz w:val="20"/>
                <w:szCs w:val="20"/>
              </w:rPr>
            </w:pPr>
            <w:r w:rsidRPr="005E0936">
              <w:rPr>
                <w:sz w:val="20"/>
                <w:szCs w:val="20"/>
              </w:rPr>
              <w:t> </w:t>
            </w:r>
          </w:p>
        </w:tc>
      </w:tr>
      <w:tr w:rsidR="005E3420" w:rsidRPr="005E0936" w:rsidTr="00F56954">
        <w:trPr>
          <w:trHeight w:val="750"/>
        </w:trPr>
        <w:tc>
          <w:tcPr>
            <w:tcW w:w="5000" w:type="pct"/>
            <w:gridSpan w:val="6"/>
            <w:tcBorders>
              <w:top w:val="nil"/>
              <w:left w:val="nil"/>
              <w:bottom w:val="nil"/>
              <w:right w:val="nil"/>
            </w:tcBorders>
            <w:shd w:val="clear" w:color="000000" w:fill="FFFFFF"/>
            <w:vAlign w:val="bottom"/>
            <w:hideMark/>
          </w:tcPr>
          <w:p w:rsidR="005E3420" w:rsidRPr="005E0936" w:rsidRDefault="005E3420" w:rsidP="005E3420">
            <w:pPr>
              <w:jc w:val="center"/>
              <w:rPr>
                <w:b/>
                <w:bCs/>
              </w:rPr>
            </w:pPr>
            <w:r w:rsidRPr="005E0936">
              <w:rPr>
                <w:b/>
                <w:bCs/>
              </w:rPr>
              <w:t>Прогнозируемые поступления доходов в бюджет Угловского городского поселения на 2023 год и на плановый период 2024 и 2025 годов</w:t>
            </w:r>
          </w:p>
        </w:tc>
      </w:tr>
      <w:tr w:rsidR="005E3420" w:rsidRPr="005E0936" w:rsidTr="00F56954">
        <w:trPr>
          <w:trHeight w:val="255"/>
        </w:trPr>
        <w:tc>
          <w:tcPr>
            <w:tcW w:w="1935" w:type="pct"/>
            <w:tcBorders>
              <w:top w:val="nil"/>
              <w:left w:val="nil"/>
              <w:bottom w:val="nil"/>
              <w:right w:val="nil"/>
            </w:tcBorders>
            <w:shd w:val="clear" w:color="000000" w:fill="FFFFFF"/>
            <w:noWrap/>
            <w:vAlign w:val="bottom"/>
            <w:hideMark/>
          </w:tcPr>
          <w:p w:rsidR="005E3420" w:rsidRPr="005E0936" w:rsidRDefault="005E3420" w:rsidP="005E3420">
            <w:pPr>
              <w:rPr>
                <w:sz w:val="20"/>
                <w:szCs w:val="20"/>
              </w:rPr>
            </w:pPr>
            <w:r w:rsidRPr="005E0936">
              <w:rPr>
                <w:sz w:val="20"/>
                <w:szCs w:val="20"/>
              </w:rPr>
              <w:t> </w:t>
            </w:r>
          </w:p>
        </w:tc>
        <w:tc>
          <w:tcPr>
            <w:tcW w:w="506" w:type="pct"/>
            <w:gridSpan w:val="2"/>
            <w:tcBorders>
              <w:top w:val="nil"/>
              <w:left w:val="nil"/>
              <w:bottom w:val="single" w:sz="4" w:space="0" w:color="auto"/>
              <w:right w:val="nil"/>
            </w:tcBorders>
            <w:shd w:val="clear" w:color="000000" w:fill="FFFFFF"/>
            <w:noWrap/>
            <w:vAlign w:val="bottom"/>
            <w:hideMark/>
          </w:tcPr>
          <w:p w:rsidR="005E3420" w:rsidRPr="005E0936" w:rsidRDefault="005E3420" w:rsidP="005E3420">
            <w:pPr>
              <w:jc w:val="center"/>
              <w:rPr>
                <w:sz w:val="20"/>
                <w:szCs w:val="20"/>
              </w:rPr>
            </w:pPr>
            <w:r w:rsidRPr="005E0936">
              <w:rPr>
                <w:sz w:val="20"/>
                <w:szCs w:val="20"/>
              </w:rPr>
              <w:t> </w:t>
            </w:r>
          </w:p>
        </w:tc>
        <w:tc>
          <w:tcPr>
            <w:tcW w:w="853" w:type="pct"/>
            <w:tcBorders>
              <w:top w:val="nil"/>
              <w:left w:val="nil"/>
              <w:bottom w:val="single" w:sz="4" w:space="0" w:color="auto"/>
              <w:right w:val="nil"/>
            </w:tcBorders>
            <w:shd w:val="clear" w:color="000000" w:fill="FFFFFF"/>
            <w:noWrap/>
            <w:vAlign w:val="bottom"/>
            <w:hideMark/>
          </w:tcPr>
          <w:p w:rsidR="005E3420" w:rsidRPr="005E0936" w:rsidRDefault="005E3420" w:rsidP="005E3420">
            <w:pPr>
              <w:rPr>
                <w:b/>
                <w:bCs/>
                <w:sz w:val="20"/>
                <w:szCs w:val="20"/>
              </w:rPr>
            </w:pPr>
            <w:r w:rsidRPr="005E0936">
              <w:rPr>
                <w:b/>
                <w:bCs/>
                <w:sz w:val="20"/>
                <w:szCs w:val="20"/>
              </w:rPr>
              <w:t> </w:t>
            </w:r>
          </w:p>
        </w:tc>
        <w:tc>
          <w:tcPr>
            <w:tcW w:w="852" w:type="pct"/>
            <w:tcBorders>
              <w:top w:val="nil"/>
              <w:left w:val="nil"/>
              <w:bottom w:val="nil"/>
              <w:right w:val="nil"/>
            </w:tcBorders>
            <w:shd w:val="clear" w:color="000000" w:fill="FFFFFF"/>
            <w:noWrap/>
            <w:vAlign w:val="bottom"/>
            <w:hideMark/>
          </w:tcPr>
          <w:p w:rsidR="005E3420" w:rsidRPr="005E0936" w:rsidRDefault="005E3420" w:rsidP="005E3420">
            <w:pPr>
              <w:rPr>
                <w:sz w:val="20"/>
                <w:szCs w:val="20"/>
              </w:rPr>
            </w:pPr>
            <w:r w:rsidRPr="005E0936">
              <w:rPr>
                <w:sz w:val="20"/>
                <w:szCs w:val="20"/>
              </w:rPr>
              <w:t> </w:t>
            </w:r>
          </w:p>
        </w:tc>
        <w:tc>
          <w:tcPr>
            <w:tcW w:w="852" w:type="pct"/>
            <w:tcBorders>
              <w:top w:val="nil"/>
              <w:left w:val="nil"/>
              <w:bottom w:val="nil"/>
              <w:right w:val="nil"/>
            </w:tcBorders>
            <w:shd w:val="clear" w:color="000000" w:fill="FFFFFF"/>
            <w:noWrap/>
            <w:vAlign w:val="bottom"/>
            <w:hideMark/>
          </w:tcPr>
          <w:p w:rsidR="005E3420" w:rsidRPr="005E0936" w:rsidRDefault="005E3420" w:rsidP="005E3420">
            <w:pPr>
              <w:jc w:val="right"/>
              <w:rPr>
                <w:sz w:val="20"/>
                <w:szCs w:val="20"/>
              </w:rPr>
            </w:pPr>
            <w:r w:rsidRPr="005E0936">
              <w:rPr>
                <w:sz w:val="20"/>
                <w:szCs w:val="20"/>
              </w:rPr>
              <w:t>(рублей)</w:t>
            </w:r>
          </w:p>
        </w:tc>
      </w:tr>
      <w:tr w:rsidR="005E3420" w:rsidRPr="005E0936" w:rsidTr="00F56954">
        <w:trPr>
          <w:trHeight w:val="795"/>
        </w:trPr>
        <w:tc>
          <w:tcPr>
            <w:tcW w:w="1935" w:type="pct"/>
            <w:tcBorders>
              <w:top w:val="single" w:sz="4" w:space="0" w:color="auto"/>
              <w:left w:val="single" w:sz="4" w:space="0" w:color="auto"/>
              <w:bottom w:val="nil"/>
              <w:right w:val="single" w:sz="4" w:space="0" w:color="auto"/>
            </w:tcBorders>
            <w:shd w:val="clear" w:color="000000" w:fill="FFFFFF"/>
            <w:noWrap/>
            <w:vAlign w:val="center"/>
            <w:hideMark/>
          </w:tcPr>
          <w:p w:rsidR="005E3420" w:rsidRPr="005E0936" w:rsidRDefault="005E3420" w:rsidP="005E3420">
            <w:pPr>
              <w:jc w:val="center"/>
              <w:rPr>
                <w:b/>
                <w:bCs/>
                <w:sz w:val="20"/>
                <w:szCs w:val="20"/>
              </w:rPr>
            </w:pPr>
            <w:r w:rsidRPr="005E0936">
              <w:rPr>
                <w:b/>
                <w:bCs/>
                <w:sz w:val="20"/>
                <w:szCs w:val="20"/>
              </w:rPr>
              <w:t>Наименование</w:t>
            </w:r>
          </w:p>
        </w:tc>
        <w:tc>
          <w:tcPr>
            <w:tcW w:w="506" w:type="pct"/>
            <w:gridSpan w:val="2"/>
            <w:tcBorders>
              <w:top w:val="nil"/>
              <w:left w:val="nil"/>
              <w:bottom w:val="nil"/>
              <w:right w:val="single" w:sz="4" w:space="0" w:color="auto"/>
            </w:tcBorders>
            <w:shd w:val="clear" w:color="000000" w:fill="FFFFFF"/>
            <w:vAlign w:val="center"/>
            <w:hideMark/>
          </w:tcPr>
          <w:p w:rsidR="005E3420" w:rsidRPr="005E0936" w:rsidRDefault="005E3420" w:rsidP="005E3420">
            <w:pPr>
              <w:jc w:val="center"/>
              <w:rPr>
                <w:b/>
                <w:bCs/>
                <w:sz w:val="20"/>
                <w:szCs w:val="20"/>
              </w:rPr>
            </w:pPr>
            <w:r w:rsidRPr="005E0936">
              <w:rPr>
                <w:b/>
                <w:bCs/>
                <w:sz w:val="20"/>
                <w:szCs w:val="20"/>
              </w:rPr>
              <w:t>Код бюджетной классификации</w:t>
            </w:r>
          </w:p>
        </w:tc>
        <w:tc>
          <w:tcPr>
            <w:tcW w:w="853" w:type="pct"/>
            <w:tcBorders>
              <w:top w:val="nil"/>
              <w:left w:val="nil"/>
              <w:bottom w:val="nil"/>
              <w:right w:val="single" w:sz="4" w:space="0" w:color="auto"/>
            </w:tcBorders>
            <w:shd w:val="clear" w:color="000000" w:fill="FFFFFF"/>
            <w:vAlign w:val="center"/>
            <w:hideMark/>
          </w:tcPr>
          <w:p w:rsidR="005E3420" w:rsidRPr="005E0936" w:rsidRDefault="005E3420" w:rsidP="005E3420">
            <w:pPr>
              <w:jc w:val="center"/>
              <w:rPr>
                <w:b/>
                <w:bCs/>
                <w:sz w:val="20"/>
                <w:szCs w:val="20"/>
              </w:rPr>
            </w:pPr>
            <w:r w:rsidRPr="005E0936">
              <w:rPr>
                <w:b/>
                <w:bCs/>
                <w:sz w:val="20"/>
                <w:szCs w:val="20"/>
              </w:rPr>
              <w:t>2023 год</w:t>
            </w:r>
          </w:p>
        </w:tc>
        <w:tc>
          <w:tcPr>
            <w:tcW w:w="852" w:type="pct"/>
            <w:tcBorders>
              <w:top w:val="single" w:sz="4" w:space="0" w:color="auto"/>
              <w:left w:val="nil"/>
              <w:bottom w:val="nil"/>
              <w:right w:val="single" w:sz="4" w:space="0" w:color="auto"/>
            </w:tcBorders>
            <w:shd w:val="clear" w:color="000000" w:fill="FFFFFF"/>
            <w:vAlign w:val="center"/>
            <w:hideMark/>
          </w:tcPr>
          <w:p w:rsidR="005E3420" w:rsidRPr="005E0936" w:rsidRDefault="005E3420" w:rsidP="005E3420">
            <w:pPr>
              <w:jc w:val="center"/>
              <w:rPr>
                <w:b/>
                <w:bCs/>
                <w:sz w:val="20"/>
                <w:szCs w:val="20"/>
              </w:rPr>
            </w:pPr>
            <w:r w:rsidRPr="005E0936">
              <w:rPr>
                <w:b/>
                <w:bCs/>
                <w:sz w:val="20"/>
                <w:szCs w:val="20"/>
              </w:rPr>
              <w:t>2024 год</w:t>
            </w:r>
          </w:p>
        </w:tc>
        <w:tc>
          <w:tcPr>
            <w:tcW w:w="852" w:type="pct"/>
            <w:tcBorders>
              <w:top w:val="single" w:sz="4" w:space="0" w:color="auto"/>
              <w:left w:val="nil"/>
              <w:bottom w:val="nil"/>
              <w:right w:val="single" w:sz="4" w:space="0" w:color="auto"/>
            </w:tcBorders>
            <w:shd w:val="clear" w:color="000000" w:fill="FFFFFF"/>
            <w:vAlign w:val="center"/>
            <w:hideMark/>
          </w:tcPr>
          <w:p w:rsidR="005E3420" w:rsidRPr="005E0936" w:rsidRDefault="005E3420" w:rsidP="005E3420">
            <w:pPr>
              <w:jc w:val="center"/>
              <w:rPr>
                <w:b/>
                <w:bCs/>
                <w:sz w:val="20"/>
                <w:szCs w:val="20"/>
              </w:rPr>
            </w:pPr>
            <w:r w:rsidRPr="005E0936">
              <w:rPr>
                <w:b/>
                <w:bCs/>
                <w:sz w:val="20"/>
                <w:szCs w:val="20"/>
              </w:rPr>
              <w:t>2025 год</w:t>
            </w:r>
          </w:p>
        </w:tc>
      </w:tr>
      <w:tr w:rsidR="005E3420" w:rsidRPr="005E0936" w:rsidTr="00F56954">
        <w:trPr>
          <w:trHeight w:val="255"/>
        </w:trPr>
        <w:tc>
          <w:tcPr>
            <w:tcW w:w="193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420" w:rsidRPr="005E0936" w:rsidRDefault="005E3420" w:rsidP="005E3420">
            <w:pPr>
              <w:jc w:val="center"/>
              <w:rPr>
                <w:sz w:val="20"/>
                <w:szCs w:val="20"/>
              </w:rPr>
            </w:pPr>
            <w:r w:rsidRPr="005E0936">
              <w:rPr>
                <w:sz w:val="20"/>
                <w:szCs w:val="20"/>
              </w:rPr>
              <w:t>1</w:t>
            </w:r>
          </w:p>
        </w:tc>
        <w:tc>
          <w:tcPr>
            <w:tcW w:w="506" w:type="pct"/>
            <w:gridSpan w:val="2"/>
            <w:tcBorders>
              <w:top w:val="single" w:sz="4" w:space="0" w:color="auto"/>
              <w:left w:val="nil"/>
              <w:bottom w:val="single" w:sz="4" w:space="0" w:color="auto"/>
              <w:right w:val="single" w:sz="4" w:space="0" w:color="auto"/>
            </w:tcBorders>
            <w:shd w:val="clear" w:color="000000" w:fill="FFFFFF"/>
            <w:vAlign w:val="bottom"/>
            <w:hideMark/>
          </w:tcPr>
          <w:p w:rsidR="005E3420" w:rsidRPr="005E0936" w:rsidRDefault="005E3420" w:rsidP="005E3420">
            <w:pPr>
              <w:jc w:val="center"/>
              <w:rPr>
                <w:sz w:val="20"/>
                <w:szCs w:val="20"/>
              </w:rPr>
            </w:pPr>
            <w:r w:rsidRPr="005E0936">
              <w:rPr>
                <w:sz w:val="20"/>
                <w:szCs w:val="20"/>
              </w:rPr>
              <w:t>2</w:t>
            </w:r>
          </w:p>
        </w:tc>
        <w:tc>
          <w:tcPr>
            <w:tcW w:w="853" w:type="pct"/>
            <w:tcBorders>
              <w:top w:val="single" w:sz="4" w:space="0" w:color="auto"/>
              <w:left w:val="nil"/>
              <w:bottom w:val="single" w:sz="4" w:space="0" w:color="auto"/>
              <w:right w:val="single" w:sz="4" w:space="0" w:color="auto"/>
            </w:tcBorders>
            <w:shd w:val="clear" w:color="000000" w:fill="FFFFFF"/>
            <w:vAlign w:val="center"/>
            <w:hideMark/>
          </w:tcPr>
          <w:p w:rsidR="005E3420" w:rsidRPr="005E0936" w:rsidRDefault="005E3420" w:rsidP="005E3420">
            <w:pPr>
              <w:jc w:val="center"/>
              <w:rPr>
                <w:sz w:val="20"/>
                <w:szCs w:val="20"/>
              </w:rPr>
            </w:pPr>
            <w:r w:rsidRPr="005E0936">
              <w:rPr>
                <w:sz w:val="20"/>
                <w:szCs w:val="20"/>
              </w:rPr>
              <w:t>3</w:t>
            </w:r>
          </w:p>
        </w:tc>
        <w:tc>
          <w:tcPr>
            <w:tcW w:w="852" w:type="pct"/>
            <w:tcBorders>
              <w:top w:val="single" w:sz="4" w:space="0" w:color="auto"/>
              <w:left w:val="nil"/>
              <w:bottom w:val="single" w:sz="4" w:space="0" w:color="auto"/>
              <w:right w:val="single" w:sz="4" w:space="0" w:color="auto"/>
            </w:tcBorders>
            <w:shd w:val="clear" w:color="000000" w:fill="FFFFFF"/>
            <w:vAlign w:val="bottom"/>
            <w:hideMark/>
          </w:tcPr>
          <w:p w:rsidR="005E3420" w:rsidRPr="005E0936" w:rsidRDefault="005E3420" w:rsidP="005E3420">
            <w:pPr>
              <w:jc w:val="center"/>
              <w:rPr>
                <w:sz w:val="20"/>
                <w:szCs w:val="20"/>
              </w:rPr>
            </w:pPr>
            <w:r w:rsidRPr="005E0936">
              <w:rPr>
                <w:sz w:val="20"/>
                <w:szCs w:val="20"/>
              </w:rPr>
              <w:t>4</w:t>
            </w:r>
          </w:p>
        </w:tc>
        <w:tc>
          <w:tcPr>
            <w:tcW w:w="852" w:type="pct"/>
            <w:tcBorders>
              <w:top w:val="single" w:sz="4" w:space="0" w:color="auto"/>
              <w:left w:val="nil"/>
              <w:bottom w:val="single" w:sz="4" w:space="0" w:color="auto"/>
              <w:right w:val="single" w:sz="4" w:space="0" w:color="auto"/>
            </w:tcBorders>
            <w:shd w:val="clear" w:color="000000" w:fill="FFFFFF"/>
            <w:vAlign w:val="center"/>
            <w:hideMark/>
          </w:tcPr>
          <w:p w:rsidR="005E3420" w:rsidRPr="005E0936" w:rsidRDefault="005E3420" w:rsidP="005E3420">
            <w:pPr>
              <w:jc w:val="center"/>
              <w:rPr>
                <w:sz w:val="20"/>
                <w:szCs w:val="20"/>
              </w:rPr>
            </w:pPr>
            <w:r w:rsidRPr="005E0936">
              <w:rPr>
                <w:sz w:val="20"/>
                <w:szCs w:val="20"/>
              </w:rPr>
              <w:t>5</w:t>
            </w:r>
          </w:p>
        </w:tc>
      </w:tr>
      <w:tr w:rsidR="005E3420" w:rsidRPr="005E0936" w:rsidTr="00F56954">
        <w:trPr>
          <w:trHeight w:val="330"/>
        </w:trPr>
        <w:tc>
          <w:tcPr>
            <w:tcW w:w="1935" w:type="pct"/>
            <w:tcBorders>
              <w:top w:val="nil"/>
              <w:left w:val="single" w:sz="4" w:space="0" w:color="auto"/>
              <w:bottom w:val="single" w:sz="4" w:space="0" w:color="auto"/>
              <w:right w:val="single" w:sz="4" w:space="0" w:color="auto"/>
            </w:tcBorders>
            <w:shd w:val="clear" w:color="000000" w:fill="FFFFFF"/>
            <w:noWrap/>
            <w:vAlign w:val="bottom"/>
            <w:hideMark/>
          </w:tcPr>
          <w:p w:rsidR="005E3420" w:rsidRPr="005E0936" w:rsidRDefault="005E3420" w:rsidP="005E3420">
            <w:pPr>
              <w:jc w:val="both"/>
              <w:rPr>
                <w:b/>
                <w:bCs/>
                <w:sz w:val="20"/>
                <w:szCs w:val="20"/>
              </w:rPr>
            </w:pPr>
            <w:r w:rsidRPr="005E0936">
              <w:rPr>
                <w:b/>
                <w:bCs/>
                <w:sz w:val="20"/>
                <w:szCs w:val="20"/>
              </w:rPr>
              <w:t>ДОХОДЫ, ВСЕГО</w:t>
            </w:r>
          </w:p>
        </w:tc>
        <w:tc>
          <w:tcPr>
            <w:tcW w:w="506" w:type="pct"/>
            <w:gridSpan w:val="2"/>
            <w:tcBorders>
              <w:top w:val="nil"/>
              <w:left w:val="nil"/>
              <w:bottom w:val="single" w:sz="4" w:space="0" w:color="auto"/>
              <w:right w:val="single" w:sz="4" w:space="0" w:color="auto"/>
            </w:tcBorders>
            <w:shd w:val="clear" w:color="000000" w:fill="FFFFFF"/>
            <w:vAlign w:val="bottom"/>
            <w:hideMark/>
          </w:tcPr>
          <w:p w:rsidR="005E3420" w:rsidRPr="005E0936" w:rsidRDefault="005E3420" w:rsidP="005E3420">
            <w:pPr>
              <w:rPr>
                <w:b/>
                <w:bCs/>
                <w:color w:val="000000"/>
                <w:sz w:val="20"/>
                <w:szCs w:val="20"/>
              </w:rPr>
            </w:pPr>
            <w:r w:rsidRPr="005E0936">
              <w:rPr>
                <w:b/>
                <w:bCs/>
                <w:color w:val="000000"/>
                <w:sz w:val="20"/>
                <w:szCs w:val="20"/>
              </w:rPr>
              <w:t> </w:t>
            </w:r>
          </w:p>
        </w:tc>
        <w:tc>
          <w:tcPr>
            <w:tcW w:w="853" w:type="pct"/>
            <w:tcBorders>
              <w:top w:val="nil"/>
              <w:left w:val="nil"/>
              <w:bottom w:val="single" w:sz="4" w:space="0" w:color="auto"/>
              <w:right w:val="single" w:sz="4" w:space="0" w:color="auto"/>
            </w:tcBorders>
            <w:shd w:val="clear" w:color="000000" w:fill="FFFFFF"/>
            <w:vAlign w:val="bottom"/>
            <w:hideMark/>
          </w:tcPr>
          <w:p w:rsidR="005E3420" w:rsidRPr="005E0936" w:rsidRDefault="005E3420" w:rsidP="005E3420">
            <w:pPr>
              <w:jc w:val="right"/>
              <w:rPr>
                <w:b/>
                <w:bCs/>
                <w:color w:val="000000"/>
                <w:sz w:val="20"/>
                <w:szCs w:val="20"/>
              </w:rPr>
            </w:pPr>
            <w:r w:rsidRPr="005E0936">
              <w:rPr>
                <w:b/>
                <w:bCs/>
                <w:color w:val="000000"/>
                <w:sz w:val="20"/>
                <w:szCs w:val="20"/>
              </w:rPr>
              <w:t>21 603 361,00</w:t>
            </w:r>
          </w:p>
        </w:tc>
        <w:tc>
          <w:tcPr>
            <w:tcW w:w="852" w:type="pct"/>
            <w:tcBorders>
              <w:top w:val="nil"/>
              <w:left w:val="nil"/>
              <w:bottom w:val="single" w:sz="4" w:space="0" w:color="auto"/>
              <w:right w:val="single" w:sz="4" w:space="0" w:color="auto"/>
            </w:tcBorders>
            <w:shd w:val="clear" w:color="000000" w:fill="FFFFFF"/>
            <w:vAlign w:val="bottom"/>
            <w:hideMark/>
          </w:tcPr>
          <w:p w:rsidR="005E3420" w:rsidRPr="005E0936" w:rsidRDefault="005E3420" w:rsidP="005E3420">
            <w:pPr>
              <w:jc w:val="right"/>
              <w:rPr>
                <w:b/>
                <w:bCs/>
                <w:color w:val="000000"/>
                <w:sz w:val="20"/>
                <w:szCs w:val="20"/>
              </w:rPr>
            </w:pPr>
            <w:r w:rsidRPr="005E0936">
              <w:rPr>
                <w:b/>
                <w:bCs/>
                <w:color w:val="000000"/>
                <w:sz w:val="20"/>
                <w:szCs w:val="20"/>
              </w:rPr>
              <w:t>19 637 960,00</w:t>
            </w:r>
          </w:p>
        </w:tc>
        <w:tc>
          <w:tcPr>
            <w:tcW w:w="852" w:type="pct"/>
            <w:tcBorders>
              <w:top w:val="nil"/>
              <w:left w:val="nil"/>
              <w:bottom w:val="single" w:sz="4" w:space="0" w:color="auto"/>
              <w:right w:val="single" w:sz="4" w:space="0" w:color="auto"/>
            </w:tcBorders>
            <w:shd w:val="clear" w:color="000000" w:fill="FFFFFF"/>
            <w:vAlign w:val="bottom"/>
            <w:hideMark/>
          </w:tcPr>
          <w:p w:rsidR="005E3420" w:rsidRPr="005E0936" w:rsidRDefault="005E3420" w:rsidP="005E3420">
            <w:pPr>
              <w:jc w:val="right"/>
              <w:rPr>
                <w:b/>
                <w:bCs/>
                <w:color w:val="000000"/>
                <w:sz w:val="20"/>
                <w:szCs w:val="20"/>
              </w:rPr>
            </w:pPr>
            <w:r w:rsidRPr="005E0936">
              <w:rPr>
                <w:b/>
                <w:bCs/>
                <w:color w:val="000000"/>
                <w:sz w:val="20"/>
                <w:szCs w:val="20"/>
              </w:rPr>
              <w:t>19 985 930,00</w:t>
            </w:r>
          </w:p>
        </w:tc>
      </w:tr>
      <w:tr w:rsidR="005E3420" w:rsidRPr="005E0936" w:rsidTr="00F56954">
        <w:trPr>
          <w:trHeight w:val="255"/>
        </w:trPr>
        <w:tc>
          <w:tcPr>
            <w:tcW w:w="1935" w:type="pct"/>
            <w:tcBorders>
              <w:top w:val="nil"/>
              <w:left w:val="single" w:sz="4" w:space="0" w:color="auto"/>
              <w:bottom w:val="single" w:sz="4" w:space="0" w:color="auto"/>
              <w:right w:val="nil"/>
            </w:tcBorders>
            <w:shd w:val="clear" w:color="000000" w:fill="FFFFFF"/>
            <w:vAlign w:val="bottom"/>
            <w:hideMark/>
          </w:tcPr>
          <w:p w:rsidR="005E3420" w:rsidRPr="005E0936" w:rsidRDefault="005E3420" w:rsidP="005E3420">
            <w:pPr>
              <w:rPr>
                <w:b/>
                <w:bCs/>
                <w:sz w:val="20"/>
                <w:szCs w:val="20"/>
              </w:rPr>
            </w:pPr>
            <w:r w:rsidRPr="005E0936">
              <w:rPr>
                <w:b/>
                <w:bCs/>
                <w:sz w:val="20"/>
                <w:szCs w:val="20"/>
              </w:rPr>
              <w:t>НАЛОГОВЫЕ И НЕНАЛОГОВЫЕ ДОХОДЫ</w:t>
            </w:r>
          </w:p>
        </w:tc>
        <w:tc>
          <w:tcPr>
            <w:tcW w:w="506" w:type="pct"/>
            <w:gridSpan w:val="2"/>
            <w:tcBorders>
              <w:top w:val="nil"/>
              <w:left w:val="single" w:sz="4" w:space="0" w:color="auto"/>
              <w:bottom w:val="single" w:sz="4" w:space="0" w:color="auto"/>
              <w:right w:val="single" w:sz="4" w:space="0" w:color="auto"/>
            </w:tcBorders>
            <w:shd w:val="clear" w:color="000000" w:fill="FFFFFF"/>
            <w:vAlign w:val="bottom"/>
            <w:hideMark/>
          </w:tcPr>
          <w:p w:rsidR="005E3420" w:rsidRPr="005E0936" w:rsidRDefault="005E3420" w:rsidP="005E3420">
            <w:pPr>
              <w:rPr>
                <w:b/>
                <w:bCs/>
                <w:sz w:val="20"/>
                <w:szCs w:val="20"/>
              </w:rPr>
            </w:pPr>
            <w:r w:rsidRPr="005E0936">
              <w:rPr>
                <w:b/>
                <w:bCs/>
                <w:sz w:val="20"/>
                <w:szCs w:val="20"/>
              </w:rPr>
              <w:t> </w:t>
            </w:r>
          </w:p>
        </w:tc>
        <w:tc>
          <w:tcPr>
            <w:tcW w:w="853" w:type="pct"/>
            <w:tcBorders>
              <w:top w:val="nil"/>
              <w:left w:val="nil"/>
              <w:bottom w:val="single" w:sz="4" w:space="0" w:color="auto"/>
              <w:right w:val="single" w:sz="4" w:space="0" w:color="auto"/>
            </w:tcBorders>
            <w:shd w:val="clear" w:color="000000" w:fill="FFFFFF"/>
            <w:vAlign w:val="bottom"/>
            <w:hideMark/>
          </w:tcPr>
          <w:p w:rsidR="005E3420" w:rsidRPr="005E0936" w:rsidRDefault="005E3420" w:rsidP="005E3420">
            <w:pPr>
              <w:jc w:val="right"/>
              <w:rPr>
                <w:b/>
                <w:bCs/>
                <w:sz w:val="20"/>
                <w:szCs w:val="20"/>
              </w:rPr>
            </w:pPr>
            <w:r w:rsidRPr="005E0936">
              <w:rPr>
                <w:b/>
                <w:bCs/>
                <w:sz w:val="20"/>
                <w:szCs w:val="20"/>
              </w:rPr>
              <w:t>15 088 240,00</w:t>
            </w:r>
          </w:p>
        </w:tc>
        <w:tc>
          <w:tcPr>
            <w:tcW w:w="852" w:type="pct"/>
            <w:tcBorders>
              <w:top w:val="nil"/>
              <w:left w:val="nil"/>
              <w:bottom w:val="single" w:sz="4" w:space="0" w:color="auto"/>
              <w:right w:val="single" w:sz="4" w:space="0" w:color="auto"/>
            </w:tcBorders>
            <w:shd w:val="clear" w:color="000000" w:fill="FFFFFF"/>
            <w:vAlign w:val="bottom"/>
            <w:hideMark/>
          </w:tcPr>
          <w:p w:rsidR="005E3420" w:rsidRPr="005E0936" w:rsidRDefault="005E3420" w:rsidP="005E3420">
            <w:pPr>
              <w:jc w:val="right"/>
              <w:rPr>
                <w:b/>
                <w:bCs/>
                <w:sz w:val="20"/>
                <w:szCs w:val="20"/>
              </w:rPr>
            </w:pPr>
            <w:r w:rsidRPr="005E0936">
              <w:rPr>
                <w:b/>
                <w:bCs/>
                <w:sz w:val="20"/>
                <w:szCs w:val="20"/>
              </w:rPr>
              <w:t>15 373 160,00</w:t>
            </w:r>
          </w:p>
        </w:tc>
        <w:tc>
          <w:tcPr>
            <w:tcW w:w="852" w:type="pct"/>
            <w:tcBorders>
              <w:top w:val="nil"/>
              <w:left w:val="nil"/>
              <w:bottom w:val="single" w:sz="4" w:space="0" w:color="auto"/>
              <w:right w:val="single" w:sz="4" w:space="0" w:color="auto"/>
            </w:tcBorders>
            <w:shd w:val="clear" w:color="000000" w:fill="FFFFFF"/>
            <w:vAlign w:val="bottom"/>
            <w:hideMark/>
          </w:tcPr>
          <w:p w:rsidR="005E3420" w:rsidRPr="005E0936" w:rsidRDefault="005E3420" w:rsidP="005E3420">
            <w:pPr>
              <w:jc w:val="right"/>
              <w:rPr>
                <w:b/>
                <w:bCs/>
                <w:sz w:val="20"/>
                <w:szCs w:val="20"/>
              </w:rPr>
            </w:pPr>
            <w:r w:rsidRPr="005E0936">
              <w:rPr>
                <w:b/>
                <w:bCs/>
                <w:sz w:val="20"/>
                <w:szCs w:val="20"/>
              </w:rPr>
              <w:t>15 896 030,00</w:t>
            </w:r>
          </w:p>
        </w:tc>
      </w:tr>
      <w:tr w:rsidR="005E3420" w:rsidRPr="005E0936" w:rsidTr="00F56954">
        <w:trPr>
          <w:trHeight w:val="255"/>
        </w:trPr>
        <w:tc>
          <w:tcPr>
            <w:tcW w:w="1935" w:type="pct"/>
            <w:tcBorders>
              <w:top w:val="nil"/>
              <w:left w:val="single" w:sz="4" w:space="0" w:color="auto"/>
              <w:bottom w:val="single" w:sz="4" w:space="0" w:color="auto"/>
              <w:right w:val="single" w:sz="4" w:space="0" w:color="auto"/>
            </w:tcBorders>
            <w:shd w:val="clear" w:color="000000" w:fill="FFFFFF"/>
            <w:noWrap/>
            <w:vAlign w:val="bottom"/>
            <w:hideMark/>
          </w:tcPr>
          <w:p w:rsidR="005E3420" w:rsidRPr="005E0936" w:rsidRDefault="005E3420" w:rsidP="005E3420">
            <w:pPr>
              <w:jc w:val="both"/>
              <w:rPr>
                <w:b/>
                <w:bCs/>
                <w:sz w:val="20"/>
                <w:szCs w:val="20"/>
              </w:rPr>
            </w:pPr>
            <w:r w:rsidRPr="005E0936">
              <w:rPr>
                <w:b/>
                <w:bCs/>
                <w:sz w:val="20"/>
                <w:szCs w:val="20"/>
              </w:rPr>
              <w:t>БЕЗВОЗМЕЗДНЫЕ ПОСТУПЛЕНИЯ</w:t>
            </w:r>
          </w:p>
        </w:tc>
        <w:tc>
          <w:tcPr>
            <w:tcW w:w="506" w:type="pct"/>
            <w:gridSpan w:val="2"/>
            <w:tcBorders>
              <w:top w:val="nil"/>
              <w:left w:val="nil"/>
              <w:bottom w:val="single" w:sz="4" w:space="0" w:color="auto"/>
              <w:right w:val="single" w:sz="4" w:space="0" w:color="auto"/>
            </w:tcBorders>
            <w:shd w:val="clear" w:color="000000" w:fill="FFFFFF"/>
            <w:vAlign w:val="bottom"/>
            <w:hideMark/>
          </w:tcPr>
          <w:p w:rsidR="005E3420" w:rsidRPr="005E0936" w:rsidRDefault="005E3420" w:rsidP="005E3420">
            <w:pPr>
              <w:jc w:val="center"/>
              <w:rPr>
                <w:b/>
                <w:bCs/>
                <w:color w:val="000000"/>
                <w:sz w:val="20"/>
                <w:szCs w:val="20"/>
              </w:rPr>
            </w:pPr>
            <w:r w:rsidRPr="005E0936">
              <w:rPr>
                <w:b/>
                <w:bCs/>
                <w:color w:val="000000"/>
                <w:sz w:val="20"/>
                <w:szCs w:val="20"/>
              </w:rPr>
              <w:t>2 00 00000 00 0000 000</w:t>
            </w:r>
          </w:p>
        </w:tc>
        <w:tc>
          <w:tcPr>
            <w:tcW w:w="853" w:type="pct"/>
            <w:tcBorders>
              <w:top w:val="nil"/>
              <w:left w:val="nil"/>
              <w:bottom w:val="single" w:sz="4" w:space="0" w:color="auto"/>
              <w:right w:val="single" w:sz="4" w:space="0" w:color="auto"/>
            </w:tcBorders>
            <w:shd w:val="clear" w:color="auto" w:fill="auto"/>
            <w:vAlign w:val="bottom"/>
            <w:hideMark/>
          </w:tcPr>
          <w:p w:rsidR="005E3420" w:rsidRPr="005E0936" w:rsidRDefault="005E3420" w:rsidP="005E3420">
            <w:pPr>
              <w:jc w:val="right"/>
              <w:rPr>
                <w:b/>
                <w:bCs/>
                <w:sz w:val="20"/>
                <w:szCs w:val="20"/>
              </w:rPr>
            </w:pPr>
            <w:r w:rsidRPr="005E0936">
              <w:rPr>
                <w:b/>
                <w:bCs/>
                <w:sz w:val="20"/>
                <w:szCs w:val="20"/>
              </w:rPr>
              <w:t>6 515 121,00</w:t>
            </w:r>
          </w:p>
        </w:tc>
        <w:tc>
          <w:tcPr>
            <w:tcW w:w="852" w:type="pct"/>
            <w:tcBorders>
              <w:top w:val="nil"/>
              <w:left w:val="nil"/>
              <w:bottom w:val="single" w:sz="4" w:space="0" w:color="auto"/>
              <w:right w:val="single" w:sz="4" w:space="0" w:color="auto"/>
            </w:tcBorders>
            <w:shd w:val="clear" w:color="auto" w:fill="auto"/>
            <w:vAlign w:val="bottom"/>
            <w:hideMark/>
          </w:tcPr>
          <w:p w:rsidR="005E3420" w:rsidRPr="005E0936" w:rsidRDefault="005E3420" w:rsidP="005E3420">
            <w:pPr>
              <w:jc w:val="right"/>
              <w:rPr>
                <w:b/>
                <w:bCs/>
                <w:sz w:val="20"/>
                <w:szCs w:val="20"/>
              </w:rPr>
            </w:pPr>
            <w:r w:rsidRPr="005E0936">
              <w:rPr>
                <w:b/>
                <w:bCs/>
                <w:sz w:val="20"/>
                <w:szCs w:val="20"/>
              </w:rPr>
              <w:t>4 264 800,00</w:t>
            </w:r>
          </w:p>
        </w:tc>
        <w:tc>
          <w:tcPr>
            <w:tcW w:w="852" w:type="pct"/>
            <w:tcBorders>
              <w:top w:val="nil"/>
              <w:left w:val="nil"/>
              <w:bottom w:val="single" w:sz="4" w:space="0" w:color="auto"/>
              <w:right w:val="single" w:sz="4" w:space="0" w:color="auto"/>
            </w:tcBorders>
            <w:shd w:val="clear" w:color="auto" w:fill="auto"/>
            <w:vAlign w:val="bottom"/>
            <w:hideMark/>
          </w:tcPr>
          <w:p w:rsidR="005E3420" w:rsidRPr="005E0936" w:rsidRDefault="005E3420" w:rsidP="005E3420">
            <w:pPr>
              <w:jc w:val="right"/>
              <w:rPr>
                <w:b/>
                <w:bCs/>
                <w:sz w:val="20"/>
                <w:szCs w:val="20"/>
              </w:rPr>
            </w:pPr>
            <w:r w:rsidRPr="005E0936">
              <w:rPr>
                <w:b/>
                <w:bCs/>
                <w:sz w:val="20"/>
                <w:szCs w:val="20"/>
              </w:rPr>
              <w:t>4 089 900,00</w:t>
            </w:r>
          </w:p>
        </w:tc>
      </w:tr>
      <w:tr w:rsidR="005E3420" w:rsidRPr="005E0936" w:rsidTr="00F56954">
        <w:trPr>
          <w:trHeight w:val="765"/>
        </w:trPr>
        <w:tc>
          <w:tcPr>
            <w:tcW w:w="1935" w:type="pct"/>
            <w:tcBorders>
              <w:top w:val="nil"/>
              <w:left w:val="single" w:sz="4" w:space="0" w:color="auto"/>
              <w:bottom w:val="single" w:sz="4" w:space="0" w:color="auto"/>
              <w:right w:val="single" w:sz="4" w:space="0" w:color="auto"/>
            </w:tcBorders>
            <w:shd w:val="clear" w:color="000000" w:fill="FFFFFF"/>
            <w:vAlign w:val="bottom"/>
            <w:hideMark/>
          </w:tcPr>
          <w:p w:rsidR="005E3420" w:rsidRPr="005E0936" w:rsidRDefault="005E3420" w:rsidP="005E3420">
            <w:pPr>
              <w:jc w:val="both"/>
              <w:rPr>
                <w:b/>
                <w:bCs/>
                <w:sz w:val="20"/>
                <w:szCs w:val="20"/>
              </w:rPr>
            </w:pPr>
            <w:r w:rsidRPr="005E0936">
              <w:rPr>
                <w:b/>
                <w:bCs/>
                <w:sz w:val="20"/>
                <w:szCs w:val="20"/>
              </w:rPr>
              <w:t>БЕЗВОЗМЕЗДНЫЕ ПОСТУПЛЕНИЯ ОТ ДРУГИХ БЮДЖЕТОВ БЮДЖЕТНОЙ СИСТЕМЫ РОССИЙСКОЙ ФЕДЕРАЦИИ</w:t>
            </w:r>
          </w:p>
        </w:tc>
        <w:tc>
          <w:tcPr>
            <w:tcW w:w="506" w:type="pct"/>
            <w:gridSpan w:val="2"/>
            <w:tcBorders>
              <w:top w:val="nil"/>
              <w:left w:val="nil"/>
              <w:bottom w:val="single" w:sz="4" w:space="0" w:color="auto"/>
              <w:right w:val="single" w:sz="4" w:space="0" w:color="auto"/>
            </w:tcBorders>
            <w:shd w:val="clear" w:color="000000" w:fill="FFFFFF"/>
            <w:noWrap/>
            <w:vAlign w:val="bottom"/>
            <w:hideMark/>
          </w:tcPr>
          <w:p w:rsidR="005E3420" w:rsidRPr="005E0936" w:rsidRDefault="005E3420" w:rsidP="005E3420">
            <w:pPr>
              <w:jc w:val="center"/>
              <w:rPr>
                <w:b/>
                <w:bCs/>
                <w:sz w:val="20"/>
                <w:szCs w:val="20"/>
              </w:rPr>
            </w:pPr>
            <w:r w:rsidRPr="005E0936">
              <w:rPr>
                <w:b/>
                <w:bCs/>
                <w:sz w:val="20"/>
                <w:szCs w:val="20"/>
              </w:rPr>
              <w:t>2 02 00000 00 0000 000</w:t>
            </w:r>
          </w:p>
        </w:tc>
        <w:tc>
          <w:tcPr>
            <w:tcW w:w="853"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b/>
                <w:bCs/>
                <w:sz w:val="20"/>
                <w:szCs w:val="20"/>
              </w:rPr>
            </w:pPr>
            <w:r w:rsidRPr="005E0936">
              <w:rPr>
                <w:b/>
                <w:bCs/>
                <w:sz w:val="20"/>
                <w:szCs w:val="20"/>
              </w:rPr>
              <w:t>6 515 121,00</w:t>
            </w:r>
          </w:p>
        </w:tc>
        <w:tc>
          <w:tcPr>
            <w:tcW w:w="852"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b/>
                <w:bCs/>
                <w:sz w:val="20"/>
                <w:szCs w:val="20"/>
              </w:rPr>
            </w:pPr>
            <w:r w:rsidRPr="005E0936">
              <w:rPr>
                <w:b/>
                <w:bCs/>
                <w:sz w:val="20"/>
                <w:szCs w:val="20"/>
              </w:rPr>
              <w:t>4 264 800,00</w:t>
            </w:r>
          </w:p>
        </w:tc>
        <w:tc>
          <w:tcPr>
            <w:tcW w:w="852"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b/>
                <w:bCs/>
                <w:sz w:val="20"/>
                <w:szCs w:val="20"/>
              </w:rPr>
            </w:pPr>
            <w:r w:rsidRPr="005E0936">
              <w:rPr>
                <w:b/>
                <w:bCs/>
                <w:sz w:val="20"/>
                <w:szCs w:val="20"/>
              </w:rPr>
              <w:t>4 089 900,00</w:t>
            </w:r>
          </w:p>
        </w:tc>
      </w:tr>
      <w:tr w:rsidR="005E3420" w:rsidRPr="005E0936" w:rsidTr="00F56954">
        <w:trPr>
          <w:trHeight w:val="510"/>
        </w:trPr>
        <w:tc>
          <w:tcPr>
            <w:tcW w:w="1935" w:type="pct"/>
            <w:tcBorders>
              <w:top w:val="nil"/>
              <w:left w:val="single" w:sz="4" w:space="0" w:color="auto"/>
              <w:bottom w:val="single" w:sz="4" w:space="0" w:color="auto"/>
              <w:right w:val="single" w:sz="4" w:space="0" w:color="auto"/>
            </w:tcBorders>
            <w:shd w:val="clear" w:color="000000" w:fill="FFFFFF"/>
            <w:vAlign w:val="bottom"/>
            <w:hideMark/>
          </w:tcPr>
          <w:p w:rsidR="005E3420" w:rsidRPr="005E0936" w:rsidRDefault="005E3420" w:rsidP="005E3420">
            <w:pPr>
              <w:rPr>
                <w:b/>
                <w:bCs/>
                <w:sz w:val="20"/>
                <w:szCs w:val="20"/>
              </w:rPr>
            </w:pPr>
            <w:r w:rsidRPr="005E0936">
              <w:rPr>
                <w:b/>
                <w:bCs/>
                <w:sz w:val="20"/>
                <w:szCs w:val="20"/>
              </w:rPr>
              <w:t>Дотации бюджетам бюджетной системы Российской Федерации</w:t>
            </w:r>
          </w:p>
        </w:tc>
        <w:tc>
          <w:tcPr>
            <w:tcW w:w="506" w:type="pct"/>
            <w:gridSpan w:val="2"/>
            <w:tcBorders>
              <w:top w:val="nil"/>
              <w:left w:val="nil"/>
              <w:bottom w:val="single" w:sz="4" w:space="0" w:color="auto"/>
              <w:right w:val="single" w:sz="4" w:space="0" w:color="auto"/>
            </w:tcBorders>
            <w:shd w:val="clear" w:color="000000" w:fill="FFFFFF"/>
            <w:noWrap/>
            <w:vAlign w:val="bottom"/>
            <w:hideMark/>
          </w:tcPr>
          <w:p w:rsidR="005E3420" w:rsidRPr="005E0936" w:rsidRDefault="005E3420" w:rsidP="005E3420">
            <w:pPr>
              <w:jc w:val="center"/>
              <w:rPr>
                <w:b/>
                <w:bCs/>
                <w:sz w:val="20"/>
                <w:szCs w:val="20"/>
              </w:rPr>
            </w:pPr>
            <w:r w:rsidRPr="005E0936">
              <w:rPr>
                <w:b/>
                <w:bCs/>
                <w:sz w:val="20"/>
                <w:szCs w:val="20"/>
              </w:rPr>
              <w:t>2 02 10000 00 0000 150</w:t>
            </w:r>
          </w:p>
        </w:tc>
        <w:tc>
          <w:tcPr>
            <w:tcW w:w="853"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b/>
                <w:bCs/>
                <w:sz w:val="20"/>
                <w:szCs w:val="20"/>
              </w:rPr>
            </w:pPr>
            <w:r w:rsidRPr="005E0936">
              <w:rPr>
                <w:b/>
                <w:bCs/>
                <w:sz w:val="20"/>
                <w:szCs w:val="20"/>
              </w:rPr>
              <w:t>2 005 800,00</w:t>
            </w:r>
          </w:p>
        </w:tc>
        <w:tc>
          <w:tcPr>
            <w:tcW w:w="852"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b/>
                <w:bCs/>
                <w:sz w:val="20"/>
                <w:szCs w:val="20"/>
              </w:rPr>
            </w:pPr>
            <w:r w:rsidRPr="005E0936">
              <w:rPr>
                <w:b/>
                <w:bCs/>
                <w:sz w:val="20"/>
                <w:szCs w:val="20"/>
              </w:rPr>
              <w:t>1 475 400,00</w:t>
            </w:r>
          </w:p>
        </w:tc>
        <w:tc>
          <w:tcPr>
            <w:tcW w:w="852"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b/>
                <w:bCs/>
                <w:sz w:val="20"/>
                <w:szCs w:val="20"/>
              </w:rPr>
            </w:pPr>
            <w:r w:rsidRPr="005E0936">
              <w:rPr>
                <w:b/>
                <w:bCs/>
                <w:sz w:val="20"/>
                <w:szCs w:val="20"/>
              </w:rPr>
              <w:t>1 290 000,00</w:t>
            </w:r>
          </w:p>
        </w:tc>
      </w:tr>
      <w:tr w:rsidR="005E3420" w:rsidRPr="005E0936" w:rsidTr="00F56954">
        <w:trPr>
          <w:trHeight w:val="1020"/>
        </w:trPr>
        <w:tc>
          <w:tcPr>
            <w:tcW w:w="1935" w:type="pct"/>
            <w:tcBorders>
              <w:top w:val="nil"/>
              <w:left w:val="single" w:sz="4" w:space="0" w:color="auto"/>
              <w:bottom w:val="single" w:sz="4" w:space="0" w:color="auto"/>
              <w:right w:val="single" w:sz="4" w:space="0" w:color="auto"/>
            </w:tcBorders>
            <w:shd w:val="clear" w:color="000000" w:fill="FFFFFF"/>
            <w:noWrap/>
            <w:vAlign w:val="bottom"/>
            <w:hideMark/>
          </w:tcPr>
          <w:p w:rsidR="005E3420" w:rsidRPr="005E0936" w:rsidRDefault="005E3420" w:rsidP="005E3420">
            <w:pPr>
              <w:jc w:val="both"/>
              <w:rPr>
                <w:b/>
                <w:bCs/>
                <w:sz w:val="20"/>
                <w:szCs w:val="20"/>
              </w:rPr>
            </w:pPr>
            <w:r w:rsidRPr="005E0936">
              <w:rPr>
                <w:b/>
                <w:bCs/>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506" w:type="pct"/>
            <w:gridSpan w:val="2"/>
            <w:tcBorders>
              <w:top w:val="nil"/>
              <w:left w:val="nil"/>
              <w:bottom w:val="single" w:sz="4" w:space="0" w:color="auto"/>
              <w:right w:val="single" w:sz="4" w:space="0" w:color="auto"/>
            </w:tcBorders>
            <w:shd w:val="clear" w:color="000000" w:fill="FFFFFF"/>
            <w:noWrap/>
            <w:vAlign w:val="bottom"/>
            <w:hideMark/>
          </w:tcPr>
          <w:p w:rsidR="005E3420" w:rsidRPr="005E0936" w:rsidRDefault="005E3420" w:rsidP="005E3420">
            <w:pPr>
              <w:jc w:val="center"/>
              <w:rPr>
                <w:b/>
                <w:bCs/>
                <w:sz w:val="20"/>
                <w:szCs w:val="20"/>
              </w:rPr>
            </w:pPr>
            <w:r w:rsidRPr="005E0936">
              <w:rPr>
                <w:b/>
                <w:bCs/>
                <w:sz w:val="20"/>
                <w:szCs w:val="20"/>
              </w:rPr>
              <w:t>2 02 16001 00 0000 150</w:t>
            </w:r>
          </w:p>
        </w:tc>
        <w:tc>
          <w:tcPr>
            <w:tcW w:w="853"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b/>
                <w:bCs/>
                <w:sz w:val="20"/>
                <w:szCs w:val="20"/>
              </w:rPr>
            </w:pPr>
            <w:r w:rsidRPr="005E0936">
              <w:rPr>
                <w:b/>
                <w:bCs/>
                <w:sz w:val="20"/>
                <w:szCs w:val="20"/>
              </w:rPr>
              <w:t>2 005 800,00</w:t>
            </w:r>
          </w:p>
        </w:tc>
        <w:tc>
          <w:tcPr>
            <w:tcW w:w="852"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b/>
                <w:bCs/>
                <w:sz w:val="20"/>
                <w:szCs w:val="20"/>
              </w:rPr>
            </w:pPr>
            <w:r w:rsidRPr="005E0936">
              <w:rPr>
                <w:b/>
                <w:bCs/>
                <w:sz w:val="20"/>
                <w:szCs w:val="20"/>
              </w:rPr>
              <w:t>1 475 400,00</w:t>
            </w:r>
          </w:p>
        </w:tc>
        <w:tc>
          <w:tcPr>
            <w:tcW w:w="852"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b/>
                <w:bCs/>
                <w:sz w:val="20"/>
                <w:szCs w:val="20"/>
              </w:rPr>
            </w:pPr>
            <w:r w:rsidRPr="005E0936">
              <w:rPr>
                <w:b/>
                <w:bCs/>
                <w:sz w:val="20"/>
                <w:szCs w:val="20"/>
              </w:rPr>
              <w:t>1 290 000,00</w:t>
            </w:r>
          </w:p>
        </w:tc>
      </w:tr>
      <w:tr w:rsidR="005E3420" w:rsidRPr="005E0936" w:rsidTr="00F56954">
        <w:trPr>
          <w:trHeight w:val="765"/>
        </w:trPr>
        <w:tc>
          <w:tcPr>
            <w:tcW w:w="1935" w:type="pct"/>
            <w:tcBorders>
              <w:top w:val="nil"/>
              <w:left w:val="single" w:sz="4" w:space="0" w:color="auto"/>
              <w:bottom w:val="single" w:sz="4" w:space="0" w:color="auto"/>
              <w:right w:val="single" w:sz="4" w:space="0" w:color="auto"/>
            </w:tcBorders>
            <w:shd w:val="clear" w:color="000000" w:fill="FFFFFF"/>
            <w:noWrap/>
            <w:vAlign w:val="bottom"/>
            <w:hideMark/>
          </w:tcPr>
          <w:p w:rsidR="005E3420" w:rsidRPr="005E0936" w:rsidRDefault="005E3420" w:rsidP="005E3420">
            <w:pPr>
              <w:jc w:val="both"/>
              <w:rPr>
                <w:sz w:val="20"/>
                <w:szCs w:val="20"/>
              </w:rPr>
            </w:pPr>
            <w:r w:rsidRPr="005E0936">
              <w:rPr>
                <w:sz w:val="20"/>
                <w:szCs w:val="20"/>
              </w:rPr>
              <w:t>Дотации бюджетам городских поселений на выравнивание бюджетной обеспеченности из бюджетов муниципальных районов</w:t>
            </w:r>
          </w:p>
        </w:tc>
        <w:tc>
          <w:tcPr>
            <w:tcW w:w="506" w:type="pct"/>
            <w:gridSpan w:val="2"/>
            <w:tcBorders>
              <w:top w:val="nil"/>
              <w:left w:val="nil"/>
              <w:bottom w:val="single" w:sz="4" w:space="0" w:color="auto"/>
              <w:right w:val="single" w:sz="4" w:space="0" w:color="auto"/>
            </w:tcBorders>
            <w:shd w:val="clear" w:color="000000" w:fill="FFFFFF"/>
            <w:noWrap/>
            <w:vAlign w:val="bottom"/>
            <w:hideMark/>
          </w:tcPr>
          <w:p w:rsidR="005E3420" w:rsidRPr="005E0936" w:rsidRDefault="005E3420" w:rsidP="005E3420">
            <w:pPr>
              <w:jc w:val="center"/>
              <w:rPr>
                <w:sz w:val="20"/>
                <w:szCs w:val="20"/>
              </w:rPr>
            </w:pPr>
            <w:r w:rsidRPr="005E0936">
              <w:rPr>
                <w:sz w:val="20"/>
                <w:szCs w:val="20"/>
              </w:rPr>
              <w:t>2 02 16001 13 0000 150</w:t>
            </w:r>
          </w:p>
        </w:tc>
        <w:tc>
          <w:tcPr>
            <w:tcW w:w="853"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color w:val="000000"/>
                <w:sz w:val="20"/>
                <w:szCs w:val="20"/>
              </w:rPr>
            </w:pPr>
            <w:r w:rsidRPr="005E0936">
              <w:rPr>
                <w:color w:val="000000"/>
                <w:sz w:val="20"/>
                <w:szCs w:val="20"/>
              </w:rPr>
              <w:t>2 005 800,00</w:t>
            </w:r>
          </w:p>
        </w:tc>
        <w:tc>
          <w:tcPr>
            <w:tcW w:w="852"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color w:val="000000"/>
                <w:sz w:val="20"/>
                <w:szCs w:val="20"/>
              </w:rPr>
            </w:pPr>
            <w:r w:rsidRPr="005E0936">
              <w:rPr>
                <w:color w:val="000000"/>
                <w:sz w:val="20"/>
                <w:szCs w:val="20"/>
              </w:rPr>
              <w:t>1 475 400,00</w:t>
            </w:r>
          </w:p>
        </w:tc>
        <w:tc>
          <w:tcPr>
            <w:tcW w:w="852"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color w:val="000000"/>
                <w:sz w:val="20"/>
                <w:szCs w:val="20"/>
              </w:rPr>
            </w:pPr>
            <w:r w:rsidRPr="005E0936">
              <w:rPr>
                <w:color w:val="000000"/>
                <w:sz w:val="20"/>
                <w:szCs w:val="20"/>
              </w:rPr>
              <w:t>1 290 000,00</w:t>
            </w:r>
          </w:p>
        </w:tc>
      </w:tr>
      <w:tr w:rsidR="005E3420" w:rsidRPr="005E0936" w:rsidTr="00F56954">
        <w:trPr>
          <w:trHeight w:val="765"/>
        </w:trPr>
        <w:tc>
          <w:tcPr>
            <w:tcW w:w="1935" w:type="pct"/>
            <w:tcBorders>
              <w:top w:val="nil"/>
              <w:left w:val="single" w:sz="4" w:space="0" w:color="auto"/>
              <w:bottom w:val="single" w:sz="4" w:space="0" w:color="auto"/>
              <w:right w:val="single" w:sz="4" w:space="0" w:color="auto"/>
            </w:tcBorders>
            <w:shd w:val="clear" w:color="000000" w:fill="FFFFFF"/>
            <w:vAlign w:val="bottom"/>
            <w:hideMark/>
          </w:tcPr>
          <w:p w:rsidR="005E3420" w:rsidRPr="005E0936" w:rsidRDefault="005E3420" w:rsidP="005E3420">
            <w:pPr>
              <w:jc w:val="both"/>
              <w:rPr>
                <w:b/>
                <w:bCs/>
                <w:sz w:val="20"/>
                <w:szCs w:val="20"/>
              </w:rPr>
            </w:pPr>
            <w:r w:rsidRPr="005E0936">
              <w:rPr>
                <w:b/>
                <w:bCs/>
                <w:sz w:val="20"/>
                <w:szCs w:val="20"/>
              </w:rPr>
              <w:t>Субсидии бюджетам бюджетной системы Российской Федерации (межбюджетные субсидии)</w:t>
            </w:r>
          </w:p>
        </w:tc>
        <w:tc>
          <w:tcPr>
            <w:tcW w:w="506" w:type="pct"/>
            <w:gridSpan w:val="2"/>
            <w:tcBorders>
              <w:top w:val="nil"/>
              <w:left w:val="nil"/>
              <w:bottom w:val="single" w:sz="4" w:space="0" w:color="auto"/>
              <w:right w:val="single" w:sz="4" w:space="0" w:color="auto"/>
            </w:tcBorders>
            <w:shd w:val="clear" w:color="000000" w:fill="FFFFFF"/>
            <w:noWrap/>
            <w:vAlign w:val="bottom"/>
            <w:hideMark/>
          </w:tcPr>
          <w:p w:rsidR="005E3420" w:rsidRPr="005E0936" w:rsidRDefault="005E3420" w:rsidP="005E3420">
            <w:pPr>
              <w:jc w:val="center"/>
              <w:rPr>
                <w:b/>
                <w:bCs/>
                <w:sz w:val="20"/>
                <w:szCs w:val="20"/>
              </w:rPr>
            </w:pPr>
            <w:r w:rsidRPr="005E0936">
              <w:rPr>
                <w:b/>
                <w:bCs/>
                <w:sz w:val="20"/>
                <w:szCs w:val="20"/>
              </w:rPr>
              <w:t>2 02 20000 00 0000 150</w:t>
            </w:r>
          </w:p>
        </w:tc>
        <w:tc>
          <w:tcPr>
            <w:tcW w:w="853"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b/>
                <w:bCs/>
                <w:sz w:val="20"/>
                <w:szCs w:val="20"/>
              </w:rPr>
            </w:pPr>
            <w:r w:rsidRPr="005E0936">
              <w:rPr>
                <w:b/>
                <w:bCs/>
                <w:sz w:val="20"/>
                <w:szCs w:val="20"/>
              </w:rPr>
              <w:t>4 053 921,00</w:t>
            </w:r>
          </w:p>
        </w:tc>
        <w:tc>
          <w:tcPr>
            <w:tcW w:w="852"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b/>
                <w:bCs/>
                <w:sz w:val="20"/>
                <w:szCs w:val="20"/>
              </w:rPr>
            </w:pPr>
            <w:r w:rsidRPr="005E0936">
              <w:rPr>
                <w:b/>
                <w:bCs/>
                <w:sz w:val="20"/>
                <w:szCs w:val="20"/>
              </w:rPr>
              <w:t>2 321 000,00</w:t>
            </w:r>
          </w:p>
        </w:tc>
        <w:tc>
          <w:tcPr>
            <w:tcW w:w="852"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b/>
                <w:bCs/>
                <w:sz w:val="20"/>
                <w:szCs w:val="20"/>
              </w:rPr>
            </w:pPr>
            <w:r w:rsidRPr="005E0936">
              <w:rPr>
                <w:b/>
                <w:bCs/>
                <w:sz w:val="20"/>
                <w:szCs w:val="20"/>
              </w:rPr>
              <w:t>2 321 000,00</w:t>
            </w:r>
          </w:p>
        </w:tc>
      </w:tr>
      <w:tr w:rsidR="005E3420" w:rsidRPr="005E0936" w:rsidTr="00F56954">
        <w:trPr>
          <w:trHeight w:val="510"/>
        </w:trPr>
        <w:tc>
          <w:tcPr>
            <w:tcW w:w="1935" w:type="pct"/>
            <w:tcBorders>
              <w:top w:val="nil"/>
              <w:left w:val="single" w:sz="4" w:space="0" w:color="auto"/>
              <w:bottom w:val="single" w:sz="4" w:space="0" w:color="auto"/>
              <w:right w:val="single" w:sz="4" w:space="0" w:color="auto"/>
            </w:tcBorders>
            <w:shd w:val="clear" w:color="000000" w:fill="FFFFFF"/>
            <w:vAlign w:val="bottom"/>
            <w:hideMark/>
          </w:tcPr>
          <w:p w:rsidR="005E3420" w:rsidRPr="005E0936" w:rsidRDefault="005E3420" w:rsidP="005E3420">
            <w:pPr>
              <w:jc w:val="both"/>
              <w:rPr>
                <w:b/>
                <w:bCs/>
                <w:sz w:val="20"/>
                <w:szCs w:val="20"/>
              </w:rPr>
            </w:pPr>
            <w:r w:rsidRPr="005E0936">
              <w:rPr>
                <w:b/>
                <w:bCs/>
                <w:sz w:val="20"/>
                <w:szCs w:val="20"/>
              </w:rPr>
              <w:t>Субсидии бюджетам на реализацию программ формирования современной городской среды</w:t>
            </w:r>
          </w:p>
        </w:tc>
        <w:tc>
          <w:tcPr>
            <w:tcW w:w="506" w:type="pct"/>
            <w:gridSpan w:val="2"/>
            <w:tcBorders>
              <w:top w:val="nil"/>
              <w:left w:val="nil"/>
              <w:bottom w:val="single" w:sz="4" w:space="0" w:color="auto"/>
              <w:right w:val="single" w:sz="4" w:space="0" w:color="auto"/>
            </w:tcBorders>
            <w:shd w:val="clear" w:color="000000" w:fill="FFFFFF"/>
            <w:noWrap/>
            <w:vAlign w:val="bottom"/>
            <w:hideMark/>
          </w:tcPr>
          <w:p w:rsidR="005E3420" w:rsidRPr="005E0936" w:rsidRDefault="005E3420" w:rsidP="005E3420">
            <w:pPr>
              <w:jc w:val="center"/>
              <w:rPr>
                <w:b/>
                <w:bCs/>
                <w:sz w:val="20"/>
                <w:szCs w:val="20"/>
              </w:rPr>
            </w:pPr>
            <w:r w:rsidRPr="005E0936">
              <w:rPr>
                <w:b/>
                <w:bCs/>
                <w:sz w:val="20"/>
                <w:szCs w:val="20"/>
              </w:rPr>
              <w:t>2 02 25555 00 0000 150</w:t>
            </w:r>
          </w:p>
        </w:tc>
        <w:tc>
          <w:tcPr>
            <w:tcW w:w="853"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b/>
                <w:bCs/>
                <w:sz w:val="20"/>
                <w:szCs w:val="20"/>
              </w:rPr>
            </w:pPr>
            <w:r w:rsidRPr="005E0936">
              <w:rPr>
                <w:b/>
                <w:bCs/>
                <w:sz w:val="20"/>
                <w:szCs w:val="20"/>
              </w:rPr>
              <w:t>571 921,00</w:t>
            </w:r>
          </w:p>
        </w:tc>
        <w:tc>
          <w:tcPr>
            <w:tcW w:w="852"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b/>
                <w:bCs/>
                <w:sz w:val="20"/>
                <w:szCs w:val="20"/>
              </w:rPr>
            </w:pPr>
            <w:r w:rsidRPr="005E0936">
              <w:rPr>
                <w:b/>
                <w:bCs/>
                <w:sz w:val="20"/>
                <w:szCs w:val="20"/>
              </w:rPr>
              <w:t>0,00</w:t>
            </w:r>
          </w:p>
        </w:tc>
        <w:tc>
          <w:tcPr>
            <w:tcW w:w="852"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b/>
                <w:bCs/>
                <w:sz w:val="20"/>
                <w:szCs w:val="20"/>
              </w:rPr>
            </w:pPr>
            <w:r w:rsidRPr="005E0936">
              <w:rPr>
                <w:b/>
                <w:bCs/>
                <w:sz w:val="20"/>
                <w:szCs w:val="20"/>
              </w:rPr>
              <w:t>0,00</w:t>
            </w:r>
          </w:p>
        </w:tc>
      </w:tr>
      <w:tr w:rsidR="005E3420" w:rsidRPr="005E0936" w:rsidTr="00F56954">
        <w:trPr>
          <w:trHeight w:val="765"/>
        </w:trPr>
        <w:tc>
          <w:tcPr>
            <w:tcW w:w="1935" w:type="pct"/>
            <w:tcBorders>
              <w:top w:val="nil"/>
              <w:left w:val="single" w:sz="4" w:space="0" w:color="auto"/>
              <w:bottom w:val="single" w:sz="4" w:space="0" w:color="auto"/>
              <w:right w:val="single" w:sz="4" w:space="0" w:color="auto"/>
            </w:tcBorders>
            <w:shd w:val="clear" w:color="000000" w:fill="FFFFFF"/>
            <w:vAlign w:val="bottom"/>
            <w:hideMark/>
          </w:tcPr>
          <w:p w:rsidR="005E3420" w:rsidRPr="005E0936" w:rsidRDefault="005E3420" w:rsidP="005E3420">
            <w:pPr>
              <w:jc w:val="both"/>
              <w:rPr>
                <w:sz w:val="20"/>
                <w:szCs w:val="20"/>
              </w:rPr>
            </w:pPr>
            <w:r w:rsidRPr="005E0936">
              <w:rPr>
                <w:sz w:val="20"/>
                <w:szCs w:val="20"/>
              </w:rPr>
              <w:lastRenderedPageBreak/>
              <w:t>Субсидии бюджетам городских поселений на реализацию программ формирования современной городской среды</w:t>
            </w:r>
          </w:p>
        </w:tc>
        <w:tc>
          <w:tcPr>
            <w:tcW w:w="506" w:type="pct"/>
            <w:gridSpan w:val="2"/>
            <w:tcBorders>
              <w:top w:val="nil"/>
              <w:left w:val="nil"/>
              <w:bottom w:val="single" w:sz="4" w:space="0" w:color="auto"/>
              <w:right w:val="single" w:sz="4" w:space="0" w:color="auto"/>
            </w:tcBorders>
            <w:shd w:val="clear" w:color="000000" w:fill="FFFFFF"/>
            <w:vAlign w:val="bottom"/>
            <w:hideMark/>
          </w:tcPr>
          <w:p w:rsidR="005E3420" w:rsidRPr="005E0936" w:rsidRDefault="005E3420" w:rsidP="005E3420">
            <w:pPr>
              <w:jc w:val="center"/>
              <w:rPr>
                <w:sz w:val="20"/>
                <w:szCs w:val="20"/>
              </w:rPr>
            </w:pPr>
            <w:r w:rsidRPr="005E0936">
              <w:rPr>
                <w:sz w:val="20"/>
                <w:szCs w:val="20"/>
              </w:rPr>
              <w:t>2 02 25555 13 0000 150</w:t>
            </w:r>
          </w:p>
        </w:tc>
        <w:tc>
          <w:tcPr>
            <w:tcW w:w="853"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sz w:val="20"/>
                <w:szCs w:val="20"/>
              </w:rPr>
            </w:pPr>
            <w:r w:rsidRPr="005E0936">
              <w:rPr>
                <w:sz w:val="20"/>
                <w:szCs w:val="20"/>
              </w:rPr>
              <w:t>571 921,00</w:t>
            </w:r>
          </w:p>
        </w:tc>
        <w:tc>
          <w:tcPr>
            <w:tcW w:w="852"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sz w:val="20"/>
                <w:szCs w:val="20"/>
              </w:rPr>
            </w:pPr>
            <w:r w:rsidRPr="005E0936">
              <w:rPr>
                <w:sz w:val="20"/>
                <w:szCs w:val="20"/>
              </w:rPr>
              <w:t>0,00</w:t>
            </w:r>
          </w:p>
        </w:tc>
        <w:tc>
          <w:tcPr>
            <w:tcW w:w="852"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sz w:val="20"/>
                <w:szCs w:val="20"/>
              </w:rPr>
            </w:pPr>
            <w:r w:rsidRPr="005E0936">
              <w:rPr>
                <w:sz w:val="20"/>
                <w:szCs w:val="20"/>
              </w:rPr>
              <w:t>0,00</w:t>
            </w:r>
          </w:p>
        </w:tc>
      </w:tr>
      <w:tr w:rsidR="005E3420" w:rsidRPr="005E0936" w:rsidTr="00F56954">
        <w:trPr>
          <w:trHeight w:val="255"/>
        </w:trPr>
        <w:tc>
          <w:tcPr>
            <w:tcW w:w="1935" w:type="pct"/>
            <w:tcBorders>
              <w:top w:val="nil"/>
              <w:left w:val="single" w:sz="4" w:space="0" w:color="auto"/>
              <w:bottom w:val="single" w:sz="4" w:space="0" w:color="auto"/>
              <w:right w:val="single" w:sz="4" w:space="0" w:color="auto"/>
            </w:tcBorders>
            <w:shd w:val="clear" w:color="000000" w:fill="FFFFFF"/>
            <w:vAlign w:val="bottom"/>
            <w:hideMark/>
          </w:tcPr>
          <w:p w:rsidR="005E3420" w:rsidRPr="005E0936" w:rsidRDefault="005E3420" w:rsidP="005E3420">
            <w:pPr>
              <w:jc w:val="both"/>
              <w:rPr>
                <w:b/>
                <w:bCs/>
                <w:sz w:val="20"/>
                <w:szCs w:val="20"/>
              </w:rPr>
            </w:pPr>
            <w:r w:rsidRPr="005E0936">
              <w:rPr>
                <w:b/>
                <w:bCs/>
                <w:sz w:val="20"/>
                <w:szCs w:val="20"/>
              </w:rPr>
              <w:t>Прочие субсидии</w:t>
            </w:r>
          </w:p>
        </w:tc>
        <w:tc>
          <w:tcPr>
            <w:tcW w:w="506" w:type="pct"/>
            <w:gridSpan w:val="2"/>
            <w:tcBorders>
              <w:top w:val="nil"/>
              <w:left w:val="nil"/>
              <w:bottom w:val="single" w:sz="4" w:space="0" w:color="auto"/>
              <w:right w:val="single" w:sz="4" w:space="0" w:color="auto"/>
            </w:tcBorders>
            <w:shd w:val="clear" w:color="000000" w:fill="FFFFFF"/>
            <w:noWrap/>
            <w:vAlign w:val="bottom"/>
            <w:hideMark/>
          </w:tcPr>
          <w:p w:rsidR="005E3420" w:rsidRPr="005E0936" w:rsidRDefault="005E3420" w:rsidP="005E3420">
            <w:pPr>
              <w:jc w:val="center"/>
              <w:rPr>
                <w:b/>
                <w:bCs/>
                <w:sz w:val="20"/>
                <w:szCs w:val="20"/>
              </w:rPr>
            </w:pPr>
            <w:r w:rsidRPr="005E0936">
              <w:rPr>
                <w:b/>
                <w:bCs/>
                <w:sz w:val="20"/>
                <w:szCs w:val="20"/>
              </w:rPr>
              <w:t>2 02 29999 00 0000 150</w:t>
            </w:r>
          </w:p>
        </w:tc>
        <w:tc>
          <w:tcPr>
            <w:tcW w:w="853"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b/>
                <w:bCs/>
                <w:sz w:val="20"/>
                <w:szCs w:val="20"/>
              </w:rPr>
            </w:pPr>
            <w:r w:rsidRPr="005E0936">
              <w:rPr>
                <w:b/>
                <w:bCs/>
                <w:sz w:val="20"/>
                <w:szCs w:val="20"/>
              </w:rPr>
              <w:t>3 482 000,00</w:t>
            </w:r>
          </w:p>
        </w:tc>
        <w:tc>
          <w:tcPr>
            <w:tcW w:w="852"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b/>
                <w:bCs/>
                <w:sz w:val="20"/>
                <w:szCs w:val="20"/>
              </w:rPr>
            </w:pPr>
            <w:r w:rsidRPr="005E0936">
              <w:rPr>
                <w:b/>
                <w:bCs/>
                <w:sz w:val="20"/>
                <w:szCs w:val="20"/>
              </w:rPr>
              <w:t>2 321 000,00</w:t>
            </w:r>
          </w:p>
        </w:tc>
        <w:tc>
          <w:tcPr>
            <w:tcW w:w="852"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b/>
                <w:bCs/>
                <w:sz w:val="20"/>
                <w:szCs w:val="20"/>
              </w:rPr>
            </w:pPr>
            <w:r w:rsidRPr="005E0936">
              <w:rPr>
                <w:b/>
                <w:bCs/>
                <w:sz w:val="20"/>
                <w:szCs w:val="20"/>
              </w:rPr>
              <w:t>2 321 000,00</w:t>
            </w:r>
          </w:p>
        </w:tc>
      </w:tr>
      <w:tr w:rsidR="005E3420" w:rsidRPr="005E0936" w:rsidTr="00F56954">
        <w:trPr>
          <w:trHeight w:val="510"/>
        </w:trPr>
        <w:tc>
          <w:tcPr>
            <w:tcW w:w="1935" w:type="pct"/>
            <w:tcBorders>
              <w:top w:val="nil"/>
              <w:left w:val="single" w:sz="4" w:space="0" w:color="auto"/>
              <w:bottom w:val="single" w:sz="4" w:space="0" w:color="auto"/>
              <w:right w:val="single" w:sz="4" w:space="0" w:color="auto"/>
            </w:tcBorders>
            <w:shd w:val="clear" w:color="000000" w:fill="FFFFFF"/>
            <w:noWrap/>
            <w:vAlign w:val="bottom"/>
            <w:hideMark/>
          </w:tcPr>
          <w:p w:rsidR="005E3420" w:rsidRPr="005E0936" w:rsidRDefault="005E3420" w:rsidP="005E3420">
            <w:pPr>
              <w:jc w:val="both"/>
              <w:rPr>
                <w:sz w:val="20"/>
                <w:szCs w:val="20"/>
              </w:rPr>
            </w:pPr>
            <w:r w:rsidRPr="005E0936">
              <w:rPr>
                <w:sz w:val="20"/>
                <w:szCs w:val="20"/>
              </w:rPr>
              <w:t>Прочие субсидии бюджетам городских поселений</w:t>
            </w:r>
          </w:p>
        </w:tc>
        <w:tc>
          <w:tcPr>
            <w:tcW w:w="506" w:type="pct"/>
            <w:gridSpan w:val="2"/>
            <w:tcBorders>
              <w:top w:val="nil"/>
              <w:left w:val="nil"/>
              <w:bottom w:val="single" w:sz="4" w:space="0" w:color="auto"/>
              <w:right w:val="single" w:sz="4" w:space="0" w:color="auto"/>
            </w:tcBorders>
            <w:shd w:val="clear" w:color="000000" w:fill="FFFFFF"/>
            <w:noWrap/>
            <w:vAlign w:val="bottom"/>
            <w:hideMark/>
          </w:tcPr>
          <w:p w:rsidR="005E3420" w:rsidRPr="005E0936" w:rsidRDefault="005E3420" w:rsidP="005E3420">
            <w:pPr>
              <w:jc w:val="center"/>
              <w:rPr>
                <w:sz w:val="20"/>
                <w:szCs w:val="20"/>
              </w:rPr>
            </w:pPr>
            <w:r w:rsidRPr="005E0936">
              <w:rPr>
                <w:sz w:val="20"/>
                <w:szCs w:val="20"/>
              </w:rPr>
              <w:t>2 02 29999 13 0000 150</w:t>
            </w:r>
          </w:p>
        </w:tc>
        <w:tc>
          <w:tcPr>
            <w:tcW w:w="853" w:type="pct"/>
            <w:tcBorders>
              <w:top w:val="nil"/>
              <w:left w:val="nil"/>
              <w:bottom w:val="single" w:sz="4" w:space="0" w:color="auto"/>
              <w:right w:val="single" w:sz="4" w:space="0" w:color="auto"/>
            </w:tcBorders>
            <w:shd w:val="clear" w:color="000000" w:fill="FFFFFF"/>
            <w:noWrap/>
            <w:vAlign w:val="bottom"/>
            <w:hideMark/>
          </w:tcPr>
          <w:p w:rsidR="005E3420" w:rsidRPr="005E0936" w:rsidRDefault="005E3420" w:rsidP="005E3420">
            <w:pPr>
              <w:jc w:val="right"/>
              <w:rPr>
                <w:sz w:val="20"/>
                <w:szCs w:val="20"/>
              </w:rPr>
            </w:pPr>
            <w:r w:rsidRPr="005E0936">
              <w:rPr>
                <w:sz w:val="20"/>
                <w:szCs w:val="20"/>
              </w:rPr>
              <w:t>3 482 000,00</w:t>
            </w:r>
          </w:p>
        </w:tc>
        <w:tc>
          <w:tcPr>
            <w:tcW w:w="852" w:type="pct"/>
            <w:tcBorders>
              <w:top w:val="nil"/>
              <w:left w:val="nil"/>
              <w:bottom w:val="single" w:sz="4" w:space="0" w:color="auto"/>
              <w:right w:val="single" w:sz="4" w:space="0" w:color="auto"/>
            </w:tcBorders>
            <w:shd w:val="clear" w:color="000000" w:fill="FFFFFF"/>
            <w:noWrap/>
            <w:vAlign w:val="bottom"/>
            <w:hideMark/>
          </w:tcPr>
          <w:p w:rsidR="005E3420" w:rsidRPr="005E0936" w:rsidRDefault="005E3420" w:rsidP="005E3420">
            <w:pPr>
              <w:jc w:val="right"/>
              <w:rPr>
                <w:sz w:val="20"/>
                <w:szCs w:val="20"/>
              </w:rPr>
            </w:pPr>
            <w:r w:rsidRPr="005E0936">
              <w:rPr>
                <w:sz w:val="20"/>
                <w:szCs w:val="20"/>
              </w:rPr>
              <w:t>2 321 000,00</w:t>
            </w:r>
          </w:p>
        </w:tc>
        <w:tc>
          <w:tcPr>
            <w:tcW w:w="852" w:type="pct"/>
            <w:tcBorders>
              <w:top w:val="nil"/>
              <w:left w:val="nil"/>
              <w:bottom w:val="single" w:sz="4" w:space="0" w:color="auto"/>
              <w:right w:val="single" w:sz="4" w:space="0" w:color="auto"/>
            </w:tcBorders>
            <w:shd w:val="clear" w:color="000000" w:fill="FFFFFF"/>
            <w:noWrap/>
            <w:vAlign w:val="bottom"/>
            <w:hideMark/>
          </w:tcPr>
          <w:p w:rsidR="005E3420" w:rsidRPr="005E0936" w:rsidRDefault="005E3420" w:rsidP="005E3420">
            <w:pPr>
              <w:jc w:val="right"/>
              <w:rPr>
                <w:sz w:val="20"/>
                <w:szCs w:val="20"/>
              </w:rPr>
            </w:pPr>
            <w:r w:rsidRPr="005E0936">
              <w:rPr>
                <w:sz w:val="20"/>
                <w:szCs w:val="20"/>
              </w:rPr>
              <w:t>2 321 000,00</w:t>
            </w:r>
          </w:p>
        </w:tc>
      </w:tr>
      <w:tr w:rsidR="005E3420" w:rsidRPr="005E0936" w:rsidTr="00F56954">
        <w:trPr>
          <w:trHeight w:val="510"/>
        </w:trPr>
        <w:tc>
          <w:tcPr>
            <w:tcW w:w="1935" w:type="pct"/>
            <w:tcBorders>
              <w:top w:val="nil"/>
              <w:left w:val="single" w:sz="4" w:space="0" w:color="auto"/>
              <w:bottom w:val="single" w:sz="4" w:space="0" w:color="auto"/>
              <w:right w:val="single" w:sz="4" w:space="0" w:color="auto"/>
            </w:tcBorders>
            <w:shd w:val="clear" w:color="000000" w:fill="FFFFFF"/>
            <w:vAlign w:val="bottom"/>
            <w:hideMark/>
          </w:tcPr>
          <w:p w:rsidR="005E3420" w:rsidRPr="005E0936" w:rsidRDefault="005E3420" w:rsidP="005E3420">
            <w:pPr>
              <w:jc w:val="both"/>
              <w:rPr>
                <w:b/>
                <w:bCs/>
                <w:sz w:val="20"/>
                <w:szCs w:val="20"/>
              </w:rPr>
            </w:pPr>
            <w:r w:rsidRPr="005E0936">
              <w:rPr>
                <w:b/>
                <w:bCs/>
                <w:sz w:val="20"/>
                <w:szCs w:val="20"/>
              </w:rPr>
              <w:t>Субвенции бюджетам бюджетной системы Российской Федерации</w:t>
            </w:r>
          </w:p>
        </w:tc>
        <w:tc>
          <w:tcPr>
            <w:tcW w:w="506" w:type="pct"/>
            <w:gridSpan w:val="2"/>
            <w:tcBorders>
              <w:top w:val="nil"/>
              <w:left w:val="nil"/>
              <w:bottom w:val="single" w:sz="4" w:space="0" w:color="auto"/>
              <w:right w:val="single" w:sz="4" w:space="0" w:color="auto"/>
            </w:tcBorders>
            <w:shd w:val="clear" w:color="000000" w:fill="FFFFFF"/>
            <w:noWrap/>
            <w:vAlign w:val="bottom"/>
            <w:hideMark/>
          </w:tcPr>
          <w:p w:rsidR="005E3420" w:rsidRPr="005E0936" w:rsidRDefault="005E3420" w:rsidP="005E3420">
            <w:pPr>
              <w:jc w:val="center"/>
              <w:rPr>
                <w:b/>
                <w:bCs/>
                <w:sz w:val="20"/>
                <w:szCs w:val="20"/>
              </w:rPr>
            </w:pPr>
            <w:r w:rsidRPr="005E0936">
              <w:rPr>
                <w:b/>
                <w:bCs/>
                <w:sz w:val="20"/>
                <w:szCs w:val="20"/>
              </w:rPr>
              <w:t>2 02 30000 00 0000 150</w:t>
            </w:r>
          </w:p>
        </w:tc>
        <w:tc>
          <w:tcPr>
            <w:tcW w:w="853"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b/>
                <w:bCs/>
                <w:sz w:val="20"/>
                <w:szCs w:val="20"/>
              </w:rPr>
            </w:pPr>
            <w:r w:rsidRPr="005E0936">
              <w:rPr>
                <w:b/>
                <w:bCs/>
                <w:sz w:val="20"/>
                <w:szCs w:val="20"/>
              </w:rPr>
              <w:t>455 400,00</w:t>
            </w:r>
          </w:p>
        </w:tc>
        <w:tc>
          <w:tcPr>
            <w:tcW w:w="852"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b/>
                <w:bCs/>
                <w:sz w:val="20"/>
                <w:szCs w:val="20"/>
              </w:rPr>
            </w:pPr>
            <w:r w:rsidRPr="005E0936">
              <w:rPr>
                <w:b/>
                <w:bCs/>
                <w:sz w:val="20"/>
                <w:szCs w:val="20"/>
              </w:rPr>
              <w:t>468 400,00</w:t>
            </w:r>
          </w:p>
        </w:tc>
        <w:tc>
          <w:tcPr>
            <w:tcW w:w="852"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b/>
                <w:bCs/>
                <w:sz w:val="20"/>
                <w:szCs w:val="20"/>
              </w:rPr>
            </w:pPr>
            <w:r w:rsidRPr="005E0936">
              <w:rPr>
                <w:b/>
                <w:bCs/>
                <w:sz w:val="20"/>
                <w:szCs w:val="20"/>
              </w:rPr>
              <w:t>478 900,00</w:t>
            </w:r>
          </w:p>
        </w:tc>
      </w:tr>
      <w:tr w:rsidR="005E3420" w:rsidRPr="005E0936" w:rsidTr="00F56954">
        <w:trPr>
          <w:trHeight w:val="855"/>
        </w:trPr>
        <w:tc>
          <w:tcPr>
            <w:tcW w:w="1935" w:type="pct"/>
            <w:tcBorders>
              <w:top w:val="nil"/>
              <w:left w:val="single" w:sz="4" w:space="0" w:color="auto"/>
              <w:bottom w:val="single" w:sz="4" w:space="0" w:color="auto"/>
              <w:right w:val="single" w:sz="4" w:space="0" w:color="auto"/>
            </w:tcBorders>
            <w:shd w:val="clear" w:color="000000" w:fill="FFFFFF"/>
            <w:vAlign w:val="bottom"/>
            <w:hideMark/>
          </w:tcPr>
          <w:p w:rsidR="005E3420" w:rsidRPr="005E0936" w:rsidRDefault="005E3420" w:rsidP="005E3420">
            <w:pPr>
              <w:jc w:val="both"/>
              <w:rPr>
                <w:b/>
                <w:bCs/>
                <w:sz w:val="20"/>
                <w:szCs w:val="20"/>
              </w:rPr>
            </w:pPr>
            <w:r w:rsidRPr="005E0936">
              <w:rPr>
                <w:b/>
                <w:bCs/>
                <w:sz w:val="20"/>
                <w:szCs w:val="20"/>
              </w:rPr>
              <w:t>Субвенции местным бюджетам на выполнение передаваемых полномочий субъектов Российской Федерации</w:t>
            </w:r>
          </w:p>
        </w:tc>
        <w:tc>
          <w:tcPr>
            <w:tcW w:w="506" w:type="pct"/>
            <w:gridSpan w:val="2"/>
            <w:tcBorders>
              <w:top w:val="nil"/>
              <w:left w:val="nil"/>
              <w:bottom w:val="single" w:sz="4" w:space="0" w:color="auto"/>
              <w:right w:val="single" w:sz="4" w:space="0" w:color="auto"/>
            </w:tcBorders>
            <w:shd w:val="clear" w:color="000000" w:fill="FFFFFF"/>
            <w:noWrap/>
            <w:vAlign w:val="bottom"/>
            <w:hideMark/>
          </w:tcPr>
          <w:p w:rsidR="005E3420" w:rsidRPr="005E0936" w:rsidRDefault="005E3420" w:rsidP="005E3420">
            <w:pPr>
              <w:jc w:val="center"/>
              <w:rPr>
                <w:b/>
                <w:bCs/>
                <w:sz w:val="20"/>
                <w:szCs w:val="20"/>
              </w:rPr>
            </w:pPr>
            <w:r w:rsidRPr="005E0936">
              <w:rPr>
                <w:b/>
                <w:bCs/>
                <w:sz w:val="20"/>
                <w:szCs w:val="20"/>
              </w:rPr>
              <w:t>2 02 30024 00 0000 150</w:t>
            </w:r>
          </w:p>
        </w:tc>
        <w:tc>
          <w:tcPr>
            <w:tcW w:w="853"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b/>
                <w:bCs/>
                <w:sz w:val="20"/>
                <w:szCs w:val="20"/>
              </w:rPr>
            </w:pPr>
            <w:r w:rsidRPr="005E0936">
              <w:rPr>
                <w:b/>
                <w:bCs/>
                <w:sz w:val="20"/>
                <w:szCs w:val="20"/>
              </w:rPr>
              <w:t>167 800,00</w:t>
            </w:r>
          </w:p>
        </w:tc>
        <w:tc>
          <w:tcPr>
            <w:tcW w:w="852"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b/>
                <w:bCs/>
                <w:sz w:val="20"/>
                <w:szCs w:val="20"/>
              </w:rPr>
            </w:pPr>
            <w:r w:rsidRPr="005E0936">
              <w:rPr>
                <w:b/>
                <w:bCs/>
                <w:sz w:val="20"/>
                <w:szCs w:val="20"/>
              </w:rPr>
              <w:t>167 800,00</w:t>
            </w:r>
          </w:p>
        </w:tc>
        <w:tc>
          <w:tcPr>
            <w:tcW w:w="852"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b/>
                <w:bCs/>
                <w:sz w:val="20"/>
                <w:szCs w:val="20"/>
              </w:rPr>
            </w:pPr>
            <w:r w:rsidRPr="005E0936">
              <w:rPr>
                <w:b/>
                <w:bCs/>
                <w:sz w:val="20"/>
                <w:szCs w:val="20"/>
              </w:rPr>
              <w:t>167 800,00</w:t>
            </w:r>
          </w:p>
        </w:tc>
      </w:tr>
      <w:tr w:rsidR="005E3420" w:rsidRPr="005E0936" w:rsidTr="00F56954">
        <w:trPr>
          <w:trHeight w:val="765"/>
        </w:trPr>
        <w:tc>
          <w:tcPr>
            <w:tcW w:w="1935" w:type="pct"/>
            <w:tcBorders>
              <w:top w:val="nil"/>
              <w:left w:val="single" w:sz="4" w:space="0" w:color="auto"/>
              <w:bottom w:val="single" w:sz="4" w:space="0" w:color="auto"/>
              <w:right w:val="single" w:sz="4" w:space="0" w:color="auto"/>
            </w:tcBorders>
            <w:shd w:val="clear" w:color="000000" w:fill="FFFFFF"/>
            <w:vAlign w:val="bottom"/>
            <w:hideMark/>
          </w:tcPr>
          <w:p w:rsidR="005E3420" w:rsidRPr="005E0936" w:rsidRDefault="005E3420" w:rsidP="005E3420">
            <w:pPr>
              <w:jc w:val="both"/>
              <w:rPr>
                <w:sz w:val="20"/>
                <w:szCs w:val="20"/>
              </w:rPr>
            </w:pPr>
            <w:r w:rsidRPr="005E0936">
              <w:rPr>
                <w:sz w:val="20"/>
                <w:szCs w:val="20"/>
              </w:rPr>
              <w:t>Субвенции бюджетам городских поселений на выполнение передаваемых полномочий субъектов Российской Федерации</w:t>
            </w:r>
          </w:p>
        </w:tc>
        <w:tc>
          <w:tcPr>
            <w:tcW w:w="506" w:type="pct"/>
            <w:gridSpan w:val="2"/>
            <w:tcBorders>
              <w:top w:val="nil"/>
              <w:left w:val="nil"/>
              <w:bottom w:val="single" w:sz="4" w:space="0" w:color="auto"/>
              <w:right w:val="single" w:sz="4" w:space="0" w:color="auto"/>
            </w:tcBorders>
            <w:shd w:val="clear" w:color="000000" w:fill="FFFFFF"/>
            <w:noWrap/>
            <w:vAlign w:val="bottom"/>
            <w:hideMark/>
          </w:tcPr>
          <w:p w:rsidR="005E3420" w:rsidRPr="005E0936" w:rsidRDefault="005E3420" w:rsidP="005E3420">
            <w:pPr>
              <w:jc w:val="center"/>
              <w:rPr>
                <w:sz w:val="20"/>
                <w:szCs w:val="20"/>
              </w:rPr>
            </w:pPr>
            <w:r w:rsidRPr="005E0936">
              <w:rPr>
                <w:sz w:val="20"/>
                <w:szCs w:val="20"/>
              </w:rPr>
              <w:t>2 02 30024 13 0000 150</w:t>
            </w:r>
          </w:p>
        </w:tc>
        <w:tc>
          <w:tcPr>
            <w:tcW w:w="853"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sz w:val="20"/>
                <w:szCs w:val="20"/>
              </w:rPr>
            </w:pPr>
            <w:r w:rsidRPr="005E0936">
              <w:rPr>
                <w:sz w:val="20"/>
                <w:szCs w:val="20"/>
              </w:rPr>
              <w:t>167 800,00</w:t>
            </w:r>
          </w:p>
        </w:tc>
        <w:tc>
          <w:tcPr>
            <w:tcW w:w="852"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sz w:val="20"/>
                <w:szCs w:val="20"/>
              </w:rPr>
            </w:pPr>
            <w:r w:rsidRPr="005E0936">
              <w:rPr>
                <w:sz w:val="20"/>
                <w:szCs w:val="20"/>
              </w:rPr>
              <w:t>167 800,00</w:t>
            </w:r>
          </w:p>
        </w:tc>
        <w:tc>
          <w:tcPr>
            <w:tcW w:w="852"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sz w:val="20"/>
                <w:szCs w:val="20"/>
              </w:rPr>
            </w:pPr>
            <w:r w:rsidRPr="005E0936">
              <w:rPr>
                <w:sz w:val="20"/>
                <w:szCs w:val="20"/>
              </w:rPr>
              <w:t>167 800,00</w:t>
            </w:r>
          </w:p>
        </w:tc>
      </w:tr>
      <w:tr w:rsidR="005E3420" w:rsidRPr="005E0936" w:rsidTr="00F56954">
        <w:trPr>
          <w:trHeight w:val="765"/>
        </w:trPr>
        <w:tc>
          <w:tcPr>
            <w:tcW w:w="1935" w:type="pct"/>
            <w:tcBorders>
              <w:top w:val="nil"/>
              <w:left w:val="single" w:sz="4" w:space="0" w:color="auto"/>
              <w:bottom w:val="single" w:sz="4" w:space="0" w:color="auto"/>
              <w:right w:val="single" w:sz="4" w:space="0" w:color="auto"/>
            </w:tcBorders>
            <w:shd w:val="clear" w:color="000000" w:fill="FFFFFF"/>
            <w:vAlign w:val="bottom"/>
            <w:hideMark/>
          </w:tcPr>
          <w:p w:rsidR="005E3420" w:rsidRPr="005E0936" w:rsidRDefault="005E3420" w:rsidP="005E3420">
            <w:pPr>
              <w:jc w:val="both"/>
              <w:rPr>
                <w:b/>
                <w:bCs/>
                <w:sz w:val="20"/>
                <w:szCs w:val="20"/>
              </w:rPr>
            </w:pPr>
            <w:r w:rsidRPr="005E0936">
              <w:rPr>
                <w:b/>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506" w:type="pct"/>
            <w:gridSpan w:val="2"/>
            <w:tcBorders>
              <w:top w:val="nil"/>
              <w:left w:val="nil"/>
              <w:bottom w:val="single" w:sz="4" w:space="0" w:color="auto"/>
              <w:right w:val="single" w:sz="4" w:space="0" w:color="auto"/>
            </w:tcBorders>
            <w:shd w:val="clear" w:color="000000" w:fill="FFFFFF"/>
            <w:noWrap/>
            <w:vAlign w:val="bottom"/>
            <w:hideMark/>
          </w:tcPr>
          <w:p w:rsidR="005E3420" w:rsidRPr="005E0936" w:rsidRDefault="005E3420" w:rsidP="005E3420">
            <w:pPr>
              <w:jc w:val="center"/>
              <w:rPr>
                <w:b/>
                <w:bCs/>
                <w:sz w:val="20"/>
                <w:szCs w:val="20"/>
              </w:rPr>
            </w:pPr>
            <w:r w:rsidRPr="005E0936">
              <w:rPr>
                <w:b/>
                <w:bCs/>
                <w:sz w:val="20"/>
                <w:szCs w:val="20"/>
              </w:rPr>
              <w:t>2 02 35118 00 0000 150</w:t>
            </w:r>
          </w:p>
        </w:tc>
        <w:tc>
          <w:tcPr>
            <w:tcW w:w="853"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b/>
                <w:bCs/>
                <w:sz w:val="20"/>
                <w:szCs w:val="20"/>
              </w:rPr>
            </w:pPr>
            <w:r w:rsidRPr="005E0936">
              <w:rPr>
                <w:b/>
                <w:bCs/>
                <w:sz w:val="20"/>
                <w:szCs w:val="20"/>
              </w:rPr>
              <w:t>287 600,00</w:t>
            </w:r>
          </w:p>
        </w:tc>
        <w:tc>
          <w:tcPr>
            <w:tcW w:w="852"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b/>
                <w:bCs/>
                <w:sz w:val="20"/>
                <w:szCs w:val="20"/>
              </w:rPr>
            </w:pPr>
            <w:r w:rsidRPr="005E0936">
              <w:rPr>
                <w:b/>
                <w:bCs/>
                <w:sz w:val="20"/>
                <w:szCs w:val="20"/>
              </w:rPr>
              <w:t>300 600,00</w:t>
            </w:r>
          </w:p>
        </w:tc>
        <w:tc>
          <w:tcPr>
            <w:tcW w:w="852"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b/>
                <w:bCs/>
                <w:sz w:val="20"/>
                <w:szCs w:val="20"/>
              </w:rPr>
            </w:pPr>
            <w:r w:rsidRPr="005E0936">
              <w:rPr>
                <w:b/>
                <w:bCs/>
                <w:sz w:val="20"/>
                <w:szCs w:val="20"/>
              </w:rPr>
              <w:t>311 100,00</w:t>
            </w:r>
          </w:p>
        </w:tc>
      </w:tr>
      <w:tr w:rsidR="005E3420" w:rsidRPr="005E0936" w:rsidTr="00F56954">
        <w:trPr>
          <w:trHeight w:val="1020"/>
        </w:trPr>
        <w:tc>
          <w:tcPr>
            <w:tcW w:w="1935" w:type="pct"/>
            <w:tcBorders>
              <w:top w:val="nil"/>
              <w:left w:val="single" w:sz="4" w:space="0" w:color="auto"/>
              <w:bottom w:val="single" w:sz="4" w:space="0" w:color="auto"/>
              <w:right w:val="single" w:sz="4" w:space="0" w:color="auto"/>
            </w:tcBorders>
            <w:shd w:val="clear" w:color="000000" w:fill="FFFFFF"/>
            <w:vAlign w:val="bottom"/>
            <w:hideMark/>
          </w:tcPr>
          <w:p w:rsidR="005E3420" w:rsidRPr="005E0936" w:rsidRDefault="005E3420" w:rsidP="005E3420">
            <w:pPr>
              <w:jc w:val="both"/>
              <w:rPr>
                <w:sz w:val="20"/>
                <w:szCs w:val="20"/>
              </w:rPr>
            </w:pPr>
            <w:r w:rsidRPr="005E0936">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506" w:type="pct"/>
            <w:gridSpan w:val="2"/>
            <w:tcBorders>
              <w:top w:val="nil"/>
              <w:left w:val="nil"/>
              <w:bottom w:val="single" w:sz="4" w:space="0" w:color="auto"/>
              <w:right w:val="single" w:sz="4" w:space="0" w:color="auto"/>
            </w:tcBorders>
            <w:shd w:val="clear" w:color="000000" w:fill="FFFFFF"/>
            <w:noWrap/>
            <w:vAlign w:val="bottom"/>
            <w:hideMark/>
          </w:tcPr>
          <w:p w:rsidR="005E3420" w:rsidRPr="005E0936" w:rsidRDefault="005E3420" w:rsidP="005E3420">
            <w:pPr>
              <w:jc w:val="center"/>
              <w:rPr>
                <w:sz w:val="20"/>
                <w:szCs w:val="20"/>
              </w:rPr>
            </w:pPr>
            <w:r w:rsidRPr="005E0936">
              <w:rPr>
                <w:sz w:val="20"/>
                <w:szCs w:val="20"/>
              </w:rPr>
              <w:t>2 02 35118 13 0000 150</w:t>
            </w:r>
          </w:p>
        </w:tc>
        <w:tc>
          <w:tcPr>
            <w:tcW w:w="853"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sz w:val="20"/>
                <w:szCs w:val="20"/>
              </w:rPr>
            </w:pPr>
            <w:r w:rsidRPr="005E0936">
              <w:rPr>
                <w:sz w:val="20"/>
                <w:szCs w:val="20"/>
              </w:rPr>
              <w:t>287 600,00</w:t>
            </w:r>
          </w:p>
        </w:tc>
        <w:tc>
          <w:tcPr>
            <w:tcW w:w="852"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sz w:val="20"/>
                <w:szCs w:val="20"/>
              </w:rPr>
            </w:pPr>
            <w:r w:rsidRPr="005E0936">
              <w:rPr>
                <w:sz w:val="20"/>
                <w:szCs w:val="20"/>
              </w:rPr>
              <w:t>300 600,00</w:t>
            </w:r>
          </w:p>
        </w:tc>
        <w:tc>
          <w:tcPr>
            <w:tcW w:w="852" w:type="pct"/>
            <w:tcBorders>
              <w:top w:val="nil"/>
              <w:left w:val="nil"/>
              <w:bottom w:val="single" w:sz="4" w:space="0" w:color="auto"/>
              <w:right w:val="single" w:sz="4" w:space="0" w:color="auto"/>
            </w:tcBorders>
            <w:shd w:val="clear" w:color="auto" w:fill="auto"/>
            <w:noWrap/>
            <w:vAlign w:val="bottom"/>
            <w:hideMark/>
          </w:tcPr>
          <w:p w:rsidR="005E3420" w:rsidRPr="005E0936" w:rsidRDefault="005E3420" w:rsidP="005E3420">
            <w:pPr>
              <w:jc w:val="right"/>
              <w:rPr>
                <w:sz w:val="20"/>
                <w:szCs w:val="20"/>
              </w:rPr>
            </w:pPr>
            <w:r w:rsidRPr="005E0936">
              <w:rPr>
                <w:sz w:val="20"/>
                <w:szCs w:val="20"/>
              </w:rPr>
              <w:t>311 100,00</w:t>
            </w:r>
          </w:p>
        </w:tc>
      </w:tr>
      <w:tr w:rsidR="005E3420" w:rsidRPr="005E0936" w:rsidTr="00F56954">
        <w:trPr>
          <w:trHeight w:val="315"/>
        </w:trPr>
        <w:tc>
          <w:tcPr>
            <w:tcW w:w="1935" w:type="pct"/>
            <w:tcBorders>
              <w:top w:val="nil"/>
              <w:left w:val="nil"/>
              <w:bottom w:val="nil"/>
              <w:right w:val="nil"/>
            </w:tcBorders>
            <w:shd w:val="clear" w:color="auto" w:fill="auto"/>
            <w:noWrap/>
            <w:vAlign w:val="bottom"/>
            <w:hideMark/>
          </w:tcPr>
          <w:p w:rsidR="005E3420" w:rsidRPr="005E0936" w:rsidRDefault="005E3420" w:rsidP="005E3420">
            <w:pPr>
              <w:rPr>
                <w:sz w:val="20"/>
                <w:szCs w:val="20"/>
              </w:rPr>
            </w:pPr>
          </w:p>
        </w:tc>
        <w:tc>
          <w:tcPr>
            <w:tcW w:w="506" w:type="pct"/>
            <w:gridSpan w:val="2"/>
            <w:tcBorders>
              <w:top w:val="nil"/>
              <w:left w:val="nil"/>
              <w:bottom w:val="nil"/>
              <w:right w:val="nil"/>
            </w:tcBorders>
            <w:shd w:val="clear" w:color="auto" w:fill="auto"/>
            <w:noWrap/>
            <w:vAlign w:val="bottom"/>
            <w:hideMark/>
          </w:tcPr>
          <w:p w:rsidR="005E3420" w:rsidRPr="005E0936" w:rsidRDefault="005E3420" w:rsidP="005E3420">
            <w:pPr>
              <w:jc w:val="center"/>
              <w:rPr>
                <w:sz w:val="20"/>
                <w:szCs w:val="20"/>
              </w:rPr>
            </w:pPr>
          </w:p>
        </w:tc>
        <w:tc>
          <w:tcPr>
            <w:tcW w:w="853" w:type="pct"/>
            <w:tcBorders>
              <w:top w:val="nil"/>
              <w:left w:val="nil"/>
              <w:bottom w:val="nil"/>
              <w:right w:val="nil"/>
            </w:tcBorders>
            <w:shd w:val="clear" w:color="auto" w:fill="auto"/>
            <w:noWrap/>
            <w:vAlign w:val="bottom"/>
            <w:hideMark/>
          </w:tcPr>
          <w:p w:rsidR="005E3420" w:rsidRPr="005E0936" w:rsidRDefault="005E3420" w:rsidP="005E3420">
            <w:pPr>
              <w:rPr>
                <w:sz w:val="20"/>
                <w:szCs w:val="20"/>
              </w:rPr>
            </w:pPr>
          </w:p>
        </w:tc>
        <w:tc>
          <w:tcPr>
            <w:tcW w:w="852" w:type="pct"/>
            <w:tcBorders>
              <w:top w:val="nil"/>
              <w:left w:val="nil"/>
              <w:bottom w:val="nil"/>
              <w:right w:val="nil"/>
            </w:tcBorders>
            <w:shd w:val="clear" w:color="auto" w:fill="auto"/>
            <w:noWrap/>
            <w:vAlign w:val="bottom"/>
            <w:hideMark/>
          </w:tcPr>
          <w:p w:rsidR="005E3420" w:rsidRPr="005E0936" w:rsidRDefault="005E3420" w:rsidP="005E3420">
            <w:pPr>
              <w:rPr>
                <w:sz w:val="20"/>
                <w:szCs w:val="20"/>
              </w:rPr>
            </w:pPr>
          </w:p>
        </w:tc>
        <w:tc>
          <w:tcPr>
            <w:tcW w:w="852" w:type="pct"/>
            <w:tcBorders>
              <w:top w:val="nil"/>
              <w:left w:val="nil"/>
              <w:bottom w:val="nil"/>
              <w:right w:val="nil"/>
            </w:tcBorders>
            <w:shd w:val="clear" w:color="auto" w:fill="auto"/>
            <w:noWrap/>
            <w:vAlign w:val="bottom"/>
            <w:hideMark/>
          </w:tcPr>
          <w:p w:rsidR="005E3420" w:rsidRPr="005E0936" w:rsidRDefault="005E3420" w:rsidP="005E3420">
            <w:pPr>
              <w:rPr>
                <w:sz w:val="20"/>
                <w:szCs w:val="20"/>
              </w:rPr>
            </w:pPr>
          </w:p>
        </w:tc>
      </w:tr>
    </w:tbl>
    <w:p w:rsidR="00432B98" w:rsidRPr="00432B98" w:rsidRDefault="00432B98" w:rsidP="00F56954">
      <w:pPr>
        <w:pStyle w:val="a6"/>
        <w:ind w:left="-709" w:firstLine="142"/>
        <w:jc w:val="both"/>
        <w:rPr>
          <w:sz w:val="20"/>
          <w:szCs w:val="20"/>
        </w:rPr>
      </w:pPr>
    </w:p>
    <w:p w:rsidR="00432B98" w:rsidRPr="00432B98" w:rsidRDefault="00432B98" w:rsidP="00432B98">
      <w:pPr>
        <w:pStyle w:val="a6"/>
        <w:ind w:left="0"/>
        <w:jc w:val="both"/>
        <w:rPr>
          <w:sz w:val="20"/>
          <w:szCs w:val="20"/>
        </w:rPr>
      </w:pPr>
    </w:p>
    <w:tbl>
      <w:tblPr>
        <w:tblW w:w="5000" w:type="pct"/>
        <w:tblLayout w:type="fixed"/>
        <w:tblLook w:val="04A0"/>
      </w:tblPr>
      <w:tblGrid>
        <w:gridCol w:w="3290"/>
        <w:gridCol w:w="360"/>
        <w:gridCol w:w="115"/>
        <w:gridCol w:w="435"/>
        <w:gridCol w:w="369"/>
        <w:gridCol w:w="73"/>
        <w:gridCol w:w="322"/>
        <w:gridCol w:w="105"/>
        <w:gridCol w:w="913"/>
        <w:gridCol w:w="214"/>
        <w:gridCol w:w="274"/>
        <w:gridCol w:w="838"/>
        <w:gridCol w:w="218"/>
        <w:gridCol w:w="915"/>
        <w:gridCol w:w="142"/>
        <w:gridCol w:w="988"/>
      </w:tblGrid>
      <w:tr w:rsidR="005E3420" w:rsidRPr="00011563" w:rsidTr="00F56954">
        <w:trPr>
          <w:trHeight w:val="1365"/>
        </w:trPr>
        <w:tc>
          <w:tcPr>
            <w:tcW w:w="1719" w:type="pct"/>
            <w:tcBorders>
              <w:top w:val="nil"/>
              <w:left w:val="nil"/>
              <w:bottom w:val="nil"/>
              <w:right w:val="nil"/>
            </w:tcBorders>
            <w:shd w:val="clear" w:color="auto" w:fill="auto"/>
            <w:noWrap/>
            <w:vAlign w:val="bottom"/>
            <w:hideMark/>
          </w:tcPr>
          <w:p w:rsidR="005E3420" w:rsidRPr="00011563" w:rsidRDefault="005E3420" w:rsidP="005E3420">
            <w:pPr>
              <w:jc w:val="center"/>
              <w:rPr>
                <w:sz w:val="20"/>
                <w:szCs w:val="20"/>
              </w:rPr>
            </w:pPr>
          </w:p>
        </w:tc>
        <w:tc>
          <w:tcPr>
            <w:tcW w:w="1518" w:type="pct"/>
            <w:gridSpan w:val="9"/>
            <w:tcBorders>
              <w:top w:val="nil"/>
              <w:left w:val="nil"/>
              <w:bottom w:val="nil"/>
              <w:right w:val="nil"/>
            </w:tcBorders>
            <w:shd w:val="clear" w:color="auto" w:fill="auto"/>
            <w:vAlign w:val="center"/>
            <w:hideMark/>
          </w:tcPr>
          <w:p w:rsidR="005E3420" w:rsidRPr="00011563" w:rsidRDefault="005E3420" w:rsidP="005E3420">
            <w:pPr>
              <w:jc w:val="right"/>
              <w:rPr>
                <w:sz w:val="20"/>
                <w:szCs w:val="20"/>
              </w:rPr>
            </w:pPr>
          </w:p>
        </w:tc>
        <w:tc>
          <w:tcPr>
            <w:tcW w:w="1763" w:type="pct"/>
            <w:gridSpan w:val="6"/>
            <w:tcBorders>
              <w:top w:val="nil"/>
              <w:left w:val="nil"/>
              <w:bottom w:val="nil"/>
              <w:right w:val="nil"/>
            </w:tcBorders>
            <w:shd w:val="clear" w:color="auto" w:fill="auto"/>
            <w:vAlign w:val="center"/>
            <w:hideMark/>
          </w:tcPr>
          <w:p w:rsidR="005E3420" w:rsidRPr="00011563" w:rsidRDefault="005E3420" w:rsidP="005E3420">
            <w:pPr>
              <w:jc w:val="right"/>
              <w:rPr>
                <w:sz w:val="20"/>
                <w:szCs w:val="20"/>
              </w:rPr>
            </w:pPr>
            <w:r w:rsidRPr="00011563">
              <w:rPr>
                <w:sz w:val="20"/>
                <w:szCs w:val="20"/>
              </w:rPr>
              <w:t>Приложение 2 к решению Совета депутатов Угловского городского поселения "О бюджете Угловского городского поселения на 2023 год и на плановый период 2024 и 2025 годов"</w:t>
            </w:r>
          </w:p>
        </w:tc>
      </w:tr>
      <w:tr w:rsidR="005E3420" w:rsidRPr="00011563" w:rsidTr="00F56954">
        <w:trPr>
          <w:trHeight w:val="525"/>
        </w:trPr>
        <w:tc>
          <w:tcPr>
            <w:tcW w:w="5000" w:type="pct"/>
            <w:gridSpan w:val="16"/>
            <w:tcBorders>
              <w:top w:val="nil"/>
              <w:left w:val="nil"/>
              <w:bottom w:val="nil"/>
              <w:right w:val="nil"/>
            </w:tcBorders>
            <w:shd w:val="clear" w:color="auto" w:fill="auto"/>
            <w:vAlign w:val="bottom"/>
            <w:hideMark/>
          </w:tcPr>
          <w:p w:rsidR="005E3420" w:rsidRPr="00011563" w:rsidRDefault="005E3420" w:rsidP="005E3420">
            <w:pPr>
              <w:jc w:val="center"/>
              <w:rPr>
                <w:b/>
                <w:bCs/>
                <w:sz w:val="20"/>
                <w:szCs w:val="20"/>
              </w:rPr>
            </w:pPr>
            <w:r w:rsidRPr="00011563">
              <w:rPr>
                <w:b/>
                <w:bCs/>
                <w:sz w:val="20"/>
                <w:szCs w:val="20"/>
              </w:rPr>
              <w:t xml:space="preserve">           Источники внутреннего финансирования дефицита бюджета Угловского городского поселения на 2023 год и на плановый период 2024 и 2025 годов</w:t>
            </w:r>
          </w:p>
        </w:tc>
      </w:tr>
      <w:tr w:rsidR="005E3420" w:rsidRPr="00011563" w:rsidTr="00F56954">
        <w:trPr>
          <w:trHeight w:val="330"/>
        </w:trPr>
        <w:tc>
          <w:tcPr>
            <w:tcW w:w="1719" w:type="pct"/>
            <w:tcBorders>
              <w:top w:val="nil"/>
              <w:left w:val="nil"/>
              <w:bottom w:val="single" w:sz="4" w:space="0" w:color="auto"/>
              <w:right w:val="nil"/>
            </w:tcBorders>
            <w:shd w:val="clear" w:color="auto" w:fill="auto"/>
            <w:noWrap/>
            <w:vAlign w:val="bottom"/>
            <w:hideMark/>
          </w:tcPr>
          <w:p w:rsidR="005E3420" w:rsidRPr="00011563" w:rsidRDefault="005E3420" w:rsidP="005E3420">
            <w:pPr>
              <w:jc w:val="center"/>
              <w:rPr>
                <w:sz w:val="20"/>
                <w:szCs w:val="20"/>
              </w:rPr>
            </w:pPr>
            <w:r w:rsidRPr="00011563">
              <w:rPr>
                <w:sz w:val="20"/>
                <w:szCs w:val="20"/>
              </w:rPr>
              <w:t> </w:t>
            </w:r>
          </w:p>
        </w:tc>
        <w:tc>
          <w:tcPr>
            <w:tcW w:w="1518" w:type="pct"/>
            <w:gridSpan w:val="9"/>
            <w:tcBorders>
              <w:top w:val="nil"/>
              <w:left w:val="nil"/>
              <w:bottom w:val="single" w:sz="4" w:space="0" w:color="auto"/>
              <w:right w:val="nil"/>
            </w:tcBorders>
            <w:shd w:val="clear" w:color="auto" w:fill="auto"/>
            <w:noWrap/>
            <w:vAlign w:val="bottom"/>
            <w:hideMark/>
          </w:tcPr>
          <w:p w:rsidR="005E3420" w:rsidRPr="00011563" w:rsidRDefault="005E3420" w:rsidP="005E3420">
            <w:pPr>
              <w:rPr>
                <w:b/>
                <w:bCs/>
                <w:sz w:val="20"/>
                <w:szCs w:val="20"/>
              </w:rPr>
            </w:pPr>
            <w:r w:rsidRPr="00011563">
              <w:rPr>
                <w:b/>
                <w:bCs/>
                <w:sz w:val="20"/>
                <w:szCs w:val="20"/>
              </w:rPr>
              <w:t> </w:t>
            </w:r>
          </w:p>
        </w:tc>
        <w:tc>
          <w:tcPr>
            <w:tcW w:w="580" w:type="pct"/>
            <w:gridSpan w:val="2"/>
            <w:tcBorders>
              <w:top w:val="nil"/>
              <w:left w:val="nil"/>
              <w:bottom w:val="single" w:sz="4" w:space="0" w:color="auto"/>
              <w:right w:val="nil"/>
            </w:tcBorders>
            <w:shd w:val="clear" w:color="auto" w:fill="auto"/>
            <w:noWrap/>
            <w:vAlign w:val="bottom"/>
            <w:hideMark/>
          </w:tcPr>
          <w:p w:rsidR="005E3420" w:rsidRPr="00011563" w:rsidRDefault="005E3420" w:rsidP="005E3420">
            <w:pPr>
              <w:jc w:val="right"/>
              <w:rPr>
                <w:sz w:val="20"/>
                <w:szCs w:val="20"/>
              </w:rPr>
            </w:pPr>
            <w:r w:rsidRPr="00011563">
              <w:rPr>
                <w:sz w:val="20"/>
                <w:szCs w:val="20"/>
              </w:rPr>
              <w:t> </w:t>
            </w:r>
          </w:p>
        </w:tc>
        <w:tc>
          <w:tcPr>
            <w:tcW w:w="592" w:type="pct"/>
            <w:gridSpan w:val="2"/>
            <w:tcBorders>
              <w:top w:val="nil"/>
              <w:left w:val="nil"/>
              <w:bottom w:val="nil"/>
              <w:right w:val="nil"/>
            </w:tcBorders>
            <w:shd w:val="clear" w:color="auto" w:fill="auto"/>
            <w:noWrap/>
            <w:vAlign w:val="bottom"/>
            <w:hideMark/>
          </w:tcPr>
          <w:p w:rsidR="005E3420" w:rsidRPr="00011563" w:rsidRDefault="005E3420" w:rsidP="005E3420">
            <w:pPr>
              <w:rPr>
                <w:sz w:val="26"/>
                <w:szCs w:val="26"/>
              </w:rPr>
            </w:pPr>
          </w:p>
        </w:tc>
        <w:tc>
          <w:tcPr>
            <w:tcW w:w="590" w:type="pct"/>
            <w:gridSpan w:val="2"/>
            <w:tcBorders>
              <w:top w:val="nil"/>
              <w:left w:val="nil"/>
              <w:bottom w:val="single" w:sz="4" w:space="0" w:color="auto"/>
              <w:right w:val="nil"/>
            </w:tcBorders>
            <w:shd w:val="clear" w:color="auto" w:fill="auto"/>
            <w:noWrap/>
            <w:vAlign w:val="bottom"/>
            <w:hideMark/>
          </w:tcPr>
          <w:p w:rsidR="005E3420" w:rsidRPr="00011563" w:rsidRDefault="005E3420" w:rsidP="005E3420">
            <w:pPr>
              <w:jc w:val="right"/>
              <w:rPr>
                <w:sz w:val="20"/>
                <w:szCs w:val="20"/>
              </w:rPr>
            </w:pPr>
            <w:r w:rsidRPr="00011563">
              <w:rPr>
                <w:sz w:val="20"/>
                <w:szCs w:val="20"/>
              </w:rPr>
              <w:t>(рублей)</w:t>
            </w:r>
          </w:p>
        </w:tc>
      </w:tr>
      <w:tr w:rsidR="005E3420" w:rsidRPr="00011563" w:rsidTr="00F56954">
        <w:trPr>
          <w:trHeight w:val="765"/>
        </w:trPr>
        <w:tc>
          <w:tcPr>
            <w:tcW w:w="1719" w:type="pct"/>
            <w:tcBorders>
              <w:top w:val="nil"/>
              <w:left w:val="single" w:sz="4" w:space="0" w:color="auto"/>
              <w:bottom w:val="nil"/>
              <w:right w:val="single" w:sz="4" w:space="0" w:color="auto"/>
            </w:tcBorders>
            <w:shd w:val="clear" w:color="auto" w:fill="auto"/>
            <w:vAlign w:val="center"/>
            <w:hideMark/>
          </w:tcPr>
          <w:p w:rsidR="005E3420" w:rsidRPr="00011563" w:rsidRDefault="005E3420" w:rsidP="005E3420">
            <w:pPr>
              <w:jc w:val="center"/>
              <w:rPr>
                <w:b/>
                <w:bCs/>
                <w:sz w:val="20"/>
                <w:szCs w:val="20"/>
              </w:rPr>
            </w:pPr>
            <w:r w:rsidRPr="00011563">
              <w:rPr>
                <w:b/>
                <w:bCs/>
                <w:sz w:val="20"/>
                <w:szCs w:val="20"/>
              </w:rPr>
              <w:t>Наименование источника финансирования дефицита бюджета</w:t>
            </w:r>
          </w:p>
        </w:tc>
        <w:tc>
          <w:tcPr>
            <w:tcW w:w="1518" w:type="pct"/>
            <w:gridSpan w:val="9"/>
            <w:tcBorders>
              <w:top w:val="nil"/>
              <w:left w:val="nil"/>
              <w:bottom w:val="nil"/>
              <w:right w:val="single" w:sz="4" w:space="0" w:color="auto"/>
            </w:tcBorders>
            <w:shd w:val="clear" w:color="auto" w:fill="auto"/>
            <w:vAlign w:val="center"/>
            <w:hideMark/>
          </w:tcPr>
          <w:p w:rsidR="005E3420" w:rsidRPr="00011563" w:rsidRDefault="005E3420" w:rsidP="005E3420">
            <w:pPr>
              <w:jc w:val="center"/>
              <w:rPr>
                <w:b/>
                <w:bCs/>
                <w:sz w:val="20"/>
                <w:szCs w:val="20"/>
              </w:rPr>
            </w:pPr>
            <w:r w:rsidRPr="00011563">
              <w:rPr>
                <w:b/>
                <w:bCs/>
                <w:sz w:val="20"/>
                <w:szCs w:val="20"/>
              </w:rPr>
              <w:t>Коды групп и подгрупп источника финансирования дефицита бюджета</w:t>
            </w:r>
          </w:p>
        </w:tc>
        <w:tc>
          <w:tcPr>
            <w:tcW w:w="580" w:type="pct"/>
            <w:gridSpan w:val="2"/>
            <w:tcBorders>
              <w:top w:val="nil"/>
              <w:left w:val="nil"/>
              <w:bottom w:val="nil"/>
              <w:right w:val="nil"/>
            </w:tcBorders>
            <w:shd w:val="clear" w:color="auto" w:fill="auto"/>
            <w:vAlign w:val="center"/>
            <w:hideMark/>
          </w:tcPr>
          <w:p w:rsidR="005E3420" w:rsidRPr="00011563" w:rsidRDefault="005E3420" w:rsidP="005E3420">
            <w:pPr>
              <w:jc w:val="center"/>
              <w:rPr>
                <w:b/>
                <w:bCs/>
                <w:sz w:val="20"/>
                <w:szCs w:val="20"/>
              </w:rPr>
            </w:pPr>
            <w:r w:rsidRPr="00011563">
              <w:rPr>
                <w:b/>
                <w:bCs/>
                <w:sz w:val="20"/>
                <w:szCs w:val="20"/>
              </w:rPr>
              <w:t>2023 год</w:t>
            </w:r>
          </w:p>
        </w:tc>
        <w:tc>
          <w:tcPr>
            <w:tcW w:w="592" w:type="pct"/>
            <w:gridSpan w:val="2"/>
            <w:tcBorders>
              <w:top w:val="single" w:sz="4" w:space="0" w:color="auto"/>
              <w:left w:val="single" w:sz="4" w:space="0" w:color="auto"/>
              <w:bottom w:val="nil"/>
              <w:right w:val="nil"/>
            </w:tcBorders>
            <w:shd w:val="clear" w:color="auto" w:fill="auto"/>
            <w:vAlign w:val="center"/>
            <w:hideMark/>
          </w:tcPr>
          <w:p w:rsidR="005E3420" w:rsidRPr="00011563" w:rsidRDefault="005E3420" w:rsidP="005E3420">
            <w:pPr>
              <w:jc w:val="center"/>
              <w:rPr>
                <w:b/>
                <w:bCs/>
                <w:sz w:val="20"/>
                <w:szCs w:val="20"/>
              </w:rPr>
            </w:pPr>
            <w:r w:rsidRPr="00011563">
              <w:rPr>
                <w:b/>
                <w:bCs/>
                <w:sz w:val="20"/>
                <w:szCs w:val="20"/>
              </w:rPr>
              <w:t>2024 год</w:t>
            </w:r>
          </w:p>
        </w:tc>
        <w:tc>
          <w:tcPr>
            <w:tcW w:w="590" w:type="pct"/>
            <w:gridSpan w:val="2"/>
            <w:tcBorders>
              <w:top w:val="nil"/>
              <w:left w:val="single" w:sz="4" w:space="0" w:color="auto"/>
              <w:bottom w:val="nil"/>
              <w:right w:val="single" w:sz="4" w:space="0" w:color="auto"/>
            </w:tcBorders>
            <w:shd w:val="clear" w:color="auto" w:fill="auto"/>
            <w:vAlign w:val="center"/>
            <w:hideMark/>
          </w:tcPr>
          <w:p w:rsidR="005E3420" w:rsidRPr="00011563" w:rsidRDefault="005E3420" w:rsidP="005E3420">
            <w:pPr>
              <w:jc w:val="center"/>
              <w:rPr>
                <w:b/>
                <w:bCs/>
                <w:sz w:val="20"/>
                <w:szCs w:val="20"/>
              </w:rPr>
            </w:pPr>
            <w:r w:rsidRPr="00011563">
              <w:rPr>
                <w:b/>
                <w:bCs/>
                <w:sz w:val="20"/>
                <w:szCs w:val="20"/>
              </w:rPr>
              <w:t>2025 год</w:t>
            </w:r>
          </w:p>
        </w:tc>
      </w:tr>
      <w:tr w:rsidR="005E3420" w:rsidRPr="00011563" w:rsidTr="00F56954">
        <w:trPr>
          <w:trHeight w:val="285"/>
        </w:trPr>
        <w:tc>
          <w:tcPr>
            <w:tcW w:w="1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3420" w:rsidRPr="00011563" w:rsidRDefault="005E3420" w:rsidP="005E3420">
            <w:pPr>
              <w:jc w:val="center"/>
              <w:rPr>
                <w:b/>
                <w:bCs/>
                <w:color w:val="000000"/>
                <w:sz w:val="20"/>
                <w:szCs w:val="20"/>
              </w:rPr>
            </w:pPr>
            <w:r w:rsidRPr="00011563">
              <w:rPr>
                <w:b/>
                <w:bCs/>
                <w:color w:val="000000"/>
                <w:sz w:val="20"/>
                <w:szCs w:val="20"/>
              </w:rPr>
              <w:t>1</w:t>
            </w:r>
          </w:p>
        </w:tc>
        <w:tc>
          <w:tcPr>
            <w:tcW w:w="1518" w:type="pct"/>
            <w:gridSpan w:val="9"/>
            <w:tcBorders>
              <w:top w:val="single" w:sz="4" w:space="0" w:color="auto"/>
              <w:left w:val="nil"/>
              <w:bottom w:val="single" w:sz="4" w:space="0" w:color="auto"/>
              <w:right w:val="single" w:sz="4" w:space="0" w:color="auto"/>
            </w:tcBorders>
            <w:shd w:val="clear" w:color="auto" w:fill="auto"/>
            <w:vAlign w:val="center"/>
            <w:hideMark/>
          </w:tcPr>
          <w:p w:rsidR="005E3420" w:rsidRPr="00011563" w:rsidRDefault="005E3420" w:rsidP="005E3420">
            <w:pPr>
              <w:jc w:val="center"/>
              <w:rPr>
                <w:b/>
                <w:bCs/>
                <w:color w:val="000000"/>
                <w:sz w:val="20"/>
                <w:szCs w:val="20"/>
              </w:rPr>
            </w:pPr>
            <w:r w:rsidRPr="00011563">
              <w:rPr>
                <w:b/>
                <w:bCs/>
                <w:color w:val="000000"/>
                <w:sz w:val="20"/>
                <w:szCs w:val="20"/>
              </w:rPr>
              <w:t>2</w:t>
            </w:r>
          </w:p>
        </w:tc>
        <w:tc>
          <w:tcPr>
            <w:tcW w:w="580" w:type="pct"/>
            <w:gridSpan w:val="2"/>
            <w:tcBorders>
              <w:top w:val="single" w:sz="4" w:space="0" w:color="auto"/>
              <w:left w:val="nil"/>
              <w:bottom w:val="single" w:sz="4" w:space="0" w:color="auto"/>
              <w:right w:val="single" w:sz="4" w:space="0" w:color="auto"/>
            </w:tcBorders>
            <w:shd w:val="clear" w:color="auto" w:fill="auto"/>
            <w:vAlign w:val="center"/>
            <w:hideMark/>
          </w:tcPr>
          <w:p w:rsidR="005E3420" w:rsidRPr="00011563" w:rsidRDefault="005E3420" w:rsidP="005E3420">
            <w:pPr>
              <w:jc w:val="center"/>
              <w:rPr>
                <w:b/>
                <w:bCs/>
                <w:color w:val="000000"/>
                <w:sz w:val="20"/>
                <w:szCs w:val="20"/>
              </w:rPr>
            </w:pPr>
            <w:r w:rsidRPr="00011563">
              <w:rPr>
                <w:b/>
                <w:bCs/>
                <w:color w:val="000000"/>
                <w:sz w:val="20"/>
                <w:szCs w:val="20"/>
              </w:rPr>
              <w:t>4</w:t>
            </w:r>
          </w:p>
        </w:tc>
        <w:tc>
          <w:tcPr>
            <w:tcW w:w="592" w:type="pct"/>
            <w:gridSpan w:val="2"/>
            <w:tcBorders>
              <w:top w:val="single" w:sz="4" w:space="0" w:color="auto"/>
              <w:left w:val="nil"/>
              <w:bottom w:val="single" w:sz="4" w:space="0" w:color="auto"/>
              <w:right w:val="single" w:sz="4" w:space="0" w:color="auto"/>
            </w:tcBorders>
            <w:shd w:val="clear" w:color="auto" w:fill="auto"/>
            <w:vAlign w:val="center"/>
            <w:hideMark/>
          </w:tcPr>
          <w:p w:rsidR="005E3420" w:rsidRPr="00011563" w:rsidRDefault="005E3420" w:rsidP="005E3420">
            <w:pPr>
              <w:jc w:val="center"/>
              <w:rPr>
                <w:b/>
                <w:bCs/>
                <w:color w:val="000000"/>
                <w:sz w:val="20"/>
                <w:szCs w:val="20"/>
              </w:rPr>
            </w:pPr>
            <w:r w:rsidRPr="00011563">
              <w:rPr>
                <w:b/>
                <w:bCs/>
                <w:color w:val="000000"/>
                <w:sz w:val="20"/>
                <w:szCs w:val="20"/>
              </w:rPr>
              <w:t>5</w:t>
            </w:r>
          </w:p>
        </w:tc>
        <w:tc>
          <w:tcPr>
            <w:tcW w:w="590" w:type="pct"/>
            <w:gridSpan w:val="2"/>
            <w:tcBorders>
              <w:top w:val="single" w:sz="4" w:space="0" w:color="auto"/>
              <w:left w:val="nil"/>
              <w:bottom w:val="single" w:sz="4" w:space="0" w:color="auto"/>
              <w:right w:val="single" w:sz="4" w:space="0" w:color="auto"/>
            </w:tcBorders>
            <w:shd w:val="clear" w:color="auto" w:fill="auto"/>
            <w:vAlign w:val="center"/>
            <w:hideMark/>
          </w:tcPr>
          <w:p w:rsidR="005E3420" w:rsidRPr="00011563" w:rsidRDefault="005E3420" w:rsidP="005E3420">
            <w:pPr>
              <w:jc w:val="center"/>
              <w:rPr>
                <w:b/>
                <w:bCs/>
                <w:color w:val="000000"/>
                <w:sz w:val="20"/>
                <w:szCs w:val="20"/>
              </w:rPr>
            </w:pPr>
            <w:r w:rsidRPr="00011563">
              <w:rPr>
                <w:b/>
                <w:bCs/>
                <w:color w:val="000000"/>
                <w:sz w:val="20"/>
                <w:szCs w:val="20"/>
              </w:rPr>
              <w:t>6</w:t>
            </w:r>
          </w:p>
        </w:tc>
      </w:tr>
      <w:tr w:rsidR="005E3420" w:rsidRPr="00011563" w:rsidTr="00F56954">
        <w:trPr>
          <w:trHeight w:val="780"/>
        </w:trPr>
        <w:tc>
          <w:tcPr>
            <w:tcW w:w="1719" w:type="pct"/>
            <w:tcBorders>
              <w:top w:val="nil"/>
              <w:left w:val="single" w:sz="4" w:space="0" w:color="auto"/>
              <w:bottom w:val="nil"/>
              <w:right w:val="single" w:sz="4" w:space="0" w:color="auto"/>
            </w:tcBorders>
            <w:shd w:val="clear" w:color="auto" w:fill="auto"/>
            <w:vAlign w:val="bottom"/>
            <w:hideMark/>
          </w:tcPr>
          <w:p w:rsidR="005E3420" w:rsidRPr="00011563" w:rsidRDefault="005E3420" w:rsidP="005E3420">
            <w:pPr>
              <w:rPr>
                <w:b/>
                <w:bCs/>
                <w:color w:val="000000"/>
                <w:sz w:val="20"/>
                <w:szCs w:val="20"/>
              </w:rPr>
            </w:pPr>
            <w:r w:rsidRPr="00011563">
              <w:rPr>
                <w:b/>
                <w:bCs/>
                <w:color w:val="000000"/>
                <w:sz w:val="20"/>
                <w:szCs w:val="20"/>
              </w:rPr>
              <w:t>ИСТОЧНИКИ ВНУТРЕННЕГО ФИНАНСИРОВАНИЯ ДЕФИЦИТОВ БЮДЖЕТОВ</w:t>
            </w:r>
          </w:p>
        </w:tc>
        <w:tc>
          <w:tcPr>
            <w:tcW w:w="1518" w:type="pct"/>
            <w:gridSpan w:val="9"/>
            <w:tcBorders>
              <w:top w:val="nil"/>
              <w:left w:val="nil"/>
              <w:bottom w:val="nil"/>
              <w:right w:val="nil"/>
            </w:tcBorders>
            <w:shd w:val="clear" w:color="auto" w:fill="auto"/>
            <w:noWrap/>
            <w:vAlign w:val="bottom"/>
            <w:hideMark/>
          </w:tcPr>
          <w:p w:rsidR="005E3420" w:rsidRPr="00011563" w:rsidRDefault="005E3420" w:rsidP="005E3420">
            <w:pPr>
              <w:rPr>
                <w:b/>
                <w:bCs/>
                <w:sz w:val="20"/>
                <w:szCs w:val="20"/>
              </w:rPr>
            </w:pPr>
            <w:r w:rsidRPr="00011563">
              <w:rPr>
                <w:b/>
                <w:bCs/>
                <w:sz w:val="20"/>
                <w:szCs w:val="20"/>
              </w:rPr>
              <w:t xml:space="preserve">01 00 </w:t>
            </w:r>
            <w:proofErr w:type="spellStart"/>
            <w:r w:rsidRPr="00011563">
              <w:rPr>
                <w:b/>
                <w:bCs/>
                <w:sz w:val="20"/>
                <w:szCs w:val="20"/>
              </w:rPr>
              <w:t>00</w:t>
            </w:r>
            <w:proofErr w:type="spellEnd"/>
            <w:r w:rsidRPr="00011563">
              <w:rPr>
                <w:b/>
                <w:bCs/>
                <w:sz w:val="20"/>
                <w:szCs w:val="20"/>
              </w:rPr>
              <w:t xml:space="preserve"> </w:t>
            </w:r>
            <w:proofErr w:type="spellStart"/>
            <w:r w:rsidRPr="00011563">
              <w:rPr>
                <w:b/>
                <w:bCs/>
                <w:sz w:val="20"/>
                <w:szCs w:val="20"/>
              </w:rPr>
              <w:t>00</w:t>
            </w:r>
            <w:proofErr w:type="spellEnd"/>
            <w:r w:rsidRPr="00011563">
              <w:rPr>
                <w:b/>
                <w:bCs/>
                <w:sz w:val="20"/>
                <w:szCs w:val="20"/>
              </w:rPr>
              <w:t xml:space="preserve"> </w:t>
            </w:r>
            <w:proofErr w:type="spellStart"/>
            <w:r w:rsidRPr="00011563">
              <w:rPr>
                <w:b/>
                <w:bCs/>
                <w:sz w:val="20"/>
                <w:szCs w:val="20"/>
              </w:rPr>
              <w:t>00</w:t>
            </w:r>
            <w:proofErr w:type="spellEnd"/>
            <w:r w:rsidRPr="00011563">
              <w:rPr>
                <w:b/>
                <w:bCs/>
                <w:sz w:val="20"/>
                <w:szCs w:val="20"/>
              </w:rPr>
              <w:t xml:space="preserve"> 0000 000</w:t>
            </w:r>
          </w:p>
        </w:tc>
        <w:tc>
          <w:tcPr>
            <w:tcW w:w="580" w:type="pct"/>
            <w:gridSpan w:val="2"/>
            <w:tcBorders>
              <w:top w:val="nil"/>
              <w:left w:val="single" w:sz="4" w:space="0" w:color="auto"/>
              <w:bottom w:val="nil"/>
              <w:right w:val="single" w:sz="4" w:space="0" w:color="auto"/>
            </w:tcBorders>
            <w:shd w:val="clear" w:color="auto" w:fill="auto"/>
            <w:vAlign w:val="bottom"/>
            <w:hideMark/>
          </w:tcPr>
          <w:p w:rsidR="005E3420" w:rsidRPr="00011563" w:rsidRDefault="005E3420" w:rsidP="005E3420">
            <w:pPr>
              <w:jc w:val="right"/>
              <w:rPr>
                <w:b/>
                <w:bCs/>
                <w:sz w:val="18"/>
                <w:szCs w:val="18"/>
              </w:rPr>
            </w:pPr>
            <w:r w:rsidRPr="00011563">
              <w:rPr>
                <w:b/>
                <w:bCs/>
                <w:sz w:val="18"/>
                <w:szCs w:val="18"/>
              </w:rPr>
              <w:t>0,00</w:t>
            </w:r>
          </w:p>
        </w:tc>
        <w:tc>
          <w:tcPr>
            <w:tcW w:w="592" w:type="pct"/>
            <w:gridSpan w:val="2"/>
            <w:tcBorders>
              <w:top w:val="nil"/>
              <w:left w:val="nil"/>
              <w:bottom w:val="nil"/>
              <w:right w:val="single" w:sz="4" w:space="0" w:color="auto"/>
            </w:tcBorders>
            <w:shd w:val="clear" w:color="auto" w:fill="auto"/>
            <w:vAlign w:val="bottom"/>
            <w:hideMark/>
          </w:tcPr>
          <w:p w:rsidR="005E3420" w:rsidRPr="00011563" w:rsidRDefault="005E3420" w:rsidP="005E3420">
            <w:pPr>
              <w:jc w:val="right"/>
              <w:rPr>
                <w:b/>
                <w:bCs/>
                <w:sz w:val="18"/>
                <w:szCs w:val="18"/>
              </w:rPr>
            </w:pPr>
            <w:r w:rsidRPr="00011563">
              <w:rPr>
                <w:b/>
                <w:bCs/>
                <w:sz w:val="18"/>
                <w:szCs w:val="18"/>
              </w:rPr>
              <w:t>0,00</w:t>
            </w:r>
          </w:p>
        </w:tc>
        <w:tc>
          <w:tcPr>
            <w:tcW w:w="590" w:type="pct"/>
            <w:gridSpan w:val="2"/>
            <w:tcBorders>
              <w:top w:val="nil"/>
              <w:left w:val="nil"/>
              <w:bottom w:val="nil"/>
              <w:right w:val="single" w:sz="4" w:space="0" w:color="auto"/>
            </w:tcBorders>
            <w:shd w:val="clear" w:color="auto" w:fill="auto"/>
            <w:vAlign w:val="bottom"/>
            <w:hideMark/>
          </w:tcPr>
          <w:p w:rsidR="005E3420" w:rsidRPr="00011563" w:rsidRDefault="005E3420" w:rsidP="005E3420">
            <w:pPr>
              <w:jc w:val="right"/>
              <w:rPr>
                <w:b/>
                <w:bCs/>
                <w:sz w:val="18"/>
                <w:szCs w:val="18"/>
              </w:rPr>
            </w:pPr>
            <w:r w:rsidRPr="00011563">
              <w:rPr>
                <w:b/>
                <w:bCs/>
                <w:sz w:val="18"/>
                <w:szCs w:val="18"/>
              </w:rPr>
              <w:t>0,00</w:t>
            </w:r>
          </w:p>
        </w:tc>
      </w:tr>
      <w:tr w:rsidR="005E3420" w:rsidRPr="00011563" w:rsidTr="00F56954">
        <w:trPr>
          <w:trHeight w:val="525"/>
        </w:trPr>
        <w:tc>
          <w:tcPr>
            <w:tcW w:w="171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E3420" w:rsidRPr="00011563" w:rsidRDefault="005E3420" w:rsidP="005E3420">
            <w:pPr>
              <w:rPr>
                <w:color w:val="000000"/>
                <w:sz w:val="20"/>
                <w:szCs w:val="20"/>
              </w:rPr>
            </w:pPr>
            <w:r w:rsidRPr="00011563">
              <w:rPr>
                <w:color w:val="000000"/>
                <w:sz w:val="20"/>
                <w:szCs w:val="20"/>
              </w:rPr>
              <w:t>Изменение остатков средств на счетах по учету средств бюджетов</w:t>
            </w:r>
          </w:p>
        </w:tc>
        <w:tc>
          <w:tcPr>
            <w:tcW w:w="1518" w:type="pct"/>
            <w:gridSpan w:val="9"/>
            <w:tcBorders>
              <w:top w:val="single" w:sz="4" w:space="0" w:color="auto"/>
              <w:left w:val="nil"/>
              <w:bottom w:val="single" w:sz="4" w:space="0" w:color="auto"/>
              <w:right w:val="single" w:sz="4" w:space="0" w:color="auto"/>
            </w:tcBorders>
            <w:shd w:val="clear" w:color="auto" w:fill="auto"/>
            <w:vAlign w:val="center"/>
            <w:hideMark/>
          </w:tcPr>
          <w:p w:rsidR="005E3420" w:rsidRPr="00011563" w:rsidRDefault="005E3420" w:rsidP="005E3420">
            <w:pPr>
              <w:rPr>
                <w:sz w:val="20"/>
                <w:szCs w:val="20"/>
              </w:rPr>
            </w:pPr>
            <w:r w:rsidRPr="00011563">
              <w:rPr>
                <w:sz w:val="20"/>
                <w:szCs w:val="20"/>
              </w:rPr>
              <w:t xml:space="preserve">01 05 00 </w:t>
            </w:r>
            <w:proofErr w:type="spellStart"/>
            <w:r w:rsidRPr="00011563">
              <w:rPr>
                <w:sz w:val="20"/>
                <w:szCs w:val="20"/>
              </w:rPr>
              <w:t>00</w:t>
            </w:r>
            <w:proofErr w:type="spellEnd"/>
            <w:r w:rsidRPr="00011563">
              <w:rPr>
                <w:sz w:val="20"/>
                <w:szCs w:val="20"/>
              </w:rPr>
              <w:t xml:space="preserve"> </w:t>
            </w:r>
            <w:proofErr w:type="spellStart"/>
            <w:r w:rsidRPr="00011563">
              <w:rPr>
                <w:sz w:val="20"/>
                <w:szCs w:val="20"/>
              </w:rPr>
              <w:t>00</w:t>
            </w:r>
            <w:proofErr w:type="spellEnd"/>
            <w:r w:rsidRPr="00011563">
              <w:rPr>
                <w:sz w:val="20"/>
                <w:szCs w:val="20"/>
              </w:rPr>
              <w:t xml:space="preserve"> 0000 000</w:t>
            </w:r>
          </w:p>
        </w:tc>
        <w:tc>
          <w:tcPr>
            <w:tcW w:w="580" w:type="pct"/>
            <w:gridSpan w:val="2"/>
            <w:tcBorders>
              <w:top w:val="single" w:sz="4" w:space="0" w:color="auto"/>
              <w:left w:val="nil"/>
              <w:bottom w:val="single" w:sz="4" w:space="0" w:color="auto"/>
              <w:right w:val="single" w:sz="4" w:space="0" w:color="auto"/>
            </w:tcBorders>
            <w:shd w:val="clear" w:color="auto" w:fill="auto"/>
            <w:vAlign w:val="bottom"/>
            <w:hideMark/>
          </w:tcPr>
          <w:p w:rsidR="005E3420" w:rsidRPr="00011563" w:rsidRDefault="005E3420" w:rsidP="005E3420">
            <w:pPr>
              <w:jc w:val="right"/>
              <w:rPr>
                <w:sz w:val="18"/>
                <w:szCs w:val="18"/>
              </w:rPr>
            </w:pPr>
            <w:r w:rsidRPr="00011563">
              <w:rPr>
                <w:sz w:val="18"/>
                <w:szCs w:val="18"/>
              </w:rPr>
              <w:t>0,00</w:t>
            </w:r>
          </w:p>
        </w:tc>
        <w:tc>
          <w:tcPr>
            <w:tcW w:w="592" w:type="pct"/>
            <w:gridSpan w:val="2"/>
            <w:tcBorders>
              <w:top w:val="single" w:sz="4" w:space="0" w:color="auto"/>
              <w:left w:val="nil"/>
              <w:bottom w:val="single" w:sz="4" w:space="0" w:color="auto"/>
              <w:right w:val="single" w:sz="4" w:space="0" w:color="auto"/>
            </w:tcBorders>
            <w:shd w:val="clear" w:color="auto" w:fill="auto"/>
            <w:vAlign w:val="bottom"/>
            <w:hideMark/>
          </w:tcPr>
          <w:p w:rsidR="005E3420" w:rsidRPr="00011563" w:rsidRDefault="005E3420" w:rsidP="005E3420">
            <w:pPr>
              <w:jc w:val="right"/>
              <w:rPr>
                <w:sz w:val="18"/>
                <w:szCs w:val="18"/>
              </w:rPr>
            </w:pPr>
            <w:r w:rsidRPr="00011563">
              <w:rPr>
                <w:sz w:val="18"/>
                <w:szCs w:val="18"/>
              </w:rPr>
              <w:t>0,00</w:t>
            </w:r>
          </w:p>
        </w:tc>
        <w:tc>
          <w:tcPr>
            <w:tcW w:w="590" w:type="pct"/>
            <w:gridSpan w:val="2"/>
            <w:tcBorders>
              <w:top w:val="single" w:sz="4" w:space="0" w:color="auto"/>
              <w:left w:val="nil"/>
              <w:bottom w:val="single" w:sz="4" w:space="0" w:color="auto"/>
              <w:right w:val="single" w:sz="4" w:space="0" w:color="auto"/>
            </w:tcBorders>
            <w:shd w:val="clear" w:color="auto" w:fill="auto"/>
            <w:vAlign w:val="bottom"/>
            <w:hideMark/>
          </w:tcPr>
          <w:p w:rsidR="005E3420" w:rsidRPr="00011563" w:rsidRDefault="005E3420" w:rsidP="005E3420">
            <w:pPr>
              <w:jc w:val="right"/>
              <w:rPr>
                <w:sz w:val="18"/>
                <w:szCs w:val="18"/>
              </w:rPr>
            </w:pPr>
            <w:r w:rsidRPr="00011563">
              <w:rPr>
                <w:sz w:val="18"/>
                <w:szCs w:val="18"/>
              </w:rPr>
              <w:t>0,00</w:t>
            </w:r>
          </w:p>
        </w:tc>
      </w:tr>
      <w:tr w:rsidR="005E3420" w:rsidRPr="00011563" w:rsidTr="00F56954">
        <w:trPr>
          <w:trHeight w:val="330"/>
        </w:trPr>
        <w:tc>
          <w:tcPr>
            <w:tcW w:w="1719" w:type="pct"/>
            <w:tcBorders>
              <w:top w:val="nil"/>
              <w:left w:val="nil"/>
              <w:bottom w:val="nil"/>
              <w:right w:val="nil"/>
            </w:tcBorders>
            <w:shd w:val="clear" w:color="auto" w:fill="auto"/>
            <w:noWrap/>
            <w:vAlign w:val="bottom"/>
            <w:hideMark/>
          </w:tcPr>
          <w:p w:rsidR="005E3420" w:rsidRPr="00011563" w:rsidRDefault="005E3420" w:rsidP="005E3420">
            <w:pPr>
              <w:jc w:val="center"/>
            </w:pPr>
          </w:p>
        </w:tc>
        <w:tc>
          <w:tcPr>
            <w:tcW w:w="2099" w:type="pct"/>
            <w:gridSpan w:val="11"/>
            <w:tcBorders>
              <w:top w:val="nil"/>
              <w:left w:val="nil"/>
              <w:bottom w:val="nil"/>
              <w:right w:val="nil"/>
            </w:tcBorders>
            <w:shd w:val="clear" w:color="auto" w:fill="auto"/>
            <w:noWrap/>
            <w:vAlign w:val="bottom"/>
            <w:hideMark/>
          </w:tcPr>
          <w:p w:rsidR="005E3420" w:rsidRPr="00011563" w:rsidRDefault="005E3420" w:rsidP="005E3420">
            <w:pPr>
              <w:rPr>
                <w:rFonts w:ascii="Arial CYR" w:hAnsi="Arial CYR" w:cs="Arial CYR"/>
              </w:rPr>
            </w:pPr>
          </w:p>
        </w:tc>
        <w:tc>
          <w:tcPr>
            <w:tcW w:w="592" w:type="pct"/>
            <w:gridSpan w:val="2"/>
            <w:tcBorders>
              <w:top w:val="nil"/>
              <w:left w:val="nil"/>
              <w:bottom w:val="nil"/>
              <w:right w:val="nil"/>
            </w:tcBorders>
            <w:shd w:val="clear" w:color="auto" w:fill="auto"/>
            <w:noWrap/>
            <w:vAlign w:val="bottom"/>
            <w:hideMark/>
          </w:tcPr>
          <w:p w:rsidR="005E3420" w:rsidRPr="00011563" w:rsidRDefault="005E3420" w:rsidP="005E3420">
            <w:pPr>
              <w:rPr>
                <w:rFonts w:ascii="Arial CYR" w:hAnsi="Arial CYR" w:cs="Arial CYR"/>
              </w:rPr>
            </w:pPr>
          </w:p>
        </w:tc>
        <w:tc>
          <w:tcPr>
            <w:tcW w:w="590" w:type="pct"/>
            <w:gridSpan w:val="2"/>
            <w:tcBorders>
              <w:top w:val="nil"/>
              <w:left w:val="nil"/>
              <w:bottom w:val="nil"/>
              <w:right w:val="nil"/>
            </w:tcBorders>
            <w:shd w:val="clear" w:color="auto" w:fill="auto"/>
            <w:noWrap/>
            <w:vAlign w:val="bottom"/>
            <w:hideMark/>
          </w:tcPr>
          <w:p w:rsidR="005E3420" w:rsidRPr="00011563" w:rsidRDefault="005E3420" w:rsidP="005E3420">
            <w:pPr>
              <w:rPr>
                <w:rFonts w:ascii="Arial CYR" w:hAnsi="Arial CYR" w:cs="Arial CYR"/>
              </w:rPr>
            </w:pPr>
          </w:p>
        </w:tc>
      </w:tr>
      <w:tr w:rsidR="005E3420" w:rsidRPr="00011563" w:rsidTr="00F56954">
        <w:trPr>
          <w:trHeight w:val="330"/>
        </w:trPr>
        <w:tc>
          <w:tcPr>
            <w:tcW w:w="1719" w:type="pct"/>
            <w:tcBorders>
              <w:top w:val="nil"/>
              <w:left w:val="nil"/>
              <w:bottom w:val="nil"/>
              <w:right w:val="nil"/>
            </w:tcBorders>
            <w:shd w:val="clear" w:color="auto" w:fill="auto"/>
            <w:noWrap/>
            <w:vAlign w:val="bottom"/>
            <w:hideMark/>
          </w:tcPr>
          <w:p w:rsidR="005E3420" w:rsidRPr="00011563" w:rsidRDefault="005E3420" w:rsidP="005E3420">
            <w:pPr>
              <w:jc w:val="center"/>
            </w:pPr>
          </w:p>
        </w:tc>
        <w:tc>
          <w:tcPr>
            <w:tcW w:w="2099" w:type="pct"/>
            <w:gridSpan w:val="11"/>
            <w:tcBorders>
              <w:top w:val="nil"/>
              <w:left w:val="nil"/>
              <w:bottom w:val="nil"/>
              <w:right w:val="nil"/>
            </w:tcBorders>
            <w:shd w:val="clear" w:color="auto" w:fill="auto"/>
            <w:noWrap/>
            <w:vAlign w:val="bottom"/>
            <w:hideMark/>
          </w:tcPr>
          <w:p w:rsidR="005E3420" w:rsidRPr="00011563" w:rsidRDefault="005E3420" w:rsidP="005E3420">
            <w:pPr>
              <w:rPr>
                <w:rFonts w:ascii="Arial CYR" w:hAnsi="Arial CYR" w:cs="Arial CYR"/>
              </w:rPr>
            </w:pPr>
          </w:p>
        </w:tc>
        <w:tc>
          <w:tcPr>
            <w:tcW w:w="592" w:type="pct"/>
            <w:gridSpan w:val="2"/>
            <w:tcBorders>
              <w:top w:val="nil"/>
              <w:left w:val="nil"/>
              <w:bottom w:val="nil"/>
              <w:right w:val="nil"/>
            </w:tcBorders>
            <w:shd w:val="clear" w:color="auto" w:fill="auto"/>
            <w:noWrap/>
            <w:vAlign w:val="bottom"/>
            <w:hideMark/>
          </w:tcPr>
          <w:p w:rsidR="005E3420" w:rsidRPr="00011563" w:rsidRDefault="005E3420" w:rsidP="005E3420">
            <w:pPr>
              <w:rPr>
                <w:rFonts w:ascii="Arial CYR" w:hAnsi="Arial CYR" w:cs="Arial CYR"/>
              </w:rPr>
            </w:pPr>
          </w:p>
        </w:tc>
        <w:tc>
          <w:tcPr>
            <w:tcW w:w="590" w:type="pct"/>
            <w:gridSpan w:val="2"/>
            <w:tcBorders>
              <w:top w:val="nil"/>
              <w:left w:val="nil"/>
              <w:bottom w:val="nil"/>
              <w:right w:val="nil"/>
            </w:tcBorders>
            <w:shd w:val="clear" w:color="auto" w:fill="auto"/>
            <w:noWrap/>
            <w:vAlign w:val="bottom"/>
            <w:hideMark/>
          </w:tcPr>
          <w:p w:rsidR="005E3420" w:rsidRPr="00011563" w:rsidRDefault="005E3420" w:rsidP="005E3420">
            <w:pPr>
              <w:rPr>
                <w:rFonts w:ascii="Arial CYR" w:hAnsi="Arial CYR" w:cs="Arial CYR"/>
              </w:rPr>
            </w:pPr>
          </w:p>
        </w:tc>
      </w:tr>
      <w:tr w:rsidR="005E3420" w:rsidRPr="00011563" w:rsidTr="00F56954">
        <w:trPr>
          <w:trHeight w:val="330"/>
        </w:trPr>
        <w:tc>
          <w:tcPr>
            <w:tcW w:w="1719" w:type="pct"/>
            <w:tcBorders>
              <w:top w:val="nil"/>
              <w:left w:val="nil"/>
              <w:bottom w:val="nil"/>
              <w:right w:val="nil"/>
            </w:tcBorders>
            <w:shd w:val="clear" w:color="auto" w:fill="auto"/>
            <w:noWrap/>
            <w:vAlign w:val="bottom"/>
            <w:hideMark/>
          </w:tcPr>
          <w:p w:rsidR="005E3420" w:rsidRPr="00011563" w:rsidRDefault="005E3420" w:rsidP="005E3420">
            <w:pPr>
              <w:jc w:val="center"/>
            </w:pPr>
          </w:p>
        </w:tc>
        <w:tc>
          <w:tcPr>
            <w:tcW w:w="2099" w:type="pct"/>
            <w:gridSpan w:val="11"/>
            <w:tcBorders>
              <w:top w:val="nil"/>
              <w:left w:val="nil"/>
              <w:bottom w:val="nil"/>
              <w:right w:val="nil"/>
            </w:tcBorders>
            <w:shd w:val="clear" w:color="auto" w:fill="auto"/>
            <w:noWrap/>
            <w:vAlign w:val="bottom"/>
            <w:hideMark/>
          </w:tcPr>
          <w:p w:rsidR="005E3420" w:rsidRPr="00011563" w:rsidRDefault="005E3420" w:rsidP="005E3420">
            <w:pPr>
              <w:rPr>
                <w:rFonts w:ascii="Arial CYR" w:hAnsi="Arial CYR" w:cs="Arial CYR"/>
              </w:rPr>
            </w:pPr>
          </w:p>
        </w:tc>
        <w:tc>
          <w:tcPr>
            <w:tcW w:w="592" w:type="pct"/>
            <w:gridSpan w:val="2"/>
            <w:tcBorders>
              <w:top w:val="nil"/>
              <w:left w:val="nil"/>
              <w:bottom w:val="nil"/>
              <w:right w:val="nil"/>
            </w:tcBorders>
            <w:shd w:val="clear" w:color="auto" w:fill="auto"/>
            <w:noWrap/>
            <w:vAlign w:val="bottom"/>
            <w:hideMark/>
          </w:tcPr>
          <w:p w:rsidR="005E3420" w:rsidRPr="00011563" w:rsidRDefault="005E3420" w:rsidP="005E3420">
            <w:pPr>
              <w:rPr>
                <w:rFonts w:ascii="Arial CYR" w:hAnsi="Arial CYR" w:cs="Arial CYR"/>
              </w:rPr>
            </w:pPr>
          </w:p>
        </w:tc>
        <w:tc>
          <w:tcPr>
            <w:tcW w:w="590" w:type="pct"/>
            <w:gridSpan w:val="2"/>
            <w:tcBorders>
              <w:top w:val="nil"/>
              <w:left w:val="nil"/>
              <w:bottom w:val="nil"/>
              <w:right w:val="nil"/>
            </w:tcBorders>
            <w:shd w:val="clear" w:color="auto" w:fill="auto"/>
            <w:noWrap/>
            <w:vAlign w:val="bottom"/>
            <w:hideMark/>
          </w:tcPr>
          <w:p w:rsidR="005E3420" w:rsidRPr="00011563" w:rsidRDefault="005E3420" w:rsidP="005E3420">
            <w:pPr>
              <w:rPr>
                <w:rFonts w:ascii="Arial CYR" w:hAnsi="Arial CYR" w:cs="Arial CYR"/>
              </w:rPr>
            </w:pPr>
          </w:p>
        </w:tc>
      </w:tr>
      <w:tr w:rsidR="005E3420" w:rsidRPr="00011563" w:rsidTr="00F56954">
        <w:trPr>
          <w:trHeight w:val="330"/>
        </w:trPr>
        <w:tc>
          <w:tcPr>
            <w:tcW w:w="1719" w:type="pct"/>
            <w:tcBorders>
              <w:top w:val="nil"/>
              <w:left w:val="nil"/>
              <w:bottom w:val="nil"/>
              <w:right w:val="nil"/>
            </w:tcBorders>
            <w:shd w:val="clear" w:color="auto" w:fill="auto"/>
            <w:noWrap/>
            <w:vAlign w:val="bottom"/>
            <w:hideMark/>
          </w:tcPr>
          <w:p w:rsidR="005E3420" w:rsidRPr="00011563" w:rsidRDefault="005E3420" w:rsidP="005E3420">
            <w:pPr>
              <w:jc w:val="center"/>
            </w:pPr>
          </w:p>
        </w:tc>
        <w:tc>
          <w:tcPr>
            <w:tcW w:w="2099" w:type="pct"/>
            <w:gridSpan w:val="11"/>
            <w:tcBorders>
              <w:top w:val="nil"/>
              <w:left w:val="nil"/>
              <w:bottom w:val="nil"/>
              <w:right w:val="nil"/>
            </w:tcBorders>
            <w:shd w:val="clear" w:color="auto" w:fill="auto"/>
            <w:noWrap/>
            <w:vAlign w:val="bottom"/>
            <w:hideMark/>
          </w:tcPr>
          <w:p w:rsidR="005E3420" w:rsidRPr="00011563" w:rsidRDefault="005E3420" w:rsidP="005E3420">
            <w:pPr>
              <w:rPr>
                <w:rFonts w:ascii="Arial CYR" w:hAnsi="Arial CYR" w:cs="Arial CYR"/>
              </w:rPr>
            </w:pPr>
          </w:p>
        </w:tc>
        <w:tc>
          <w:tcPr>
            <w:tcW w:w="592" w:type="pct"/>
            <w:gridSpan w:val="2"/>
            <w:tcBorders>
              <w:top w:val="nil"/>
              <w:left w:val="nil"/>
              <w:bottom w:val="nil"/>
              <w:right w:val="nil"/>
            </w:tcBorders>
            <w:shd w:val="clear" w:color="auto" w:fill="auto"/>
            <w:noWrap/>
            <w:vAlign w:val="bottom"/>
            <w:hideMark/>
          </w:tcPr>
          <w:p w:rsidR="005E3420" w:rsidRPr="00011563" w:rsidRDefault="005E3420" w:rsidP="005E3420">
            <w:pPr>
              <w:rPr>
                <w:rFonts w:ascii="Arial CYR" w:hAnsi="Arial CYR" w:cs="Arial CYR"/>
              </w:rPr>
            </w:pPr>
          </w:p>
        </w:tc>
        <w:tc>
          <w:tcPr>
            <w:tcW w:w="590" w:type="pct"/>
            <w:gridSpan w:val="2"/>
            <w:tcBorders>
              <w:top w:val="nil"/>
              <w:left w:val="nil"/>
              <w:bottom w:val="nil"/>
              <w:right w:val="nil"/>
            </w:tcBorders>
            <w:shd w:val="clear" w:color="auto" w:fill="auto"/>
            <w:noWrap/>
            <w:vAlign w:val="bottom"/>
            <w:hideMark/>
          </w:tcPr>
          <w:p w:rsidR="005E3420" w:rsidRPr="00011563" w:rsidRDefault="005E3420" w:rsidP="005E3420">
            <w:pPr>
              <w:rPr>
                <w:rFonts w:ascii="Arial CYR" w:hAnsi="Arial CYR" w:cs="Arial CYR"/>
              </w:rPr>
            </w:pPr>
          </w:p>
        </w:tc>
      </w:tr>
      <w:tr w:rsidR="005E3420" w:rsidRPr="00AA7A76" w:rsidTr="00F56954">
        <w:trPr>
          <w:trHeight w:val="1005"/>
        </w:trPr>
        <w:tc>
          <w:tcPr>
            <w:tcW w:w="1967" w:type="pct"/>
            <w:gridSpan w:val="3"/>
            <w:tcBorders>
              <w:top w:val="nil"/>
              <w:left w:val="nil"/>
              <w:bottom w:val="nil"/>
              <w:right w:val="nil"/>
            </w:tcBorders>
            <w:shd w:val="clear" w:color="auto" w:fill="auto"/>
            <w:noWrap/>
            <w:vAlign w:val="bottom"/>
            <w:hideMark/>
          </w:tcPr>
          <w:p w:rsidR="005E3420" w:rsidRPr="00AA7A76" w:rsidRDefault="005E3420" w:rsidP="005E3420">
            <w:pPr>
              <w:rPr>
                <w:sz w:val="20"/>
                <w:szCs w:val="20"/>
              </w:rPr>
            </w:pPr>
          </w:p>
        </w:tc>
        <w:tc>
          <w:tcPr>
            <w:tcW w:w="227" w:type="pct"/>
            <w:tcBorders>
              <w:top w:val="nil"/>
              <w:left w:val="nil"/>
              <w:bottom w:val="nil"/>
              <w:right w:val="nil"/>
            </w:tcBorders>
            <w:shd w:val="clear" w:color="auto" w:fill="auto"/>
            <w:noWrap/>
            <w:vAlign w:val="bottom"/>
            <w:hideMark/>
          </w:tcPr>
          <w:p w:rsidR="005E3420" w:rsidRPr="00AA7A76" w:rsidRDefault="005E3420" w:rsidP="005E3420">
            <w:pPr>
              <w:jc w:val="center"/>
              <w:rPr>
                <w:sz w:val="20"/>
                <w:szCs w:val="20"/>
              </w:rPr>
            </w:pPr>
          </w:p>
        </w:tc>
        <w:tc>
          <w:tcPr>
            <w:tcW w:w="193" w:type="pct"/>
            <w:tcBorders>
              <w:top w:val="nil"/>
              <w:left w:val="nil"/>
              <w:bottom w:val="nil"/>
              <w:right w:val="nil"/>
            </w:tcBorders>
            <w:shd w:val="clear" w:color="auto" w:fill="auto"/>
            <w:noWrap/>
            <w:vAlign w:val="bottom"/>
            <w:hideMark/>
          </w:tcPr>
          <w:p w:rsidR="005E3420" w:rsidRPr="00AA7A76" w:rsidRDefault="005E3420" w:rsidP="005E3420">
            <w:pPr>
              <w:jc w:val="center"/>
              <w:rPr>
                <w:sz w:val="20"/>
                <w:szCs w:val="20"/>
              </w:rPr>
            </w:pPr>
          </w:p>
        </w:tc>
        <w:tc>
          <w:tcPr>
            <w:tcW w:w="206" w:type="pct"/>
            <w:gridSpan w:val="2"/>
            <w:tcBorders>
              <w:top w:val="nil"/>
              <w:left w:val="nil"/>
              <w:bottom w:val="nil"/>
              <w:right w:val="nil"/>
            </w:tcBorders>
            <w:shd w:val="clear" w:color="auto" w:fill="auto"/>
            <w:noWrap/>
            <w:vAlign w:val="bottom"/>
            <w:hideMark/>
          </w:tcPr>
          <w:p w:rsidR="005E3420" w:rsidRPr="00AA7A76" w:rsidRDefault="005E3420" w:rsidP="005E3420">
            <w:pPr>
              <w:jc w:val="center"/>
              <w:rPr>
                <w:sz w:val="20"/>
                <w:szCs w:val="20"/>
              </w:rPr>
            </w:pPr>
          </w:p>
        </w:tc>
        <w:tc>
          <w:tcPr>
            <w:tcW w:w="532" w:type="pct"/>
            <w:gridSpan w:val="2"/>
            <w:tcBorders>
              <w:top w:val="nil"/>
              <w:left w:val="nil"/>
              <w:bottom w:val="nil"/>
              <w:right w:val="nil"/>
            </w:tcBorders>
            <w:shd w:val="clear" w:color="auto" w:fill="auto"/>
            <w:vAlign w:val="bottom"/>
            <w:hideMark/>
          </w:tcPr>
          <w:p w:rsidR="005E3420" w:rsidRPr="00AA7A76" w:rsidRDefault="005E3420" w:rsidP="005E3420">
            <w:pPr>
              <w:jc w:val="center"/>
              <w:rPr>
                <w:sz w:val="20"/>
                <w:szCs w:val="20"/>
              </w:rPr>
            </w:pPr>
          </w:p>
        </w:tc>
        <w:tc>
          <w:tcPr>
            <w:tcW w:w="255" w:type="pct"/>
            <w:gridSpan w:val="2"/>
            <w:tcBorders>
              <w:top w:val="nil"/>
              <w:left w:val="nil"/>
              <w:bottom w:val="nil"/>
              <w:right w:val="nil"/>
            </w:tcBorders>
            <w:shd w:val="clear" w:color="auto" w:fill="auto"/>
            <w:vAlign w:val="bottom"/>
            <w:hideMark/>
          </w:tcPr>
          <w:p w:rsidR="005E3420" w:rsidRPr="00AA7A76" w:rsidRDefault="005E3420" w:rsidP="005E3420">
            <w:pPr>
              <w:jc w:val="center"/>
              <w:rPr>
                <w:sz w:val="20"/>
                <w:szCs w:val="20"/>
              </w:rPr>
            </w:pPr>
          </w:p>
        </w:tc>
        <w:tc>
          <w:tcPr>
            <w:tcW w:w="1619" w:type="pct"/>
            <w:gridSpan w:val="5"/>
            <w:tcBorders>
              <w:top w:val="nil"/>
              <w:left w:val="nil"/>
              <w:bottom w:val="nil"/>
              <w:right w:val="nil"/>
            </w:tcBorders>
            <w:shd w:val="clear" w:color="auto" w:fill="auto"/>
            <w:vAlign w:val="bottom"/>
            <w:hideMark/>
          </w:tcPr>
          <w:p w:rsidR="005E3420" w:rsidRPr="00AA7A76" w:rsidRDefault="005E3420" w:rsidP="005E3420">
            <w:pPr>
              <w:jc w:val="center"/>
              <w:rPr>
                <w:sz w:val="20"/>
                <w:szCs w:val="20"/>
              </w:rPr>
            </w:pPr>
            <w:r w:rsidRPr="00AA7A76">
              <w:rPr>
                <w:sz w:val="20"/>
                <w:szCs w:val="20"/>
              </w:rPr>
              <w:t>Приложение 3 к Решению Совета депутатов Угловского городского поселения "О бюджете Угловского городского поселения на 2023 год и на плановый период 2024 и 2025 годов"</w:t>
            </w:r>
          </w:p>
        </w:tc>
      </w:tr>
      <w:tr w:rsidR="005E3420" w:rsidRPr="00AA7A76" w:rsidTr="00F56954">
        <w:trPr>
          <w:trHeight w:val="255"/>
        </w:trPr>
        <w:tc>
          <w:tcPr>
            <w:tcW w:w="1967" w:type="pct"/>
            <w:gridSpan w:val="3"/>
            <w:tcBorders>
              <w:top w:val="nil"/>
              <w:left w:val="nil"/>
              <w:bottom w:val="nil"/>
              <w:right w:val="nil"/>
            </w:tcBorders>
            <w:shd w:val="clear" w:color="auto" w:fill="auto"/>
            <w:noWrap/>
            <w:vAlign w:val="bottom"/>
            <w:hideMark/>
          </w:tcPr>
          <w:p w:rsidR="005E3420" w:rsidRPr="00AA7A76" w:rsidRDefault="005E3420" w:rsidP="005E3420">
            <w:pPr>
              <w:rPr>
                <w:sz w:val="20"/>
                <w:szCs w:val="20"/>
              </w:rPr>
            </w:pPr>
          </w:p>
        </w:tc>
        <w:tc>
          <w:tcPr>
            <w:tcW w:w="227" w:type="pct"/>
            <w:tcBorders>
              <w:top w:val="nil"/>
              <w:left w:val="nil"/>
              <w:bottom w:val="nil"/>
              <w:right w:val="nil"/>
            </w:tcBorders>
            <w:shd w:val="clear" w:color="auto" w:fill="auto"/>
            <w:noWrap/>
            <w:vAlign w:val="bottom"/>
            <w:hideMark/>
          </w:tcPr>
          <w:p w:rsidR="005E3420" w:rsidRPr="00AA7A76" w:rsidRDefault="005E3420" w:rsidP="005E3420">
            <w:pPr>
              <w:jc w:val="center"/>
              <w:rPr>
                <w:sz w:val="20"/>
                <w:szCs w:val="20"/>
              </w:rPr>
            </w:pPr>
          </w:p>
        </w:tc>
        <w:tc>
          <w:tcPr>
            <w:tcW w:w="193" w:type="pct"/>
            <w:tcBorders>
              <w:top w:val="nil"/>
              <w:left w:val="nil"/>
              <w:bottom w:val="nil"/>
              <w:right w:val="nil"/>
            </w:tcBorders>
            <w:shd w:val="clear" w:color="auto" w:fill="auto"/>
            <w:noWrap/>
            <w:vAlign w:val="bottom"/>
            <w:hideMark/>
          </w:tcPr>
          <w:p w:rsidR="005E3420" w:rsidRPr="00AA7A76" w:rsidRDefault="005E3420" w:rsidP="005E3420">
            <w:pPr>
              <w:jc w:val="center"/>
              <w:rPr>
                <w:sz w:val="20"/>
                <w:szCs w:val="20"/>
              </w:rPr>
            </w:pPr>
          </w:p>
        </w:tc>
        <w:tc>
          <w:tcPr>
            <w:tcW w:w="206" w:type="pct"/>
            <w:gridSpan w:val="2"/>
            <w:tcBorders>
              <w:top w:val="nil"/>
              <w:left w:val="nil"/>
              <w:bottom w:val="nil"/>
              <w:right w:val="nil"/>
            </w:tcBorders>
            <w:shd w:val="clear" w:color="auto" w:fill="auto"/>
            <w:noWrap/>
            <w:vAlign w:val="bottom"/>
            <w:hideMark/>
          </w:tcPr>
          <w:p w:rsidR="005E3420" w:rsidRPr="00AA7A76" w:rsidRDefault="005E3420" w:rsidP="005E3420">
            <w:pPr>
              <w:jc w:val="center"/>
              <w:rPr>
                <w:sz w:val="20"/>
                <w:szCs w:val="20"/>
              </w:rPr>
            </w:pPr>
          </w:p>
        </w:tc>
        <w:tc>
          <w:tcPr>
            <w:tcW w:w="532" w:type="pct"/>
            <w:gridSpan w:val="2"/>
            <w:tcBorders>
              <w:top w:val="nil"/>
              <w:left w:val="nil"/>
              <w:bottom w:val="nil"/>
              <w:right w:val="nil"/>
            </w:tcBorders>
            <w:shd w:val="clear" w:color="auto" w:fill="auto"/>
            <w:noWrap/>
            <w:vAlign w:val="bottom"/>
            <w:hideMark/>
          </w:tcPr>
          <w:p w:rsidR="005E3420" w:rsidRPr="00AA7A76" w:rsidRDefault="005E3420" w:rsidP="005E3420">
            <w:pPr>
              <w:jc w:val="center"/>
              <w:rPr>
                <w:sz w:val="20"/>
                <w:szCs w:val="20"/>
              </w:rPr>
            </w:pPr>
          </w:p>
        </w:tc>
        <w:tc>
          <w:tcPr>
            <w:tcW w:w="255" w:type="pct"/>
            <w:gridSpan w:val="2"/>
            <w:tcBorders>
              <w:top w:val="nil"/>
              <w:left w:val="nil"/>
              <w:bottom w:val="nil"/>
              <w:right w:val="nil"/>
            </w:tcBorders>
            <w:shd w:val="clear" w:color="auto" w:fill="auto"/>
            <w:noWrap/>
            <w:vAlign w:val="bottom"/>
            <w:hideMark/>
          </w:tcPr>
          <w:p w:rsidR="005E3420" w:rsidRPr="00AA7A76" w:rsidRDefault="005E3420" w:rsidP="005E3420">
            <w:pPr>
              <w:jc w:val="center"/>
              <w:rPr>
                <w:sz w:val="20"/>
                <w:szCs w:val="20"/>
              </w:rPr>
            </w:pPr>
          </w:p>
        </w:tc>
        <w:tc>
          <w:tcPr>
            <w:tcW w:w="552" w:type="pct"/>
            <w:gridSpan w:val="2"/>
            <w:tcBorders>
              <w:top w:val="nil"/>
              <w:left w:val="nil"/>
              <w:bottom w:val="nil"/>
              <w:right w:val="nil"/>
            </w:tcBorders>
            <w:shd w:val="clear" w:color="auto" w:fill="auto"/>
            <w:vAlign w:val="bottom"/>
            <w:hideMark/>
          </w:tcPr>
          <w:p w:rsidR="005E3420" w:rsidRPr="00AA7A76" w:rsidRDefault="005E3420" w:rsidP="005E3420">
            <w:pPr>
              <w:jc w:val="right"/>
              <w:rPr>
                <w:sz w:val="20"/>
                <w:szCs w:val="20"/>
              </w:rPr>
            </w:pPr>
          </w:p>
        </w:tc>
        <w:tc>
          <w:tcPr>
            <w:tcW w:w="552" w:type="pct"/>
            <w:gridSpan w:val="2"/>
            <w:tcBorders>
              <w:top w:val="nil"/>
              <w:left w:val="nil"/>
              <w:bottom w:val="nil"/>
              <w:right w:val="nil"/>
            </w:tcBorders>
            <w:shd w:val="clear" w:color="auto" w:fill="auto"/>
            <w:vAlign w:val="bottom"/>
            <w:hideMark/>
          </w:tcPr>
          <w:p w:rsidR="005E3420" w:rsidRPr="00AA7A76" w:rsidRDefault="005E3420" w:rsidP="005E3420">
            <w:pPr>
              <w:jc w:val="right"/>
              <w:rPr>
                <w:sz w:val="20"/>
                <w:szCs w:val="20"/>
              </w:rPr>
            </w:pPr>
          </w:p>
        </w:tc>
        <w:tc>
          <w:tcPr>
            <w:tcW w:w="515" w:type="pct"/>
            <w:tcBorders>
              <w:top w:val="nil"/>
              <w:left w:val="nil"/>
              <w:bottom w:val="nil"/>
              <w:right w:val="nil"/>
            </w:tcBorders>
            <w:shd w:val="clear" w:color="auto" w:fill="auto"/>
            <w:vAlign w:val="bottom"/>
            <w:hideMark/>
          </w:tcPr>
          <w:p w:rsidR="005E3420" w:rsidRPr="00AA7A76" w:rsidRDefault="005E3420" w:rsidP="005E3420">
            <w:pPr>
              <w:jc w:val="right"/>
              <w:rPr>
                <w:sz w:val="20"/>
                <w:szCs w:val="20"/>
              </w:rPr>
            </w:pPr>
          </w:p>
        </w:tc>
      </w:tr>
      <w:tr w:rsidR="005E3420" w:rsidRPr="00AA7A76" w:rsidTr="00F56954">
        <w:trPr>
          <w:trHeight w:val="585"/>
        </w:trPr>
        <w:tc>
          <w:tcPr>
            <w:tcW w:w="5000" w:type="pct"/>
            <w:gridSpan w:val="16"/>
            <w:tcBorders>
              <w:top w:val="nil"/>
              <w:left w:val="nil"/>
              <w:bottom w:val="nil"/>
              <w:right w:val="nil"/>
            </w:tcBorders>
            <w:shd w:val="clear" w:color="auto" w:fill="auto"/>
            <w:vAlign w:val="bottom"/>
            <w:hideMark/>
          </w:tcPr>
          <w:p w:rsidR="005E3420" w:rsidRPr="00AA7A76" w:rsidRDefault="005E3420" w:rsidP="005E3420">
            <w:pPr>
              <w:jc w:val="center"/>
              <w:rPr>
                <w:b/>
                <w:bCs/>
              </w:rPr>
            </w:pPr>
            <w:r w:rsidRPr="00AA7A76">
              <w:rPr>
                <w:b/>
                <w:bCs/>
              </w:rPr>
              <w:t xml:space="preserve">Ведомственная структура расходов бюджета Угловского городского поселения на 2023 год и на плановый период 2024 и 2025 годов                                                   </w:t>
            </w:r>
          </w:p>
        </w:tc>
      </w:tr>
      <w:tr w:rsidR="005E3420" w:rsidRPr="00AA7A76" w:rsidTr="00F56954">
        <w:trPr>
          <w:trHeight w:val="255"/>
        </w:trPr>
        <w:tc>
          <w:tcPr>
            <w:tcW w:w="1907" w:type="pct"/>
            <w:gridSpan w:val="2"/>
            <w:tcBorders>
              <w:top w:val="nil"/>
              <w:left w:val="nil"/>
              <w:bottom w:val="nil"/>
              <w:right w:val="nil"/>
            </w:tcBorders>
            <w:shd w:val="clear" w:color="auto" w:fill="auto"/>
            <w:vAlign w:val="bottom"/>
            <w:hideMark/>
          </w:tcPr>
          <w:p w:rsidR="005E3420" w:rsidRPr="00AA7A76" w:rsidRDefault="005E3420" w:rsidP="005E3420">
            <w:pPr>
              <w:jc w:val="center"/>
              <w:rPr>
                <w:b/>
                <w:bCs/>
                <w:sz w:val="20"/>
                <w:szCs w:val="20"/>
              </w:rPr>
            </w:pPr>
          </w:p>
        </w:tc>
        <w:tc>
          <w:tcPr>
            <w:tcW w:w="287" w:type="pct"/>
            <w:gridSpan w:val="2"/>
            <w:tcBorders>
              <w:top w:val="nil"/>
              <w:left w:val="nil"/>
              <w:bottom w:val="nil"/>
              <w:right w:val="nil"/>
            </w:tcBorders>
            <w:shd w:val="clear" w:color="auto" w:fill="auto"/>
            <w:vAlign w:val="bottom"/>
            <w:hideMark/>
          </w:tcPr>
          <w:p w:rsidR="005E3420" w:rsidRPr="00AA7A76" w:rsidRDefault="005E3420" w:rsidP="005E3420">
            <w:pPr>
              <w:jc w:val="center"/>
              <w:rPr>
                <w:b/>
                <w:bCs/>
                <w:sz w:val="20"/>
                <w:szCs w:val="20"/>
              </w:rPr>
            </w:pPr>
          </w:p>
        </w:tc>
        <w:tc>
          <w:tcPr>
            <w:tcW w:w="231" w:type="pct"/>
            <w:gridSpan w:val="2"/>
            <w:tcBorders>
              <w:top w:val="nil"/>
              <w:left w:val="nil"/>
              <w:bottom w:val="nil"/>
              <w:right w:val="nil"/>
            </w:tcBorders>
            <w:shd w:val="clear" w:color="auto" w:fill="auto"/>
            <w:vAlign w:val="bottom"/>
            <w:hideMark/>
          </w:tcPr>
          <w:p w:rsidR="005E3420" w:rsidRPr="00AA7A76" w:rsidRDefault="005E3420" w:rsidP="005E3420">
            <w:pPr>
              <w:jc w:val="center"/>
              <w:rPr>
                <w:sz w:val="20"/>
                <w:szCs w:val="20"/>
              </w:rPr>
            </w:pPr>
          </w:p>
        </w:tc>
        <w:tc>
          <w:tcPr>
            <w:tcW w:w="223" w:type="pct"/>
            <w:gridSpan w:val="2"/>
            <w:tcBorders>
              <w:top w:val="nil"/>
              <w:left w:val="nil"/>
              <w:bottom w:val="nil"/>
              <w:right w:val="nil"/>
            </w:tcBorders>
            <w:shd w:val="clear" w:color="auto" w:fill="auto"/>
            <w:vAlign w:val="bottom"/>
            <w:hideMark/>
          </w:tcPr>
          <w:p w:rsidR="005E3420" w:rsidRPr="00AA7A76" w:rsidRDefault="005E3420" w:rsidP="005E3420">
            <w:pPr>
              <w:jc w:val="center"/>
              <w:rPr>
                <w:sz w:val="20"/>
                <w:szCs w:val="20"/>
              </w:rPr>
            </w:pPr>
          </w:p>
        </w:tc>
        <w:tc>
          <w:tcPr>
            <w:tcW w:w="477" w:type="pct"/>
            <w:tcBorders>
              <w:top w:val="nil"/>
              <w:left w:val="nil"/>
              <w:bottom w:val="nil"/>
              <w:right w:val="nil"/>
            </w:tcBorders>
            <w:shd w:val="clear" w:color="auto" w:fill="auto"/>
            <w:vAlign w:val="bottom"/>
            <w:hideMark/>
          </w:tcPr>
          <w:p w:rsidR="005E3420" w:rsidRPr="00AA7A76" w:rsidRDefault="005E3420" w:rsidP="005E3420">
            <w:pPr>
              <w:jc w:val="center"/>
              <w:rPr>
                <w:sz w:val="20"/>
                <w:szCs w:val="20"/>
              </w:rPr>
            </w:pPr>
          </w:p>
        </w:tc>
        <w:tc>
          <w:tcPr>
            <w:tcW w:w="255" w:type="pct"/>
            <w:gridSpan w:val="2"/>
            <w:tcBorders>
              <w:top w:val="nil"/>
              <w:left w:val="nil"/>
              <w:bottom w:val="nil"/>
              <w:right w:val="nil"/>
            </w:tcBorders>
            <w:shd w:val="clear" w:color="auto" w:fill="auto"/>
            <w:vAlign w:val="bottom"/>
            <w:hideMark/>
          </w:tcPr>
          <w:p w:rsidR="005E3420" w:rsidRPr="00AA7A76" w:rsidRDefault="005E3420" w:rsidP="005E3420">
            <w:pPr>
              <w:jc w:val="center"/>
              <w:rPr>
                <w:sz w:val="20"/>
                <w:szCs w:val="20"/>
              </w:rPr>
            </w:pPr>
          </w:p>
        </w:tc>
        <w:tc>
          <w:tcPr>
            <w:tcW w:w="552" w:type="pct"/>
            <w:gridSpan w:val="2"/>
            <w:tcBorders>
              <w:top w:val="nil"/>
              <w:left w:val="nil"/>
              <w:bottom w:val="nil"/>
              <w:right w:val="nil"/>
            </w:tcBorders>
            <w:shd w:val="clear" w:color="auto" w:fill="auto"/>
            <w:vAlign w:val="bottom"/>
            <w:hideMark/>
          </w:tcPr>
          <w:p w:rsidR="005E3420" w:rsidRPr="00AA7A76" w:rsidRDefault="005E3420" w:rsidP="005E3420">
            <w:pPr>
              <w:rPr>
                <w:sz w:val="20"/>
                <w:szCs w:val="20"/>
              </w:rPr>
            </w:pPr>
          </w:p>
        </w:tc>
        <w:tc>
          <w:tcPr>
            <w:tcW w:w="552" w:type="pct"/>
            <w:gridSpan w:val="2"/>
            <w:tcBorders>
              <w:top w:val="nil"/>
              <w:left w:val="nil"/>
              <w:bottom w:val="nil"/>
              <w:right w:val="nil"/>
            </w:tcBorders>
            <w:shd w:val="clear" w:color="auto" w:fill="auto"/>
            <w:vAlign w:val="bottom"/>
            <w:hideMark/>
          </w:tcPr>
          <w:p w:rsidR="005E3420" w:rsidRPr="00AA7A76" w:rsidRDefault="005E3420" w:rsidP="005E3420">
            <w:pPr>
              <w:rPr>
                <w:sz w:val="20"/>
                <w:szCs w:val="20"/>
              </w:rPr>
            </w:pPr>
          </w:p>
        </w:tc>
        <w:tc>
          <w:tcPr>
            <w:tcW w:w="515" w:type="pct"/>
            <w:tcBorders>
              <w:top w:val="nil"/>
              <w:left w:val="nil"/>
              <w:bottom w:val="nil"/>
              <w:right w:val="nil"/>
            </w:tcBorders>
            <w:shd w:val="clear" w:color="auto" w:fill="auto"/>
            <w:vAlign w:val="bottom"/>
            <w:hideMark/>
          </w:tcPr>
          <w:p w:rsidR="005E3420" w:rsidRPr="00AA7A76" w:rsidRDefault="005E3420" w:rsidP="005E3420">
            <w:pPr>
              <w:rPr>
                <w:sz w:val="20"/>
                <w:szCs w:val="20"/>
              </w:rPr>
            </w:pPr>
          </w:p>
        </w:tc>
      </w:tr>
      <w:tr w:rsidR="005E3420" w:rsidRPr="00AA7A76" w:rsidTr="00F56954">
        <w:trPr>
          <w:trHeight w:val="255"/>
        </w:trPr>
        <w:tc>
          <w:tcPr>
            <w:tcW w:w="1907" w:type="pct"/>
            <w:gridSpan w:val="2"/>
            <w:tcBorders>
              <w:top w:val="nil"/>
              <w:left w:val="nil"/>
              <w:bottom w:val="nil"/>
              <w:right w:val="nil"/>
            </w:tcBorders>
            <w:shd w:val="clear" w:color="auto" w:fill="auto"/>
            <w:noWrap/>
            <w:vAlign w:val="bottom"/>
            <w:hideMark/>
          </w:tcPr>
          <w:p w:rsidR="005E3420" w:rsidRPr="00AA7A76" w:rsidRDefault="005E3420" w:rsidP="005E3420">
            <w:pPr>
              <w:rPr>
                <w:sz w:val="20"/>
                <w:szCs w:val="20"/>
              </w:rPr>
            </w:pPr>
          </w:p>
        </w:tc>
        <w:tc>
          <w:tcPr>
            <w:tcW w:w="287" w:type="pct"/>
            <w:gridSpan w:val="2"/>
            <w:tcBorders>
              <w:top w:val="nil"/>
              <w:left w:val="nil"/>
              <w:bottom w:val="nil"/>
              <w:right w:val="nil"/>
            </w:tcBorders>
            <w:shd w:val="clear" w:color="auto" w:fill="auto"/>
            <w:noWrap/>
            <w:vAlign w:val="bottom"/>
            <w:hideMark/>
          </w:tcPr>
          <w:p w:rsidR="005E3420" w:rsidRPr="00AA7A76" w:rsidRDefault="005E3420" w:rsidP="005E3420">
            <w:pPr>
              <w:jc w:val="center"/>
              <w:rPr>
                <w:sz w:val="20"/>
                <w:szCs w:val="20"/>
              </w:rPr>
            </w:pPr>
          </w:p>
        </w:tc>
        <w:tc>
          <w:tcPr>
            <w:tcW w:w="231" w:type="pct"/>
            <w:gridSpan w:val="2"/>
            <w:tcBorders>
              <w:top w:val="nil"/>
              <w:left w:val="nil"/>
              <w:bottom w:val="nil"/>
              <w:right w:val="nil"/>
            </w:tcBorders>
            <w:shd w:val="clear" w:color="auto" w:fill="auto"/>
            <w:noWrap/>
            <w:vAlign w:val="bottom"/>
            <w:hideMark/>
          </w:tcPr>
          <w:p w:rsidR="005E3420" w:rsidRPr="00AA7A76" w:rsidRDefault="005E3420" w:rsidP="005E3420">
            <w:pPr>
              <w:jc w:val="center"/>
              <w:rPr>
                <w:sz w:val="20"/>
                <w:szCs w:val="20"/>
              </w:rPr>
            </w:pPr>
          </w:p>
        </w:tc>
        <w:tc>
          <w:tcPr>
            <w:tcW w:w="223" w:type="pct"/>
            <w:gridSpan w:val="2"/>
            <w:tcBorders>
              <w:top w:val="nil"/>
              <w:left w:val="nil"/>
              <w:bottom w:val="nil"/>
              <w:right w:val="nil"/>
            </w:tcBorders>
            <w:shd w:val="clear" w:color="auto" w:fill="auto"/>
            <w:noWrap/>
            <w:vAlign w:val="bottom"/>
            <w:hideMark/>
          </w:tcPr>
          <w:p w:rsidR="005E3420" w:rsidRPr="00AA7A76" w:rsidRDefault="005E3420" w:rsidP="005E3420">
            <w:pPr>
              <w:jc w:val="center"/>
              <w:rPr>
                <w:sz w:val="20"/>
                <w:szCs w:val="20"/>
              </w:rPr>
            </w:pPr>
          </w:p>
        </w:tc>
        <w:tc>
          <w:tcPr>
            <w:tcW w:w="477" w:type="pct"/>
            <w:tcBorders>
              <w:top w:val="nil"/>
              <w:left w:val="nil"/>
              <w:bottom w:val="nil"/>
              <w:right w:val="nil"/>
            </w:tcBorders>
            <w:shd w:val="clear" w:color="auto" w:fill="auto"/>
            <w:noWrap/>
            <w:vAlign w:val="bottom"/>
            <w:hideMark/>
          </w:tcPr>
          <w:p w:rsidR="005E3420" w:rsidRPr="00AA7A76" w:rsidRDefault="005E3420" w:rsidP="005E3420">
            <w:pPr>
              <w:jc w:val="center"/>
              <w:rPr>
                <w:sz w:val="20"/>
                <w:szCs w:val="20"/>
              </w:rPr>
            </w:pPr>
          </w:p>
        </w:tc>
        <w:tc>
          <w:tcPr>
            <w:tcW w:w="255" w:type="pct"/>
            <w:gridSpan w:val="2"/>
            <w:tcBorders>
              <w:top w:val="nil"/>
              <w:left w:val="nil"/>
              <w:bottom w:val="nil"/>
              <w:right w:val="nil"/>
            </w:tcBorders>
            <w:shd w:val="clear" w:color="auto" w:fill="auto"/>
            <w:noWrap/>
            <w:vAlign w:val="bottom"/>
            <w:hideMark/>
          </w:tcPr>
          <w:p w:rsidR="005E3420" w:rsidRPr="00AA7A76" w:rsidRDefault="005E3420" w:rsidP="005E3420">
            <w:pPr>
              <w:jc w:val="center"/>
              <w:rPr>
                <w:sz w:val="20"/>
                <w:szCs w:val="20"/>
              </w:rPr>
            </w:pPr>
          </w:p>
        </w:tc>
        <w:tc>
          <w:tcPr>
            <w:tcW w:w="552" w:type="pct"/>
            <w:gridSpan w:val="2"/>
            <w:tcBorders>
              <w:top w:val="nil"/>
              <w:left w:val="nil"/>
              <w:bottom w:val="nil"/>
              <w:right w:val="nil"/>
            </w:tcBorders>
            <w:shd w:val="clear" w:color="auto" w:fill="auto"/>
            <w:noWrap/>
            <w:vAlign w:val="bottom"/>
            <w:hideMark/>
          </w:tcPr>
          <w:p w:rsidR="005E3420" w:rsidRPr="00AA7A76" w:rsidRDefault="005E3420" w:rsidP="005E3420">
            <w:pPr>
              <w:rPr>
                <w:sz w:val="20"/>
                <w:szCs w:val="20"/>
              </w:rPr>
            </w:pPr>
          </w:p>
        </w:tc>
        <w:tc>
          <w:tcPr>
            <w:tcW w:w="552" w:type="pct"/>
            <w:gridSpan w:val="2"/>
            <w:tcBorders>
              <w:top w:val="nil"/>
              <w:left w:val="nil"/>
              <w:bottom w:val="nil"/>
              <w:right w:val="nil"/>
            </w:tcBorders>
            <w:shd w:val="clear" w:color="auto" w:fill="auto"/>
            <w:noWrap/>
            <w:vAlign w:val="bottom"/>
            <w:hideMark/>
          </w:tcPr>
          <w:p w:rsidR="005E3420" w:rsidRPr="00AA7A76" w:rsidRDefault="005E3420" w:rsidP="005E3420">
            <w:pPr>
              <w:rPr>
                <w:sz w:val="20"/>
                <w:szCs w:val="20"/>
              </w:rPr>
            </w:pPr>
          </w:p>
        </w:tc>
        <w:tc>
          <w:tcPr>
            <w:tcW w:w="515" w:type="pct"/>
            <w:tcBorders>
              <w:top w:val="nil"/>
              <w:left w:val="nil"/>
              <w:bottom w:val="nil"/>
              <w:right w:val="nil"/>
            </w:tcBorders>
            <w:shd w:val="clear" w:color="auto" w:fill="auto"/>
            <w:noWrap/>
            <w:vAlign w:val="bottom"/>
            <w:hideMark/>
          </w:tcPr>
          <w:p w:rsidR="005E3420" w:rsidRPr="00AA7A76" w:rsidRDefault="005E3420" w:rsidP="005E3420">
            <w:pPr>
              <w:jc w:val="right"/>
              <w:rPr>
                <w:sz w:val="20"/>
                <w:szCs w:val="20"/>
              </w:rPr>
            </w:pPr>
            <w:r w:rsidRPr="00AA7A76">
              <w:rPr>
                <w:sz w:val="20"/>
                <w:szCs w:val="20"/>
              </w:rPr>
              <w:t>(рублей)</w:t>
            </w:r>
          </w:p>
        </w:tc>
      </w:tr>
      <w:tr w:rsidR="005E3420" w:rsidRPr="00AA7A76" w:rsidTr="00F56954">
        <w:trPr>
          <w:trHeight w:val="255"/>
        </w:trPr>
        <w:tc>
          <w:tcPr>
            <w:tcW w:w="19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420" w:rsidRPr="00AA7A76" w:rsidRDefault="005E3420" w:rsidP="005E3420">
            <w:pPr>
              <w:jc w:val="center"/>
              <w:rPr>
                <w:b/>
                <w:bCs/>
                <w:sz w:val="20"/>
                <w:szCs w:val="20"/>
              </w:rPr>
            </w:pPr>
            <w:r w:rsidRPr="00AA7A76">
              <w:rPr>
                <w:b/>
                <w:bCs/>
                <w:sz w:val="20"/>
                <w:szCs w:val="20"/>
              </w:rPr>
              <w:t>Наименование</w:t>
            </w:r>
          </w:p>
        </w:tc>
        <w:tc>
          <w:tcPr>
            <w:tcW w:w="287" w:type="pct"/>
            <w:gridSpan w:val="2"/>
            <w:tcBorders>
              <w:top w:val="single" w:sz="4" w:space="0" w:color="auto"/>
              <w:left w:val="nil"/>
              <w:bottom w:val="single" w:sz="4" w:space="0" w:color="auto"/>
              <w:right w:val="single" w:sz="4" w:space="0" w:color="auto"/>
            </w:tcBorders>
            <w:shd w:val="clear" w:color="auto" w:fill="auto"/>
            <w:noWrap/>
            <w:vAlign w:val="center"/>
            <w:hideMark/>
          </w:tcPr>
          <w:p w:rsidR="005E3420" w:rsidRPr="00AA7A76" w:rsidRDefault="005E3420" w:rsidP="005E3420">
            <w:pPr>
              <w:jc w:val="center"/>
              <w:rPr>
                <w:b/>
                <w:bCs/>
                <w:sz w:val="20"/>
                <w:szCs w:val="20"/>
              </w:rPr>
            </w:pPr>
            <w:r w:rsidRPr="00AA7A76">
              <w:rPr>
                <w:b/>
                <w:bCs/>
                <w:sz w:val="20"/>
                <w:szCs w:val="20"/>
              </w:rPr>
              <w:t>Вед</w:t>
            </w:r>
          </w:p>
        </w:tc>
        <w:tc>
          <w:tcPr>
            <w:tcW w:w="231" w:type="pct"/>
            <w:gridSpan w:val="2"/>
            <w:tcBorders>
              <w:top w:val="single" w:sz="4" w:space="0" w:color="auto"/>
              <w:left w:val="nil"/>
              <w:bottom w:val="single" w:sz="4" w:space="0" w:color="auto"/>
              <w:right w:val="single" w:sz="4" w:space="0" w:color="auto"/>
            </w:tcBorders>
            <w:shd w:val="clear" w:color="auto" w:fill="auto"/>
            <w:noWrap/>
            <w:vAlign w:val="center"/>
            <w:hideMark/>
          </w:tcPr>
          <w:p w:rsidR="005E3420" w:rsidRPr="00AA7A76" w:rsidRDefault="005E3420" w:rsidP="005E3420">
            <w:pPr>
              <w:jc w:val="center"/>
              <w:rPr>
                <w:b/>
                <w:bCs/>
                <w:sz w:val="20"/>
                <w:szCs w:val="20"/>
              </w:rPr>
            </w:pPr>
            <w:r w:rsidRPr="00AA7A76">
              <w:rPr>
                <w:b/>
                <w:bCs/>
                <w:sz w:val="20"/>
                <w:szCs w:val="20"/>
              </w:rPr>
              <w:t>РЗ</w:t>
            </w:r>
          </w:p>
        </w:tc>
        <w:tc>
          <w:tcPr>
            <w:tcW w:w="223" w:type="pct"/>
            <w:gridSpan w:val="2"/>
            <w:tcBorders>
              <w:top w:val="single" w:sz="4" w:space="0" w:color="auto"/>
              <w:left w:val="nil"/>
              <w:bottom w:val="single" w:sz="4" w:space="0" w:color="auto"/>
              <w:right w:val="single" w:sz="4" w:space="0" w:color="auto"/>
            </w:tcBorders>
            <w:shd w:val="clear" w:color="auto" w:fill="auto"/>
            <w:noWrap/>
            <w:vAlign w:val="center"/>
            <w:hideMark/>
          </w:tcPr>
          <w:p w:rsidR="005E3420" w:rsidRPr="00AA7A76" w:rsidRDefault="005E3420" w:rsidP="005E3420">
            <w:pPr>
              <w:jc w:val="center"/>
              <w:rPr>
                <w:b/>
                <w:bCs/>
                <w:sz w:val="20"/>
                <w:szCs w:val="20"/>
              </w:rPr>
            </w:pPr>
            <w:proofErr w:type="spellStart"/>
            <w:proofErr w:type="gramStart"/>
            <w:r w:rsidRPr="00AA7A76">
              <w:rPr>
                <w:b/>
                <w:bCs/>
                <w:sz w:val="20"/>
                <w:szCs w:val="20"/>
              </w:rPr>
              <w:t>Пр</w:t>
            </w:r>
            <w:proofErr w:type="spellEnd"/>
            <w:proofErr w:type="gramEnd"/>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5E3420" w:rsidRPr="00AA7A76" w:rsidRDefault="005E3420" w:rsidP="005E3420">
            <w:pPr>
              <w:jc w:val="center"/>
              <w:rPr>
                <w:b/>
                <w:bCs/>
                <w:sz w:val="20"/>
                <w:szCs w:val="20"/>
              </w:rPr>
            </w:pPr>
            <w:r w:rsidRPr="00AA7A76">
              <w:rPr>
                <w:b/>
                <w:bCs/>
                <w:sz w:val="20"/>
                <w:szCs w:val="20"/>
              </w:rPr>
              <w:t>ЦСТ</w:t>
            </w:r>
          </w:p>
        </w:tc>
        <w:tc>
          <w:tcPr>
            <w:tcW w:w="255" w:type="pct"/>
            <w:gridSpan w:val="2"/>
            <w:tcBorders>
              <w:top w:val="single" w:sz="4" w:space="0" w:color="auto"/>
              <w:left w:val="nil"/>
              <w:bottom w:val="single" w:sz="4" w:space="0" w:color="auto"/>
              <w:right w:val="single" w:sz="4" w:space="0" w:color="auto"/>
            </w:tcBorders>
            <w:shd w:val="clear" w:color="auto" w:fill="auto"/>
            <w:noWrap/>
            <w:vAlign w:val="center"/>
            <w:hideMark/>
          </w:tcPr>
          <w:p w:rsidR="005E3420" w:rsidRPr="00AA7A76" w:rsidRDefault="005E3420" w:rsidP="005E3420">
            <w:pPr>
              <w:jc w:val="center"/>
              <w:rPr>
                <w:b/>
                <w:bCs/>
                <w:sz w:val="20"/>
                <w:szCs w:val="20"/>
              </w:rPr>
            </w:pPr>
            <w:r w:rsidRPr="00AA7A76">
              <w:rPr>
                <w:b/>
                <w:bCs/>
                <w:sz w:val="20"/>
                <w:szCs w:val="20"/>
              </w:rPr>
              <w:t>ВР</w:t>
            </w:r>
          </w:p>
        </w:tc>
        <w:tc>
          <w:tcPr>
            <w:tcW w:w="552" w:type="pct"/>
            <w:gridSpan w:val="2"/>
            <w:tcBorders>
              <w:top w:val="single" w:sz="4" w:space="0" w:color="auto"/>
              <w:left w:val="nil"/>
              <w:bottom w:val="single" w:sz="4" w:space="0" w:color="auto"/>
              <w:right w:val="single" w:sz="4" w:space="0" w:color="auto"/>
            </w:tcBorders>
            <w:shd w:val="clear" w:color="auto" w:fill="auto"/>
            <w:noWrap/>
            <w:vAlign w:val="center"/>
            <w:hideMark/>
          </w:tcPr>
          <w:p w:rsidR="005E3420" w:rsidRPr="00AA7A76" w:rsidRDefault="005E3420" w:rsidP="005E3420">
            <w:pPr>
              <w:jc w:val="center"/>
              <w:rPr>
                <w:b/>
                <w:bCs/>
                <w:sz w:val="20"/>
                <w:szCs w:val="20"/>
              </w:rPr>
            </w:pPr>
            <w:r w:rsidRPr="00AA7A76">
              <w:rPr>
                <w:b/>
                <w:bCs/>
                <w:sz w:val="20"/>
                <w:szCs w:val="20"/>
              </w:rPr>
              <w:t>2023 год</w:t>
            </w:r>
          </w:p>
        </w:tc>
        <w:tc>
          <w:tcPr>
            <w:tcW w:w="552" w:type="pct"/>
            <w:gridSpan w:val="2"/>
            <w:tcBorders>
              <w:top w:val="single" w:sz="4" w:space="0" w:color="auto"/>
              <w:left w:val="nil"/>
              <w:bottom w:val="single" w:sz="4" w:space="0" w:color="auto"/>
              <w:right w:val="single" w:sz="4" w:space="0" w:color="auto"/>
            </w:tcBorders>
            <w:shd w:val="clear" w:color="auto" w:fill="auto"/>
            <w:noWrap/>
            <w:vAlign w:val="center"/>
            <w:hideMark/>
          </w:tcPr>
          <w:p w:rsidR="005E3420" w:rsidRPr="00AA7A76" w:rsidRDefault="005E3420" w:rsidP="005E3420">
            <w:pPr>
              <w:jc w:val="center"/>
              <w:rPr>
                <w:b/>
                <w:bCs/>
                <w:sz w:val="20"/>
                <w:szCs w:val="20"/>
              </w:rPr>
            </w:pPr>
            <w:r w:rsidRPr="00AA7A76">
              <w:rPr>
                <w:b/>
                <w:bCs/>
                <w:sz w:val="20"/>
                <w:szCs w:val="20"/>
              </w:rPr>
              <w:t>2024 год</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rsidR="005E3420" w:rsidRPr="00AA7A76" w:rsidRDefault="005E3420" w:rsidP="005E3420">
            <w:pPr>
              <w:jc w:val="center"/>
              <w:rPr>
                <w:b/>
                <w:bCs/>
                <w:sz w:val="20"/>
                <w:szCs w:val="20"/>
              </w:rPr>
            </w:pPr>
            <w:r w:rsidRPr="00AA7A76">
              <w:rPr>
                <w:b/>
                <w:bCs/>
                <w:sz w:val="20"/>
                <w:szCs w:val="20"/>
              </w:rPr>
              <w:t>2025 год</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noWrap/>
            <w:vAlign w:val="center"/>
            <w:hideMark/>
          </w:tcPr>
          <w:p w:rsidR="005E3420" w:rsidRPr="00AA7A76" w:rsidRDefault="005E3420" w:rsidP="005E3420">
            <w:pPr>
              <w:jc w:val="center"/>
              <w:rPr>
                <w:sz w:val="20"/>
                <w:szCs w:val="20"/>
              </w:rPr>
            </w:pPr>
            <w:r w:rsidRPr="00AA7A76">
              <w:rPr>
                <w:sz w:val="20"/>
                <w:szCs w:val="20"/>
              </w:rPr>
              <w:t>1</w:t>
            </w:r>
          </w:p>
        </w:tc>
        <w:tc>
          <w:tcPr>
            <w:tcW w:w="287" w:type="pct"/>
            <w:gridSpan w:val="2"/>
            <w:tcBorders>
              <w:top w:val="nil"/>
              <w:left w:val="nil"/>
              <w:bottom w:val="single" w:sz="4" w:space="0" w:color="auto"/>
              <w:right w:val="single" w:sz="4" w:space="0" w:color="auto"/>
            </w:tcBorders>
            <w:shd w:val="clear" w:color="auto" w:fill="auto"/>
            <w:noWrap/>
            <w:vAlign w:val="center"/>
            <w:hideMark/>
          </w:tcPr>
          <w:p w:rsidR="005E3420" w:rsidRPr="00AA7A76" w:rsidRDefault="005E3420" w:rsidP="005E3420">
            <w:pPr>
              <w:jc w:val="center"/>
              <w:rPr>
                <w:sz w:val="20"/>
                <w:szCs w:val="20"/>
              </w:rPr>
            </w:pPr>
            <w:r w:rsidRPr="00AA7A76">
              <w:rPr>
                <w:sz w:val="20"/>
                <w:szCs w:val="20"/>
              </w:rPr>
              <w:t>2</w:t>
            </w:r>
          </w:p>
        </w:tc>
        <w:tc>
          <w:tcPr>
            <w:tcW w:w="231" w:type="pct"/>
            <w:gridSpan w:val="2"/>
            <w:tcBorders>
              <w:top w:val="nil"/>
              <w:left w:val="nil"/>
              <w:bottom w:val="single" w:sz="4" w:space="0" w:color="auto"/>
              <w:right w:val="single" w:sz="4" w:space="0" w:color="auto"/>
            </w:tcBorders>
            <w:shd w:val="clear" w:color="auto" w:fill="auto"/>
            <w:noWrap/>
            <w:vAlign w:val="center"/>
            <w:hideMark/>
          </w:tcPr>
          <w:p w:rsidR="005E3420" w:rsidRPr="00AA7A76" w:rsidRDefault="005E3420" w:rsidP="005E3420">
            <w:pPr>
              <w:jc w:val="center"/>
              <w:rPr>
                <w:sz w:val="20"/>
                <w:szCs w:val="20"/>
              </w:rPr>
            </w:pPr>
            <w:r w:rsidRPr="00AA7A76">
              <w:rPr>
                <w:sz w:val="20"/>
                <w:szCs w:val="20"/>
              </w:rPr>
              <w:t>3</w:t>
            </w:r>
          </w:p>
        </w:tc>
        <w:tc>
          <w:tcPr>
            <w:tcW w:w="223" w:type="pct"/>
            <w:gridSpan w:val="2"/>
            <w:tcBorders>
              <w:top w:val="nil"/>
              <w:left w:val="nil"/>
              <w:bottom w:val="single" w:sz="4" w:space="0" w:color="auto"/>
              <w:right w:val="single" w:sz="4" w:space="0" w:color="auto"/>
            </w:tcBorders>
            <w:shd w:val="clear" w:color="auto" w:fill="auto"/>
            <w:noWrap/>
            <w:vAlign w:val="center"/>
            <w:hideMark/>
          </w:tcPr>
          <w:p w:rsidR="005E3420" w:rsidRPr="00AA7A76" w:rsidRDefault="005E3420" w:rsidP="005E3420">
            <w:pPr>
              <w:jc w:val="center"/>
              <w:rPr>
                <w:sz w:val="20"/>
                <w:szCs w:val="20"/>
              </w:rPr>
            </w:pPr>
            <w:r w:rsidRPr="00AA7A76">
              <w:rPr>
                <w:sz w:val="20"/>
                <w:szCs w:val="20"/>
              </w:rPr>
              <w:t>4</w:t>
            </w:r>
          </w:p>
        </w:tc>
        <w:tc>
          <w:tcPr>
            <w:tcW w:w="477" w:type="pct"/>
            <w:tcBorders>
              <w:top w:val="nil"/>
              <w:left w:val="nil"/>
              <w:bottom w:val="single" w:sz="4" w:space="0" w:color="auto"/>
              <w:right w:val="single" w:sz="4" w:space="0" w:color="auto"/>
            </w:tcBorders>
            <w:shd w:val="clear" w:color="auto" w:fill="auto"/>
            <w:noWrap/>
            <w:vAlign w:val="center"/>
            <w:hideMark/>
          </w:tcPr>
          <w:p w:rsidR="005E3420" w:rsidRPr="00AA7A76" w:rsidRDefault="005E3420" w:rsidP="005E3420">
            <w:pPr>
              <w:jc w:val="center"/>
              <w:rPr>
                <w:sz w:val="20"/>
                <w:szCs w:val="20"/>
              </w:rPr>
            </w:pPr>
            <w:r w:rsidRPr="00AA7A76">
              <w:rPr>
                <w:sz w:val="20"/>
                <w:szCs w:val="20"/>
              </w:rPr>
              <w:t>5</w:t>
            </w:r>
          </w:p>
        </w:tc>
        <w:tc>
          <w:tcPr>
            <w:tcW w:w="255" w:type="pct"/>
            <w:gridSpan w:val="2"/>
            <w:tcBorders>
              <w:top w:val="nil"/>
              <w:left w:val="nil"/>
              <w:bottom w:val="single" w:sz="4" w:space="0" w:color="auto"/>
              <w:right w:val="single" w:sz="4" w:space="0" w:color="auto"/>
            </w:tcBorders>
            <w:shd w:val="clear" w:color="auto" w:fill="auto"/>
            <w:noWrap/>
            <w:vAlign w:val="center"/>
            <w:hideMark/>
          </w:tcPr>
          <w:p w:rsidR="005E3420" w:rsidRPr="00AA7A76" w:rsidRDefault="005E3420" w:rsidP="005E3420">
            <w:pPr>
              <w:jc w:val="center"/>
              <w:rPr>
                <w:sz w:val="20"/>
                <w:szCs w:val="20"/>
              </w:rPr>
            </w:pPr>
            <w:r w:rsidRPr="00AA7A76">
              <w:rPr>
                <w:sz w:val="20"/>
                <w:szCs w:val="20"/>
              </w:rPr>
              <w:t>6</w:t>
            </w:r>
          </w:p>
        </w:tc>
        <w:tc>
          <w:tcPr>
            <w:tcW w:w="552" w:type="pct"/>
            <w:gridSpan w:val="2"/>
            <w:tcBorders>
              <w:top w:val="nil"/>
              <w:left w:val="nil"/>
              <w:bottom w:val="single" w:sz="4" w:space="0" w:color="auto"/>
              <w:right w:val="single" w:sz="4" w:space="0" w:color="auto"/>
            </w:tcBorders>
            <w:shd w:val="clear" w:color="auto" w:fill="auto"/>
            <w:noWrap/>
            <w:vAlign w:val="center"/>
            <w:hideMark/>
          </w:tcPr>
          <w:p w:rsidR="005E3420" w:rsidRPr="00AA7A76" w:rsidRDefault="005E3420" w:rsidP="005E3420">
            <w:pPr>
              <w:jc w:val="center"/>
              <w:rPr>
                <w:sz w:val="20"/>
                <w:szCs w:val="20"/>
              </w:rPr>
            </w:pPr>
            <w:r w:rsidRPr="00AA7A76">
              <w:rPr>
                <w:sz w:val="20"/>
                <w:szCs w:val="20"/>
              </w:rPr>
              <w:t>7</w:t>
            </w:r>
          </w:p>
        </w:tc>
        <w:tc>
          <w:tcPr>
            <w:tcW w:w="552" w:type="pct"/>
            <w:gridSpan w:val="2"/>
            <w:tcBorders>
              <w:top w:val="nil"/>
              <w:left w:val="nil"/>
              <w:bottom w:val="single" w:sz="4" w:space="0" w:color="auto"/>
              <w:right w:val="single" w:sz="4" w:space="0" w:color="auto"/>
            </w:tcBorders>
            <w:shd w:val="clear" w:color="auto" w:fill="auto"/>
            <w:noWrap/>
            <w:vAlign w:val="center"/>
            <w:hideMark/>
          </w:tcPr>
          <w:p w:rsidR="005E3420" w:rsidRPr="00AA7A76" w:rsidRDefault="005E3420" w:rsidP="005E3420">
            <w:pPr>
              <w:jc w:val="center"/>
              <w:rPr>
                <w:sz w:val="20"/>
                <w:szCs w:val="20"/>
              </w:rPr>
            </w:pPr>
            <w:r w:rsidRPr="00AA7A76">
              <w:rPr>
                <w:sz w:val="20"/>
                <w:szCs w:val="20"/>
              </w:rPr>
              <w:t>8</w:t>
            </w:r>
          </w:p>
        </w:tc>
        <w:tc>
          <w:tcPr>
            <w:tcW w:w="515" w:type="pct"/>
            <w:tcBorders>
              <w:top w:val="nil"/>
              <w:left w:val="nil"/>
              <w:bottom w:val="single" w:sz="4" w:space="0" w:color="auto"/>
              <w:right w:val="single" w:sz="4" w:space="0" w:color="auto"/>
            </w:tcBorders>
            <w:shd w:val="clear" w:color="auto" w:fill="auto"/>
            <w:noWrap/>
            <w:vAlign w:val="center"/>
            <w:hideMark/>
          </w:tcPr>
          <w:p w:rsidR="005E3420" w:rsidRPr="00AA7A76" w:rsidRDefault="005E3420" w:rsidP="005E3420">
            <w:pPr>
              <w:jc w:val="center"/>
              <w:rPr>
                <w:sz w:val="20"/>
                <w:szCs w:val="20"/>
              </w:rPr>
            </w:pPr>
            <w:r w:rsidRPr="00AA7A76">
              <w:rPr>
                <w:sz w:val="20"/>
                <w:szCs w:val="20"/>
              </w:rPr>
              <w:t>9</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АДМИНИСТРАЦИЯ УГЛОВСКОГО ГОРОДСКОГО ПОСЕЛЕНИЯ</w:t>
            </w:r>
          </w:p>
        </w:tc>
        <w:tc>
          <w:tcPr>
            <w:tcW w:w="287"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center"/>
            <w:hideMark/>
          </w:tcPr>
          <w:p w:rsidR="005E3420" w:rsidRPr="00AA7A76" w:rsidRDefault="005E3420" w:rsidP="005E3420">
            <w:pPr>
              <w:jc w:val="center"/>
              <w:rPr>
                <w:sz w:val="20"/>
                <w:szCs w:val="20"/>
              </w:rPr>
            </w:pPr>
            <w:r w:rsidRPr="00AA7A76">
              <w:rPr>
                <w:sz w:val="20"/>
                <w:szCs w:val="20"/>
              </w:rPr>
              <w:t> </w:t>
            </w:r>
          </w:p>
        </w:tc>
        <w:tc>
          <w:tcPr>
            <w:tcW w:w="223" w:type="pct"/>
            <w:gridSpan w:val="2"/>
            <w:tcBorders>
              <w:top w:val="nil"/>
              <w:left w:val="nil"/>
              <w:bottom w:val="single" w:sz="4" w:space="0" w:color="auto"/>
              <w:right w:val="single" w:sz="4" w:space="0" w:color="auto"/>
            </w:tcBorders>
            <w:shd w:val="clear" w:color="auto" w:fill="auto"/>
            <w:noWrap/>
            <w:vAlign w:val="center"/>
            <w:hideMark/>
          </w:tcPr>
          <w:p w:rsidR="005E3420" w:rsidRPr="00AA7A76" w:rsidRDefault="005E3420" w:rsidP="005E3420">
            <w:pPr>
              <w:jc w:val="center"/>
              <w:rPr>
                <w:sz w:val="20"/>
                <w:szCs w:val="20"/>
              </w:rPr>
            </w:pPr>
            <w:r w:rsidRPr="00AA7A76">
              <w:rPr>
                <w:sz w:val="20"/>
                <w:szCs w:val="20"/>
              </w:rPr>
              <w:t> </w:t>
            </w:r>
          </w:p>
        </w:tc>
        <w:tc>
          <w:tcPr>
            <w:tcW w:w="477" w:type="pct"/>
            <w:tcBorders>
              <w:top w:val="nil"/>
              <w:left w:val="nil"/>
              <w:bottom w:val="single" w:sz="4" w:space="0" w:color="auto"/>
              <w:right w:val="single" w:sz="4" w:space="0" w:color="auto"/>
            </w:tcBorders>
            <w:shd w:val="clear" w:color="auto" w:fill="auto"/>
            <w:noWrap/>
            <w:vAlign w:val="center"/>
            <w:hideMark/>
          </w:tcPr>
          <w:p w:rsidR="005E3420" w:rsidRPr="00AA7A76" w:rsidRDefault="005E3420" w:rsidP="005E3420">
            <w:pPr>
              <w:jc w:val="center"/>
              <w:rPr>
                <w:sz w:val="20"/>
                <w:szCs w:val="20"/>
              </w:rPr>
            </w:pPr>
            <w:r w:rsidRPr="00AA7A76">
              <w:rPr>
                <w:sz w:val="20"/>
                <w:szCs w:val="20"/>
              </w:rPr>
              <w:t> </w:t>
            </w:r>
          </w:p>
        </w:tc>
        <w:tc>
          <w:tcPr>
            <w:tcW w:w="255" w:type="pct"/>
            <w:gridSpan w:val="2"/>
            <w:tcBorders>
              <w:top w:val="nil"/>
              <w:left w:val="nil"/>
              <w:bottom w:val="single" w:sz="4" w:space="0" w:color="auto"/>
              <w:right w:val="single" w:sz="4" w:space="0" w:color="auto"/>
            </w:tcBorders>
            <w:shd w:val="clear" w:color="auto" w:fill="auto"/>
            <w:noWrap/>
            <w:vAlign w:val="center"/>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21 603 361,00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19 637 960,00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19 985 930,00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ОБЩЕГОСУДАРСТВЕННЫЕ ВОПРОСЫ</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8 284 848,00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8 209 248,00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7 843 648,00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 xml:space="preserve">Функционирование высшего должностного лица субъекта Российской Федерации и муниципального образования </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02</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1 009 530,00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1 009 530,00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1 009 530,00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Расходы, не отнесенные к муниципальным программам Угловского городского поселения</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02</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91 0 00 00000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1 009 530,00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1 009 530,00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1 009 530,00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Глава Угловского городского поселения</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02</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91 0 00 10010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1 009 530,00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1 009 530,00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1 009 530,00</w:t>
            </w:r>
          </w:p>
        </w:tc>
      </w:tr>
      <w:tr w:rsidR="005E3420" w:rsidRPr="00AA7A76" w:rsidTr="00F56954">
        <w:trPr>
          <w:trHeight w:val="102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02</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91 0 00 10010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1 009 530,00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1 009 530,00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1 009 530,00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Расходы на выплаты персоналу государственных (муниципальных) органов</w:t>
            </w:r>
          </w:p>
        </w:tc>
        <w:tc>
          <w:tcPr>
            <w:tcW w:w="287"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02</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91 0 00 10010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120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1 009 530,00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1 009 530,00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1 009 530,00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04</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6 527 440,00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6 428 590,00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6 189 690,00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Расходы, не отнесенные к муниципальным программам Угловского городского поселения</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04</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91 0 00 00000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6 527 440,00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6 428 590,00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6 189 690,00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Обеспечение деятельности Администрации Угловского городского поселения</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04</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91 0 00 10020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6 359 640,00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6 260 790,00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6 021 890,00</w:t>
            </w:r>
          </w:p>
        </w:tc>
      </w:tr>
      <w:tr w:rsidR="005E3420" w:rsidRPr="00AA7A76" w:rsidTr="00F56954">
        <w:trPr>
          <w:trHeight w:val="102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91 0 00 10020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5 497 940,00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5 497 940,00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5 497 940,00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Расходы на выплаты персоналу государственных (муниципальных) органов</w:t>
            </w:r>
          </w:p>
        </w:tc>
        <w:tc>
          <w:tcPr>
            <w:tcW w:w="287"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91 0 00 10020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120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5 497 940,00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5 497 940,00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5 497 940,00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lastRenderedPageBreak/>
              <w:t>Закупка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91 0 00 10020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857 710,00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758 860,00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519 960,00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91 0 00 10020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857 710,00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758 860,00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519 960,00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бюджетные ассигнования</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91 0 00 10020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800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3 990,00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3 990,00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3 990,00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Уплата налогов, сборов и иных платежей</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91 0 00 10020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850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3 990,00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3 990,00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3 990,00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04</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xml:space="preserve">91 0 00 70280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167 800,00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167 800,00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167 800,00</w:t>
            </w:r>
          </w:p>
        </w:tc>
      </w:tr>
      <w:tr w:rsidR="005E3420" w:rsidRPr="00AA7A76" w:rsidTr="00F56954">
        <w:trPr>
          <w:trHeight w:val="102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xml:space="preserve">91 0 00 70280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163 000,00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163 000,00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163 000,00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Расходы на выплаты персоналу государственных (муниципальных) органов</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xml:space="preserve">91 0 00 70280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120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163 000,00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163 000,00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163 000,00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Закупка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xml:space="preserve">91 0 00 70280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4 800,00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4 800,00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4 800,00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xml:space="preserve">91 0 00 70280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4 800,00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4 800,00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4 800,00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06</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103 450,00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Расходы, не отнесенные к муниципальным программам Угловского городского поселения</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06</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91 0 00 00000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103 450,00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Осуществление внешнего муниципального финансового контроля</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06</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91 0 00 80010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103 450,00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Межбюджетные трансферты</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06</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91 0 00 80010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500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103 450,00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межбюджетные трансферты</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06</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91 0 00 80010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540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103 450,00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hideMark/>
          </w:tcPr>
          <w:p w:rsidR="005E3420" w:rsidRPr="00AA7A76" w:rsidRDefault="005E3420" w:rsidP="005E3420">
            <w:pPr>
              <w:rPr>
                <w:b/>
                <w:bCs/>
                <w:sz w:val="20"/>
                <w:szCs w:val="20"/>
              </w:rPr>
            </w:pPr>
            <w:r w:rsidRPr="00AA7A76">
              <w:rPr>
                <w:b/>
                <w:bCs/>
                <w:sz w:val="20"/>
                <w:szCs w:val="20"/>
              </w:rPr>
              <w:t>Обеспечение проведения выборов и референдумов</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07</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126 700,00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hideMark/>
          </w:tcPr>
          <w:p w:rsidR="005E3420" w:rsidRPr="00AA7A76" w:rsidRDefault="005E3420" w:rsidP="005E3420">
            <w:pPr>
              <w:rPr>
                <w:b/>
                <w:bCs/>
                <w:sz w:val="20"/>
                <w:szCs w:val="20"/>
              </w:rPr>
            </w:pPr>
            <w:r w:rsidRPr="00AA7A76">
              <w:rPr>
                <w:b/>
                <w:bCs/>
                <w:sz w:val="20"/>
                <w:szCs w:val="20"/>
              </w:rPr>
              <w:t xml:space="preserve">Обеспечение проведения выборов </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07</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91 0 00 90500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126 700,00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бюджетные ассигнования</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07</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91 0 00 90500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800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126 700,00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Специальные расходы</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938</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07</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91 0 00 90500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880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126 700,00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Резервные фонды</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11</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20 000,00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20 000,00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20 000,00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Расходы, не отнесенные к муниципальным программам Угловского городского поселения</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11</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91 0 00 00000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20 000,00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20 000,00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20 000,00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Резервные фонды местной администрации</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11</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91 0 00 99980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20 000,00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20 000,00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20 000,00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бюджетные ассигнования</w:t>
            </w:r>
          </w:p>
        </w:tc>
        <w:tc>
          <w:tcPr>
            <w:tcW w:w="287"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11</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xml:space="preserve">91 0 00 </w:t>
            </w:r>
            <w:r w:rsidRPr="00AA7A76">
              <w:rPr>
                <w:sz w:val="20"/>
                <w:szCs w:val="20"/>
              </w:rPr>
              <w:lastRenderedPageBreak/>
              <w:t>99980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lastRenderedPageBreak/>
              <w:t>80</w:t>
            </w:r>
            <w:r w:rsidRPr="00AA7A76">
              <w:rPr>
                <w:sz w:val="20"/>
                <w:szCs w:val="20"/>
              </w:rPr>
              <w:lastRenderedPageBreak/>
              <w:t>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lastRenderedPageBreak/>
              <w:t>20 000,00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 xml:space="preserve">20 </w:t>
            </w:r>
            <w:r w:rsidRPr="00AA7A76">
              <w:rPr>
                <w:sz w:val="20"/>
                <w:szCs w:val="20"/>
              </w:rPr>
              <w:lastRenderedPageBreak/>
              <w:t>000,00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lastRenderedPageBreak/>
              <w:t>Резервные средства</w:t>
            </w:r>
          </w:p>
        </w:tc>
        <w:tc>
          <w:tcPr>
            <w:tcW w:w="287"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11</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91 0 00 99980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870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20 000,00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Другие общегосударственные вопросы</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624 428,00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624 428,00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624 428,00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Муниципальная программа Угловского городского поселения "Развитие системы управления муниципальным имуществом в Угловском городском поселении на 2022-2025 годы"</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06 0 00 00000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482 000,00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482 000,00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482 000,00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Основное мероприятие "Обеспечение эффективного использования муниципального имущества"</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06 0 01 00000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Обеспечение проведения оценки рыночной стоимости муниципального имущества для аренды и приватизации</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xml:space="preserve">06 0 01 00610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Закупка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xml:space="preserve">06 0 01 00610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xml:space="preserve">06 0 01 00610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10 000,00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Основное мероприятие "Осуществление регистрации права муниципальной собственности на объекты недвижимого муниципального имущества"</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06 0 02 00000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20 000,00</w:t>
            </w:r>
          </w:p>
        </w:tc>
      </w:tr>
      <w:tr w:rsidR="005E3420" w:rsidRPr="00AA7A76" w:rsidTr="00F56954">
        <w:trPr>
          <w:trHeight w:val="102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бесхозяйного имущества</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06 0 02 00620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Закупка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06 0 02 00620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06 0 02 00620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20 000,00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Основное мероприятие "Обеспечение содержания недвижимого имущества, находящегося в муниципальной собственности Угловского городского поселения"</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06 0 04 00000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452 000,00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452 000,00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452 000,00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Закупка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06 0 04 00000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452 000,00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452 000,00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452 000,00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06 0 04 00000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452 000,00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452 000,00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452 000,00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Муниципальная программа Угловского городского поселения "Градостроительная политика на территории Угловского городского поселения на 2017-2025 годы"</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07 0 00 00000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65 000,00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65 000,00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65 000,00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 xml:space="preserve">Основное мероприятие "Описание границ населенных пунктов в координатах характерных точек и внесение сведений о границах в государственный кадастр </w:t>
            </w:r>
            <w:r w:rsidRPr="00AA7A76">
              <w:rPr>
                <w:sz w:val="20"/>
                <w:szCs w:val="20"/>
              </w:rPr>
              <w:lastRenderedPageBreak/>
              <w:t>недвижимости"</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lastRenderedPageBreak/>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07 0 03 00000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15 000,00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15 000,00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15 000,00</w:t>
            </w:r>
          </w:p>
        </w:tc>
      </w:tr>
      <w:tr w:rsidR="005E3420" w:rsidRPr="00AA7A76" w:rsidTr="00F56954">
        <w:trPr>
          <w:trHeight w:val="102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lastRenderedPageBreak/>
              <w:t>Организация проведения работ по описанию границ населенных пунктов Угловского городского поселения в координатах характерных точек, внесение сведений о границах в государственный кадастр недвижимости</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07 0 03 00740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15 000,00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15 000,00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15 000,00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Закупка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07 0 03 00740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15 000,00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15 000,00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15 000,00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07 0 03 00740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15 000,00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15 000,00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15 000,00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Основное мероприятие "Описание границ территориальных зон в координатах характерных точек и внесение сведений о границах в государственный кадастр недвижимости"</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07 0 04 00000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50 000,00</w:t>
            </w:r>
          </w:p>
        </w:tc>
      </w:tr>
      <w:tr w:rsidR="005E3420" w:rsidRPr="00AA7A76" w:rsidTr="00F56954">
        <w:trPr>
          <w:trHeight w:val="102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Организация проведения работ по описанию границ территориальных зон Угловского городского поселения в координатах характерных точек, внесение сведений о границах в государственный кадастр недвижимости</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07 0 04 00750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Закупка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07 0 04 00750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07 0 04 00750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50 000,00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Муниципальная программа Угловского городского поселения "Развитие информационного общества Угловского городского поселения на 2020-2025 годы"</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12 0 00 00000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39 800,00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39 800,00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39 800,00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Основное мероприятие "Повышение доступности информационных ресурсов Администрации Угловского городского поселения для организаций, граждан"</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12 0 01 00000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39 800,00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39 800,00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39 800,00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Обеспечение публикации информации о деятельности органов местного самоуправления Угловского городского поселения в печатных средствах</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12 0 01 01210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26 800,00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26 800,00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26 800,00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Закупка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12 0 01 01210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26 800,00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26 800,00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26 800,00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12 0 01 01210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26 800,00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26 800,00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26 800,00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Поддержка и дальнейшее расширение информационных сервисов официального сайта Администрации Угловского городского поселения (</w:t>
            </w:r>
            <w:proofErr w:type="spellStart"/>
            <w:r w:rsidRPr="00AA7A76">
              <w:rPr>
                <w:sz w:val="20"/>
                <w:szCs w:val="20"/>
              </w:rPr>
              <w:t>хостинг</w:t>
            </w:r>
            <w:proofErr w:type="spellEnd"/>
            <w:r w:rsidRPr="00AA7A76">
              <w:rPr>
                <w:sz w:val="20"/>
                <w:szCs w:val="20"/>
              </w:rPr>
              <w:t xml:space="preserve">, </w:t>
            </w:r>
            <w:proofErr w:type="spellStart"/>
            <w:r w:rsidRPr="00AA7A76">
              <w:rPr>
                <w:sz w:val="20"/>
                <w:szCs w:val="20"/>
              </w:rPr>
              <w:t>техподдержка</w:t>
            </w:r>
            <w:proofErr w:type="spellEnd"/>
            <w:r w:rsidRPr="00AA7A76">
              <w:rPr>
                <w:sz w:val="20"/>
                <w:szCs w:val="20"/>
              </w:rPr>
              <w:t>, регистрация домена)</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12 0 01 01220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13 000,00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13 000,00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13 000,00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lastRenderedPageBreak/>
              <w:t>Закупка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12 0 01 01220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13 000,00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13 000,00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13 000,00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12 0 01 01220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13 000,00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13 000,00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13 000,00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Расходы, не отнесенные к муниципальным программам Угловского городского поселения</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91 0 00 00000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37 628,00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37 628,00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37 628,00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Выполнение других обязательств муниципального образования</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91 0 00 90010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37 628,00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37 628,00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37 628,00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Закупка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91 0 00 90010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15 000,00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15 000,00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15 000,00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91 0 00 90010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15 000,00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15 000,00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15 000,00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бюджетные ассигнования</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91 0 00 90010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800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22 628,00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22 628,00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22 628,00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Уплата налогов, сборов и иных платежей</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91 0 00 90010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850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22 628,00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22 628,00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22 628,00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НАЦИОНАЛЬНАЯ ОБОРОНА</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02</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287 600,00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300 600,00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311 100,00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Мобилизационная и вневойсковая подготовка</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02</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287 600,00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300 600,00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311 100,00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Расходы, не отнесенные к муниципальным программам Угловского городского поселения</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02</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91 0 00 00000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287 600,00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300 600,00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311 100,00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Осуществление первичного воинского учета на территориях, где отсутствуют военные комиссариаты</w:t>
            </w:r>
          </w:p>
        </w:tc>
        <w:tc>
          <w:tcPr>
            <w:tcW w:w="287"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02</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91 0 00 51180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287 600,00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300 600,00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311 100,00</w:t>
            </w:r>
          </w:p>
        </w:tc>
      </w:tr>
      <w:tr w:rsidR="005E3420" w:rsidRPr="00AA7A76" w:rsidTr="00F56954">
        <w:trPr>
          <w:trHeight w:val="102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02</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91 0 00 51180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253 765,00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253 765,00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253 765,00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Расходы на выплаты персоналу государственных (муниципальных) органов</w:t>
            </w:r>
          </w:p>
        </w:tc>
        <w:tc>
          <w:tcPr>
            <w:tcW w:w="287"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02</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91 0 00 51180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120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253 765,00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253 765,00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253 765,00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Закупка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02</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91 0 00 51180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33 835,00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46 835,00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57 335,00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02</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91 0 00 51180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33 835,00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46 835,00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57 335,00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НАЦИОНАЛЬНАЯ БЕЗОПАСНОСТЬ И ПРАВООХРАНИТЕЛЬНАЯ ДЕЯТЕЛЬНОСТЬ</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03</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129 800,00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39 300,00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39 300,00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Обеспечение пожарной безопасности</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03</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10</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128 800,00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38 300,00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38 300,00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Муниципальная программа Угловского городского поселения "Обеспечение первичных мер пожарной безопасности на территории Угловского городского поселения на 2017-2025 годы"</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03</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10</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01 0 00 00000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128 800,00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38 300,00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38 300,00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 xml:space="preserve">Основное мероприятие "Укрепление противопожарного состояния учреждений, жилого фонда, территории </w:t>
            </w:r>
            <w:r w:rsidRPr="00AA7A76">
              <w:rPr>
                <w:sz w:val="20"/>
                <w:szCs w:val="20"/>
              </w:rPr>
              <w:lastRenderedPageBreak/>
              <w:t>Угловского городского поселения"</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lastRenderedPageBreak/>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10</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01 0 02 00000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128 800,00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38 300,00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38 300,00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lastRenderedPageBreak/>
              <w:t>Выполнение комплекса противопожарных мероприятий</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10</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01 0 02 00110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38 300,00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38 300,00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38 300,00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Закупка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10</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01 0 02 00110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38 300,00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38 300,00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38 300,00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10</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01 0 02 00110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38 300,00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38 300,00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38 300,00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Обустройство пожарных водоемов</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10</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01 0 02 00130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83 500,00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Закупка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10</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01 0 02 00130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83 500,00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10</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01 0 02 00130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83 500,00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Обеспечение территорий общего пользования первичными средствами тушения пожаров и противопожарным инвентарем</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10</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01 0 02  00140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7 000,00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Закупка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10</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01 0 02  00140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7 000,00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10</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01 0 02  00140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7 000,00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Другие вопросы в области национальной безопасности и правоохранительной деятельности</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03</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14</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1 000,00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Муниципальная программа Угловского городского поселения "Профилактика правонарушений на территории Угловского городского поселения на 2017-2025 годы"</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03</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14</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03 0 00 00000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500,00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500,00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500,00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Основное мероприятие "Приоритет прав и законных интересов человека и гражданина при осуществлении профилактики правонарушений"</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14</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03 0 01 00000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Организация видеонаблюдения за местами массового пребывания граждан на территории Угловского городского поселения</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14</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03 0 01 00310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Закупка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14</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03 0 01 00310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14</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03 0 01 00310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500,00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Муниципальная программа Угловского городского поселения "Профилактика терроризма, экстремизма на территории Угловского городского поселения на 2018-2025 годы"</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03</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14</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05 0 00 00000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500,00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500,00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500,00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Основное мероприятие "Привлечение жителей поселения к участию в профилактике терроризма и экстремизма, а также к минимизации их последствий"</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14</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05 0 01 00000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lastRenderedPageBreak/>
              <w:t>Приобретение плакатов по профилактике экстремизма и терроризма</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14</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05 0 01 00510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Закупка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14</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05 0 01 00510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14</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05 0 01 00510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500,00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НАЦИОНАЛЬНАЯ ЭКОНОМИКА</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6 827 540,00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5 823 760,00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6 088 730,00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Дорожное хозяйство (дорожные фонды)</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09</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6 757 540,00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5 763 760,00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6 028 730,00</w:t>
            </w:r>
          </w:p>
        </w:tc>
      </w:tr>
      <w:tr w:rsidR="005E3420" w:rsidRPr="00AA7A76" w:rsidTr="00F56954">
        <w:trPr>
          <w:trHeight w:val="127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Муниципальная программа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2022-2025 годы"</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09</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02 0 00 00000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6 757 540,00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5 763 760,00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6 028 730,00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Основное мероприятие "Ремонт автомобильных дорог общего пользования местного значения"</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09</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02 0 02 00000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3 971 869,50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2 703 250,00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3 045 500,00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rPr>
                <w:sz w:val="20"/>
                <w:szCs w:val="20"/>
              </w:rPr>
            </w:pPr>
            <w:r w:rsidRPr="00AA7A76">
              <w:rPr>
                <w:sz w:val="20"/>
                <w:szCs w:val="20"/>
              </w:rPr>
              <w:t>Мероприятия по ремонту автомобильных дорог общего пользования местного значения за счет акцизов на нефтепродукты</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09</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02 0 02 00210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130 000,00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110 000,00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110 000,00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Закупка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09</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02 0 02 00210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130 000,00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110 000,00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110 000,00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09</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02 0 02 00210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130 000,00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110 000,00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110 000,00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Субсидия на формирование муниципальных дорожных фондов</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09</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02 0 02 71520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3 482 000,00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2 321 000,00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2 321 000,00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Закупка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09</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02 0 02 71520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3 482 000,00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2 321 000,00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2 321 000,00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09</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02 0 02 71520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3 482 000,00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2 321 000,00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2 321 000,00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proofErr w:type="spellStart"/>
            <w:r w:rsidRPr="00AA7A76">
              <w:rPr>
                <w:sz w:val="20"/>
                <w:szCs w:val="20"/>
              </w:rPr>
              <w:t>Софинансирование</w:t>
            </w:r>
            <w:proofErr w:type="spellEnd"/>
            <w:r w:rsidRPr="00AA7A76">
              <w:rPr>
                <w:sz w:val="20"/>
                <w:szCs w:val="20"/>
              </w:rPr>
              <w:t xml:space="preserve"> к субсидии на формирование муниципальных дорожных фондов</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09</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02 0 02 S1520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359 869,50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272 250,00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614 500,00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Закупка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09</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02 0 02 S1520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359 869,50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272 250,00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614 500,00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09</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02 0 02 S1520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359 869,50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272 250,00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614 500,00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Основное мероприятие "Содержание автомобильных дорог общего пользования местного значения и инженерных сооружений на них"</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09</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02 0 03 00000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2 785 670,50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3 060 510,00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2 983 230,00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Закупка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09</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02 0 03 00000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2 785 670,50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3 060 510,00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2 983 230,00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09</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02 0 03 00000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2 785 670,50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3 060 510,00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2 983 230,00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lastRenderedPageBreak/>
              <w:t>Другие вопросы в области национальной экономики</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12</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70 000,00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60 000,00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60 000,00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Муниципальная программа Угловского городского поселения "Система управления земельными ресурсами на территории Угловского городского поселения на 2017-2025 годы"</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12</w:t>
            </w:r>
          </w:p>
        </w:tc>
        <w:tc>
          <w:tcPr>
            <w:tcW w:w="477" w:type="pct"/>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08 0 00 00000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60 000,00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60 000,00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60 000,00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Основное мероприятие "Завершение мероприятий по разграничению муниципальной собственности на землю в части регистрации права муниципальной собственности"</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12</w:t>
            </w:r>
          </w:p>
        </w:tc>
        <w:tc>
          <w:tcPr>
            <w:tcW w:w="477" w:type="pct"/>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08 0 03 00000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20 000,00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Организация проведения кадастровых работ по земельным участкам, подлежащим отнесению к собственности Угловского городского поселения</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12</w:t>
            </w:r>
          </w:p>
        </w:tc>
        <w:tc>
          <w:tcPr>
            <w:tcW w:w="477" w:type="pct"/>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08 0 03 00810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Закупка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12</w:t>
            </w:r>
          </w:p>
        </w:tc>
        <w:tc>
          <w:tcPr>
            <w:tcW w:w="477" w:type="pct"/>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08 0 03 00810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12</w:t>
            </w:r>
          </w:p>
        </w:tc>
        <w:tc>
          <w:tcPr>
            <w:tcW w:w="477" w:type="pct"/>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08 0 03 00810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20 000,00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Основное мероприятие "Обеспечение рационального и эффективного использования земельных участков, находящихся в собственности Угловского городского поселения"</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12</w:t>
            </w:r>
          </w:p>
        </w:tc>
        <w:tc>
          <w:tcPr>
            <w:tcW w:w="477" w:type="pct"/>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08 0 04 00000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30 000,00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30 000,00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Организация проведения работ по оценке рыночной стоимости земельных участков, находящихся в собственности Угловского городского поселения, в целях организац</w:t>
            </w:r>
            <w:proofErr w:type="gramStart"/>
            <w:r w:rsidRPr="00AA7A76">
              <w:rPr>
                <w:sz w:val="20"/>
                <w:szCs w:val="20"/>
              </w:rPr>
              <w:t>ии ау</w:t>
            </w:r>
            <w:proofErr w:type="gramEnd"/>
            <w:r w:rsidRPr="00AA7A76">
              <w:rPr>
                <w:sz w:val="20"/>
                <w:szCs w:val="20"/>
              </w:rPr>
              <w:t>кционов</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12</w:t>
            </w:r>
          </w:p>
        </w:tc>
        <w:tc>
          <w:tcPr>
            <w:tcW w:w="477" w:type="pct"/>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08 0 04 00820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30 000,00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30 000,00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Закупка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12</w:t>
            </w:r>
          </w:p>
        </w:tc>
        <w:tc>
          <w:tcPr>
            <w:tcW w:w="477" w:type="pct"/>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08 0 04 00820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30 000,00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30 000,00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12</w:t>
            </w:r>
          </w:p>
        </w:tc>
        <w:tc>
          <w:tcPr>
            <w:tcW w:w="477" w:type="pct"/>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08 0 04 00820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30 000,00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30 000,00</w:t>
            </w:r>
          </w:p>
        </w:tc>
      </w:tr>
      <w:tr w:rsidR="005E3420" w:rsidRPr="00AA7A76" w:rsidTr="00F56954">
        <w:trPr>
          <w:trHeight w:val="127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Основное мероприятие "Обеспечение рационального и эффективного использования земельных участков, государственная собственность на которые не разграничена, в Угловском городском поселении в пределах полномочий, установленных Федеральным законом от 03.07.2016 № 334-ФЗ"</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12</w:t>
            </w:r>
          </w:p>
        </w:tc>
        <w:tc>
          <w:tcPr>
            <w:tcW w:w="477" w:type="pct"/>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08 0 05 00000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10 000,00</w:t>
            </w:r>
          </w:p>
        </w:tc>
      </w:tr>
      <w:tr w:rsidR="005E3420" w:rsidRPr="00AA7A76" w:rsidTr="00F56954">
        <w:trPr>
          <w:trHeight w:val="102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Организация работ по выполнению кадастровых работ по земельным участкам, государственная собственность на которые не разграничена, в Угловском городском поселении под многоквартирным жилым домом</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12</w:t>
            </w:r>
          </w:p>
        </w:tc>
        <w:tc>
          <w:tcPr>
            <w:tcW w:w="477" w:type="pct"/>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08 0 05 00840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Закупка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12</w:t>
            </w:r>
          </w:p>
        </w:tc>
        <w:tc>
          <w:tcPr>
            <w:tcW w:w="477" w:type="pct"/>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08 0 05 00840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12</w:t>
            </w:r>
          </w:p>
        </w:tc>
        <w:tc>
          <w:tcPr>
            <w:tcW w:w="477" w:type="pct"/>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08 0 05 00840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10 000,00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lastRenderedPageBreak/>
              <w:t>Муниципальная программа Угловского городского поселения "Развитие малого и среднего предпринимательства на территории Угловского городского поселения на 2018-2025 годы"</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12</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18 0 00 00000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0,00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Основное мероприятие "Нормативное правовое, информационное и организационное обеспечение развития малого и среднего предпринимательства"</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12</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18 0 01 00000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r>
      <w:tr w:rsidR="005E3420" w:rsidRPr="00AA7A76" w:rsidTr="00F56954">
        <w:trPr>
          <w:trHeight w:val="127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«Угловское городское поселение»</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12</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18 0 01 01810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Закупка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12</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18 0 01 01810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12</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18 0 01 01810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ЖИЛИЩНО-КОММУНАЛЬНОЕ ХОЗЯЙСТВО</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5 763 284,00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4 533 463,00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4 533 463,00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Жилищное хозяйство</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01</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350 900,00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350 900,00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350 900,00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Муниципальная программа Угловского городского поселения "Капитальный ремонт муниципального жилищного фонда в Угловском городском поселении на 2018-2025 годы"</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01</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11 0 00 00000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350 900,00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350 900,00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350 900,00</w:t>
            </w:r>
          </w:p>
        </w:tc>
      </w:tr>
      <w:tr w:rsidR="005E3420" w:rsidRPr="00AA7A76" w:rsidTr="00F56954">
        <w:trPr>
          <w:trHeight w:val="178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 xml:space="preserve">Основное мероприятие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w:t>
            </w:r>
            <w:proofErr w:type="spellStart"/>
            <w:r w:rsidRPr="00AA7A76">
              <w:rPr>
                <w:sz w:val="20"/>
                <w:szCs w:val="20"/>
              </w:rPr>
              <w:t>эксплутационных</w:t>
            </w:r>
            <w:proofErr w:type="spellEnd"/>
            <w:r w:rsidRPr="00AA7A76">
              <w:rPr>
                <w:sz w:val="20"/>
                <w:szCs w:val="20"/>
              </w:rPr>
              <w:t xml:space="preserve"> характеристик муниципального жилого фонда"</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11 0 01 00000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350 900,00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350 900,00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350 900,00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Взносы на капитальный ремонт общего имущества муниципального жилищного фонда в МКД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11 0 01 01120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350 900,00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350 900,00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350 900,00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Закупка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11 0 01 01120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350 900,00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350 900,00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350 900,00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11 0 01 01120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350 900,00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350 900,00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350 900,00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Коммунальное хозяйство</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02</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390 700,00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38 000,00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38 000,00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lastRenderedPageBreak/>
              <w:t>Расходы, не отнесенные к муниципальным программам Угловского городского поселения</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02</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91 0 00 00000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352 700,00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0,00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Возмещение недополученных доходов организациям, предоставляющим населению банные услуги по тарифам, не обеспечивающим возмещение издержек</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02</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91 0 00 60010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352 700,00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бюджетные ассигнования</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02</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91 0 00 60010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800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352 700,00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02</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91 0 00 60010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810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352 700,00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Муниципальная программа Угловского городского поселения "Система коммунальной инфраструктуры Угловского городского поселения на 2022-2025 годы"</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02</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17 0 00 00000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38 000,00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38 000,00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38 000,00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Основное мероприятие «Разработка мероприятий, направленных на обеспечение надёжности, качества и эффективности работ в системе теплоснабжения»</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02</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17 0 02 00000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38 000,00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38 000,00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38 000,00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Выполнение работ по разработке схем теплоснабжения (схем актуализации)</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02</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17 0 02 01710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38 000,00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38 000,00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38 000,00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Закупка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02</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17 0 02 01710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38 000,00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38 000,00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38 000,00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02</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17 0 02 01710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38 000,00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38 000,00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38 000,00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Благоустройство</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5 021 684,00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4 144 563,00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4 144 563,00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Муниципальная программа Угловского городского поселения "Организация благоустройства Угловского городского поселения на 2016-2025 годы"</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04 0 00 00000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4 271 783,00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4 144 563,00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4 144 563,00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Подпрограмма "Озеленение территории Угловского городского поселения"</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04 1 00 00000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110 000,00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106 300,00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106 300,00</w:t>
            </w:r>
          </w:p>
        </w:tc>
      </w:tr>
      <w:tr w:rsidR="005E3420" w:rsidRPr="00AA7A76" w:rsidTr="00F56954">
        <w:trPr>
          <w:trHeight w:val="102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Основное мероприятие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санитарно-эпидемиологических и экологических норм"</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04 1 01 00000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110 000,00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106 300,00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106 300,00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Закупка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04 1 01 00000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110 000,00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106 300,00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106 300,00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04 1 01 00000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110 000,00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106 300,00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106 300,00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 xml:space="preserve">Подпрограмма "Уличное освещение территории Угловского городского поселения" </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04 2 00 00000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3 387 600,00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3 387 600,00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3 387 600,00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lastRenderedPageBreak/>
              <w:t>Основное мероприятие "Приобретение электрической энергии (мощности)"</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04 2 02 00000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3 387 600,00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3 387 600,00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3 387 600,00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Закупка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04 2 02 00000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3 387 600,00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3 387 600,00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3 387 600,00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04 2 02 00000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3 387 600,00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3 387 600,00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3 387 600,00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 xml:space="preserve">Подпрограмма "Организация и содержание мест захоронения на территории Угловского городского поселения" </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04 3 00 00000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203 100,00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204 100,00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204 100,00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Основное мероприятие "Организация благоустройства и содержания кладбищ"</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04 3 01 00000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203 100,00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204 100,00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204 100,00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Закупка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04 3 01 00000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203 100,00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204 100,00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204 100,00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04 3 01 00000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203 100,00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204 100,00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204 100,00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 xml:space="preserve">Подпрограмма "Прочие мероприятия по благоустройству Угловского городского поселения" </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04 4 00 00000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429 063,00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429 063,00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429 063,00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Основное мероприятие "Проведение прочих мероприятий комплексного благоустройства территории поселения"</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04 4 01 00000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429 063,00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429 063,00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429 063,00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Закупка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04 4 01 00000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429 063,00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429 063,00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429 063,00</w:t>
            </w:r>
          </w:p>
        </w:tc>
      </w:tr>
      <w:tr w:rsidR="005E3420" w:rsidRPr="00AA7A76" w:rsidTr="00F56954">
        <w:trPr>
          <w:trHeight w:val="510"/>
        </w:trPr>
        <w:tc>
          <w:tcPr>
            <w:tcW w:w="1907" w:type="pct"/>
            <w:gridSpan w:val="2"/>
            <w:tcBorders>
              <w:top w:val="nil"/>
              <w:left w:val="single" w:sz="4" w:space="0" w:color="auto"/>
              <w:bottom w:val="nil"/>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nil"/>
              <w:left w:val="nil"/>
              <w:bottom w:val="nil"/>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nil"/>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nil"/>
              <w:left w:val="nil"/>
              <w:bottom w:val="nil"/>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477" w:type="pct"/>
            <w:tcBorders>
              <w:top w:val="nil"/>
              <w:left w:val="nil"/>
              <w:bottom w:val="nil"/>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04 4 01 00000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429 063,00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429 063,00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429 063,00</w:t>
            </w:r>
          </w:p>
        </w:tc>
      </w:tr>
      <w:tr w:rsidR="005E3420" w:rsidRPr="00AA7A76" w:rsidTr="00F56954">
        <w:trPr>
          <w:trHeight w:val="255"/>
        </w:trPr>
        <w:tc>
          <w:tcPr>
            <w:tcW w:w="1907" w:type="pct"/>
            <w:gridSpan w:val="2"/>
            <w:tcBorders>
              <w:top w:val="single" w:sz="4" w:space="0" w:color="auto"/>
              <w:left w:val="single" w:sz="4" w:space="0" w:color="auto"/>
              <w:bottom w:val="nil"/>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Подпрограмма "Поддержка местных инициатив граждан"</w:t>
            </w:r>
          </w:p>
        </w:tc>
        <w:tc>
          <w:tcPr>
            <w:tcW w:w="287" w:type="pct"/>
            <w:gridSpan w:val="2"/>
            <w:tcBorders>
              <w:top w:val="single" w:sz="4" w:space="0" w:color="auto"/>
              <w:left w:val="nil"/>
              <w:bottom w:val="nil"/>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single" w:sz="4" w:space="0" w:color="auto"/>
              <w:left w:val="nil"/>
              <w:bottom w:val="nil"/>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single" w:sz="4" w:space="0" w:color="auto"/>
              <w:left w:val="nil"/>
              <w:bottom w:val="nil"/>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477" w:type="pct"/>
            <w:tcBorders>
              <w:top w:val="single" w:sz="4" w:space="0" w:color="auto"/>
              <w:left w:val="nil"/>
              <w:bottom w:val="nil"/>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04 5 00 00000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142 020,00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17 500,00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17 500,00</w:t>
            </w:r>
          </w:p>
        </w:tc>
      </w:tr>
      <w:tr w:rsidR="005E3420" w:rsidRPr="00AA7A76" w:rsidTr="00F56954">
        <w:trPr>
          <w:trHeight w:val="510"/>
        </w:trPr>
        <w:tc>
          <w:tcPr>
            <w:tcW w:w="1907" w:type="pct"/>
            <w:gridSpan w:val="2"/>
            <w:tcBorders>
              <w:top w:val="single" w:sz="4" w:space="0" w:color="auto"/>
              <w:left w:val="single" w:sz="4" w:space="0" w:color="auto"/>
              <w:bottom w:val="nil"/>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Основное мероприятие "Проведение прочих мероприятий комплексного благоустройства территории поселения"</w:t>
            </w:r>
          </w:p>
        </w:tc>
        <w:tc>
          <w:tcPr>
            <w:tcW w:w="287" w:type="pct"/>
            <w:gridSpan w:val="2"/>
            <w:tcBorders>
              <w:top w:val="single" w:sz="4" w:space="0" w:color="auto"/>
              <w:left w:val="nil"/>
              <w:bottom w:val="nil"/>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single" w:sz="4" w:space="0" w:color="auto"/>
              <w:left w:val="nil"/>
              <w:bottom w:val="nil"/>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single" w:sz="4" w:space="0" w:color="auto"/>
              <w:left w:val="nil"/>
              <w:bottom w:val="nil"/>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477" w:type="pct"/>
            <w:tcBorders>
              <w:top w:val="single" w:sz="4" w:space="0" w:color="auto"/>
              <w:left w:val="nil"/>
              <w:bottom w:val="nil"/>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04 5 01 00000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142 020,00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17 500,00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17 500,00</w:t>
            </w:r>
          </w:p>
        </w:tc>
      </w:tr>
      <w:tr w:rsidR="005E3420" w:rsidRPr="00AA7A76" w:rsidTr="00F56954">
        <w:trPr>
          <w:trHeight w:val="765"/>
        </w:trPr>
        <w:tc>
          <w:tcPr>
            <w:tcW w:w="1907" w:type="pct"/>
            <w:gridSpan w:val="2"/>
            <w:tcBorders>
              <w:top w:val="single" w:sz="4" w:space="0" w:color="auto"/>
              <w:left w:val="single" w:sz="4" w:space="0" w:color="auto"/>
              <w:bottom w:val="nil"/>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Реализации проектов территориальных общественных самоуправлений, включенных в муниципальные программы развития территорий</w:t>
            </w:r>
          </w:p>
        </w:tc>
        <w:tc>
          <w:tcPr>
            <w:tcW w:w="287" w:type="pct"/>
            <w:gridSpan w:val="2"/>
            <w:tcBorders>
              <w:top w:val="single" w:sz="4" w:space="0" w:color="auto"/>
              <w:left w:val="nil"/>
              <w:bottom w:val="nil"/>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single" w:sz="4" w:space="0" w:color="auto"/>
              <w:left w:val="nil"/>
              <w:bottom w:val="nil"/>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single" w:sz="4" w:space="0" w:color="auto"/>
              <w:left w:val="nil"/>
              <w:bottom w:val="nil"/>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477" w:type="pct"/>
            <w:tcBorders>
              <w:top w:val="single" w:sz="4" w:space="0" w:color="auto"/>
              <w:left w:val="nil"/>
              <w:bottom w:val="nil"/>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04 5 01 00410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142 020,00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17 500,00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17 500,00</w:t>
            </w:r>
          </w:p>
        </w:tc>
      </w:tr>
      <w:tr w:rsidR="005E3420" w:rsidRPr="00AA7A76" w:rsidTr="00F56954">
        <w:trPr>
          <w:trHeight w:val="510"/>
        </w:trPr>
        <w:tc>
          <w:tcPr>
            <w:tcW w:w="19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Закупка товаров, работ и услуг для обеспечения государственных (муниципальных) нужд</w:t>
            </w:r>
          </w:p>
        </w:tc>
        <w:tc>
          <w:tcPr>
            <w:tcW w:w="287" w:type="pct"/>
            <w:gridSpan w:val="2"/>
            <w:tcBorders>
              <w:top w:val="single" w:sz="4" w:space="0" w:color="auto"/>
              <w:left w:val="nil"/>
              <w:bottom w:val="nil"/>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single" w:sz="4" w:space="0" w:color="auto"/>
              <w:left w:val="nil"/>
              <w:bottom w:val="nil"/>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single" w:sz="4" w:space="0" w:color="auto"/>
              <w:left w:val="nil"/>
              <w:bottom w:val="nil"/>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477" w:type="pct"/>
            <w:tcBorders>
              <w:top w:val="single" w:sz="4" w:space="0" w:color="auto"/>
              <w:left w:val="nil"/>
              <w:bottom w:val="nil"/>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04 5 01 00410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142 020,00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17 500,00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17 500,00</w:t>
            </w:r>
          </w:p>
        </w:tc>
      </w:tr>
      <w:tr w:rsidR="005E3420" w:rsidRPr="00AA7A76" w:rsidTr="00F56954">
        <w:trPr>
          <w:trHeight w:val="510"/>
        </w:trPr>
        <w:tc>
          <w:tcPr>
            <w:tcW w:w="1907" w:type="pct"/>
            <w:gridSpan w:val="2"/>
            <w:tcBorders>
              <w:top w:val="nil"/>
              <w:left w:val="single" w:sz="4" w:space="0" w:color="auto"/>
              <w:bottom w:val="nil"/>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single" w:sz="4" w:space="0" w:color="auto"/>
              <w:left w:val="nil"/>
              <w:bottom w:val="nil"/>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single" w:sz="4" w:space="0" w:color="auto"/>
              <w:left w:val="nil"/>
              <w:bottom w:val="nil"/>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single" w:sz="4" w:space="0" w:color="auto"/>
              <w:left w:val="nil"/>
              <w:bottom w:val="nil"/>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477" w:type="pct"/>
            <w:tcBorders>
              <w:top w:val="single" w:sz="4" w:space="0" w:color="auto"/>
              <w:left w:val="nil"/>
              <w:bottom w:val="nil"/>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04 5 01 00410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142 020,00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17 500,00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17 500,00</w:t>
            </w:r>
          </w:p>
        </w:tc>
      </w:tr>
      <w:tr w:rsidR="005E3420" w:rsidRPr="00AA7A76" w:rsidTr="00F56954">
        <w:trPr>
          <w:trHeight w:val="765"/>
        </w:trPr>
        <w:tc>
          <w:tcPr>
            <w:tcW w:w="19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Муниципальная программа Угловского городского поселения "Формирование современной городской среды на территории Угловского городского поселения на 2018-2024 годы"</w:t>
            </w:r>
          </w:p>
        </w:tc>
        <w:tc>
          <w:tcPr>
            <w:tcW w:w="287" w:type="pct"/>
            <w:gridSpan w:val="2"/>
            <w:tcBorders>
              <w:top w:val="single" w:sz="4" w:space="0" w:color="auto"/>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single" w:sz="4" w:space="0" w:color="auto"/>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05</w:t>
            </w: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03</w:t>
            </w:r>
          </w:p>
        </w:tc>
        <w:tc>
          <w:tcPr>
            <w:tcW w:w="477" w:type="pct"/>
            <w:tcBorders>
              <w:top w:val="single" w:sz="4" w:space="0" w:color="auto"/>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14 0 00 00000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749 901,00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rPr>
                <w:sz w:val="20"/>
                <w:szCs w:val="20"/>
              </w:rPr>
            </w:pPr>
            <w:r w:rsidRPr="00AA7A76">
              <w:rPr>
                <w:sz w:val="20"/>
                <w:szCs w:val="20"/>
              </w:rPr>
              <w:t>Основное мероприятие "Федеральный проект "Формирование комфортной городской среды""</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right"/>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14 0 F2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714 901,00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rPr>
                <w:sz w:val="20"/>
                <w:szCs w:val="20"/>
              </w:rPr>
            </w:pPr>
            <w:r w:rsidRPr="00AA7A76">
              <w:rPr>
                <w:sz w:val="20"/>
                <w:szCs w:val="20"/>
              </w:rPr>
              <w:lastRenderedPageBreak/>
              <w:t>Реализация мероприятий муниципальной программы, направленных на благоустройство дворовых территорий МКД и на благоустройство общественных территорий</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right"/>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14 0 F2 55550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714 901,00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Закупка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right"/>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14 0 F2 55550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714 901,00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right"/>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14 0 F2 55550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714 901,00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noWrap/>
            <w:vAlign w:val="bottom"/>
            <w:hideMark/>
          </w:tcPr>
          <w:p w:rsidR="005E3420" w:rsidRPr="00AA7A76" w:rsidRDefault="005E3420" w:rsidP="005E3420">
            <w:pPr>
              <w:rPr>
                <w:sz w:val="20"/>
                <w:szCs w:val="20"/>
              </w:rPr>
            </w:pPr>
            <w:r w:rsidRPr="00AA7A76">
              <w:rPr>
                <w:sz w:val="20"/>
                <w:szCs w:val="20"/>
              </w:rPr>
              <w:t>Основное мероприятие «Разработка сметной документации»</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14 0 03 00000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35 000,00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noWrap/>
            <w:vAlign w:val="bottom"/>
            <w:hideMark/>
          </w:tcPr>
          <w:p w:rsidR="005E3420" w:rsidRPr="00AA7A76" w:rsidRDefault="005E3420" w:rsidP="005E3420">
            <w:pPr>
              <w:rPr>
                <w:sz w:val="20"/>
                <w:szCs w:val="20"/>
              </w:rPr>
            </w:pPr>
            <w:r w:rsidRPr="00AA7A76">
              <w:rPr>
                <w:sz w:val="20"/>
                <w:szCs w:val="20"/>
              </w:rPr>
              <w:t>Изготовление сметных расчетов и их проверка</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14 0 03 01410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35 000,00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Закупка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14 0 03 01410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35 000,00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03</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14 0 03 01410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35 000,00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КУЛЬТУРА, КИНЕМАТОГРАФИЯ</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08</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16 500,00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16 500,00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16 500,00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Культура</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08</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01</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16 500,00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16 500,00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16 500,00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Муниципальная программа Угловского городского поселения "Развитие культуры на территории Угловского городского поселения на 2017-2024 годы"</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08</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01</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09 0 00 00000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16 500,00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16 500,00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16 500,00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Основное мероприятие "Стимулирование творческой активности населения"</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08</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09 0 01 00000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16 500,00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16 500,00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16 500,00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Закупка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08</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09 0 01 00000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16 500,00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16 500,00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16 500,00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08</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09 0 01 00000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16 500,00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16 500,00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16 500,00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noWrap/>
            <w:vAlign w:val="bottom"/>
            <w:hideMark/>
          </w:tcPr>
          <w:p w:rsidR="005E3420" w:rsidRPr="00AA7A76" w:rsidRDefault="005E3420" w:rsidP="005E3420">
            <w:pPr>
              <w:rPr>
                <w:b/>
                <w:bCs/>
                <w:sz w:val="20"/>
                <w:szCs w:val="20"/>
              </w:rPr>
            </w:pPr>
            <w:r w:rsidRPr="00AA7A76">
              <w:rPr>
                <w:b/>
                <w:bCs/>
                <w:sz w:val="20"/>
                <w:szCs w:val="20"/>
              </w:rPr>
              <w:t>СОЦИАЛЬНАЯ ПОЛИТИКА</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10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288 789,00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288 789,00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288 789,00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noWrap/>
            <w:vAlign w:val="bottom"/>
            <w:hideMark/>
          </w:tcPr>
          <w:p w:rsidR="005E3420" w:rsidRPr="00AA7A76" w:rsidRDefault="005E3420" w:rsidP="005E3420">
            <w:pPr>
              <w:rPr>
                <w:b/>
                <w:bCs/>
                <w:sz w:val="20"/>
                <w:szCs w:val="20"/>
              </w:rPr>
            </w:pPr>
            <w:r w:rsidRPr="00AA7A76">
              <w:rPr>
                <w:b/>
                <w:bCs/>
                <w:sz w:val="20"/>
                <w:szCs w:val="20"/>
              </w:rPr>
              <w:t>Пенсионное обеспечение</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10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01</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288 789,00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288 789,00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288 789,00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Расходы, не отнесенные к муниципальным программам Угловского городского поселения</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10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01</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91 0 00 00000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288 789,00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288 789,00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288 789,00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rPr>
                <w:b/>
                <w:bCs/>
                <w:sz w:val="20"/>
                <w:szCs w:val="20"/>
              </w:rPr>
            </w:pPr>
            <w:r w:rsidRPr="00AA7A76">
              <w:rPr>
                <w:b/>
                <w:bCs/>
                <w:sz w:val="20"/>
                <w:szCs w:val="20"/>
              </w:rPr>
              <w:t>Дополнительное пенсионное обеспечение лиц, осуществлявших полномочия выборного должностного лица на постоянной (штатной) основе</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10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01</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91 0 00 90030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122 223,00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122 223,00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122 223,00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rPr>
                <w:sz w:val="20"/>
                <w:szCs w:val="20"/>
              </w:rPr>
            </w:pPr>
            <w:r w:rsidRPr="00AA7A76">
              <w:rPr>
                <w:sz w:val="20"/>
                <w:szCs w:val="20"/>
              </w:rPr>
              <w:t>Социальное обеспечение и иные выплаты населению</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91 0 00 90030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300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122 223,00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122 223,00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122 223,00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rPr>
                <w:sz w:val="20"/>
                <w:szCs w:val="20"/>
              </w:rPr>
            </w:pPr>
            <w:r w:rsidRPr="00AA7A76">
              <w:rPr>
                <w:sz w:val="20"/>
                <w:szCs w:val="20"/>
              </w:rPr>
              <w:t>Социальные выплаты гражданам, кроме публичных нормативных социальных выплат</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91 0 00 90030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310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122 223,00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122 223,00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122 223,00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rPr>
                <w:b/>
                <w:bCs/>
                <w:sz w:val="20"/>
                <w:szCs w:val="20"/>
              </w:rPr>
            </w:pPr>
            <w:r w:rsidRPr="00AA7A76">
              <w:rPr>
                <w:b/>
                <w:bCs/>
                <w:sz w:val="20"/>
                <w:szCs w:val="20"/>
              </w:rPr>
              <w:t>Пенсия за выслугу лет лицам, замещавшим должности муниципальной службы</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10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01</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91 0 00 90040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166 566,00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color w:val="FF0000"/>
                <w:sz w:val="20"/>
                <w:szCs w:val="20"/>
              </w:rPr>
            </w:pPr>
            <w:r w:rsidRPr="00AA7A76">
              <w:rPr>
                <w:b/>
                <w:bCs/>
                <w:color w:val="FF0000"/>
                <w:sz w:val="20"/>
                <w:szCs w:val="20"/>
              </w:rPr>
              <w:t>166 566,00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166 566,00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rPr>
                <w:sz w:val="20"/>
                <w:szCs w:val="20"/>
              </w:rPr>
            </w:pPr>
            <w:r w:rsidRPr="00AA7A76">
              <w:rPr>
                <w:sz w:val="20"/>
                <w:szCs w:val="20"/>
              </w:rPr>
              <w:t>Социальное обеспечение и иные выплаты населению</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91 0 00 90040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300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166 566,00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166 566,00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166 566,00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rPr>
                <w:sz w:val="20"/>
                <w:szCs w:val="20"/>
              </w:rPr>
            </w:pPr>
            <w:r w:rsidRPr="00AA7A76">
              <w:rPr>
                <w:sz w:val="20"/>
                <w:szCs w:val="20"/>
              </w:rPr>
              <w:lastRenderedPageBreak/>
              <w:t>Социальные выплаты гражданам, кроме публичных нормативных социальных выплат</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91 0 00 90040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310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166 566,00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166 566,00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166 566,00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ФИЗИЧЕСКАЯ КУЛЬТУРА И СПОРТ</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11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5 000,00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5 000,00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5 000,00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 xml:space="preserve">Физическая культура </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11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01</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5 000,00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5 000,00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5 000,00</w:t>
            </w:r>
          </w:p>
        </w:tc>
      </w:tr>
      <w:tr w:rsidR="005E3420" w:rsidRPr="00AA7A76" w:rsidTr="00F56954">
        <w:trPr>
          <w:trHeight w:val="76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b/>
                <w:bCs/>
                <w:sz w:val="20"/>
                <w:szCs w:val="20"/>
              </w:rPr>
            </w:pPr>
            <w:r w:rsidRPr="00AA7A76">
              <w:rPr>
                <w:b/>
                <w:bCs/>
                <w:sz w:val="20"/>
                <w:szCs w:val="20"/>
              </w:rPr>
              <w:t>Муниципальная программа Угловского городского поселения "Развитие физической культуры и спорта на территории Угловского городского поселения на 2017-2024 годы"</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11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01</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10 0 00 00000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5 000,00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5 000,00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5 000,00</w:t>
            </w:r>
          </w:p>
        </w:tc>
      </w:tr>
      <w:tr w:rsidR="005E3420" w:rsidRPr="00AA7A76" w:rsidTr="00F56954">
        <w:trPr>
          <w:trHeight w:val="102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Основное мероприятие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культурно-оздоровительных и спортивных мероприятий поселения"</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10 0 01 00000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Закупка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10 0 01 00000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5 000,00</w:t>
            </w:r>
          </w:p>
        </w:tc>
      </w:tr>
      <w:tr w:rsidR="005E3420" w:rsidRPr="00AA7A76" w:rsidTr="00F56954">
        <w:trPr>
          <w:trHeight w:val="510"/>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jc w:val="both"/>
              <w:rPr>
                <w:sz w:val="20"/>
                <w:szCs w:val="20"/>
              </w:rPr>
            </w:pPr>
            <w:r w:rsidRPr="00AA7A76">
              <w:rPr>
                <w:sz w:val="20"/>
                <w:szCs w:val="20"/>
              </w:rPr>
              <w:t>Иные закупки товаров, работ и услуг для обеспечения государственных (муниципальных) нужд</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sz w:val="20"/>
                <w:szCs w:val="20"/>
              </w:rPr>
            </w:pPr>
            <w:r w:rsidRPr="00AA7A76">
              <w:rPr>
                <w:sz w:val="20"/>
                <w:szCs w:val="20"/>
              </w:rPr>
              <w:t>937</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01</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10 0 01 00000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sz w:val="20"/>
                <w:szCs w:val="20"/>
              </w:rPr>
            </w:pPr>
            <w:r w:rsidRPr="00AA7A76">
              <w:rPr>
                <w:sz w:val="20"/>
                <w:szCs w:val="20"/>
              </w:rPr>
              <w:t>240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5 000,00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5 000,00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sz w:val="20"/>
                <w:szCs w:val="20"/>
              </w:rPr>
            </w:pPr>
            <w:r w:rsidRPr="00AA7A76">
              <w:rPr>
                <w:sz w:val="20"/>
                <w:szCs w:val="20"/>
              </w:rPr>
              <w:t>5 000,00</w:t>
            </w:r>
          </w:p>
        </w:tc>
      </w:tr>
      <w:tr w:rsidR="005E3420" w:rsidRPr="00AA7A76" w:rsidTr="00F56954">
        <w:trPr>
          <w:trHeight w:val="255"/>
        </w:trPr>
        <w:tc>
          <w:tcPr>
            <w:tcW w:w="1907" w:type="pct"/>
            <w:gridSpan w:val="2"/>
            <w:tcBorders>
              <w:top w:val="nil"/>
              <w:left w:val="single" w:sz="4" w:space="0" w:color="auto"/>
              <w:bottom w:val="single" w:sz="4" w:space="0" w:color="auto"/>
              <w:right w:val="single" w:sz="4" w:space="0" w:color="auto"/>
            </w:tcBorders>
            <w:shd w:val="clear" w:color="auto" w:fill="auto"/>
            <w:vAlign w:val="bottom"/>
            <w:hideMark/>
          </w:tcPr>
          <w:p w:rsidR="005E3420" w:rsidRPr="00AA7A76" w:rsidRDefault="005E3420" w:rsidP="005E3420">
            <w:pPr>
              <w:rPr>
                <w:b/>
                <w:bCs/>
                <w:sz w:val="20"/>
                <w:szCs w:val="20"/>
              </w:rPr>
            </w:pPr>
            <w:r w:rsidRPr="00AA7A76">
              <w:rPr>
                <w:b/>
                <w:bCs/>
                <w:sz w:val="20"/>
                <w:szCs w:val="20"/>
              </w:rPr>
              <w:t>Условно утвержденные расходы</w:t>
            </w:r>
          </w:p>
        </w:tc>
        <w:tc>
          <w:tcPr>
            <w:tcW w:w="287" w:type="pct"/>
            <w:gridSpan w:val="2"/>
            <w:tcBorders>
              <w:top w:val="nil"/>
              <w:left w:val="nil"/>
              <w:bottom w:val="single" w:sz="4" w:space="0" w:color="auto"/>
              <w:right w:val="single" w:sz="4" w:space="0" w:color="auto"/>
            </w:tcBorders>
            <w:shd w:val="clear" w:color="auto" w:fill="auto"/>
            <w:vAlign w:val="bottom"/>
            <w:hideMark/>
          </w:tcPr>
          <w:p w:rsidR="005E3420" w:rsidRPr="00AA7A76" w:rsidRDefault="005E3420" w:rsidP="005E3420">
            <w:pPr>
              <w:jc w:val="center"/>
              <w:rPr>
                <w:b/>
                <w:bCs/>
                <w:sz w:val="20"/>
                <w:szCs w:val="20"/>
              </w:rPr>
            </w:pPr>
            <w:r w:rsidRPr="00AA7A76">
              <w:rPr>
                <w:b/>
                <w:bCs/>
                <w:sz w:val="20"/>
                <w:szCs w:val="20"/>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477"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center"/>
              <w:rPr>
                <w:b/>
                <w:bCs/>
                <w:sz w:val="20"/>
                <w:szCs w:val="20"/>
              </w:rPr>
            </w:pPr>
            <w:r w:rsidRPr="00AA7A76">
              <w:rPr>
                <w:b/>
                <w:bCs/>
                <w:sz w:val="20"/>
                <w:szCs w:val="20"/>
              </w:rPr>
              <w:t> </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0,00</w:t>
            </w:r>
          </w:p>
        </w:tc>
        <w:tc>
          <w:tcPr>
            <w:tcW w:w="552" w:type="pct"/>
            <w:gridSpan w:val="2"/>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421 300,00</w:t>
            </w:r>
          </w:p>
        </w:tc>
        <w:tc>
          <w:tcPr>
            <w:tcW w:w="515" w:type="pct"/>
            <w:tcBorders>
              <w:top w:val="nil"/>
              <w:left w:val="nil"/>
              <w:bottom w:val="single" w:sz="4" w:space="0" w:color="auto"/>
              <w:right w:val="single" w:sz="4" w:space="0" w:color="auto"/>
            </w:tcBorders>
            <w:shd w:val="clear" w:color="auto" w:fill="auto"/>
            <w:noWrap/>
            <w:vAlign w:val="bottom"/>
            <w:hideMark/>
          </w:tcPr>
          <w:p w:rsidR="005E3420" w:rsidRPr="00AA7A76" w:rsidRDefault="005E3420" w:rsidP="005E3420">
            <w:pPr>
              <w:jc w:val="right"/>
              <w:rPr>
                <w:b/>
                <w:bCs/>
                <w:sz w:val="20"/>
                <w:szCs w:val="20"/>
              </w:rPr>
            </w:pPr>
            <w:r w:rsidRPr="00AA7A76">
              <w:rPr>
                <w:b/>
                <w:bCs/>
                <w:sz w:val="20"/>
                <w:szCs w:val="20"/>
              </w:rPr>
              <w:t>859 400,00</w:t>
            </w:r>
          </w:p>
        </w:tc>
      </w:tr>
      <w:tr w:rsidR="005E3420" w:rsidRPr="00AA7A76" w:rsidTr="00F56954">
        <w:trPr>
          <w:trHeight w:val="255"/>
        </w:trPr>
        <w:tc>
          <w:tcPr>
            <w:tcW w:w="1907" w:type="pct"/>
            <w:gridSpan w:val="2"/>
            <w:tcBorders>
              <w:top w:val="nil"/>
              <w:left w:val="nil"/>
              <w:bottom w:val="nil"/>
              <w:right w:val="nil"/>
            </w:tcBorders>
            <w:shd w:val="clear" w:color="auto" w:fill="auto"/>
            <w:vAlign w:val="bottom"/>
            <w:hideMark/>
          </w:tcPr>
          <w:p w:rsidR="005E3420" w:rsidRPr="00AA7A76" w:rsidRDefault="005E3420" w:rsidP="005E3420">
            <w:pPr>
              <w:jc w:val="both"/>
              <w:rPr>
                <w:sz w:val="20"/>
                <w:szCs w:val="20"/>
              </w:rPr>
            </w:pPr>
          </w:p>
        </w:tc>
        <w:tc>
          <w:tcPr>
            <w:tcW w:w="287" w:type="pct"/>
            <w:gridSpan w:val="2"/>
            <w:tcBorders>
              <w:top w:val="nil"/>
              <w:left w:val="nil"/>
              <w:bottom w:val="nil"/>
              <w:right w:val="nil"/>
            </w:tcBorders>
            <w:shd w:val="clear" w:color="auto" w:fill="auto"/>
            <w:vAlign w:val="bottom"/>
            <w:hideMark/>
          </w:tcPr>
          <w:p w:rsidR="005E3420" w:rsidRPr="00AA7A76" w:rsidRDefault="005E3420" w:rsidP="005E3420">
            <w:pPr>
              <w:jc w:val="center"/>
              <w:rPr>
                <w:sz w:val="20"/>
                <w:szCs w:val="20"/>
              </w:rPr>
            </w:pPr>
          </w:p>
        </w:tc>
        <w:tc>
          <w:tcPr>
            <w:tcW w:w="231" w:type="pct"/>
            <w:gridSpan w:val="2"/>
            <w:tcBorders>
              <w:top w:val="nil"/>
              <w:left w:val="nil"/>
              <w:bottom w:val="nil"/>
              <w:right w:val="nil"/>
            </w:tcBorders>
            <w:shd w:val="clear" w:color="auto" w:fill="auto"/>
            <w:noWrap/>
            <w:vAlign w:val="bottom"/>
            <w:hideMark/>
          </w:tcPr>
          <w:p w:rsidR="005E3420" w:rsidRPr="00AA7A76" w:rsidRDefault="005E3420" w:rsidP="005E3420">
            <w:pPr>
              <w:jc w:val="center"/>
              <w:rPr>
                <w:sz w:val="20"/>
                <w:szCs w:val="20"/>
              </w:rPr>
            </w:pPr>
          </w:p>
        </w:tc>
        <w:tc>
          <w:tcPr>
            <w:tcW w:w="223" w:type="pct"/>
            <w:gridSpan w:val="2"/>
            <w:tcBorders>
              <w:top w:val="nil"/>
              <w:left w:val="nil"/>
              <w:bottom w:val="nil"/>
              <w:right w:val="nil"/>
            </w:tcBorders>
            <w:shd w:val="clear" w:color="auto" w:fill="auto"/>
            <w:noWrap/>
            <w:vAlign w:val="bottom"/>
            <w:hideMark/>
          </w:tcPr>
          <w:p w:rsidR="005E3420" w:rsidRPr="00AA7A76" w:rsidRDefault="005E3420" w:rsidP="005E3420">
            <w:pPr>
              <w:jc w:val="center"/>
              <w:rPr>
                <w:sz w:val="20"/>
                <w:szCs w:val="20"/>
              </w:rPr>
            </w:pPr>
          </w:p>
        </w:tc>
        <w:tc>
          <w:tcPr>
            <w:tcW w:w="477" w:type="pct"/>
            <w:tcBorders>
              <w:top w:val="nil"/>
              <w:left w:val="nil"/>
              <w:bottom w:val="nil"/>
              <w:right w:val="nil"/>
            </w:tcBorders>
            <w:shd w:val="clear" w:color="auto" w:fill="auto"/>
            <w:noWrap/>
            <w:vAlign w:val="bottom"/>
            <w:hideMark/>
          </w:tcPr>
          <w:p w:rsidR="005E3420" w:rsidRPr="00AA7A76" w:rsidRDefault="005E3420" w:rsidP="005E3420">
            <w:pPr>
              <w:jc w:val="center"/>
              <w:rPr>
                <w:sz w:val="20"/>
                <w:szCs w:val="20"/>
              </w:rPr>
            </w:pPr>
          </w:p>
        </w:tc>
        <w:tc>
          <w:tcPr>
            <w:tcW w:w="255" w:type="pct"/>
            <w:gridSpan w:val="2"/>
            <w:tcBorders>
              <w:top w:val="nil"/>
              <w:left w:val="nil"/>
              <w:bottom w:val="nil"/>
              <w:right w:val="nil"/>
            </w:tcBorders>
            <w:shd w:val="clear" w:color="auto" w:fill="auto"/>
            <w:noWrap/>
            <w:vAlign w:val="bottom"/>
            <w:hideMark/>
          </w:tcPr>
          <w:p w:rsidR="005E3420" w:rsidRPr="00AA7A76" w:rsidRDefault="005E3420" w:rsidP="005E3420">
            <w:pPr>
              <w:jc w:val="center"/>
              <w:rPr>
                <w:sz w:val="20"/>
                <w:szCs w:val="20"/>
              </w:rPr>
            </w:pPr>
          </w:p>
        </w:tc>
        <w:tc>
          <w:tcPr>
            <w:tcW w:w="552" w:type="pct"/>
            <w:gridSpan w:val="2"/>
            <w:tcBorders>
              <w:top w:val="nil"/>
              <w:left w:val="nil"/>
              <w:bottom w:val="nil"/>
              <w:right w:val="nil"/>
            </w:tcBorders>
            <w:shd w:val="clear" w:color="auto" w:fill="auto"/>
            <w:noWrap/>
            <w:vAlign w:val="bottom"/>
            <w:hideMark/>
          </w:tcPr>
          <w:p w:rsidR="005E3420" w:rsidRPr="00AA7A76" w:rsidRDefault="005E3420" w:rsidP="005E3420">
            <w:pPr>
              <w:rPr>
                <w:sz w:val="20"/>
                <w:szCs w:val="20"/>
              </w:rPr>
            </w:pPr>
          </w:p>
        </w:tc>
        <w:tc>
          <w:tcPr>
            <w:tcW w:w="552" w:type="pct"/>
            <w:gridSpan w:val="2"/>
            <w:tcBorders>
              <w:top w:val="nil"/>
              <w:left w:val="nil"/>
              <w:bottom w:val="nil"/>
              <w:right w:val="nil"/>
            </w:tcBorders>
            <w:shd w:val="clear" w:color="auto" w:fill="auto"/>
            <w:noWrap/>
            <w:vAlign w:val="bottom"/>
            <w:hideMark/>
          </w:tcPr>
          <w:p w:rsidR="005E3420" w:rsidRPr="00AA7A76" w:rsidRDefault="005E3420" w:rsidP="005E3420">
            <w:pPr>
              <w:rPr>
                <w:sz w:val="20"/>
                <w:szCs w:val="20"/>
              </w:rPr>
            </w:pPr>
          </w:p>
        </w:tc>
        <w:tc>
          <w:tcPr>
            <w:tcW w:w="515" w:type="pct"/>
            <w:tcBorders>
              <w:top w:val="nil"/>
              <w:left w:val="nil"/>
              <w:bottom w:val="nil"/>
              <w:right w:val="nil"/>
            </w:tcBorders>
            <w:shd w:val="clear" w:color="auto" w:fill="auto"/>
            <w:noWrap/>
            <w:vAlign w:val="bottom"/>
            <w:hideMark/>
          </w:tcPr>
          <w:p w:rsidR="005E3420" w:rsidRPr="00AA7A76" w:rsidRDefault="005E3420" w:rsidP="005E3420">
            <w:pPr>
              <w:rPr>
                <w:sz w:val="20"/>
                <w:szCs w:val="20"/>
              </w:rPr>
            </w:pPr>
          </w:p>
        </w:tc>
      </w:tr>
    </w:tbl>
    <w:p w:rsidR="005E3420" w:rsidRDefault="005E3420" w:rsidP="005E3420"/>
    <w:tbl>
      <w:tblPr>
        <w:tblW w:w="5000" w:type="pct"/>
        <w:tblLook w:val="04A0"/>
      </w:tblPr>
      <w:tblGrid>
        <w:gridCol w:w="2650"/>
        <w:gridCol w:w="1378"/>
        <w:gridCol w:w="516"/>
        <w:gridCol w:w="444"/>
        <w:gridCol w:w="483"/>
        <w:gridCol w:w="1367"/>
        <w:gridCol w:w="1367"/>
        <w:gridCol w:w="1366"/>
      </w:tblGrid>
      <w:tr w:rsidR="005E3420" w:rsidRPr="006E7D56" w:rsidTr="006533CC">
        <w:trPr>
          <w:trHeight w:val="1095"/>
        </w:trPr>
        <w:tc>
          <w:tcPr>
            <w:tcW w:w="1385" w:type="pct"/>
            <w:tcBorders>
              <w:top w:val="nil"/>
              <w:left w:val="nil"/>
              <w:bottom w:val="nil"/>
              <w:right w:val="nil"/>
            </w:tcBorders>
            <w:shd w:val="clear" w:color="auto" w:fill="auto"/>
            <w:noWrap/>
            <w:vAlign w:val="bottom"/>
            <w:hideMark/>
          </w:tcPr>
          <w:p w:rsidR="005E3420" w:rsidRPr="006E7D56" w:rsidRDefault="005E3420" w:rsidP="005E3420">
            <w:pPr>
              <w:rPr>
                <w:sz w:val="20"/>
                <w:szCs w:val="20"/>
              </w:rPr>
            </w:pPr>
          </w:p>
        </w:tc>
        <w:tc>
          <w:tcPr>
            <w:tcW w:w="720" w:type="pct"/>
            <w:tcBorders>
              <w:top w:val="nil"/>
              <w:left w:val="nil"/>
              <w:bottom w:val="nil"/>
              <w:right w:val="nil"/>
            </w:tcBorders>
            <w:shd w:val="clear" w:color="auto" w:fill="auto"/>
            <w:vAlign w:val="bottom"/>
            <w:hideMark/>
          </w:tcPr>
          <w:p w:rsidR="005E3420" w:rsidRPr="006E7D56" w:rsidRDefault="005E3420" w:rsidP="005E3420">
            <w:pPr>
              <w:jc w:val="right"/>
              <w:rPr>
                <w:sz w:val="20"/>
                <w:szCs w:val="20"/>
              </w:rPr>
            </w:pPr>
          </w:p>
        </w:tc>
        <w:tc>
          <w:tcPr>
            <w:tcW w:w="270" w:type="pct"/>
            <w:tcBorders>
              <w:top w:val="nil"/>
              <w:left w:val="nil"/>
              <w:bottom w:val="nil"/>
              <w:right w:val="nil"/>
            </w:tcBorders>
            <w:shd w:val="clear" w:color="auto" w:fill="auto"/>
            <w:vAlign w:val="bottom"/>
            <w:hideMark/>
          </w:tcPr>
          <w:p w:rsidR="005E3420" w:rsidRPr="006E7D56" w:rsidRDefault="005E3420" w:rsidP="005E3420">
            <w:pPr>
              <w:jc w:val="right"/>
              <w:rPr>
                <w:sz w:val="20"/>
                <w:szCs w:val="20"/>
              </w:rPr>
            </w:pPr>
          </w:p>
        </w:tc>
        <w:tc>
          <w:tcPr>
            <w:tcW w:w="232" w:type="pct"/>
            <w:tcBorders>
              <w:top w:val="nil"/>
              <w:left w:val="nil"/>
              <w:bottom w:val="nil"/>
              <w:right w:val="nil"/>
            </w:tcBorders>
            <w:shd w:val="clear" w:color="auto" w:fill="auto"/>
            <w:vAlign w:val="bottom"/>
            <w:hideMark/>
          </w:tcPr>
          <w:p w:rsidR="005E3420" w:rsidRPr="006E7D56" w:rsidRDefault="005E3420" w:rsidP="005E3420">
            <w:pPr>
              <w:jc w:val="right"/>
              <w:rPr>
                <w:sz w:val="20"/>
                <w:szCs w:val="20"/>
              </w:rPr>
            </w:pPr>
          </w:p>
        </w:tc>
        <w:tc>
          <w:tcPr>
            <w:tcW w:w="252" w:type="pct"/>
            <w:tcBorders>
              <w:top w:val="nil"/>
              <w:left w:val="nil"/>
              <w:bottom w:val="nil"/>
              <w:right w:val="nil"/>
            </w:tcBorders>
            <w:shd w:val="clear" w:color="auto" w:fill="auto"/>
            <w:vAlign w:val="bottom"/>
            <w:hideMark/>
          </w:tcPr>
          <w:p w:rsidR="005E3420" w:rsidRPr="006E7D56" w:rsidRDefault="005E3420" w:rsidP="005E3420">
            <w:pPr>
              <w:jc w:val="right"/>
              <w:rPr>
                <w:sz w:val="20"/>
                <w:szCs w:val="20"/>
              </w:rPr>
            </w:pPr>
          </w:p>
        </w:tc>
        <w:tc>
          <w:tcPr>
            <w:tcW w:w="2141" w:type="pct"/>
            <w:gridSpan w:val="3"/>
            <w:tcBorders>
              <w:top w:val="nil"/>
              <w:left w:val="nil"/>
              <w:bottom w:val="nil"/>
              <w:right w:val="nil"/>
            </w:tcBorders>
            <w:shd w:val="clear" w:color="auto" w:fill="auto"/>
            <w:vAlign w:val="bottom"/>
            <w:hideMark/>
          </w:tcPr>
          <w:p w:rsidR="005E3420" w:rsidRPr="006E7D56" w:rsidRDefault="005E3420" w:rsidP="005E3420">
            <w:pPr>
              <w:jc w:val="center"/>
              <w:rPr>
                <w:sz w:val="20"/>
                <w:szCs w:val="20"/>
              </w:rPr>
            </w:pPr>
            <w:r w:rsidRPr="006E7D56">
              <w:rPr>
                <w:sz w:val="20"/>
                <w:szCs w:val="20"/>
              </w:rPr>
              <w:t>Приложение 4 к Решению Совета депутатов Угловского городского поселения "О бюджете Угловского городского поселения на 2023 год и на плановый период 2024 и 2025 годов"</w:t>
            </w:r>
          </w:p>
        </w:tc>
      </w:tr>
      <w:tr w:rsidR="005E3420" w:rsidRPr="006E7D56" w:rsidTr="006533CC">
        <w:trPr>
          <w:trHeight w:val="255"/>
        </w:trPr>
        <w:tc>
          <w:tcPr>
            <w:tcW w:w="1385" w:type="pct"/>
            <w:tcBorders>
              <w:top w:val="nil"/>
              <w:left w:val="nil"/>
              <w:bottom w:val="nil"/>
              <w:right w:val="nil"/>
            </w:tcBorders>
            <w:shd w:val="clear" w:color="auto" w:fill="auto"/>
            <w:noWrap/>
            <w:vAlign w:val="bottom"/>
            <w:hideMark/>
          </w:tcPr>
          <w:p w:rsidR="005E3420" w:rsidRPr="006E7D56" w:rsidRDefault="005E3420" w:rsidP="005E3420">
            <w:pPr>
              <w:rPr>
                <w:sz w:val="20"/>
                <w:szCs w:val="20"/>
              </w:rPr>
            </w:pPr>
          </w:p>
        </w:tc>
        <w:tc>
          <w:tcPr>
            <w:tcW w:w="720" w:type="pct"/>
            <w:tcBorders>
              <w:top w:val="nil"/>
              <w:left w:val="nil"/>
              <w:bottom w:val="nil"/>
              <w:right w:val="nil"/>
            </w:tcBorders>
            <w:shd w:val="clear" w:color="auto" w:fill="auto"/>
            <w:noWrap/>
            <w:vAlign w:val="bottom"/>
            <w:hideMark/>
          </w:tcPr>
          <w:p w:rsidR="005E3420" w:rsidRPr="006E7D56" w:rsidRDefault="005E3420" w:rsidP="005E3420">
            <w:pPr>
              <w:rPr>
                <w:sz w:val="20"/>
                <w:szCs w:val="20"/>
              </w:rPr>
            </w:pPr>
          </w:p>
        </w:tc>
        <w:tc>
          <w:tcPr>
            <w:tcW w:w="270" w:type="pct"/>
            <w:tcBorders>
              <w:top w:val="nil"/>
              <w:left w:val="nil"/>
              <w:bottom w:val="nil"/>
              <w:right w:val="nil"/>
            </w:tcBorders>
            <w:shd w:val="clear" w:color="auto" w:fill="auto"/>
            <w:noWrap/>
            <w:vAlign w:val="bottom"/>
            <w:hideMark/>
          </w:tcPr>
          <w:p w:rsidR="005E3420" w:rsidRPr="006E7D56" w:rsidRDefault="005E3420" w:rsidP="005E3420">
            <w:pPr>
              <w:rPr>
                <w:sz w:val="20"/>
                <w:szCs w:val="20"/>
              </w:rPr>
            </w:pPr>
          </w:p>
        </w:tc>
        <w:tc>
          <w:tcPr>
            <w:tcW w:w="232" w:type="pct"/>
            <w:tcBorders>
              <w:top w:val="nil"/>
              <w:left w:val="nil"/>
              <w:bottom w:val="nil"/>
              <w:right w:val="nil"/>
            </w:tcBorders>
            <w:shd w:val="clear" w:color="auto" w:fill="auto"/>
            <w:noWrap/>
            <w:vAlign w:val="bottom"/>
            <w:hideMark/>
          </w:tcPr>
          <w:p w:rsidR="005E3420" w:rsidRPr="006E7D56" w:rsidRDefault="005E3420" w:rsidP="005E3420">
            <w:pPr>
              <w:rPr>
                <w:sz w:val="20"/>
                <w:szCs w:val="20"/>
              </w:rPr>
            </w:pPr>
          </w:p>
        </w:tc>
        <w:tc>
          <w:tcPr>
            <w:tcW w:w="252" w:type="pct"/>
            <w:tcBorders>
              <w:top w:val="nil"/>
              <w:left w:val="nil"/>
              <w:bottom w:val="nil"/>
              <w:right w:val="nil"/>
            </w:tcBorders>
            <w:shd w:val="clear" w:color="auto" w:fill="auto"/>
            <w:noWrap/>
            <w:vAlign w:val="bottom"/>
            <w:hideMark/>
          </w:tcPr>
          <w:p w:rsidR="005E3420" w:rsidRPr="006E7D56" w:rsidRDefault="005E3420" w:rsidP="005E3420">
            <w:pPr>
              <w:rPr>
                <w:sz w:val="20"/>
                <w:szCs w:val="20"/>
              </w:rPr>
            </w:pPr>
          </w:p>
        </w:tc>
        <w:tc>
          <w:tcPr>
            <w:tcW w:w="714" w:type="pct"/>
            <w:tcBorders>
              <w:top w:val="nil"/>
              <w:left w:val="nil"/>
              <w:bottom w:val="nil"/>
              <w:right w:val="nil"/>
            </w:tcBorders>
            <w:shd w:val="clear" w:color="auto" w:fill="auto"/>
            <w:vAlign w:val="bottom"/>
            <w:hideMark/>
          </w:tcPr>
          <w:p w:rsidR="005E3420" w:rsidRPr="006E7D56" w:rsidRDefault="005E3420" w:rsidP="005E3420">
            <w:pPr>
              <w:jc w:val="right"/>
              <w:rPr>
                <w:sz w:val="20"/>
                <w:szCs w:val="20"/>
              </w:rPr>
            </w:pPr>
          </w:p>
        </w:tc>
        <w:tc>
          <w:tcPr>
            <w:tcW w:w="714" w:type="pct"/>
            <w:tcBorders>
              <w:top w:val="nil"/>
              <w:left w:val="nil"/>
              <w:bottom w:val="nil"/>
              <w:right w:val="nil"/>
            </w:tcBorders>
            <w:shd w:val="clear" w:color="auto" w:fill="auto"/>
            <w:vAlign w:val="bottom"/>
            <w:hideMark/>
          </w:tcPr>
          <w:p w:rsidR="005E3420" w:rsidRPr="006E7D56" w:rsidRDefault="005E3420" w:rsidP="005E3420">
            <w:pPr>
              <w:jc w:val="right"/>
              <w:rPr>
                <w:sz w:val="20"/>
                <w:szCs w:val="20"/>
              </w:rPr>
            </w:pPr>
          </w:p>
        </w:tc>
        <w:tc>
          <w:tcPr>
            <w:tcW w:w="714" w:type="pct"/>
            <w:tcBorders>
              <w:top w:val="nil"/>
              <w:left w:val="nil"/>
              <w:bottom w:val="nil"/>
              <w:right w:val="nil"/>
            </w:tcBorders>
            <w:shd w:val="clear" w:color="auto" w:fill="auto"/>
            <w:vAlign w:val="bottom"/>
            <w:hideMark/>
          </w:tcPr>
          <w:p w:rsidR="005E3420" w:rsidRPr="006E7D56" w:rsidRDefault="005E3420" w:rsidP="005E3420">
            <w:pPr>
              <w:jc w:val="right"/>
              <w:rPr>
                <w:sz w:val="20"/>
                <w:szCs w:val="20"/>
              </w:rPr>
            </w:pPr>
          </w:p>
        </w:tc>
      </w:tr>
      <w:tr w:rsidR="005E3420" w:rsidRPr="006E7D56" w:rsidTr="005E3420">
        <w:trPr>
          <w:trHeight w:val="1230"/>
        </w:trPr>
        <w:tc>
          <w:tcPr>
            <w:tcW w:w="5000" w:type="pct"/>
            <w:gridSpan w:val="8"/>
            <w:tcBorders>
              <w:top w:val="nil"/>
              <w:left w:val="nil"/>
              <w:bottom w:val="nil"/>
              <w:right w:val="nil"/>
            </w:tcBorders>
            <w:shd w:val="clear" w:color="auto" w:fill="auto"/>
            <w:vAlign w:val="bottom"/>
            <w:hideMark/>
          </w:tcPr>
          <w:p w:rsidR="005E3420" w:rsidRPr="006E7D56" w:rsidRDefault="005E3420" w:rsidP="005E3420">
            <w:pPr>
              <w:jc w:val="center"/>
              <w:rPr>
                <w:b/>
                <w:bCs/>
              </w:rPr>
            </w:pPr>
            <w:r w:rsidRPr="006E7D56">
              <w:rPr>
                <w:b/>
                <w:bCs/>
              </w:rPr>
              <w:t xml:space="preserve">Распределение бюджетных ассигнований по целевым статьям (муниципальным программам Угловского городского поселения и </w:t>
            </w:r>
            <w:proofErr w:type="spellStart"/>
            <w:r w:rsidRPr="006E7D56">
              <w:rPr>
                <w:b/>
                <w:bCs/>
              </w:rPr>
              <w:t>непрограммным</w:t>
            </w:r>
            <w:proofErr w:type="spellEnd"/>
            <w:r w:rsidRPr="006E7D56">
              <w:rPr>
                <w:b/>
                <w:bCs/>
              </w:rPr>
              <w:t xml:space="preserve"> направлениям деятельности), группам и подгруппам видов расходов, разделам и подразделам классификации расходов бюджета Угловского городского поселения на 2023 год и на плановый период 2024 и 2025 годов                                                          </w:t>
            </w:r>
          </w:p>
        </w:tc>
      </w:tr>
      <w:tr w:rsidR="005E3420" w:rsidRPr="006E7D56" w:rsidTr="006533CC">
        <w:trPr>
          <w:trHeight w:val="255"/>
        </w:trPr>
        <w:tc>
          <w:tcPr>
            <w:tcW w:w="1385" w:type="pct"/>
            <w:tcBorders>
              <w:top w:val="nil"/>
              <w:left w:val="nil"/>
              <w:bottom w:val="nil"/>
              <w:right w:val="nil"/>
            </w:tcBorders>
            <w:shd w:val="clear" w:color="auto" w:fill="auto"/>
            <w:vAlign w:val="bottom"/>
            <w:hideMark/>
          </w:tcPr>
          <w:p w:rsidR="005E3420" w:rsidRPr="006E7D56" w:rsidRDefault="005E3420" w:rsidP="005E3420">
            <w:pPr>
              <w:jc w:val="center"/>
              <w:rPr>
                <w:b/>
                <w:bCs/>
                <w:sz w:val="20"/>
                <w:szCs w:val="20"/>
              </w:rPr>
            </w:pPr>
          </w:p>
        </w:tc>
        <w:tc>
          <w:tcPr>
            <w:tcW w:w="720" w:type="pct"/>
            <w:tcBorders>
              <w:top w:val="nil"/>
              <w:left w:val="nil"/>
              <w:bottom w:val="nil"/>
              <w:right w:val="nil"/>
            </w:tcBorders>
            <w:shd w:val="clear" w:color="auto" w:fill="auto"/>
            <w:vAlign w:val="bottom"/>
            <w:hideMark/>
          </w:tcPr>
          <w:p w:rsidR="005E3420" w:rsidRPr="006E7D56" w:rsidRDefault="005E3420" w:rsidP="005E3420">
            <w:pPr>
              <w:rPr>
                <w:sz w:val="20"/>
                <w:szCs w:val="20"/>
              </w:rPr>
            </w:pPr>
          </w:p>
        </w:tc>
        <w:tc>
          <w:tcPr>
            <w:tcW w:w="270" w:type="pct"/>
            <w:tcBorders>
              <w:top w:val="nil"/>
              <w:left w:val="nil"/>
              <w:bottom w:val="nil"/>
              <w:right w:val="nil"/>
            </w:tcBorders>
            <w:shd w:val="clear" w:color="auto" w:fill="auto"/>
            <w:vAlign w:val="bottom"/>
            <w:hideMark/>
          </w:tcPr>
          <w:p w:rsidR="005E3420" w:rsidRPr="006E7D56" w:rsidRDefault="005E3420" w:rsidP="005E3420">
            <w:pPr>
              <w:rPr>
                <w:sz w:val="20"/>
                <w:szCs w:val="20"/>
              </w:rPr>
            </w:pPr>
          </w:p>
        </w:tc>
        <w:tc>
          <w:tcPr>
            <w:tcW w:w="232" w:type="pct"/>
            <w:tcBorders>
              <w:top w:val="nil"/>
              <w:left w:val="nil"/>
              <w:bottom w:val="nil"/>
              <w:right w:val="nil"/>
            </w:tcBorders>
            <w:shd w:val="clear" w:color="auto" w:fill="auto"/>
            <w:vAlign w:val="bottom"/>
            <w:hideMark/>
          </w:tcPr>
          <w:p w:rsidR="005E3420" w:rsidRPr="006E7D56" w:rsidRDefault="005E3420" w:rsidP="005E3420">
            <w:pPr>
              <w:rPr>
                <w:sz w:val="20"/>
                <w:szCs w:val="20"/>
              </w:rPr>
            </w:pPr>
          </w:p>
        </w:tc>
        <w:tc>
          <w:tcPr>
            <w:tcW w:w="252" w:type="pct"/>
            <w:tcBorders>
              <w:top w:val="nil"/>
              <w:left w:val="nil"/>
              <w:bottom w:val="nil"/>
              <w:right w:val="nil"/>
            </w:tcBorders>
            <w:shd w:val="clear" w:color="auto" w:fill="auto"/>
            <w:vAlign w:val="bottom"/>
            <w:hideMark/>
          </w:tcPr>
          <w:p w:rsidR="005E3420" w:rsidRPr="006E7D56" w:rsidRDefault="005E3420" w:rsidP="005E3420">
            <w:pPr>
              <w:rPr>
                <w:sz w:val="20"/>
                <w:szCs w:val="20"/>
              </w:rPr>
            </w:pPr>
          </w:p>
        </w:tc>
        <w:tc>
          <w:tcPr>
            <w:tcW w:w="714" w:type="pct"/>
            <w:tcBorders>
              <w:top w:val="nil"/>
              <w:left w:val="nil"/>
              <w:bottom w:val="nil"/>
              <w:right w:val="nil"/>
            </w:tcBorders>
            <w:shd w:val="clear" w:color="auto" w:fill="auto"/>
            <w:vAlign w:val="bottom"/>
            <w:hideMark/>
          </w:tcPr>
          <w:p w:rsidR="005E3420" w:rsidRPr="006E7D56" w:rsidRDefault="005E3420" w:rsidP="005E3420">
            <w:pPr>
              <w:rPr>
                <w:sz w:val="20"/>
                <w:szCs w:val="20"/>
              </w:rPr>
            </w:pPr>
          </w:p>
        </w:tc>
        <w:tc>
          <w:tcPr>
            <w:tcW w:w="714" w:type="pct"/>
            <w:tcBorders>
              <w:top w:val="nil"/>
              <w:left w:val="nil"/>
              <w:bottom w:val="nil"/>
              <w:right w:val="nil"/>
            </w:tcBorders>
            <w:shd w:val="clear" w:color="auto" w:fill="auto"/>
            <w:vAlign w:val="bottom"/>
            <w:hideMark/>
          </w:tcPr>
          <w:p w:rsidR="005E3420" w:rsidRPr="006E7D56" w:rsidRDefault="005E3420" w:rsidP="005E3420">
            <w:pPr>
              <w:rPr>
                <w:sz w:val="20"/>
                <w:szCs w:val="20"/>
              </w:rPr>
            </w:pPr>
          </w:p>
        </w:tc>
        <w:tc>
          <w:tcPr>
            <w:tcW w:w="714" w:type="pct"/>
            <w:tcBorders>
              <w:top w:val="nil"/>
              <w:left w:val="nil"/>
              <w:bottom w:val="nil"/>
              <w:right w:val="nil"/>
            </w:tcBorders>
            <w:shd w:val="clear" w:color="auto" w:fill="auto"/>
            <w:vAlign w:val="bottom"/>
            <w:hideMark/>
          </w:tcPr>
          <w:p w:rsidR="005E3420" w:rsidRPr="006E7D56" w:rsidRDefault="005E3420" w:rsidP="005E3420">
            <w:pPr>
              <w:rPr>
                <w:sz w:val="20"/>
                <w:szCs w:val="20"/>
              </w:rPr>
            </w:pPr>
          </w:p>
        </w:tc>
      </w:tr>
      <w:tr w:rsidR="005E3420" w:rsidRPr="006E7D56" w:rsidTr="006533CC">
        <w:trPr>
          <w:trHeight w:val="255"/>
        </w:trPr>
        <w:tc>
          <w:tcPr>
            <w:tcW w:w="1385" w:type="pct"/>
            <w:tcBorders>
              <w:top w:val="nil"/>
              <w:left w:val="nil"/>
              <w:bottom w:val="nil"/>
              <w:right w:val="nil"/>
            </w:tcBorders>
            <w:shd w:val="clear" w:color="auto" w:fill="auto"/>
            <w:noWrap/>
            <w:vAlign w:val="bottom"/>
            <w:hideMark/>
          </w:tcPr>
          <w:p w:rsidR="005E3420" w:rsidRPr="006E7D56" w:rsidRDefault="005E3420" w:rsidP="005E3420">
            <w:pPr>
              <w:rPr>
                <w:sz w:val="20"/>
                <w:szCs w:val="20"/>
              </w:rPr>
            </w:pPr>
          </w:p>
        </w:tc>
        <w:tc>
          <w:tcPr>
            <w:tcW w:w="720" w:type="pct"/>
            <w:tcBorders>
              <w:top w:val="nil"/>
              <w:left w:val="nil"/>
              <w:bottom w:val="nil"/>
              <w:right w:val="nil"/>
            </w:tcBorders>
            <w:shd w:val="clear" w:color="auto" w:fill="auto"/>
            <w:noWrap/>
            <w:vAlign w:val="bottom"/>
            <w:hideMark/>
          </w:tcPr>
          <w:p w:rsidR="005E3420" w:rsidRPr="006E7D56" w:rsidRDefault="005E3420" w:rsidP="005E3420">
            <w:pPr>
              <w:rPr>
                <w:sz w:val="20"/>
                <w:szCs w:val="20"/>
              </w:rPr>
            </w:pPr>
          </w:p>
        </w:tc>
        <w:tc>
          <w:tcPr>
            <w:tcW w:w="270" w:type="pct"/>
            <w:tcBorders>
              <w:top w:val="nil"/>
              <w:left w:val="nil"/>
              <w:bottom w:val="nil"/>
              <w:right w:val="nil"/>
            </w:tcBorders>
            <w:shd w:val="clear" w:color="auto" w:fill="auto"/>
            <w:noWrap/>
            <w:vAlign w:val="bottom"/>
            <w:hideMark/>
          </w:tcPr>
          <w:p w:rsidR="005E3420" w:rsidRPr="006E7D56" w:rsidRDefault="005E3420" w:rsidP="005E3420">
            <w:pPr>
              <w:rPr>
                <w:sz w:val="20"/>
                <w:szCs w:val="20"/>
              </w:rPr>
            </w:pPr>
          </w:p>
        </w:tc>
        <w:tc>
          <w:tcPr>
            <w:tcW w:w="232" w:type="pct"/>
            <w:tcBorders>
              <w:top w:val="nil"/>
              <w:left w:val="nil"/>
              <w:bottom w:val="nil"/>
              <w:right w:val="nil"/>
            </w:tcBorders>
            <w:shd w:val="clear" w:color="auto" w:fill="auto"/>
            <w:noWrap/>
            <w:vAlign w:val="bottom"/>
            <w:hideMark/>
          </w:tcPr>
          <w:p w:rsidR="005E3420" w:rsidRPr="006E7D56" w:rsidRDefault="005E3420" w:rsidP="005E3420">
            <w:pPr>
              <w:rPr>
                <w:sz w:val="20"/>
                <w:szCs w:val="20"/>
              </w:rPr>
            </w:pPr>
          </w:p>
        </w:tc>
        <w:tc>
          <w:tcPr>
            <w:tcW w:w="252" w:type="pct"/>
            <w:tcBorders>
              <w:top w:val="nil"/>
              <w:left w:val="nil"/>
              <w:bottom w:val="nil"/>
              <w:right w:val="nil"/>
            </w:tcBorders>
            <w:shd w:val="clear" w:color="auto" w:fill="auto"/>
            <w:noWrap/>
            <w:vAlign w:val="bottom"/>
            <w:hideMark/>
          </w:tcPr>
          <w:p w:rsidR="005E3420" w:rsidRPr="006E7D56" w:rsidRDefault="005E3420" w:rsidP="005E3420">
            <w:pPr>
              <w:rPr>
                <w:sz w:val="20"/>
                <w:szCs w:val="20"/>
              </w:rPr>
            </w:pPr>
          </w:p>
        </w:tc>
        <w:tc>
          <w:tcPr>
            <w:tcW w:w="714" w:type="pct"/>
            <w:tcBorders>
              <w:top w:val="nil"/>
              <w:left w:val="nil"/>
              <w:bottom w:val="nil"/>
              <w:right w:val="nil"/>
            </w:tcBorders>
            <w:shd w:val="clear" w:color="auto" w:fill="auto"/>
            <w:noWrap/>
            <w:vAlign w:val="bottom"/>
            <w:hideMark/>
          </w:tcPr>
          <w:p w:rsidR="005E3420" w:rsidRPr="006E7D56" w:rsidRDefault="005E3420" w:rsidP="005E3420">
            <w:pPr>
              <w:rPr>
                <w:sz w:val="20"/>
                <w:szCs w:val="20"/>
              </w:rPr>
            </w:pPr>
          </w:p>
        </w:tc>
        <w:tc>
          <w:tcPr>
            <w:tcW w:w="714" w:type="pct"/>
            <w:tcBorders>
              <w:top w:val="nil"/>
              <w:left w:val="nil"/>
              <w:bottom w:val="nil"/>
              <w:right w:val="nil"/>
            </w:tcBorders>
            <w:shd w:val="clear" w:color="auto" w:fill="auto"/>
            <w:noWrap/>
            <w:vAlign w:val="bottom"/>
            <w:hideMark/>
          </w:tcPr>
          <w:p w:rsidR="005E3420" w:rsidRPr="006E7D56" w:rsidRDefault="005E3420" w:rsidP="005E3420">
            <w:pPr>
              <w:rPr>
                <w:sz w:val="20"/>
                <w:szCs w:val="20"/>
              </w:rPr>
            </w:pPr>
          </w:p>
        </w:tc>
        <w:tc>
          <w:tcPr>
            <w:tcW w:w="714" w:type="pct"/>
            <w:tcBorders>
              <w:top w:val="nil"/>
              <w:left w:val="nil"/>
              <w:bottom w:val="nil"/>
              <w:right w:val="nil"/>
            </w:tcBorders>
            <w:shd w:val="clear" w:color="auto" w:fill="auto"/>
            <w:noWrap/>
            <w:vAlign w:val="bottom"/>
            <w:hideMark/>
          </w:tcPr>
          <w:p w:rsidR="005E3420" w:rsidRPr="006E7D56" w:rsidRDefault="005E3420" w:rsidP="005E3420">
            <w:pPr>
              <w:jc w:val="right"/>
              <w:rPr>
                <w:sz w:val="20"/>
                <w:szCs w:val="20"/>
              </w:rPr>
            </w:pPr>
            <w:r w:rsidRPr="006E7D56">
              <w:rPr>
                <w:sz w:val="20"/>
                <w:szCs w:val="20"/>
              </w:rPr>
              <w:t>(рублей)</w:t>
            </w:r>
          </w:p>
        </w:tc>
      </w:tr>
      <w:tr w:rsidR="005E3420" w:rsidRPr="006E7D56" w:rsidTr="006533CC">
        <w:trPr>
          <w:trHeight w:val="255"/>
        </w:trPr>
        <w:tc>
          <w:tcPr>
            <w:tcW w:w="13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420" w:rsidRPr="006E7D56" w:rsidRDefault="005E3420" w:rsidP="005E3420">
            <w:pPr>
              <w:jc w:val="center"/>
              <w:rPr>
                <w:b/>
                <w:bCs/>
                <w:sz w:val="20"/>
                <w:szCs w:val="20"/>
              </w:rPr>
            </w:pPr>
            <w:r w:rsidRPr="006E7D56">
              <w:rPr>
                <w:b/>
                <w:bCs/>
                <w:sz w:val="20"/>
                <w:szCs w:val="20"/>
              </w:rPr>
              <w:t>Наименование</w:t>
            </w: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420" w:rsidRPr="006E7D56" w:rsidRDefault="005E3420" w:rsidP="005E3420">
            <w:pPr>
              <w:jc w:val="center"/>
              <w:rPr>
                <w:b/>
                <w:bCs/>
                <w:sz w:val="20"/>
                <w:szCs w:val="20"/>
              </w:rPr>
            </w:pPr>
            <w:r w:rsidRPr="006E7D56">
              <w:rPr>
                <w:b/>
                <w:bCs/>
                <w:sz w:val="20"/>
                <w:szCs w:val="20"/>
              </w:rPr>
              <w:t>ЦСТ</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420" w:rsidRPr="006E7D56" w:rsidRDefault="005E3420" w:rsidP="005E3420">
            <w:pPr>
              <w:jc w:val="center"/>
              <w:rPr>
                <w:b/>
                <w:bCs/>
                <w:sz w:val="20"/>
                <w:szCs w:val="20"/>
              </w:rPr>
            </w:pPr>
            <w:r w:rsidRPr="006E7D56">
              <w:rPr>
                <w:b/>
                <w:bCs/>
                <w:sz w:val="20"/>
                <w:szCs w:val="20"/>
              </w:rPr>
              <w:t>ВР</w:t>
            </w:r>
          </w:p>
        </w:tc>
        <w:tc>
          <w:tcPr>
            <w:tcW w:w="2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420" w:rsidRPr="006E7D56" w:rsidRDefault="005E3420" w:rsidP="005E3420">
            <w:pPr>
              <w:jc w:val="center"/>
              <w:rPr>
                <w:b/>
                <w:bCs/>
                <w:sz w:val="20"/>
                <w:szCs w:val="20"/>
              </w:rPr>
            </w:pPr>
            <w:r w:rsidRPr="006E7D56">
              <w:rPr>
                <w:b/>
                <w:bCs/>
                <w:sz w:val="20"/>
                <w:szCs w:val="20"/>
              </w:rPr>
              <w:t>РЗ</w:t>
            </w:r>
          </w:p>
        </w:tc>
        <w:tc>
          <w:tcPr>
            <w:tcW w:w="25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420" w:rsidRPr="006E7D56" w:rsidRDefault="005E3420" w:rsidP="005E3420">
            <w:pPr>
              <w:jc w:val="center"/>
              <w:rPr>
                <w:b/>
                <w:bCs/>
                <w:sz w:val="20"/>
                <w:szCs w:val="20"/>
              </w:rPr>
            </w:pPr>
            <w:proofErr w:type="spellStart"/>
            <w:proofErr w:type="gramStart"/>
            <w:r w:rsidRPr="006E7D56">
              <w:rPr>
                <w:b/>
                <w:bCs/>
                <w:sz w:val="20"/>
                <w:szCs w:val="20"/>
              </w:rPr>
              <w:t>Пр</w:t>
            </w:r>
            <w:proofErr w:type="spellEnd"/>
            <w:proofErr w:type="gramEnd"/>
          </w:p>
        </w:tc>
        <w:tc>
          <w:tcPr>
            <w:tcW w:w="71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E3420" w:rsidRPr="006E7D56" w:rsidRDefault="005E3420" w:rsidP="005E3420">
            <w:pPr>
              <w:jc w:val="center"/>
              <w:rPr>
                <w:b/>
                <w:bCs/>
                <w:sz w:val="20"/>
                <w:szCs w:val="20"/>
              </w:rPr>
            </w:pPr>
            <w:r w:rsidRPr="006E7D56">
              <w:rPr>
                <w:b/>
                <w:bCs/>
                <w:sz w:val="20"/>
                <w:szCs w:val="20"/>
              </w:rPr>
              <w:t>2023 год</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420" w:rsidRPr="006E7D56" w:rsidRDefault="005E3420" w:rsidP="005E3420">
            <w:pPr>
              <w:jc w:val="center"/>
              <w:rPr>
                <w:b/>
                <w:bCs/>
                <w:sz w:val="20"/>
                <w:szCs w:val="20"/>
              </w:rPr>
            </w:pPr>
            <w:r w:rsidRPr="006E7D56">
              <w:rPr>
                <w:b/>
                <w:bCs/>
                <w:sz w:val="20"/>
                <w:szCs w:val="20"/>
              </w:rPr>
              <w:t>2024 год</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420" w:rsidRPr="006E7D56" w:rsidRDefault="005E3420" w:rsidP="005E3420">
            <w:pPr>
              <w:jc w:val="center"/>
              <w:rPr>
                <w:b/>
                <w:bCs/>
                <w:sz w:val="20"/>
                <w:szCs w:val="20"/>
              </w:rPr>
            </w:pPr>
            <w:r w:rsidRPr="006E7D56">
              <w:rPr>
                <w:b/>
                <w:bCs/>
                <w:sz w:val="20"/>
                <w:szCs w:val="20"/>
              </w:rPr>
              <w:t>2025 год</w:t>
            </w:r>
          </w:p>
        </w:tc>
      </w:tr>
      <w:tr w:rsidR="005E3420" w:rsidRPr="006E7D56" w:rsidTr="006533CC">
        <w:trPr>
          <w:trHeight w:val="255"/>
        </w:trPr>
        <w:tc>
          <w:tcPr>
            <w:tcW w:w="1385" w:type="pct"/>
            <w:vMerge/>
            <w:tcBorders>
              <w:top w:val="single" w:sz="4" w:space="0" w:color="auto"/>
              <w:left w:val="single" w:sz="4" w:space="0" w:color="auto"/>
              <w:bottom w:val="single" w:sz="4" w:space="0" w:color="auto"/>
              <w:right w:val="single" w:sz="4" w:space="0" w:color="auto"/>
            </w:tcBorders>
            <w:vAlign w:val="center"/>
            <w:hideMark/>
          </w:tcPr>
          <w:p w:rsidR="005E3420" w:rsidRPr="006E7D56" w:rsidRDefault="005E3420" w:rsidP="005E3420">
            <w:pPr>
              <w:rPr>
                <w:b/>
                <w:bCs/>
                <w:sz w:val="20"/>
                <w:szCs w:val="20"/>
              </w:rPr>
            </w:pPr>
          </w:p>
        </w:tc>
        <w:tc>
          <w:tcPr>
            <w:tcW w:w="720" w:type="pct"/>
            <w:vMerge/>
            <w:tcBorders>
              <w:top w:val="single" w:sz="4" w:space="0" w:color="auto"/>
              <w:left w:val="single" w:sz="4" w:space="0" w:color="auto"/>
              <w:bottom w:val="single" w:sz="4" w:space="0" w:color="auto"/>
              <w:right w:val="single" w:sz="4" w:space="0" w:color="auto"/>
            </w:tcBorders>
            <w:vAlign w:val="center"/>
            <w:hideMark/>
          </w:tcPr>
          <w:p w:rsidR="005E3420" w:rsidRPr="006E7D56" w:rsidRDefault="005E3420" w:rsidP="005E3420">
            <w:pPr>
              <w:rPr>
                <w:b/>
                <w:bCs/>
                <w:sz w:val="20"/>
                <w:szCs w:val="20"/>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5E3420" w:rsidRPr="006E7D56" w:rsidRDefault="005E3420" w:rsidP="005E3420">
            <w:pPr>
              <w:rPr>
                <w:b/>
                <w:bCs/>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5E3420" w:rsidRPr="006E7D56" w:rsidRDefault="005E3420" w:rsidP="005E3420">
            <w:pPr>
              <w:rPr>
                <w:b/>
                <w:bCs/>
                <w:sz w:val="20"/>
                <w:szCs w:val="20"/>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rsidR="005E3420" w:rsidRPr="006E7D56" w:rsidRDefault="005E3420" w:rsidP="005E3420">
            <w:pPr>
              <w:rPr>
                <w:b/>
                <w:bCs/>
                <w:sz w:val="20"/>
                <w:szCs w:val="20"/>
              </w:rPr>
            </w:pPr>
          </w:p>
        </w:tc>
        <w:tc>
          <w:tcPr>
            <w:tcW w:w="714" w:type="pct"/>
            <w:vMerge/>
            <w:tcBorders>
              <w:top w:val="single" w:sz="4" w:space="0" w:color="auto"/>
              <w:left w:val="single" w:sz="4" w:space="0" w:color="auto"/>
              <w:bottom w:val="single" w:sz="4" w:space="0" w:color="000000"/>
              <w:right w:val="single" w:sz="4" w:space="0" w:color="auto"/>
            </w:tcBorders>
            <w:vAlign w:val="center"/>
            <w:hideMark/>
          </w:tcPr>
          <w:p w:rsidR="005E3420" w:rsidRPr="006E7D56" w:rsidRDefault="005E3420" w:rsidP="005E3420">
            <w:pPr>
              <w:rPr>
                <w:b/>
                <w:bCs/>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5E3420" w:rsidRPr="006E7D56" w:rsidRDefault="005E3420" w:rsidP="005E3420">
            <w:pPr>
              <w:rPr>
                <w:b/>
                <w:bCs/>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5E3420" w:rsidRPr="006E7D56" w:rsidRDefault="005E3420" w:rsidP="005E3420">
            <w:pPr>
              <w:rPr>
                <w:b/>
                <w:bCs/>
                <w:sz w:val="20"/>
                <w:szCs w:val="20"/>
              </w:rPr>
            </w:pPr>
          </w:p>
        </w:tc>
      </w:tr>
      <w:tr w:rsidR="005E3420" w:rsidRPr="006E7D56" w:rsidTr="006533CC">
        <w:trPr>
          <w:trHeight w:val="255"/>
        </w:trPr>
        <w:tc>
          <w:tcPr>
            <w:tcW w:w="1385" w:type="pct"/>
            <w:tcBorders>
              <w:top w:val="nil"/>
              <w:left w:val="single" w:sz="4" w:space="0" w:color="auto"/>
              <w:bottom w:val="single" w:sz="4" w:space="0" w:color="auto"/>
              <w:right w:val="single" w:sz="4" w:space="0" w:color="auto"/>
            </w:tcBorders>
            <w:shd w:val="clear" w:color="auto" w:fill="auto"/>
            <w:noWrap/>
            <w:vAlign w:val="center"/>
            <w:hideMark/>
          </w:tcPr>
          <w:p w:rsidR="005E3420" w:rsidRPr="006E7D56" w:rsidRDefault="005E3420" w:rsidP="005E3420">
            <w:pPr>
              <w:jc w:val="center"/>
              <w:rPr>
                <w:sz w:val="20"/>
                <w:szCs w:val="20"/>
              </w:rPr>
            </w:pPr>
            <w:r w:rsidRPr="006E7D56">
              <w:rPr>
                <w:sz w:val="20"/>
                <w:szCs w:val="20"/>
              </w:rPr>
              <w:t>1</w:t>
            </w:r>
          </w:p>
        </w:tc>
        <w:tc>
          <w:tcPr>
            <w:tcW w:w="720" w:type="pct"/>
            <w:tcBorders>
              <w:top w:val="nil"/>
              <w:left w:val="nil"/>
              <w:bottom w:val="single" w:sz="4" w:space="0" w:color="auto"/>
              <w:right w:val="single" w:sz="4" w:space="0" w:color="auto"/>
            </w:tcBorders>
            <w:shd w:val="clear" w:color="auto" w:fill="auto"/>
            <w:noWrap/>
            <w:vAlign w:val="center"/>
            <w:hideMark/>
          </w:tcPr>
          <w:p w:rsidR="005E3420" w:rsidRPr="006E7D56" w:rsidRDefault="005E3420" w:rsidP="005E3420">
            <w:pPr>
              <w:jc w:val="center"/>
              <w:rPr>
                <w:sz w:val="20"/>
                <w:szCs w:val="20"/>
              </w:rPr>
            </w:pPr>
            <w:r w:rsidRPr="006E7D56">
              <w:rPr>
                <w:sz w:val="20"/>
                <w:szCs w:val="20"/>
              </w:rPr>
              <w:t>2</w:t>
            </w:r>
          </w:p>
        </w:tc>
        <w:tc>
          <w:tcPr>
            <w:tcW w:w="270" w:type="pct"/>
            <w:tcBorders>
              <w:top w:val="nil"/>
              <w:left w:val="nil"/>
              <w:bottom w:val="single" w:sz="4" w:space="0" w:color="auto"/>
              <w:right w:val="single" w:sz="4" w:space="0" w:color="auto"/>
            </w:tcBorders>
            <w:shd w:val="clear" w:color="auto" w:fill="auto"/>
            <w:noWrap/>
            <w:vAlign w:val="center"/>
            <w:hideMark/>
          </w:tcPr>
          <w:p w:rsidR="005E3420" w:rsidRPr="006E7D56" w:rsidRDefault="005E3420" w:rsidP="005E3420">
            <w:pPr>
              <w:jc w:val="center"/>
              <w:rPr>
                <w:sz w:val="20"/>
                <w:szCs w:val="20"/>
              </w:rPr>
            </w:pPr>
            <w:r w:rsidRPr="006E7D56">
              <w:rPr>
                <w:sz w:val="20"/>
                <w:szCs w:val="20"/>
              </w:rPr>
              <w:t>3</w:t>
            </w:r>
          </w:p>
        </w:tc>
        <w:tc>
          <w:tcPr>
            <w:tcW w:w="232" w:type="pct"/>
            <w:tcBorders>
              <w:top w:val="nil"/>
              <w:left w:val="nil"/>
              <w:bottom w:val="single" w:sz="4" w:space="0" w:color="auto"/>
              <w:right w:val="single" w:sz="4" w:space="0" w:color="auto"/>
            </w:tcBorders>
            <w:shd w:val="clear" w:color="auto" w:fill="auto"/>
            <w:noWrap/>
            <w:vAlign w:val="center"/>
            <w:hideMark/>
          </w:tcPr>
          <w:p w:rsidR="005E3420" w:rsidRPr="006E7D56" w:rsidRDefault="005E3420" w:rsidP="005E3420">
            <w:pPr>
              <w:jc w:val="center"/>
              <w:rPr>
                <w:sz w:val="20"/>
                <w:szCs w:val="20"/>
              </w:rPr>
            </w:pPr>
            <w:r w:rsidRPr="006E7D56">
              <w:rPr>
                <w:sz w:val="20"/>
                <w:szCs w:val="20"/>
              </w:rPr>
              <w:t>4</w:t>
            </w:r>
          </w:p>
        </w:tc>
        <w:tc>
          <w:tcPr>
            <w:tcW w:w="252" w:type="pct"/>
            <w:tcBorders>
              <w:top w:val="nil"/>
              <w:left w:val="nil"/>
              <w:bottom w:val="single" w:sz="4" w:space="0" w:color="auto"/>
              <w:right w:val="single" w:sz="4" w:space="0" w:color="auto"/>
            </w:tcBorders>
            <w:shd w:val="clear" w:color="auto" w:fill="auto"/>
            <w:noWrap/>
            <w:vAlign w:val="center"/>
            <w:hideMark/>
          </w:tcPr>
          <w:p w:rsidR="005E3420" w:rsidRPr="006E7D56" w:rsidRDefault="005E3420" w:rsidP="005E3420">
            <w:pPr>
              <w:jc w:val="center"/>
              <w:rPr>
                <w:sz w:val="20"/>
                <w:szCs w:val="20"/>
              </w:rPr>
            </w:pPr>
            <w:r w:rsidRPr="006E7D56">
              <w:rPr>
                <w:sz w:val="20"/>
                <w:szCs w:val="20"/>
              </w:rPr>
              <w:t>5</w:t>
            </w:r>
          </w:p>
        </w:tc>
        <w:tc>
          <w:tcPr>
            <w:tcW w:w="714" w:type="pct"/>
            <w:tcBorders>
              <w:top w:val="nil"/>
              <w:left w:val="nil"/>
              <w:bottom w:val="single" w:sz="4" w:space="0" w:color="auto"/>
              <w:right w:val="single" w:sz="4" w:space="0" w:color="auto"/>
            </w:tcBorders>
            <w:shd w:val="clear" w:color="auto" w:fill="auto"/>
            <w:noWrap/>
            <w:vAlign w:val="center"/>
            <w:hideMark/>
          </w:tcPr>
          <w:p w:rsidR="005E3420" w:rsidRPr="006E7D56" w:rsidRDefault="005E3420" w:rsidP="005E3420">
            <w:pPr>
              <w:jc w:val="center"/>
              <w:rPr>
                <w:sz w:val="20"/>
                <w:szCs w:val="20"/>
              </w:rPr>
            </w:pPr>
            <w:r w:rsidRPr="006E7D56">
              <w:rPr>
                <w:sz w:val="20"/>
                <w:szCs w:val="20"/>
              </w:rPr>
              <w:t>6</w:t>
            </w:r>
          </w:p>
        </w:tc>
        <w:tc>
          <w:tcPr>
            <w:tcW w:w="714" w:type="pct"/>
            <w:tcBorders>
              <w:top w:val="nil"/>
              <w:left w:val="nil"/>
              <w:bottom w:val="single" w:sz="4" w:space="0" w:color="auto"/>
              <w:right w:val="single" w:sz="4" w:space="0" w:color="auto"/>
            </w:tcBorders>
            <w:shd w:val="clear" w:color="auto" w:fill="auto"/>
            <w:noWrap/>
            <w:vAlign w:val="center"/>
            <w:hideMark/>
          </w:tcPr>
          <w:p w:rsidR="005E3420" w:rsidRPr="006E7D56" w:rsidRDefault="005E3420" w:rsidP="005E3420">
            <w:pPr>
              <w:jc w:val="center"/>
              <w:rPr>
                <w:sz w:val="20"/>
                <w:szCs w:val="20"/>
              </w:rPr>
            </w:pPr>
            <w:r w:rsidRPr="006E7D56">
              <w:rPr>
                <w:sz w:val="20"/>
                <w:szCs w:val="20"/>
              </w:rPr>
              <w:t>7</w:t>
            </w:r>
          </w:p>
        </w:tc>
        <w:tc>
          <w:tcPr>
            <w:tcW w:w="714" w:type="pct"/>
            <w:tcBorders>
              <w:top w:val="nil"/>
              <w:left w:val="nil"/>
              <w:bottom w:val="single" w:sz="4" w:space="0" w:color="auto"/>
              <w:right w:val="single" w:sz="4" w:space="0" w:color="auto"/>
            </w:tcBorders>
            <w:shd w:val="clear" w:color="auto" w:fill="auto"/>
            <w:noWrap/>
            <w:vAlign w:val="center"/>
            <w:hideMark/>
          </w:tcPr>
          <w:p w:rsidR="005E3420" w:rsidRPr="006E7D56" w:rsidRDefault="005E3420" w:rsidP="005E3420">
            <w:pPr>
              <w:jc w:val="center"/>
              <w:rPr>
                <w:sz w:val="20"/>
                <w:szCs w:val="20"/>
              </w:rPr>
            </w:pPr>
            <w:r w:rsidRPr="006E7D56">
              <w:rPr>
                <w:sz w:val="20"/>
                <w:szCs w:val="20"/>
              </w:rPr>
              <w:t>8</w:t>
            </w:r>
          </w:p>
        </w:tc>
      </w:tr>
      <w:tr w:rsidR="005E3420" w:rsidRPr="006E7D56" w:rsidTr="006533CC">
        <w:trPr>
          <w:trHeight w:val="102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b/>
                <w:bCs/>
                <w:sz w:val="20"/>
                <w:szCs w:val="20"/>
              </w:rPr>
            </w:pPr>
            <w:r w:rsidRPr="006E7D56">
              <w:rPr>
                <w:b/>
                <w:bCs/>
                <w:sz w:val="20"/>
                <w:szCs w:val="20"/>
              </w:rPr>
              <w:t>Муниципальная программа Угловского городского поселения "Обеспечение первичных мер пожарной безопасности на территории Угловского городского поселения на 2017-2025 годы"</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01 0 00 00000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128 800,00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38 300,00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38 300,00</w:t>
            </w:r>
          </w:p>
        </w:tc>
      </w:tr>
      <w:tr w:rsidR="005E3420" w:rsidRPr="006E7D56" w:rsidTr="006533CC">
        <w:trPr>
          <w:trHeight w:val="76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 xml:space="preserve">Основное мероприятие "Укрепление противопожарного состояния учреждений, жилого фонда, территории Угловского городского </w:t>
            </w:r>
            <w:r w:rsidRPr="006E7D56">
              <w:rPr>
                <w:sz w:val="20"/>
                <w:szCs w:val="20"/>
              </w:rPr>
              <w:lastRenderedPageBreak/>
              <w:t>поселения"</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lastRenderedPageBreak/>
              <w:t>01 0 02 00000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128 800,00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38 300,00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38 300,00</w:t>
            </w:r>
          </w:p>
        </w:tc>
      </w:tr>
      <w:tr w:rsidR="005E3420" w:rsidRPr="006E7D56" w:rsidTr="006533CC">
        <w:trPr>
          <w:trHeight w:val="25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lastRenderedPageBreak/>
              <w:t>Выполнение комплекса противопожарных мероприятий</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01 0 02 00110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38 300,00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38 300,00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38 300,00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Закупка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01 0 02 00110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38 300,00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38 300,00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38 300,00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закупки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01 0 02 00110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03</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38 300,00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38 300,00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38 300,00</w:t>
            </w:r>
          </w:p>
        </w:tc>
      </w:tr>
      <w:tr w:rsidR="005E3420" w:rsidRPr="006E7D56" w:rsidTr="006533CC">
        <w:trPr>
          <w:trHeight w:val="25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Обустройство пожарных водоемов</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01 0 02 00130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83 500,00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Закупка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01 0 02 00130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83 500,00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закупки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01 0 02 00130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03</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83 500,00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r>
      <w:tr w:rsidR="005E3420" w:rsidRPr="006E7D56" w:rsidTr="006533CC">
        <w:trPr>
          <w:trHeight w:val="76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Обеспечение территорий общего пользования первичными средствами тушения пожаров и противопожарным инвентарем</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01 0 02 00140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7 000,00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Закупка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01 0 02 00140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7 000,00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закупки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01 0 02 00140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03</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7 000,00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r>
      <w:tr w:rsidR="005E3420" w:rsidRPr="006E7D56" w:rsidTr="006533CC">
        <w:trPr>
          <w:trHeight w:val="127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b/>
                <w:bCs/>
                <w:sz w:val="20"/>
                <w:szCs w:val="20"/>
              </w:rPr>
            </w:pPr>
            <w:r w:rsidRPr="006E7D56">
              <w:rPr>
                <w:b/>
                <w:bCs/>
                <w:sz w:val="20"/>
                <w:szCs w:val="20"/>
              </w:rPr>
              <w:t>Муниципальная программа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2022-2025 годы"</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02 0 00 00000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6 757 540,00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5 763 760,00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6 028 630,00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Основное мероприятие "Ремонт автомобильных дорог общего пользования местного значения"</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02 0 02 00000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3 971 869,50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2 703 250,00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3 045 500,00</w:t>
            </w:r>
          </w:p>
        </w:tc>
      </w:tr>
      <w:tr w:rsidR="005E3420" w:rsidRPr="006E7D56" w:rsidTr="006533CC">
        <w:trPr>
          <w:trHeight w:val="76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 xml:space="preserve">Мероприятия по ремонту автомобильных дорог общего пользования местного значения за счет </w:t>
            </w:r>
            <w:r w:rsidRPr="006E7D56">
              <w:rPr>
                <w:sz w:val="20"/>
                <w:szCs w:val="20"/>
              </w:rPr>
              <w:lastRenderedPageBreak/>
              <w:t>акцизов на нефтепродукты</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lastRenderedPageBreak/>
              <w:t>02 0 02 00210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130 000,00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110 000,00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110 000,00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lastRenderedPageBreak/>
              <w:t>Закупка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02 0 02 00210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130 000,00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110 000,00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110 000,00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закупки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02 0 02 00210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04</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09</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130 000,00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110 000,00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110 000,00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Субсидия на формирование муниципальных дорожных фондов</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02 0 02 71520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3 482 000,00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2 321 000,00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2 321 000,00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Закупка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02 0 02 71520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3 482 000,00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2 321 000,00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2 321 000,00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закупки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02 0 02 71520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04</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09</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3 482 000,00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2 321 000,00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2 321 000,00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proofErr w:type="spellStart"/>
            <w:r w:rsidRPr="006E7D56">
              <w:rPr>
                <w:sz w:val="20"/>
                <w:szCs w:val="20"/>
              </w:rPr>
              <w:t>Софинансирование</w:t>
            </w:r>
            <w:proofErr w:type="spellEnd"/>
            <w:r w:rsidRPr="006E7D56">
              <w:rPr>
                <w:sz w:val="20"/>
                <w:szCs w:val="20"/>
              </w:rPr>
              <w:t xml:space="preserve"> к субсидии на формирование муниципальных дорожных фондов</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02 0 02 S1520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359 869,50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272 250,00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614 500,00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Закупка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02 0 02 S1520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359 869,50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272 250,00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614 500,00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закупки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02 0 02 S1520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04</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09</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359 869,50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272 250,00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614 500,00</w:t>
            </w:r>
          </w:p>
        </w:tc>
      </w:tr>
      <w:tr w:rsidR="005E3420" w:rsidRPr="006E7D56" w:rsidTr="006533CC">
        <w:trPr>
          <w:trHeight w:val="76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Основное мероприятие "Содержание автомобильных дорог общего пользования местного значения и инженерных сооружений на них"</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02 0 03 00000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2 785 670,50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3 060 510,00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2 983 130,00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Закупка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02 0 03 00000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2 785 670,50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3 060 510,00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2 983 130,00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закупки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02 0 03 00000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04</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09</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2 785 670,50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3 060 510,00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2 983 130,00</w:t>
            </w:r>
          </w:p>
        </w:tc>
      </w:tr>
      <w:tr w:rsidR="005E3420" w:rsidRPr="006E7D56" w:rsidTr="006533CC">
        <w:trPr>
          <w:trHeight w:val="76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b/>
                <w:bCs/>
                <w:sz w:val="20"/>
                <w:szCs w:val="20"/>
              </w:rPr>
            </w:pPr>
            <w:r w:rsidRPr="006E7D56">
              <w:rPr>
                <w:b/>
                <w:bCs/>
                <w:sz w:val="20"/>
                <w:szCs w:val="20"/>
              </w:rPr>
              <w:t>Муниципальная программа Угловского городского поселения "Профилактика правонарушений на территории Угловского городского поселения на 2017-2025 годы"</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03 0 00 00000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500,00</w:t>
            </w:r>
          </w:p>
        </w:tc>
      </w:tr>
      <w:tr w:rsidR="005E3420" w:rsidRPr="006E7D56" w:rsidTr="006533CC">
        <w:trPr>
          <w:trHeight w:val="76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lastRenderedPageBreak/>
              <w:t>Основное мероприятие "Приоритет прав и законных интересов человека и гражданина при осуществлении профилактики правонарушений"</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03 0 01 00000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500,00</w:t>
            </w:r>
          </w:p>
        </w:tc>
      </w:tr>
      <w:tr w:rsidR="005E3420" w:rsidRPr="006E7D56" w:rsidTr="006533CC">
        <w:trPr>
          <w:trHeight w:val="76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Организация видеонаблюдения за местами массового пребывания граждан на территории Угловского городского поселения</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03 0 01 00310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Закупка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03 0 01 00310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закупки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03 0 01 00310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03</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14</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500,00</w:t>
            </w:r>
          </w:p>
        </w:tc>
      </w:tr>
      <w:tr w:rsidR="005E3420" w:rsidRPr="006E7D56" w:rsidTr="006533CC">
        <w:trPr>
          <w:trHeight w:val="76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b/>
                <w:bCs/>
                <w:sz w:val="20"/>
                <w:szCs w:val="20"/>
              </w:rPr>
            </w:pPr>
            <w:r w:rsidRPr="006E7D56">
              <w:rPr>
                <w:b/>
                <w:bCs/>
                <w:sz w:val="20"/>
                <w:szCs w:val="20"/>
              </w:rPr>
              <w:t>Муниципальная программа Угловского городского поселения "Организация благоустройства Угловского городского поселения на 2016-2025 годы"</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04 0 00 00000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4 271 783,00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4 144 563,00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4 144 563,00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Подпрограмма "Озеленение территории Угловского городского поселения"</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04 1 00 00000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110 000,00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106 300,00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106 300,00</w:t>
            </w:r>
          </w:p>
        </w:tc>
      </w:tr>
      <w:tr w:rsidR="005E3420" w:rsidRPr="006E7D56" w:rsidTr="006533CC">
        <w:trPr>
          <w:trHeight w:val="127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Основное мероприятие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санитарно-эпидемиологических и экологических норм"</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04 1 01 00000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110 000,00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106 300,00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106 300,00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Закупка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04 1 01 00000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110 000,00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106 300,00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106 300,00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закупки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04 1 01 00000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05</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03</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110 000,00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106 300,00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106 300,00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 xml:space="preserve">Подпрограмма "Уличное освещение территории Угловского городского поселения" </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04 2 00 00000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3 387 600,00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3 387 600,00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3 387 600,00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Основное мероприятие "Приобретение электрической энергии (мощности)"</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04 2 02 00000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3 387 600,00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3 387 600,00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3 387 600,00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lastRenderedPageBreak/>
              <w:t>Закупка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04 2 02 00000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3 387 600,00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3 387 600,00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3 387 600,00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закупки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04 2 02 00000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05</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03</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3 387 600,00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3 387 600,00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3 387 600,00</w:t>
            </w:r>
          </w:p>
        </w:tc>
      </w:tr>
      <w:tr w:rsidR="005E3420" w:rsidRPr="006E7D56" w:rsidTr="006533CC">
        <w:trPr>
          <w:trHeight w:val="76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 xml:space="preserve">Подпрограмма "Организация и содержание мест захоронения на территории Угловского городского поселения" </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04 3 00 00000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203 100,00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204 100,00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204 100,00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Основное мероприятие "Организация благоустройства и содержания кладбищ"</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04 3 01 00000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203 100,00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204 100,00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204 100,00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Закупка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04 3 01 00000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203 100,00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204 100,00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204 100,00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закупки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04 3 01 00000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05</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03</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203 100,00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204 100,00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204 100,00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 xml:space="preserve">Подпрограмма "Прочие мероприятия по благоустройству Угловского городского поселения" </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04 4 00 00000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429 063,00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429 063,00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429 063,00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Основное мероприятие "Проведение прочих мероприятий комплексного  благоустройства территории поселения"</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04 4 01 00000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429 063,00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429 063,00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429 063,00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Закупка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04 4 01 00000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429 063,00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429 063,00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429 063,00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закупки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04 4 01 00000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05</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03</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429 063,00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429 063,00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429 063,00</w:t>
            </w:r>
          </w:p>
        </w:tc>
      </w:tr>
      <w:tr w:rsidR="005E3420" w:rsidRPr="006E7D56" w:rsidTr="006533CC">
        <w:trPr>
          <w:trHeight w:val="25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Подпрограмма "Поддержка местных инициатив граждан"</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04 5 00 00000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142 020,00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17 500,00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17 500,00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Основное мероприятие "Проведение прочих мероприятий комплексного благоустройства территории поселения"</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04 5 01 00000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142 020,00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17 500,00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17 500,00</w:t>
            </w:r>
          </w:p>
        </w:tc>
      </w:tr>
      <w:tr w:rsidR="005E3420" w:rsidRPr="006E7D56" w:rsidTr="006533CC">
        <w:trPr>
          <w:trHeight w:val="76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Реализация проектов территориальных общественных самоуправлений, включенных в муниципальные программы развития территорий</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04 5 01 00410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142 020,00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17 500,00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17 500,00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lastRenderedPageBreak/>
              <w:t>Закупка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04 5 01 00410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142 020,00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17 500,00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17 500,00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закупки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04 5 01 00410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05</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03</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142 020,00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17 500,00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17 500,00</w:t>
            </w:r>
          </w:p>
        </w:tc>
      </w:tr>
      <w:tr w:rsidR="005E3420" w:rsidRPr="006E7D56" w:rsidTr="006533CC">
        <w:trPr>
          <w:trHeight w:val="102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b/>
                <w:bCs/>
                <w:sz w:val="20"/>
                <w:szCs w:val="20"/>
              </w:rPr>
            </w:pPr>
            <w:r w:rsidRPr="006E7D56">
              <w:rPr>
                <w:b/>
                <w:bCs/>
                <w:sz w:val="20"/>
                <w:szCs w:val="20"/>
              </w:rPr>
              <w:t>Муниципальная программа Угловского городского поселения "Профилактика терроризма, экстремизма на территории Угловского городского поселения на 2018-2025 годы"</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05 0 00 00000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500,00</w:t>
            </w:r>
          </w:p>
        </w:tc>
      </w:tr>
      <w:tr w:rsidR="005E3420" w:rsidRPr="006E7D56" w:rsidTr="006533CC">
        <w:trPr>
          <w:trHeight w:val="76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Основное мероприятие "Привлечение жителей поселения к участию в профилактике терроризма и экстремизма, а также к минимизации их последствий"</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05 0 01 00000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Приобретение плакатов по профилактике экстремизма и терроризма</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05 0 01 00510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Закупка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05 0 01 00510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закупки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05 0 01 00510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03</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14</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500,00</w:t>
            </w:r>
          </w:p>
        </w:tc>
      </w:tr>
      <w:tr w:rsidR="005E3420" w:rsidRPr="006E7D56" w:rsidTr="006533CC">
        <w:trPr>
          <w:trHeight w:val="102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b/>
                <w:bCs/>
                <w:sz w:val="20"/>
                <w:szCs w:val="20"/>
              </w:rPr>
            </w:pPr>
            <w:r w:rsidRPr="006E7D56">
              <w:rPr>
                <w:b/>
                <w:bCs/>
                <w:sz w:val="20"/>
                <w:szCs w:val="20"/>
              </w:rPr>
              <w:t>Муниципальная программа Угловского городского поселения "Развитие системы управления муниципальным имуществом в Угловском городском поселении на 2022-2025 годы"</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06 0 00 00000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482 000,00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482 000,00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482 000,00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Основное мероприятие "Обеспечение эффективного использования муниципального имущества"</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06 0 01 00000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10 000,00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Обеспечение проведения оценки рыночной стоимости муниципального имущества для аренды и приватизации</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xml:space="preserve">06 0 01 00610 </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10 000,00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Закупка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xml:space="preserve">06 0 01 00610 </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10 000,00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 xml:space="preserve">Иные закупки товаров, работ и услуг для </w:t>
            </w:r>
            <w:r w:rsidRPr="006E7D56">
              <w:rPr>
                <w:sz w:val="20"/>
                <w:szCs w:val="20"/>
              </w:rPr>
              <w:lastRenderedPageBreak/>
              <w:t>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lastRenderedPageBreak/>
              <w:t xml:space="preserve">06 0 01 00610 </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01</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13</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10 000,00</w:t>
            </w:r>
          </w:p>
        </w:tc>
      </w:tr>
      <w:tr w:rsidR="005E3420" w:rsidRPr="006E7D56" w:rsidTr="006533CC">
        <w:trPr>
          <w:trHeight w:val="76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lastRenderedPageBreak/>
              <w:t>Основное мероприятие "Осуществление регистрации права муниципальной собственности на объекты недвижимого муниципального имущества"</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06 0 02 00000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20 000,00</w:t>
            </w:r>
          </w:p>
        </w:tc>
      </w:tr>
      <w:tr w:rsidR="005E3420" w:rsidRPr="006E7D56" w:rsidTr="006533CC">
        <w:trPr>
          <w:trHeight w:val="127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бесхозяйного имущества</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06 0 02 00620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20 000,00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Закупка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06 0 02 00620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20 000,00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закупки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06 0 02 00620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01</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13</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20 000,00</w:t>
            </w:r>
          </w:p>
        </w:tc>
      </w:tr>
      <w:tr w:rsidR="005E3420" w:rsidRPr="006E7D56" w:rsidTr="006533CC">
        <w:trPr>
          <w:trHeight w:val="76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Основное мероприятие "Обеспечение содержания недвижимого имущества, находящегося в муниципальной собственности Угловского городского поселения"</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06 0 04 00000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452 000,00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452 000,00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452 000,00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Закупка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06 0 04 00000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452 000,00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452 000,00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452 000,00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закупки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06 0 04 00000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01</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13</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452 000,00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452 000,00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452 000,00</w:t>
            </w:r>
          </w:p>
        </w:tc>
      </w:tr>
      <w:tr w:rsidR="005E3420" w:rsidRPr="006E7D56" w:rsidTr="006533CC">
        <w:trPr>
          <w:trHeight w:val="76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b/>
                <w:bCs/>
                <w:sz w:val="20"/>
                <w:szCs w:val="20"/>
              </w:rPr>
            </w:pPr>
            <w:r w:rsidRPr="006E7D56">
              <w:rPr>
                <w:b/>
                <w:bCs/>
                <w:sz w:val="20"/>
                <w:szCs w:val="20"/>
              </w:rPr>
              <w:t>Муниципальная программа Угловского городского поселения "Градостроительная политика на территории Угловского городского поселения на 2017-2025 годы"</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07 0 00 00000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65 000,00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65 000,00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65 000,00</w:t>
            </w:r>
          </w:p>
        </w:tc>
      </w:tr>
      <w:tr w:rsidR="005E3420" w:rsidRPr="006E7D56" w:rsidTr="006533CC">
        <w:trPr>
          <w:trHeight w:val="102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 xml:space="preserve">Основное мероприятие "Описание границ населенных пунктов в координатах характерных точек и внесение сведений о границах в государственный кадастр </w:t>
            </w:r>
            <w:r w:rsidRPr="006E7D56">
              <w:rPr>
                <w:sz w:val="20"/>
                <w:szCs w:val="20"/>
              </w:rPr>
              <w:lastRenderedPageBreak/>
              <w:t>недвижимости"</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lastRenderedPageBreak/>
              <w:t>07 0 03 00000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15 000,00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15 000,00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15 000,00</w:t>
            </w:r>
          </w:p>
        </w:tc>
      </w:tr>
      <w:tr w:rsidR="005E3420" w:rsidRPr="006E7D56" w:rsidTr="006533CC">
        <w:trPr>
          <w:trHeight w:val="102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lastRenderedPageBreak/>
              <w:t>Организация проведения работ по описанию границ населенных пунктов Угловского городского поселения в координатах характерных точек, внесение сведений о границах в государственный кадастр недвижимости</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07 0 03 00740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15 000,00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15 000,00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15 000,00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Закупка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07 0 03 00740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15 000,00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15 000,00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15 000,00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закупки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07 0 03 00740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01</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13</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15 000,00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15 000,00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15 000,00</w:t>
            </w:r>
          </w:p>
        </w:tc>
      </w:tr>
      <w:tr w:rsidR="005E3420" w:rsidRPr="006E7D56" w:rsidTr="006533CC">
        <w:trPr>
          <w:trHeight w:val="102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Основное мероприятие "Описание границ территориальных зон в координатах характерных точек и внесение сведений о границах в государственный кадастр недвижимости"</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07 0 04 00000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50 000,00</w:t>
            </w:r>
          </w:p>
        </w:tc>
      </w:tr>
      <w:tr w:rsidR="005E3420" w:rsidRPr="006E7D56" w:rsidTr="006533CC">
        <w:trPr>
          <w:trHeight w:val="102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Организация проведения работ по описанию границ территориальных зон Угловского городского поселения в координатах характерных точек, внесение сведений о границах в государственный кадастр недвижимости</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07 0 04 00750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50 000,00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Закупка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07 0 04 00750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50 000,00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закупки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07 0 04 00750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01</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13</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50 000,00</w:t>
            </w:r>
          </w:p>
        </w:tc>
      </w:tr>
      <w:tr w:rsidR="005E3420" w:rsidRPr="006E7D56" w:rsidTr="006533CC">
        <w:trPr>
          <w:trHeight w:val="102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b/>
                <w:bCs/>
                <w:sz w:val="20"/>
                <w:szCs w:val="20"/>
              </w:rPr>
            </w:pPr>
            <w:r w:rsidRPr="006E7D56">
              <w:rPr>
                <w:b/>
                <w:bCs/>
                <w:sz w:val="20"/>
                <w:szCs w:val="20"/>
              </w:rPr>
              <w:t>Муниципальная программа Угловского городского поселения "Система управления земельными ресурсами на территории Угловского городского поселения на 2017-2025 годы"</w:t>
            </w:r>
          </w:p>
        </w:tc>
        <w:tc>
          <w:tcPr>
            <w:tcW w:w="720" w:type="pct"/>
            <w:tcBorders>
              <w:top w:val="nil"/>
              <w:left w:val="nil"/>
              <w:bottom w:val="single" w:sz="4" w:space="0" w:color="auto"/>
              <w:right w:val="single" w:sz="4" w:space="0" w:color="auto"/>
            </w:tcBorders>
            <w:shd w:val="clear" w:color="auto" w:fill="auto"/>
            <w:vAlign w:val="bottom"/>
            <w:hideMark/>
          </w:tcPr>
          <w:p w:rsidR="005E3420" w:rsidRPr="006E7D56" w:rsidRDefault="005E3420" w:rsidP="005E3420">
            <w:pPr>
              <w:jc w:val="center"/>
              <w:rPr>
                <w:b/>
                <w:bCs/>
                <w:sz w:val="20"/>
                <w:szCs w:val="20"/>
              </w:rPr>
            </w:pPr>
            <w:r w:rsidRPr="006E7D56">
              <w:rPr>
                <w:b/>
                <w:bCs/>
                <w:sz w:val="20"/>
                <w:szCs w:val="20"/>
              </w:rPr>
              <w:t>08 0 00 00000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60 000,00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60 000,00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60 000,00</w:t>
            </w:r>
          </w:p>
        </w:tc>
      </w:tr>
      <w:tr w:rsidR="005E3420" w:rsidRPr="006E7D56" w:rsidTr="006533CC">
        <w:trPr>
          <w:trHeight w:val="76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 xml:space="preserve">Основное мероприятие "Завершение мероприятий по разграничению муниципальной </w:t>
            </w:r>
            <w:r w:rsidRPr="006E7D56">
              <w:rPr>
                <w:sz w:val="20"/>
                <w:szCs w:val="20"/>
              </w:rPr>
              <w:lastRenderedPageBreak/>
              <w:t>собственности на землю в части регистрации права муниципальной собственности"</w:t>
            </w:r>
          </w:p>
        </w:tc>
        <w:tc>
          <w:tcPr>
            <w:tcW w:w="720" w:type="pct"/>
            <w:tcBorders>
              <w:top w:val="nil"/>
              <w:left w:val="nil"/>
              <w:bottom w:val="single" w:sz="4" w:space="0" w:color="auto"/>
              <w:right w:val="single" w:sz="4" w:space="0" w:color="auto"/>
            </w:tcBorders>
            <w:shd w:val="clear" w:color="auto" w:fill="auto"/>
            <w:vAlign w:val="bottom"/>
            <w:hideMark/>
          </w:tcPr>
          <w:p w:rsidR="005E3420" w:rsidRPr="006E7D56" w:rsidRDefault="005E3420" w:rsidP="005E3420">
            <w:pPr>
              <w:jc w:val="center"/>
              <w:rPr>
                <w:sz w:val="20"/>
                <w:szCs w:val="20"/>
              </w:rPr>
            </w:pPr>
            <w:r w:rsidRPr="006E7D56">
              <w:rPr>
                <w:sz w:val="20"/>
                <w:szCs w:val="20"/>
              </w:rPr>
              <w:lastRenderedPageBreak/>
              <w:t>08 0 03 00000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20 000,00</w:t>
            </w:r>
          </w:p>
        </w:tc>
      </w:tr>
      <w:tr w:rsidR="005E3420" w:rsidRPr="006E7D56" w:rsidTr="006533CC">
        <w:trPr>
          <w:trHeight w:val="76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lastRenderedPageBreak/>
              <w:t>Организация проведения кадастровых работ по земельным участкам, подлежащим отнесению к собственности Угловского городского поселения</w:t>
            </w:r>
          </w:p>
        </w:tc>
        <w:tc>
          <w:tcPr>
            <w:tcW w:w="720" w:type="pct"/>
            <w:tcBorders>
              <w:top w:val="nil"/>
              <w:left w:val="nil"/>
              <w:bottom w:val="single" w:sz="4" w:space="0" w:color="auto"/>
              <w:right w:val="single" w:sz="4" w:space="0" w:color="auto"/>
            </w:tcBorders>
            <w:shd w:val="clear" w:color="auto" w:fill="auto"/>
            <w:vAlign w:val="bottom"/>
            <w:hideMark/>
          </w:tcPr>
          <w:p w:rsidR="005E3420" w:rsidRPr="006E7D56" w:rsidRDefault="005E3420" w:rsidP="005E3420">
            <w:pPr>
              <w:jc w:val="center"/>
              <w:rPr>
                <w:sz w:val="20"/>
                <w:szCs w:val="20"/>
              </w:rPr>
            </w:pPr>
            <w:r w:rsidRPr="006E7D56">
              <w:rPr>
                <w:sz w:val="20"/>
                <w:szCs w:val="20"/>
              </w:rPr>
              <w:t>08 0 03 00810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20 000,00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Закупка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vAlign w:val="bottom"/>
            <w:hideMark/>
          </w:tcPr>
          <w:p w:rsidR="005E3420" w:rsidRPr="006E7D56" w:rsidRDefault="005E3420" w:rsidP="005E3420">
            <w:pPr>
              <w:jc w:val="center"/>
              <w:rPr>
                <w:sz w:val="20"/>
                <w:szCs w:val="20"/>
              </w:rPr>
            </w:pPr>
            <w:r w:rsidRPr="006E7D56">
              <w:rPr>
                <w:sz w:val="20"/>
                <w:szCs w:val="20"/>
              </w:rPr>
              <w:t>08 0 03 00810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20 000,00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закупки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vAlign w:val="bottom"/>
            <w:hideMark/>
          </w:tcPr>
          <w:p w:rsidR="005E3420" w:rsidRPr="006E7D56" w:rsidRDefault="005E3420" w:rsidP="005E3420">
            <w:pPr>
              <w:jc w:val="center"/>
              <w:rPr>
                <w:sz w:val="20"/>
                <w:szCs w:val="20"/>
              </w:rPr>
            </w:pPr>
            <w:r w:rsidRPr="006E7D56">
              <w:rPr>
                <w:sz w:val="20"/>
                <w:szCs w:val="20"/>
              </w:rPr>
              <w:t>08 0 03 00810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04</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12</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20 000,00</w:t>
            </w:r>
          </w:p>
        </w:tc>
      </w:tr>
      <w:tr w:rsidR="005E3420" w:rsidRPr="006E7D56" w:rsidTr="006533CC">
        <w:trPr>
          <w:trHeight w:val="102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Основное мероприятие "Обеспечение рационального и эффективного использования земельных участков, находящихся в собственности Угловского городского поселения"</w:t>
            </w:r>
          </w:p>
        </w:tc>
        <w:tc>
          <w:tcPr>
            <w:tcW w:w="720" w:type="pct"/>
            <w:tcBorders>
              <w:top w:val="nil"/>
              <w:left w:val="nil"/>
              <w:bottom w:val="single" w:sz="4" w:space="0" w:color="auto"/>
              <w:right w:val="single" w:sz="4" w:space="0" w:color="auto"/>
            </w:tcBorders>
            <w:shd w:val="clear" w:color="auto" w:fill="auto"/>
            <w:vAlign w:val="bottom"/>
            <w:hideMark/>
          </w:tcPr>
          <w:p w:rsidR="005E3420" w:rsidRPr="006E7D56" w:rsidRDefault="005E3420" w:rsidP="005E3420">
            <w:pPr>
              <w:jc w:val="center"/>
              <w:rPr>
                <w:sz w:val="20"/>
                <w:szCs w:val="20"/>
              </w:rPr>
            </w:pPr>
            <w:r w:rsidRPr="006E7D56">
              <w:rPr>
                <w:sz w:val="20"/>
                <w:szCs w:val="20"/>
              </w:rPr>
              <w:t>08 0 04 00000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30 000,00</w:t>
            </w:r>
          </w:p>
        </w:tc>
      </w:tr>
      <w:tr w:rsidR="005E3420" w:rsidRPr="006E7D56" w:rsidTr="006533CC">
        <w:trPr>
          <w:trHeight w:val="102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Организация проведения работ по оценке рыночной стоимости земельных участков, находящихся в собственности Угловского городского поселения, в целях организац</w:t>
            </w:r>
            <w:proofErr w:type="gramStart"/>
            <w:r w:rsidRPr="006E7D56">
              <w:rPr>
                <w:sz w:val="20"/>
                <w:szCs w:val="20"/>
              </w:rPr>
              <w:t>ии ау</w:t>
            </w:r>
            <w:proofErr w:type="gramEnd"/>
            <w:r w:rsidRPr="006E7D56">
              <w:rPr>
                <w:sz w:val="20"/>
                <w:szCs w:val="20"/>
              </w:rPr>
              <w:t>кционов</w:t>
            </w:r>
          </w:p>
        </w:tc>
        <w:tc>
          <w:tcPr>
            <w:tcW w:w="720" w:type="pct"/>
            <w:tcBorders>
              <w:top w:val="nil"/>
              <w:left w:val="nil"/>
              <w:bottom w:val="single" w:sz="4" w:space="0" w:color="auto"/>
              <w:right w:val="single" w:sz="4" w:space="0" w:color="auto"/>
            </w:tcBorders>
            <w:shd w:val="clear" w:color="auto" w:fill="auto"/>
            <w:vAlign w:val="bottom"/>
            <w:hideMark/>
          </w:tcPr>
          <w:p w:rsidR="005E3420" w:rsidRPr="006E7D56" w:rsidRDefault="005E3420" w:rsidP="005E3420">
            <w:pPr>
              <w:jc w:val="center"/>
              <w:rPr>
                <w:sz w:val="20"/>
                <w:szCs w:val="20"/>
              </w:rPr>
            </w:pPr>
            <w:r w:rsidRPr="006E7D56">
              <w:rPr>
                <w:sz w:val="20"/>
                <w:szCs w:val="20"/>
              </w:rPr>
              <w:t>08 0 04 00820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30 000,00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Закупка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vAlign w:val="bottom"/>
            <w:hideMark/>
          </w:tcPr>
          <w:p w:rsidR="005E3420" w:rsidRPr="006E7D56" w:rsidRDefault="005E3420" w:rsidP="005E3420">
            <w:pPr>
              <w:jc w:val="center"/>
              <w:rPr>
                <w:sz w:val="20"/>
                <w:szCs w:val="20"/>
              </w:rPr>
            </w:pPr>
            <w:r w:rsidRPr="006E7D56">
              <w:rPr>
                <w:sz w:val="20"/>
                <w:szCs w:val="20"/>
              </w:rPr>
              <w:t>08 0 04 00820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30 000,00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закупки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vAlign w:val="bottom"/>
            <w:hideMark/>
          </w:tcPr>
          <w:p w:rsidR="005E3420" w:rsidRPr="006E7D56" w:rsidRDefault="005E3420" w:rsidP="005E3420">
            <w:pPr>
              <w:jc w:val="center"/>
              <w:rPr>
                <w:sz w:val="20"/>
                <w:szCs w:val="20"/>
              </w:rPr>
            </w:pPr>
            <w:r w:rsidRPr="006E7D56">
              <w:rPr>
                <w:sz w:val="20"/>
                <w:szCs w:val="20"/>
              </w:rPr>
              <w:t>08 0 04 00820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04</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12</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30 000,00</w:t>
            </w:r>
          </w:p>
        </w:tc>
      </w:tr>
      <w:tr w:rsidR="005E3420" w:rsidRPr="006E7D56" w:rsidTr="006533CC">
        <w:trPr>
          <w:trHeight w:val="178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Основное мероприятие "Обеспечение рационального и эффективного использования земельных участков, государственная собственность на которые не разграничена, в Угловском городском поселении, в Угловском городском поселении в пределах полномочий, установленных Федеральным законом от 03.07.2016 № 334-ФЗ"</w:t>
            </w:r>
          </w:p>
        </w:tc>
        <w:tc>
          <w:tcPr>
            <w:tcW w:w="720" w:type="pct"/>
            <w:tcBorders>
              <w:top w:val="nil"/>
              <w:left w:val="nil"/>
              <w:bottom w:val="single" w:sz="4" w:space="0" w:color="auto"/>
              <w:right w:val="single" w:sz="4" w:space="0" w:color="auto"/>
            </w:tcBorders>
            <w:shd w:val="clear" w:color="auto" w:fill="auto"/>
            <w:vAlign w:val="bottom"/>
            <w:hideMark/>
          </w:tcPr>
          <w:p w:rsidR="005E3420" w:rsidRPr="006E7D56" w:rsidRDefault="005E3420" w:rsidP="005E3420">
            <w:pPr>
              <w:jc w:val="center"/>
              <w:rPr>
                <w:sz w:val="20"/>
                <w:szCs w:val="20"/>
              </w:rPr>
            </w:pPr>
            <w:r w:rsidRPr="006E7D56">
              <w:rPr>
                <w:sz w:val="20"/>
                <w:szCs w:val="20"/>
              </w:rPr>
              <w:t>08 0 05 00000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10 000,00</w:t>
            </w:r>
          </w:p>
        </w:tc>
      </w:tr>
      <w:tr w:rsidR="005E3420" w:rsidRPr="006E7D56" w:rsidTr="006533CC">
        <w:trPr>
          <w:trHeight w:val="102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lastRenderedPageBreak/>
              <w:t>Организация работ по выполнению кадастровых работ по земельным участкам, государственная собственность на которые не разграничена, в Угловском городском поселении под многоквартирным домом</w:t>
            </w:r>
          </w:p>
        </w:tc>
        <w:tc>
          <w:tcPr>
            <w:tcW w:w="720" w:type="pct"/>
            <w:tcBorders>
              <w:top w:val="nil"/>
              <w:left w:val="nil"/>
              <w:bottom w:val="single" w:sz="4" w:space="0" w:color="auto"/>
              <w:right w:val="single" w:sz="4" w:space="0" w:color="auto"/>
            </w:tcBorders>
            <w:shd w:val="clear" w:color="auto" w:fill="auto"/>
            <w:vAlign w:val="bottom"/>
            <w:hideMark/>
          </w:tcPr>
          <w:p w:rsidR="005E3420" w:rsidRPr="006E7D56" w:rsidRDefault="005E3420" w:rsidP="005E3420">
            <w:pPr>
              <w:jc w:val="center"/>
              <w:rPr>
                <w:sz w:val="20"/>
                <w:szCs w:val="20"/>
              </w:rPr>
            </w:pPr>
            <w:r w:rsidRPr="006E7D56">
              <w:rPr>
                <w:sz w:val="20"/>
                <w:szCs w:val="20"/>
              </w:rPr>
              <w:t>08 0 05 00840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10 000,00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Закупка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vAlign w:val="bottom"/>
            <w:hideMark/>
          </w:tcPr>
          <w:p w:rsidR="005E3420" w:rsidRPr="006E7D56" w:rsidRDefault="005E3420" w:rsidP="005E3420">
            <w:pPr>
              <w:jc w:val="center"/>
              <w:rPr>
                <w:sz w:val="20"/>
                <w:szCs w:val="20"/>
              </w:rPr>
            </w:pPr>
            <w:r w:rsidRPr="006E7D56">
              <w:rPr>
                <w:sz w:val="20"/>
                <w:szCs w:val="20"/>
              </w:rPr>
              <w:t>08 0 05 00840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10 000,00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закупки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vAlign w:val="bottom"/>
            <w:hideMark/>
          </w:tcPr>
          <w:p w:rsidR="005E3420" w:rsidRPr="006E7D56" w:rsidRDefault="005E3420" w:rsidP="005E3420">
            <w:pPr>
              <w:jc w:val="center"/>
              <w:rPr>
                <w:sz w:val="20"/>
                <w:szCs w:val="20"/>
              </w:rPr>
            </w:pPr>
            <w:r w:rsidRPr="006E7D56">
              <w:rPr>
                <w:sz w:val="20"/>
                <w:szCs w:val="20"/>
              </w:rPr>
              <w:t>08 0 05 00840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04</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12</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10 000,00</w:t>
            </w:r>
          </w:p>
        </w:tc>
      </w:tr>
      <w:tr w:rsidR="005E3420" w:rsidRPr="006E7D56" w:rsidTr="006533CC">
        <w:trPr>
          <w:trHeight w:val="76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b/>
                <w:bCs/>
                <w:sz w:val="20"/>
                <w:szCs w:val="20"/>
              </w:rPr>
            </w:pPr>
            <w:r w:rsidRPr="006E7D56">
              <w:rPr>
                <w:b/>
                <w:bCs/>
                <w:sz w:val="20"/>
                <w:szCs w:val="20"/>
              </w:rPr>
              <w:t>Муниципальная программа Угловского городского поселения "Развитие культуры на территории Угловского городского поселения на 2017-2025 годы"</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09 0 00 00000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16 500,00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16 500,00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16 500,00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Основное мероприятие "Стимулирование творческой активности населения"</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09 0 01 00000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16 500,00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16 500,00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16 500,00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Закупка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09 0 01 00000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16 500,00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16 500,00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16 500,00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закупки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09 0 01 00000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08</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01</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16 500,00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16 500,00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16 500,00</w:t>
            </w:r>
          </w:p>
        </w:tc>
      </w:tr>
      <w:tr w:rsidR="005E3420" w:rsidRPr="006E7D56" w:rsidTr="006533CC">
        <w:trPr>
          <w:trHeight w:val="102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b/>
                <w:bCs/>
                <w:sz w:val="20"/>
                <w:szCs w:val="20"/>
              </w:rPr>
            </w:pPr>
            <w:r w:rsidRPr="006E7D56">
              <w:rPr>
                <w:b/>
                <w:bCs/>
                <w:sz w:val="20"/>
                <w:szCs w:val="20"/>
              </w:rPr>
              <w:t>Муниципальная программа Угловского городского поселения "Развитие физической культуры и спорта на территории Угловского городского поселения на 2017-2025 годы"</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10 0 00 00000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5 000,00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5 000,00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5 000,00</w:t>
            </w:r>
          </w:p>
        </w:tc>
      </w:tr>
      <w:tr w:rsidR="005E3420" w:rsidRPr="006E7D56" w:rsidTr="006533CC">
        <w:trPr>
          <w:trHeight w:val="127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Основное мероприятие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культурно-оздоровительных и спортивных мероприятий поселения"</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10 0 01 00000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5 000,00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Закупка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10 0 01 00000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5 000,00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lastRenderedPageBreak/>
              <w:t>Иные закупки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10 0 01 00000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11</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01</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5 000,00</w:t>
            </w:r>
          </w:p>
        </w:tc>
      </w:tr>
      <w:tr w:rsidR="005E3420" w:rsidRPr="006E7D56" w:rsidTr="006533CC">
        <w:trPr>
          <w:trHeight w:val="102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b/>
                <w:bCs/>
                <w:sz w:val="20"/>
                <w:szCs w:val="20"/>
              </w:rPr>
            </w:pPr>
            <w:r w:rsidRPr="006E7D56">
              <w:rPr>
                <w:b/>
                <w:bCs/>
                <w:sz w:val="20"/>
                <w:szCs w:val="20"/>
              </w:rPr>
              <w:t>Муниципальная программа Угловского городского поселения "Капитальный ремонт муниципального жилищного фонда в Угловском городском поселении на 2017-2025 годы"</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11 0 00 00000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350 900,00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350 900,00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350 900,00</w:t>
            </w:r>
          </w:p>
        </w:tc>
      </w:tr>
      <w:tr w:rsidR="005E3420" w:rsidRPr="006E7D56" w:rsidTr="006533CC">
        <w:trPr>
          <w:trHeight w:val="204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 xml:space="preserve">Основное мероприятие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w:t>
            </w:r>
            <w:proofErr w:type="spellStart"/>
            <w:r w:rsidRPr="006E7D56">
              <w:rPr>
                <w:sz w:val="20"/>
                <w:szCs w:val="20"/>
              </w:rPr>
              <w:t>эксплутационных</w:t>
            </w:r>
            <w:proofErr w:type="spellEnd"/>
            <w:r w:rsidRPr="006E7D56">
              <w:rPr>
                <w:sz w:val="20"/>
                <w:szCs w:val="20"/>
              </w:rPr>
              <w:t xml:space="preserve"> характеристик муниципального жилого фонда</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11 0 01 00000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350 900,00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350 900,00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350 900,00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Взносы на капитальный ремонт общего имущества муниципального жилищного фонда МКД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11 0 01 01120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350 900,00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350 900,00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350 900,00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Закупка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11 0 01 01120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350 900,00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350 900,00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350 900,00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закупки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11 0 01 01120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05</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01</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350 900,00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350 900,00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350 900,00</w:t>
            </w:r>
          </w:p>
        </w:tc>
      </w:tr>
      <w:tr w:rsidR="005E3420" w:rsidRPr="006E7D56" w:rsidTr="006533CC">
        <w:trPr>
          <w:trHeight w:val="76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b/>
                <w:bCs/>
                <w:sz w:val="20"/>
                <w:szCs w:val="20"/>
              </w:rPr>
            </w:pPr>
            <w:r w:rsidRPr="006E7D56">
              <w:rPr>
                <w:b/>
                <w:bCs/>
                <w:sz w:val="20"/>
                <w:szCs w:val="20"/>
              </w:rPr>
              <w:t>Муниципальная программа Угловского городского поселения "Развитие информационного общества Угловского городского поселения на 2020-2025 годы"</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12 0 00 00000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39 800,00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39 800,00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39 800,00</w:t>
            </w:r>
          </w:p>
        </w:tc>
      </w:tr>
      <w:tr w:rsidR="005E3420" w:rsidRPr="006E7D56" w:rsidTr="006533CC">
        <w:trPr>
          <w:trHeight w:val="76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Основное мероприятие "Повышение доступности информационных ресурсов Администрации Угловского городского поселения для организаций, граждан"</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12 0 01 00000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39 800,00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39 800,00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39 800,00</w:t>
            </w:r>
          </w:p>
        </w:tc>
      </w:tr>
      <w:tr w:rsidR="005E3420" w:rsidRPr="006E7D56" w:rsidTr="006533CC">
        <w:trPr>
          <w:trHeight w:val="76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lastRenderedPageBreak/>
              <w:t>Обеспечение публикации информации о деятельности органов местного самоуправления Угловского городского поселения в печатных средствах</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12 0 01 01210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26 800,00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26 800,00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26 800,00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Закупка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12 0 01 01210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26 800,00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26 800,00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26 800,00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закупки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12 0 01 01210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01</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13</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26 800,00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26 800,00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26 800,00</w:t>
            </w:r>
          </w:p>
        </w:tc>
      </w:tr>
      <w:tr w:rsidR="005E3420" w:rsidRPr="006E7D56" w:rsidTr="006533CC">
        <w:trPr>
          <w:trHeight w:val="102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Поддержка и дальнейшее расширение информационных сервисов официального сайта Администрации Угловского городского поселения (</w:t>
            </w:r>
            <w:proofErr w:type="spellStart"/>
            <w:r w:rsidRPr="006E7D56">
              <w:rPr>
                <w:sz w:val="20"/>
                <w:szCs w:val="20"/>
              </w:rPr>
              <w:t>хостинг</w:t>
            </w:r>
            <w:proofErr w:type="spellEnd"/>
            <w:r w:rsidRPr="006E7D56">
              <w:rPr>
                <w:sz w:val="20"/>
                <w:szCs w:val="20"/>
              </w:rPr>
              <w:t xml:space="preserve">, </w:t>
            </w:r>
            <w:proofErr w:type="spellStart"/>
            <w:r w:rsidRPr="006E7D56">
              <w:rPr>
                <w:sz w:val="20"/>
                <w:szCs w:val="20"/>
              </w:rPr>
              <w:t>техподдержка</w:t>
            </w:r>
            <w:proofErr w:type="spellEnd"/>
            <w:r w:rsidRPr="006E7D56">
              <w:rPr>
                <w:sz w:val="20"/>
                <w:szCs w:val="20"/>
              </w:rPr>
              <w:t>, регистрация домена)</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12 0 01 01220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13 000,00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13 000,00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13 000,00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Закупка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12 0 01 01220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13 000,00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13 000,00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13 000,00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закупки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12 0 01 01220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01</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13</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13 000,00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13 000,00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13 000,00</w:t>
            </w:r>
          </w:p>
        </w:tc>
      </w:tr>
      <w:tr w:rsidR="005E3420" w:rsidRPr="006E7D56" w:rsidTr="006533CC">
        <w:trPr>
          <w:trHeight w:val="102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b/>
                <w:bCs/>
                <w:sz w:val="20"/>
                <w:szCs w:val="20"/>
              </w:rPr>
            </w:pPr>
            <w:r w:rsidRPr="006E7D56">
              <w:rPr>
                <w:b/>
                <w:bCs/>
                <w:sz w:val="20"/>
                <w:szCs w:val="20"/>
              </w:rPr>
              <w:t>Муниципальная программа Угловского городского поселения "Формирование современной городской среды на территории Угловского городского поселения на 2018-2024 годы"</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14 0 00 00000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749 901,00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rPr>
                <w:sz w:val="20"/>
                <w:szCs w:val="20"/>
              </w:rPr>
            </w:pPr>
            <w:r w:rsidRPr="006E7D56">
              <w:rPr>
                <w:sz w:val="20"/>
                <w:szCs w:val="20"/>
              </w:rPr>
              <w:t>Основное мероприятие "Федеральный проект "Формирование комфортной городской среды""</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14 0 F2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714 901,00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r>
      <w:tr w:rsidR="005E3420" w:rsidRPr="006E7D56" w:rsidTr="006533CC">
        <w:trPr>
          <w:trHeight w:val="76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rPr>
                <w:sz w:val="20"/>
                <w:szCs w:val="20"/>
              </w:rPr>
            </w:pPr>
            <w:r w:rsidRPr="006E7D56">
              <w:rPr>
                <w:sz w:val="20"/>
                <w:szCs w:val="20"/>
              </w:rPr>
              <w:t>Реализация мероприятий муниципальной программы, направленных на благоустройство дворовых территорий МКД и на благоустройство общественных территорий</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14 0 F2 55550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714 901,00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Закупка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14 0 F2 55550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714 901,00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закупки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14 0 F2 55550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05</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03</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714 901,00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lastRenderedPageBreak/>
              <w:t>Основное мероприятие «Разработка сметной документации»</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14 0 03 00000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35 000,00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r>
      <w:tr w:rsidR="005E3420" w:rsidRPr="006E7D56" w:rsidTr="006533CC">
        <w:trPr>
          <w:trHeight w:val="25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Изготовление сметных расчетов и их проверка</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14 0 03 01410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35 000,00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Закупка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14 0 03 01410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35 000,00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закупки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14 0 03 01410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05</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03</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35 000,00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r>
      <w:tr w:rsidR="005E3420" w:rsidRPr="006E7D56" w:rsidTr="006533CC">
        <w:trPr>
          <w:trHeight w:val="76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b/>
                <w:bCs/>
                <w:sz w:val="20"/>
                <w:szCs w:val="20"/>
              </w:rPr>
            </w:pPr>
            <w:r w:rsidRPr="006E7D56">
              <w:rPr>
                <w:b/>
                <w:bCs/>
                <w:sz w:val="20"/>
                <w:szCs w:val="20"/>
              </w:rPr>
              <w:t>Муниципальная программа Угловского городского поселения "Система коммунальной инфраструктуры Угловского городского поселения на 2022-2025 годы"</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17 0 00 00000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38 000,00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38 000,00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38 000,00</w:t>
            </w:r>
          </w:p>
        </w:tc>
      </w:tr>
      <w:tr w:rsidR="005E3420" w:rsidRPr="006E7D56" w:rsidTr="006533CC">
        <w:trPr>
          <w:trHeight w:val="76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rPr>
                <w:sz w:val="20"/>
                <w:szCs w:val="20"/>
              </w:rPr>
            </w:pPr>
            <w:r w:rsidRPr="006E7D56">
              <w:rPr>
                <w:sz w:val="20"/>
                <w:szCs w:val="20"/>
              </w:rPr>
              <w:t>Основное мероприятие "Разработка мероприятий, направленных на обеспечение надёжности, качества и эффективности работ в системе теплоснабжения"</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17 0 02 00000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38 000,00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38 000,00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38 000,00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rPr>
                <w:sz w:val="20"/>
                <w:szCs w:val="20"/>
              </w:rPr>
            </w:pPr>
            <w:r w:rsidRPr="006E7D56">
              <w:rPr>
                <w:sz w:val="20"/>
                <w:szCs w:val="20"/>
              </w:rPr>
              <w:t>Выполнение работ по разработке схем теплоснабжения (схем актуализации)</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17 0 02 01710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38 000,00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38 000,00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38 000,00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Закупка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17 0 02 01710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38 000,00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38 000,00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38 000,00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закупки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17 0 02 01710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05</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02</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38 000,00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38 000,00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38 000,00</w:t>
            </w:r>
          </w:p>
        </w:tc>
      </w:tr>
      <w:tr w:rsidR="005E3420" w:rsidRPr="006E7D56" w:rsidTr="006533CC">
        <w:trPr>
          <w:trHeight w:val="102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b/>
                <w:bCs/>
                <w:sz w:val="20"/>
                <w:szCs w:val="20"/>
              </w:rPr>
            </w:pPr>
            <w:r w:rsidRPr="006E7D56">
              <w:rPr>
                <w:b/>
                <w:bCs/>
                <w:sz w:val="20"/>
                <w:szCs w:val="20"/>
              </w:rPr>
              <w:t>Муниципальная программа Угловского городского поселения "Развитие малого и среднего предпринимательства на территории Угловского городского поселения на 2018-2025 годы"</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18 0 00 00000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10 000,00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0,00</w:t>
            </w:r>
          </w:p>
        </w:tc>
      </w:tr>
      <w:tr w:rsidR="005E3420" w:rsidRPr="006E7D56" w:rsidTr="006533CC">
        <w:trPr>
          <w:trHeight w:val="76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Основное мероприятие "Нормативное правовое, информационное и организационное обеспечение развития малого и среднего предпринимательства"</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18 0 01 00000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r>
      <w:tr w:rsidR="005E3420" w:rsidRPr="006E7D56" w:rsidTr="006533CC">
        <w:trPr>
          <w:trHeight w:val="178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lastRenderedPageBreak/>
              <w:t>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"Угловское городское поселение"</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18 0 01 01810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Закупка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18 0 01 01810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закупки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18 0 01 01810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04</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12</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b/>
                <w:bCs/>
                <w:sz w:val="20"/>
                <w:szCs w:val="20"/>
              </w:rPr>
            </w:pPr>
            <w:r w:rsidRPr="006E7D56">
              <w:rPr>
                <w:b/>
                <w:bCs/>
                <w:sz w:val="20"/>
                <w:szCs w:val="20"/>
              </w:rPr>
              <w:t>Расходы, не отнесенные к муниципальным программам Угловского городского поселения</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91 0 00 00000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8 627 137,00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8 211 837,00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7 856 737,00</w:t>
            </w:r>
          </w:p>
        </w:tc>
      </w:tr>
      <w:tr w:rsidR="005E3420" w:rsidRPr="006E7D56" w:rsidTr="006533CC">
        <w:trPr>
          <w:trHeight w:val="25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b/>
                <w:bCs/>
                <w:sz w:val="20"/>
                <w:szCs w:val="20"/>
              </w:rPr>
            </w:pPr>
            <w:r w:rsidRPr="006E7D56">
              <w:rPr>
                <w:b/>
                <w:bCs/>
                <w:sz w:val="20"/>
                <w:szCs w:val="20"/>
              </w:rPr>
              <w:t>Глава Угловского городского поселения</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91 0 00 10010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1 009 530,00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1 009 530,00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1 009 530,00</w:t>
            </w:r>
          </w:p>
        </w:tc>
      </w:tr>
      <w:tr w:rsidR="005E3420" w:rsidRPr="006E7D56" w:rsidTr="006533CC">
        <w:trPr>
          <w:trHeight w:val="127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91 0 00 10010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1 009 530,00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1 009 530,00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1 009 530,00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Расходы на выплаты персоналу государственных (муниципальных) органов</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91 0 00 10010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120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01</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02</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1 009 530,00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1 009 530,00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1 009 530,00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b/>
                <w:bCs/>
                <w:sz w:val="20"/>
                <w:szCs w:val="20"/>
              </w:rPr>
            </w:pPr>
            <w:r w:rsidRPr="006E7D56">
              <w:rPr>
                <w:b/>
                <w:bCs/>
                <w:sz w:val="20"/>
                <w:szCs w:val="20"/>
              </w:rPr>
              <w:t>Обеспечение деятельности Администрации Угловского городского поселения</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91 0 00 10020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6 359 640,00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6 260 790,00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6 021 890,00</w:t>
            </w:r>
          </w:p>
        </w:tc>
      </w:tr>
      <w:tr w:rsidR="005E3420" w:rsidRPr="006E7D56" w:rsidTr="006533CC">
        <w:trPr>
          <w:trHeight w:val="127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91 0 00 10020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5 497 940,00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5 497 940,00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5 497 940,00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Расходы на выплаты персоналу государственных (муниципальных) органов</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91 0 00 10020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120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01</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04</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5 497 940,00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5 497 940,00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5 497 940,00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 xml:space="preserve">Закупка товаров, работ и услуг для обеспечения </w:t>
            </w:r>
            <w:r w:rsidRPr="006E7D56">
              <w:rPr>
                <w:sz w:val="20"/>
                <w:szCs w:val="20"/>
              </w:rPr>
              <w:lastRenderedPageBreak/>
              <w:t>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lastRenderedPageBreak/>
              <w:t>91 0 00 10020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857 710,00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758 860,00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519 960,00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lastRenderedPageBreak/>
              <w:t>Иные закупки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91 0 00 10020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01</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04</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857 710,00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758 860,00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519 960,00</w:t>
            </w:r>
          </w:p>
        </w:tc>
      </w:tr>
      <w:tr w:rsidR="005E3420" w:rsidRPr="006E7D56" w:rsidTr="006533CC">
        <w:trPr>
          <w:trHeight w:val="25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бюджетные ассигнования</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91 0 00 10020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800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3 990,00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3 990,00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3 990,00</w:t>
            </w:r>
          </w:p>
        </w:tc>
      </w:tr>
      <w:tr w:rsidR="005E3420" w:rsidRPr="006E7D56" w:rsidTr="006533CC">
        <w:trPr>
          <w:trHeight w:val="25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Уплата налогов, сборов и иных платежей</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91 0 00 10020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850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01</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04</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3 990,00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3 990,00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3 990,00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b/>
                <w:bCs/>
                <w:sz w:val="20"/>
                <w:szCs w:val="20"/>
              </w:rPr>
            </w:pPr>
            <w:r w:rsidRPr="006E7D56">
              <w:rPr>
                <w:b/>
                <w:bCs/>
                <w:sz w:val="20"/>
                <w:szCs w:val="20"/>
              </w:rPr>
              <w:t>Осуществление первичного воинского учета на территориях, где отсутствуют военные комиссариаты</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91 0 00 51180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287 600,00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300 600,00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311 100,00</w:t>
            </w:r>
          </w:p>
        </w:tc>
      </w:tr>
      <w:tr w:rsidR="005E3420" w:rsidRPr="006E7D56" w:rsidTr="006533CC">
        <w:trPr>
          <w:trHeight w:val="127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91 0 00 51180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253 765,00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253 765,00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253 765,00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Расходы на выплаты персоналу государственных (муниципальных) органов</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91 0 00 51180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120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02</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03</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253 765,00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253 765,00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253 765,00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Закупка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91 0 00 51180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33 835,00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46 835,00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57 335,00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закупки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91 0 00 51180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02</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03</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33 835,00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46 835,00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57 335,00</w:t>
            </w:r>
          </w:p>
        </w:tc>
      </w:tr>
      <w:tr w:rsidR="005E3420" w:rsidRPr="006E7D56" w:rsidTr="006533CC">
        <w:trPr>
          <w:trHeight w:val="76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b/>
                <w:bCs/>
                <w:sz w:val="20"/>
                <w:szCs w:val="20"/>
              </w:rPr>
            </w:pPr>
            <w:r w:rsidRPr="006E7D56">
              <w:rPr>
                <w:b/>
                <w:bCs/>
                <w:sz w:val="20"/>
                <w:szCs w:val="20"/>
              </w:rPr>
              <w:t>Возмещение недополученных доходов организациям, предоставляющим населению банные услуги по тарифам, не обеспечивающим возмещение издержек</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91 0 00 60010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352 700,00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0,00</w:t>
            </w:r>
          </w:p>
        </w:tc>
      </w:tr>
      <w:tr w:rsidR="005E3420" w:rsidRPr="006E7D56" w:rsidTr="006533CC">
        <w:trPr>
          <w:trHeight w:val="25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бюджетные ассигнования</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91 0 00 60010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800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352 700,00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r>
      <w:tr w:rsidR="005E3420" w:rsidRPr="006E7D56" w:rsidTr="006533CC">
        <w:trPr>
          <w:trHeight w:val="76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91 0 00 60010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810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05</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02</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352 700,00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r>
      <w:tr w:rsidR="005E3420" w:rsidRPr="006E7D56" w:rsidTr="006533CC">
        <w:trPr>
          <w:trHeight w:val="76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b/>
                <w:bCs/>
                <w:sz w:val="20"/>
                <w:szCs w:val="20"/>
              </w:rPr>
            </w:pPr>
            <w:r w:rsidRPr="006E7D56">
              <w:rPr>
                <w:b/>
                <w:bCs/>
                <w:sz w:val="20"/>
                <w:szCs w:val="20"/>
              </w:rPr>
              <w:t xml:space="preserve">Возмещение затрат по содержанию штатных единиц, осуществляющих переданные отдельные государственные </w:t>
            </w:r>
            <w:r w:rsidRPr="006E7D56">
              <w:rPr>
                <w:b/>
                <w:bCs/>
                <w:sz w:val="20"/>
                <w:szCs w:val="20"/>
              </w:rPr>
              <w:lastRenderedPageBreak/>
              <w:t>полномочия области</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lastRenderedPageBreak/>
              <w:t xml:space="preserve">91 0 00 70280 </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167 800,00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167 800,00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167 800,00</w:t>
            </w:r>
          </w:p>
        </w:tc>
      </w:tr>
      <w:tr w:rsidR="005E3420" w:rsidRPr="006E7D56" w:rsidTr="006533CC">
        <w:trPr>
          <w:trHeight w:val="127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xml:space="preserve">91 0 00 70280 </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163 000,00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163 000,00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163 000,00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Расходы на выплаты персоналу государственных (муниципальных) органов</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xml:space="preserve">91 0 00 70280 </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120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01</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04</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163 000,00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163 000,00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163 000,00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Закупка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xml:space="preserve">91 0 00 70280 </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4 800,00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4 800,00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4 800,00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закупки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xml:space="preserve">91 0 00 70280 </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01</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04</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4 800,00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4 800,00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4 800,00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b/>
                <w:bCs/>
                <w:sz w:val="20"/>
                <w:szCs w:val="20"/>
              </w:rPr>
            </w:pPr>
            <w:r w:rsidRPr="006E7D56">
              <w:rPr>
                <w:b/>
                <w:bCs/>
                <w:sz w:val="20"/>
                <w:szCs w:val="20"/>
              </w:rPr>
              <w:t>Осуществление внешнего муниципального финансового контроля</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91 0 00 80010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103 450,00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0,00</w:t>
            </w:r>
          </w:p>
        </w:tc>
      </w:tr>
      <w:tr w:rsidR="005E3420" w:rsidRPr="006E7D56" w:rsidTr="006533CC">
        <w:trPr>
          <w:trHeight w:val="25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Межбюджетные трансферты</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91 0 00 80010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500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103 450,00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r>
      <w:tr w:rsidR="005E3420" w:rsidRPr="006E7D56" w:rsidTr="006533CC">
        <w:trPr>
          <w:trHeight w:val="25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межбюджетные трансферты</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91 0 00 80010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540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01</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06</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103 450,00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b/>
                <w:bCs/>
                <w:sz w:val="20"/>
                <w:szCs w:val="20"/>
              </w:rPr>
            </w:pPr>
            <w:r w:rsidRPr="006E7D56">
              <w:rPr>
                <w:b/>
                <w:bCs/>
                <w:sz w:val="20"/>
                <w:szCs w:val="20"/>
              </w:rPr>
              <w:t>Выполнение других обязательств муниципального образования</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91 0 00 90010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37 628,00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37 628,00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37 628,00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Закупка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91 0 00 90010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15 000,00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15 000,00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15 000,00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закупки товаров, работ и услуг для обеспечения государственных (муниципальных) нужд</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91 0 00 90010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240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01</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13</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15 000,00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15 000,00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15 000,00</w:t>
            </w:r>
          </w:p>
        </w:tc>
      </w:tr>
      <w:tr w:rsidR="005E3420" w:rsidRPr="006E7D56" w:rsidTr="006533CC">
        <w:trPr>
          <w:trHeight w:val="25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бюджетные ассигнования</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91 0 00 90010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800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22 628,00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22 628,00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22 628,00</w:t>
            </w:r>
          </w:p>
        </w:tc>
      </w:tr>
      <w:tr w:rsidR="005E3420" w:rsidRPr="006E7D56" w:rsidTr="006533CC">
        <w:trPr>
          <w:trHeight w:val="25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Уплата налогов, сборов и иных платежей</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91 0 00 90010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850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01</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13</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22 628,00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22 628,00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22 628,00</w:t>
            </w:r>
          </w:p>
        </w:tc>
      </w:tr>
      <w:tr w:rsidR="005E3420" w:rsidRPr="006E7D56" w:rsidTr="006533CC">
        <w:trPr>
          <w:trHeight w:val="76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b/>
                <w:bCs/>
                <w:sz w:val="20"/>
                <w:szCs w:val="20"/>
              </w:rPr>
            </w:pPr>
            <w:r w:rsidRPr="006E7D56">
              <w:rPr>
                <w:b/>
                <w:bCs/>
                <w:sz w:val="20"/>
                <w:szCs w:val="20"/>
              </w:rPr>
              <w:t>Дополнительное пенсионное обеспечение лиц, осуществлявших полномочия выборного должностного лица на постоянной (штатной) основе</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91 0 00 90030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122 223,00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122 223,00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122 223,00</w:t>
            </w:r>
          </w:p>
        </w:tc>
      </w:tr>
      <w:tr w:rsidR="005E3420" w:rsidRPr="006E7D56" w:rsidTr="006533CC">
        <w:trPr>
          <w:trHeight w:val="25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Социальное обеспечение и иные выплаты населению</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91 0 00 90030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300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122 223,00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122 223,00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122 223,00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Социальные выплаты гражданам, кроме публичных нормативных социальных выплат</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91 0 00 90030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310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10</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01</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122 223,00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122 223,00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122 223,00</w:t>
            </w:r>
          </w:p>
        </w:tc>
      </w:tr>
      <w:tr w:rsidR="005E3420" w:rsidRPr="006E7D56" w:rsidTr="006533CC">
        <w:trPr>
          <w:trHeight w:val="510"/>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b/>
                <w:bCs/>
                <w:sz w:val="20"/>
                <w:szCs w:val="20"/>
              </w:rPr>
            </w:pPr>
            <w:r w:rsidRPr="006E7D56">
              <w:rPr>
                <w:b/>
                <w:bCs/>
                <w:sz w:val="20"/>
                <w:szCs w:val="20"/>
              </w:rPr>
              <w:lastRenderedPageBreak/>
              <w:t>Пенсия за выслугу лет лицам, замещавшим должности муниципальной службы</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91 0 00 90040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166 566,00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166 566,00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166 566,00</w:t>
            </w:r>
          </w:p>
        </w:tc>
      </w:tr>
      <w:tr w:rsidR="005E3420" w:rsidRPr="006E7D56" w:rsidTr="006533CC">
        <w:trPr>
          <w:trHeight w:val="25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Социальное обеспечение и иные выплаты населению</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91 0 00 90040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300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166 566,00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166 566,00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166 566,00</w:t>
            </w:r>
          </w:p>
        </w:tc>
      </w:tr>
      <w:tr w:rsidR="005E3420" w:rsidRPr="006E7D56" w:rsidTr="006533CC">
        <w:trPr>
          <w:trHeight w:val="510"/>
        </w:trPr>
        <w:tc>
          <w:tcPr>
            <w:tcW w:w="1385" w:type="pct"/>
            <w:tcBorders>
              <w:top w:val="nil"/>
              <w:left w:val="single" w:sz="4" w:space="0" w:color="auto"/>
              <w:bottom w:val="nil"/>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Социальные выплаты гражданам, кроме публичных нормативных социальных выплат</w:t>
            </w:r>
          </w:p>
        </w:tc>
        <w:tc>
          <w:tcPr>
            <w:tcW w:w="720" w:type="pct"/>
            <w:tcBorders>
              <w:top w:val="nil"/>
              <w:left w:val="nil"/>
              <w:bottom w:val="nil"/>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91 0 00 90040</w:t>
            </w:r>
          </w:p>
        </w:tc>
        <w:tc>
          <w:tcPr>
            <w:tcW w:w="270" w:type="pct"/>
            <w:tcBorders>
              <w:top w:val="nil"/>
              <w:left w:val="nil"/>
              <w:bottom w:val="nil"/>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310</w:t>
            </w:r>
          </w:p>
        </w:tc>
        <w:tc>
          <w:tcPr>
            <w:tcW w:w="232" w:type="pct"/>
            <w:tcBorders>
              <w:top w:val="nil"/>
              <w:left w:val="nil"/>
              <w:bottom w:val="nil"/>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10</w:t>
            </w:r>
          </w:p>
        </w:tc>
        <w:tc>
          <w:tcPr>
            <w:tcW w:w="252" w:type="pct"/>
            <w:tcBorders>
              <w:top w:val="nil"/>
              <w:left w:val="nil"/>
              <w:bottom w:val="nil"/>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01</w:t>
            </w:r>
          </w:p>
        </w:tc>
        <w:tc>
          <w:tcPr>
            <w:tcW w:w="714" w:type="pct"/>
            <w:tcBorders>
              <w:top w:val="nil"/>
              <w:left w:val="nil"/>
              <w:bottom w:val="nil"/>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166 566,00</w:t>
            </w:r>
          </w:p>
        </w:tc>
        <w:tc>
          <w:tcPr>
            <w:tcW w:w="714" w:type="pct"/>
            <w:tcBorders>
              <w:top w:val="nil"/>
              <w:left w:val="nil"/>
              <w:bottom w:val="nil"/>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166 566,00</w:t>
            </w:r>
          </w:p>
        </w:tc>
        <w:tc>
          <w:tcPr>
            <w:tcW w:w="714" w:type="pct"/>
            <w:tcBorders>
              <w:top w:val="nil"/>
              <w:left w:val="nil"/>
              <w:bottom w:val="nil"/>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166 566,00</w:t>
            </w:r>
          </w:p>
        </w:tc>
      </w:tr>
      <w:tr w:rsidR="005E3420" w:rsidRPr="006E7D56" w:rsidTr="006533CC">
        <w:trPr>
          <w:trHeight w:val="255"/>
        </w:trPr>
        <w:tc>
          <w:tcPr>
            <w:tcW w:w="1385" w:type="pct"/>
            <w:tcBorders>
              <w:top w:val="single" w:sz="4" w:space="0" w:color="auto"/>
              <w:left w:val="single" w:sz="4" w:space="0" w:color="auto"/>
              <w:bottom w:val="single" w:sz="4" w:space="0" w:color="auto"/>
              <w:right w:val="single" w:sz="4" w:space="0" w:color="auto"/>
            </w:tcBorders>
            <w:shd w:val="clear" w:color="auto" w:fill="auto"/>
            <w:hideMark/>
          </w:tcPr>
          <w:p w:rsidR="005E3420" w:rsidRPr="006E7D56" w:rsidRDefault="005E3420" w:rsidP="005E3420">
            <w:pPr>
              <w:rPr>
                <w:b/>
                <w:bCs/>
                <w:sz w:val="20"/>
                <w:szCs w:val="20"/>
              </w:rPr>
            </w:pPr>
            <w:r w:rsidRPr="006E7D56">
              <w:rPr>
                <w:b/>
                <w:bCs/>
                <w:sz w:val="20"/>
                <w:szCs w:val="20"/>
              </w:rPr>
              <w:t xml:space="preserve">Обеспечение проведения выборов </w:t>
            </w:r>
          </w:p>
        </w:tc>
        <w:tc>
          <w:tcPr>
            <w:tcW w:w="720" w:type="pct"/>
            <w:tcBorders>
              <w:top w:val="single" w:sz="4" w:space="0" w:color="auto"/>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91 0 00 90500</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32" w:type="pct"/>
            <w:tcBorders>
              <w:top w:val="single" w:sz="4" w:space="0" w:color="auto"/>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single" w:sz="4" w:space="0" w:color="auto"/>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126 700,00</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r>
      <w:tr w:rsidR="005E3420" w:rsidRPr="006E7D56" w:rsidTr="006533CC">
        <w:trPr>
          <w:trHeight w:val="25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бюджетные ассигнования</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91 0 00 90500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800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126 700,00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r>
      <w:tr w:rsidR="005E3420" w:rsidRPr="006E7D56" w:rsidTr="006533CC">
        <w:trPr>
          <w:trHeight w:val="25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Специальные расходы</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91 0 00 90500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880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01</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07</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126 700,00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0,00</w:t>
            </w:r>
          </w:p>
        </w:tc>
      </w:tr>
      <w:tr w:rsidR="005E3420" w:rsidRPr="006E7D56" w:rsidTr="006533CC">
        <w:trPr>
          <w:trHeight w:val="25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b/>
                <w:bCs/>
                <w:sz w:val="20"/>
                <w:szCs w:val="20"/>
              </w:rPr>
            </w:pPr>
            <w:r w:rsidRPr="006E7D56">
              <w:rPr>
                <w:b/>
                <w:bCs/>
                <w:sz w:val="20"/>
                <w:szCs w:val="20"/>
              </w:rPr>
              <w:t>Резервные фонды местной администрации</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91 0 00 99980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20 000,00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20 000,00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20 000,00</w:t>
            </w:r>
          </w:p>
        </w:tc>
      </w:tr>
      <w:tr w:rsidR="005E3420" w:rsidRPr="006E7D56" w:rsidTr="006533CC">
        <w:trPr>
          <w:trHeight w:val="25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Иные бюджетные ассигнования</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91 0 00 99980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800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20 000,00</w:t>
            </w:r>
          </w:p>
        </w:tc>
      </w:tr>
      <w:tr w:rsidR="005E3420" w:rsidRPr="006E7D56" w:rsidTr="006533CC">
        <w:trPr>
          <w:trHeight w:val="25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sz w:val="20"/>
                <w:szCs w:val="20"/>
              </w:rPr>
            </w:pPr>
            <w:r w:rsidRPr="006E7D56">
              <w:rPr>
                <w:sz w:val="20"/>
                <w:szCs w:val="20"/>
              </w:rPr>
              <w:t>Резервные средства</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91 0 00 99980</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870</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01</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sz w:val="20"/>
                <w:szCs w:val="20"/>
              </w:rPr>
            </w:pPr>
            <w:r w:rsidRPr="006E7D56">
              <w:rPr>
                <w:sz w:val="20"/>
                <w:szCs w:val="20"/>
              </w:rPr>
              <w:t>11</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20 000,00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sz w:val="20"/>
                <w:szCs w:val="20"/>
              </w:rPr>
            </w:pPr>
            <w:r w:rsidRPr="006E7D56">
              <w:rPr>
                <w:sz w:val="20"/>
                <w:szCs w:val="20"/>
              </w:rPr>
              <w:t>20 000,00</w:t>
            </w:r>
          </w:p>
        </w:tc>
      </w:tr>
      <w:tr w:rsidR="005E3420" w:rsidRPr="006E7D56" w:rsidTr="006533CC">
        <w:trPr>
          <w:trHeight w:val="255"/>
        </w:trPr>
        <w:tc>
          <w:tcPr>
            <w:tcW w:w="1385" w:type="pct"/>
            <w:tcBorders>
              <w:top w:val="nil"/>
              <w:left w:val="single" w:sz="4" w:space="0" w:color="auto"/>
              <w:bottom w:val="single" w:sz="4" w:space="0" w:color="auto"/>
              <w:right w:val="single" w:sz="4" w:space="0" w:color="auto"/>
            </w:tcBorders>
            <w:shd w:val="clear" w:color="auto" w:fill="auto"/>
            <w:vAlign w:val="bottom"/>
            <w:hideMark/>
          </w:tcPr>
          <w:p w:rsidR="005E3420" w:rsidRPr="006E7D56" w:rsidRDefault="005E3420" w:rsidP="005E3420">
            <w:pPr>
              <w:jc w:val="both"/>
              <w:rPr>
                <w:b/>
                <w:bCs/>
                <w:sz w:val="20"/>
                <w:szCs w:val="20"/>
              </w:rPr>
            </w:pPr>
            <w:r w:rsidRPr="006E7D56">
              <w:rPr>
                <w:b/>
                <w:bCs/>
                <w:sz w:val="20"/>
                <w:szCs w:val="20"/>
              </w:rPr>
              <w:t>Условно утвержденные расходы</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421 300,00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859 400,00</w:t>
            </w:r>
          </w:p>
        </w:tc>
      </w:tr>
      <w:tr w:rsidR="005E3420" w:rsidRPr="006E7D56" w:rsidTr="006533CC">
        <w:trPr>
          <w:trHeight w:val="255"/>
        </w:trPr>
        <w:tc>
          <w:tcPr>
            <w:tcW w:w="1385" w:type="pct"/>
            <w:tcBorders>
              <w:top w:val="nil"/>
              <w:left w:val="single" w:sz="4" w:space="0" w:color="auto"/>
              <w:bottom w:val="single" w:sz="4" w:space="0" w:color="auto"/>
              <w:right w:val="single" w:sz="4" w:space="0" w:color="auto"/>
            </w:tcBorders>
            <w:shd w:val="clear" w:color="auto" w:fill="auto"/>
            <w:noWrap/>
            <w:vAlign w:val="bottom"/>
            <w:hideMark/>
          </w:tcPr>
          <w:p w:rsidR="005E3420" w:rsidRPr="006E7D56" w:rsidRDefault="005E3420" w:rsidP="005E3420">
            <w:pPr>
              <w:jc w:val="both"/>
              <w:rPr>
                <w:b/>
                <w:bCs/>
                <w:sz w:val="20"/>
                <w:szCs w:val="20"/>
              </w:rPr>
            </w:pPr>
            <w:r w:rsidRPr="006E7D56">
              <w:rPr>
                <w:b/>
                <w:bCs/>
                <w:sz w:val="20"/>
                <w:szCs w:val="20"/>
              </w:rPr>
              <w:t>Итого</w:t>
            </w:r>
          </w:p>
        </w:tc>
        <w:tc>
          <w:tcPr>
            <w:tcW w:w="72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70"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3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252"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center"/>
              <w:rPr>
                <w:b/>
                <w:bCs/>
                <w:sz w:val="20"/>
                <w:szCs w:val="20"/>
              </w:rPr>
            </w:pPr>
            <w:r w:rsidRPr="006E7D56">
              <w:rPr>
                <w:b/>
                <w:bCs/>
                <w:sz w:val="20"/>
                <w:szCs w:val="20"/>
              </w:rPr>
              <w:t> </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21 603 361,00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19 637 960,00</w:t>
            </w:r>
          </w:p>
        </w:tc>
        <w:tc>
          <w:tcPr>
            <w:tcW w:w="714" w:type="pct"/>
            <w:tcBorders>
              <w:top w:val="nil"/>
              <w:left w:val="nil"/>
              <w:bottom w:val="single" w:sz="4" w:space="0" w:color="auto"/>
              <w:right w:val="single" w:sz="4" w:space="0" w:color="auto"/>
            </w:tcBorders>
            <w:shd w:val="clear" w:color="auto" w:fill="auto"/>
            <w:noWrap/>
            <w:vAlign w:val="bottom"/>
            <w:hideMark/>
          </w:tcPr>
          <w:p w:rsidR="005E3420" w:rsidRPr="006E7D56" w:rsidRDefault="005E3420" w:rsidP="005E3420">
            <w:pPr>
              <w:jc w:val="right"/>
              <w:rPr>
                <w:b/>
                <w:bCs/>
                <w:sz w:val="20"/>
                <w:szCs w:val="20"/>
              </w:rPr>
            </w:pPr>
            <w:r w:rsidRPr="006E7D56">
              <w:rPr>
                <w:b/>
                <w:bCs/>
                <w:sz w:val="20"/>
                <w:szCs w:val="20"/>
              </w:rPr>
              <w:t>19 985 830,00</w:t>
            </w:r>
          </w:p>
        </w:tc>
      </w:tr>
      <w:tr w:rsidR="005E3420" w:rsidRPr="006E7D56" w:rsidTr="006533CC">
        <w:trPr>
          <w:trHeight w:val="255"/>
        </w:trPr>
        <w:tc>
          <w:tcPr>
            <w:tcW w:w="1385" w:type="pct"/>
            <w:tcBorders>
              <w:top w:val="nil"/>
              <w:left w:val="nil"/>
              <w:bottom w:val="nil"/>
              <w:right w:val="nil"/>
            </w:tcBorders>
            <w:shd w:val="clear" w:color="auto" w:fill="auto"/>
            <w:noWrap/>
            <w:vAlign w:val="bottom"/>
            <w:hideMark/>
          </w:tcPr>
          <w:p w:rsidR="005E3420" w:rsidRPr="006E7D56" w:rsidRDefault="005E3420" w:rsidP="005E3420">
            <w:pPr>
              <w:rPr>
                <w:sz w:val="20"/>
                <w:szCs w:val="20"/>
              </w:rPr>
            </w:pPr>
          </w:p>
        </w:tc>
        <w:tc>
          <w:tcPr>
            <w:tcW w:w="720" w:type="pct"/>
            <w:tcBorders>
              <w:top w:val="nil"/>
              <w:left w:val="nil"/>
              <w:bottom w:val="nil"/>
              <w:right w:val="nil"/>
            </w:tcBorders>
            <w:shd w:val="clear" w:color="auto" w:fill="auto"/>
            <w:noWrap/>
            <w:vAlign w:val="bottom"/>
            <w:hideMark/>
          </w:tcPr>
          <w:p w:rsidR="005E3420" w:rsidRPr="006E7D56" w:rsidRDefault="005E3420" w:rsidP="005E3420">
            <w:pPr>
              <w:rPr>
                <w:sz w:val="20"/>
                <w:szCs w:val="20"/>
              </w:rPr>
            </w:pPr>
          </w:p>
        </w:tc>
        <w:tc>
          <w:tcPr>
            <w:tcW w:w="270" w:type="pct"/>
            <w:tcBorders>
              <w:top w:val="nil"/>
              <w:left w:val="nil"/>
              <w:bottom w:val="nil"/>
              <w:right w:val="nil"/>
            </w:tcBorders>
            <w:shd w:val="clear" w:color="auto" w:fill="auto"/>
            <w:noWrap/>
            <w:vAlign w:val="bottom"/>
            <w:hideMark/>
          </w:tcPr>
          <w:p w:rsidR="005E3420" w:rsidRPr="006E7D56" w:rsidRDefault="005E3420" w:rsidP="005E3420">
            <w:pPr>
              <w:rPr>
                <w:sz w:val="20"/>
                <w:szCs w:val="20"/>
              </w:rPr>
            </w:pPr>
          </w:p>
        </w:tc>
        <w:tc>
          <w:tcPr>
            <w:tcW w:w="232" w:type="pct"/>
            <w:tcBorders>
              <w:top w:val="nil"/>
              <w:left w:val="nil"/>
              <w:bottom w:val="nil"/>
              <w:right w:val="nil"/>
            </w:tcBorders>
            <w:shd w:val="clear" w:color="auto" w:fill="auto"/>
            <w:noWrap/>
            <w:vAlign w:val="bottom"/>
            <w:hideMark/>
          </w:tcPr>
          <w:p w:rsidR="005E3420" w:rsidRPr="006E7D56" w:rsidRDefault="005E3420" w:rsidP="005E3420">
            <w:pPr>
              <w:rPr>
                <w:sz w:val="20"/>
                <w:szCs w:val="20"/>
              </w:rPr>
            </w:pPr>
          </w:p>
        </w:tc>
        <w:tc>
          <w:tcPr>
            <w:tcW w:w="252" w:type="pct"/>
            <w:tcBorders>
              <w:top w:val="nil"/>
              <w:left w:val="nil"/>
              <w:bottom w:val="nil"/>
              <w:right w:val="nil"/>
            </w:tcBorders>
            <w:shd w:val="clear" w:color="auto" w:fill="auto"/>
            <w:noWrap/>
            <w:vAlign w:val="bottom"/>
            <w:hideMark/>
          </w:tcPr>
          <w:p w:rsidR="005E3420" w:rsidRPr="006E7D56" w:rsidRDefault="005E3420" w:rsidP="005E3420">
            <w:pPr>
              <w:rPr>
                <w:sz w:val="20"/>
                <w:szCs w:val="20"/>
              </w:rPr>
            </w:pPr>
          </w:p>
        </w:tc>
        <w:tc>
          <w:tcPr>
            <w:tcW w:w="714" w:type="pct"/>
            <w:tcBorders>
              <w:top w:val="nil"/>
              <w:left w:val="nil"/>
              <w:bottom w:val="nil"/>
              <w:right w:val="nil"/>
            </w:tcBorders>
            <w:shd w:val="clear" w:color="auto" w:fill="auto"/>
            <w:noWrap/>
            <w:vAlign w:val="bottom"/>
            <w:hideMark/>
          </w:tcPr>
          <w:p w:rsidR="005E3420" w:rsidRPr="006E7D56" w:rsidRDefault="005E3420" w:rsidP="005E3420">
            <w:pPr>
              <w:rPr>
                <w:sz w:val="20"/>
                <w:szCs w:val="20"/>
              </w:rPr>
            </w:pPr>
          </w:p>
        </w:tc>
        <w:tc>
          <w:tcPr>
            <w:tcW w:w="714" w:type="pct"/>
            <w:tcBorders>
              <w:top w:val="nil"/>
              <w:left w:val="nil"/>
              <w:bottom w:val="nil"/>
              <w:right w:val="nil"/>
            </w:tcBorders>
            <w:shd w:val="clear" w:color="auto" w:fill="auto"/>
            <w:noWrap/>
            <w:vAlign w:val="bottom"/>
            <w:hideMark/>
          </w:tcPr>
          <w:p w:rsidR="005E3420" w:rsidRPr="006E7D56" w:rsidRDefault="005E3420" w:rsidP="005E3420">
            <w:pPr>
              <w:rPr>
                <w:sz w:val="20"/>
                <w:szCs w:val="20"/>
              </w:rPr>
            </w:pPr>
          </w:p>
        </w:tc>
        <w:tc>
          <w:tcPr>
            <w:tcW w:w="714" w:type="pct"/>
            <w:tcBorders>
              <w:top w:val="nil"/>
              <w:left w:val="nil"/>
              <w:bottom w:val="nil"/>
              <w:right w:val="nil"/>
            </w:tcBorders>
            <w:shd w:val="clear" w:color="auto" w:fill="auto"/>
            <w:noWrap/>
            <w:vAlign w:val="bottom"/>
            <w:hideMark/>
          </w:tcPr>
          <w:p w:rsidR="005E3420" w:rsidRPr="006E7D56" w:rsidRDefault="005E3420" w:rsidP="005E3420">
            <w:pPr>
              <w:rPr>
                <w:sz w:val="20"/>
                <w:szCs w:val="20"/>
              </w:rPr>
            </w:pPr>
          </w:p>
        </w:tc>
      </w:tr>
      <w:tr w:rsidR="005E3420" w:rsidRPr="006E7D56" w:rsidTr="006533CC">
        <w:trPr>
          <w:trHeight w:val="255"/>
        </w:trPr>
        <w:tc>
          <w:tcPr>
            <w:tcW w:w="1385" w:type="pct"/>
            <w:tcBorders>
              <w:top w:val="nil"/>
              <w:left w:val="nil"/>
              <w:bottom w:val="nil"/>
              <w:right w:val="nil"/>
            </w:tcBorders>
            <w:shd w:val="clear" w:color="auto" w:fill="auto"/>
            <w:noWrap/>
            <w:vAlign w:val="bottom"/>
            <w:hideMark/>
          </w:tcPr>
          <w:p w:rsidR="005E3420" w:rsidRPr="006E7D56" w:rsidRDefault="005E3420" w:rsidP="005E3420">
            <w:pPr>
              <w:jc w:val="both"/>
              <w:rPr>
                <w:sz w:val="20"/>
                <w:szCs w:val="20"/>
              </w:rPr>
            </w:pPr>
          </w:p>
        </w:tc>
        <w:tc>
          <w:tcPr>
            <w:tcW w:w="720" w:type="pct"/>
            <w:tcBorders>
              <w:top w:val="nil"/>
              <w:left w:val="nil"/>
              <w:bottom w:val="nil"/>
              <w:right w:val="nil"/>
            </w:tcBorders>
            <w:shd w:val="clear" w:color="auto" w:fill="auto"/>
            <w:noWrap/>
            <w:vAlign w:val="bottom"/>
            <w:hideMark/>
          </w:tcPr>
          <w:p w:rsidR="005E3420" w:rsidRPr="006E7D56" w:rsidRDefault="005E3420" w:rsidP="005E3420">
            <w:pPr>
              <w:rPr>
                <w:sz w:val="20"/>
                <w:szCs w:val="20"/>
              </w:rPr>
            </w:pPr>
          </w:p>
        </w:tc>
        <w:tc>
          <w:tcPr>
            <w:tcW w:w="270" w:type="pct"/>
            <w:tcBorders>
              <w:top w:val="nil"/>
              <w:left w:val="nil"/>
              <w:bottom w:val="nil"/>
              <w:right w:val="nil"/>
            </w:tcBorders>
            <w:shd w:val="clear" w:color="auto" w:fill="auto"/>
            <w:noWrap/>
            <w:vAlign w:val="bottom"/>
            <w:hideMark/>
          </w:tcPr>
          <w:p w:rsidR="005E3420" w:rsidRPr="006E7D56" w:rsidRDefault="005E3420" w:rsidP="005E3420">
            <w:pPr>
              <w:rPr>
                <w:sz w:val="20"/>
                <w:szCs w:val="20"/>
              </w:rPr>
            </w:pPr>
          </w:p>
        </w:tc>
        <w:tc>
          <w:tcPr>
            <w:tcW w:w="232" w:type="pct"/>
            <w:tcBorders>
              <w:top w:val="nil"/>
              <w:left w:val="nil"/>
              <w:bottom w:val="nil"/>
              <w:right w:val="nil"/>
            </w:tcBorders>
            <w:shd w:val="clear" w:color="auto" w:fill="auto"/>
            <w:noWrap/>
            <w:vAlign w:val="bottom"/>
            <w:hideMark/>
          </w:tcPr>
          <w:p w:rsidR="005E3420" w:rsidRPr="006E7D56" w:rsidRDefault="005E3420" w:rsidP="005E3420">
            <w:pPr>
              <w:rPr>
                <w:sz w:val="20"/>
                <w:szCs w:val="20"/>
              </w:rPr>
            </w:pPr>
          </w:p>
        </w:tc>
        <w:tc>
          <w:tcPr>
            <w:tcW w:w="252" w:type="pct"/>
            <w:tcBorders>
              <w:top w:val="nil"/>
              <w:left w:val="nil"/>
              <w:bottom w:val="nil"/>
              <w:right w:val="nil"/>
            </w:tcBorders>
            <w:shd w:val="clear" w:color="auto" w:fill="auto"/>
            <w:noWrap/>
            <w:vAlign w:val="bottom"/>
            <w:hideMark/>
          </w:tcPr>
          <w:p w:rsidR="005E3420" w:rsidRPr="006E7D56" w:rsidRDefault="005E3420" w:rsidP="005E3420">
            <w:pPr>
              <w:rPr>
                <w:sz w:val="20"/>
                <w:szCs w:val="20"/>
              </w:rPr>
            </w:pPr>
          </w:p>
        </w:tc>
        <w:tc>
          <w:tcPr>
            <w:tcW w:w="714" w:type="pct"/>
            <w:tcBorders>
              <w:top w:val="nil"/>
              <w:left w:val="nil"/>
              <w:bottom w:val="nil"/>
              <w:right w:val="nil"/>
            </w:tcBorders>
            <w:shd w:val="clear" w:color="auto" w:fill="auto"/>
            <w:noWrap/>
            <w:vAlign w:val="bottom"/>
            <w:hideMark/>
          </w:tcPr>
          <w:p w:rsidR="005E3420" w:rsidRPr="006E7D56" w:rsidRDefault="005E3420" w:rsidP="005E3420">
            <w:pPr>
              <w:rPr>
                <w:sz w:val="20"/>
                <w:szCs w:val="20"/>
              </w:rPr>
            </w:pPr>
          </w:p>
        </w:tc>
        <w:tc>
          <w:tcPr>
            <w:tcW w:w="714" w:type="pct"/>
            <w:tcBorders>
              <w:top w:val="nil"/>
              <w:left w:val="nil"/>
              <w:bottom w:val="nil"/>
              <w:right w:val="nil"/>
            </w:tcBorders>
            <w:shd w:val="clear" w:color="auto" w:fill="auto"/>
            <w:noWrap/>
            <w:vAlign w:val="bottom"/>
            <w:hideMark/>
          </w:tcPr>
          <w:p w:rsidR="005E3420" w:rsidRPr="006E7D56" w:rsidRDefault="005E3420" w:rsidP="005E3420">
            <w:pPr>
              <w:rPr>
                <w:sz w:val="20"/>
                <w:szCs w:val="20"/>
              </w:rPr>
            </w:pPr>
          </w:p>
        </w:tc>
        <w:tc>
          <w:tcPr>
            <w:tcW w:w="714" w:type="pct"/>
            <w:tcBorders>
              <w:top w:val="nil"/>
              <w:left w:val="nil"/>
              <w:bottom w:val="nil"/>
              <w:right w:val="nil"/>
            </w:tcBorders>
            <w:shd w:val="clear" w:color="auto" w:fill="auto"/>
            <w:noWrap/>
            <w:vAlign w:val="bottom"/>
            <w:hideMark/>
          </w:tcPr>
          <w:p w:rsidR="005E3420" w:rsidRPr="006E7D56" w:rsidRDefault="005E3420" w:rsidP="005E3420">
            <w:pPr>
              <w:rPr>
                <w:sz w:val="20"/>
                <w:szCs w:val="20"/>
              </w:rPr>
            </w:pPr>
          </w:p>
        </w:tc>
      </w:tr>
    </w:tbl>
    <w:p w:rsidR="006533CC" w:rsidRPr="00F56954" w:rsidRDefault="006533CC" w:rsidP="006533CC">
      <w:pPr>
        <w:widowControl w:val="0"/>
        <w:jc w:val="center"/>
        <w:rPr>
          <w:bCs/>
          <w:sz w:val="20"/>
          <w:szCs w:val="20"/>
        </w:rPr>
      </w:pPr>
      <w:r w:rsidRPr="00F56954">
        <w:rPr>
          <w:bCs/>
          <w:sz w:val="20"/>
          <w:szCs w:val="20"/>
        </w:rPr>
        <w:t>Российская Федерация</w:t>
      </w:r>
    </w:p>
    <w:p w:rsidR="006533CC" w:rsidRPr="00F56954" w:rsidRDefault="006533CC" w:rsidP="006533CC">
      <w:pPr>
        <w:pStyle w:val="3"/>
        <w:jc w:val="center"/>
        <w:rPr>
          <w:rFonts w:ascii="Times New Roman" w:hAnsi="Times New Roman" w:cs="Times New Roman"/>
          <w:b w:val="0"/>
          <w:color w:val="auto"/>
          <w:sz w:val="20"/>
          <w:szCs w:val="20"/>
        </w:rPr>
      </w:pPr>
      <w:r w:rsidRPr="00F56954">
        <w:rPr>
          <w:rFonts w:ascii="Times New Roman" w:hAnsi="Times New Roman" w:cs="Times New Roman"/>
          <w:b w:val="0"/>
          <w:color w:val="auto"/>
          <w:sz w:val="20"/>
          <w:szCs w:val="20"/>
        </w:rPr>
        <w:t>Новгородская область</w:t>
      </w:r>
    </w:p>
    <w:p w:rsidR="006533CC" w:rsidRPr="00F56954" w:rsidRDefault="006533CC" w:rsidP="006533CC">
      <w:pPr>
        <w:pStyle w:val="1"/>
        <w:jc w:val="center"/>
        <w:rPr>
          <w:rFonts w:ascii="Times New Roman" w:hAnsi="Times New Roman" w:cs="Times New Roman"/>
          <w:sz w:val="20"/>
          <w:szCs w:val="20"/>
        </w:rPr>
      </w:pPr>
      <w:r w:rsidRPr="00F56954">
        <w:rPr>
          <w:rFonts w:ascii="Times New Roman" w:hAnsi="Times New Roman" w:cs="Times New Roman"/>
          <w:sz w:val="20"/>
          <w:szCs w:val="20"/>
        </w:rPr>
        <w:t>СОВЕТ ДЕПУТАТОВ УГЛОВСКОГО ГОРОДСКОГО ПОСЕЛЕНИЯ ОКУЛОВСКОГО МУНИЦИПАЛЬНОГО РАЙОНА</w:t>
      </w:r>
    </w:p>
    <w:p w:rsidR="006533CC" w:rsidRPr="006533CC" w:rsidRDefault="006533CC" w:rsidP="006533CC">
      <w:pPr>
        <w:jc w:val="center"/>
        <w:rPr>
          <w:b/>
          <w:bCs/>
          <w:sz w:val="20"/>
          <w:szCs w:val="20"/>
        </w:rPr>
      </w:pPr>
      <w:proofErr w:type="gramStart"/>
      <w:r w:rsidRPr="006533CC">
        <w:rPr>
          <w:b/>
          <w:bCs/>
          <w:sz w:val="20"/>
          <w:szCs w:val="20"/>
        </w:rPr>
        <w:t>Р</w:t>
      </w:r>
      <w:proofErr w:type="gramEnd"/>
      <w:r w:rsidRPr="006533CC">
        <w:rPr>
          <w:b/>
          <w:bCs/>
          <w:sz w:val="20"/>
          <w:szCs w:val="20"/>
        </w:rPr>
        <w:t xml:space="preserve"> Е Ш Е Н И Е</w:t>
      </w:r>
      <w:r w:rsidRPr="006533CC">
        <w:rPr>
          <w:sz w:val="20"/>
          <w:szCs w:val="20"/>
        </w:rPr>
        <w:t xml:space="preserve">                                                                                                                                                                                                                                                       </w:t>
      </w:r>
    </w:p>
    <w:p w:rsidR="006533CC" w:rsidRPr="006533CC" w:rsidRDefault="006533CC" w:rsidP="006533CC">
      <w:pPr>
        <w:pStyle w:val="ConsPlusTitle"/>
        <w:widowControl/>
        <w:jc w:val="center"/>
        <w:rPr>
          <w:sz w:val="20"/>
          <w:szCs w:val="20"/>
        </w:rPr>
      </w:pPr>
      <w:r w:rsidRPr="006533CC">
        <w:rPr>
          <w:sz w:val="20"/>
          <w:szCs w:val="20"/>
        </w:rPr>
        <w:t>Об утверждении Программы приватизации муниципального имущества в Угловском городском поселении на 2023-2025 годы</w:t>
      </w:r>
    </w:p>
    <w:p w:rsidR="006533CC" w:rsidRPr="006533CC" w:rsidRDefault="006533CC" w:rsidP="006533CC">
      <w:pPr>
        <w:pStyle w:val="ConsPlusTitle"/>
        <w:widowControl/>
        <w:rPr>
          <w:b w:val="0"/>
          <w:bCs w:val="0"/>
          <w:sz w:val="20"/>
          <w:szCs w:val="20"/>
        </w:rPr>
      </w:pPr>
      <w:r w:rsidRPr="006533CC">
        <w:rPr>
          <w:b w:val="0"/>
          <w:bCs w:val="0"/>
          <w:sz w:val="20"/>
          <w:szCs w:val="20"/>
        </w:rPr>
        <w:t xml:space="preserve">                </w:t>
      </w:r>
    </w:p>
    <w:p w:rsidR="006533CC" w:rsidRPr="006533CC" w:rsidRDefault="006533CC" w:rsidP="006533CC">
      <w:pPr>
        <w:jc w:val="center"/>
        <w:rPr>
          <w:sz w:val="20"/>
          <w:szCs w:val="20"/>
        </w:rPr>
      </w:pPr>
      <w:r w:rsidRPr="006533CC">
        <w:rPr>
          <w:sz w:val="20"/>
          <w:szCs w:val="20"/>
        </w:rPr>
        <w:t xml:space="preserve">Принято Советом депутатов Угловского городского поселения </w:t>
      </w:r>
    </w:p>
    <w:p w:rsidR="006533CC" w:rsidRPr="006533CC" w:rsidRDefault="006533CC" w:rsidP="006533CC">
      <w:pPr>
        <w:jc w:val="center"/>
        <w:rPr>
          <w:sz w:val="20"/>
          <w:szCs w:val="20"/>
        </w:rPr>
      </w:pPr>
      <w:r w:rsidRPr="006533CC">
        <w:rPr>
          <w:sz w:val="20"/>
          <w:szCs w:val="20"/>
        </w:rPr>
        <w:t>23</w:t>
      </w:r>
      <w:r>
        <w:rPr>
          <w:sz w:val="20"/>
          <w:szCs w:val="20"/>
        </w:rPr>
        <w:t xml:space="preserve">  </w:t>
      </w:r>
      <w:r w:rsidRPr="006533CC">
        <w:rPr>
          <w:sz w:val="20"/>
          <w:szCs w:val="20"/>
        </w:rPr>
        <w:t xml:space="preserve"> декабря 2022 года </w:t>
      </w:r>
    </w:p>
    <w:p w:rsidR="006533CC" w:rsidRPr="006533CC" w:rsidRDefault="006533CC" w:rsidP="006533CC">
      <w:pPr>
        <w:pStyle w:val="ConsPlusTitle"/>
        <w:widowControl/>
        <w:rPr>
          <w:sz w:val="20"/>
          <w:szCs w:val="20"/>
        </w:rPr>
      </w:pPr>
    </w:p>
    <w:p w:rsidR="006533CC" w:rsidRPr="006533CC" w:rsidRDefault="006533CC" w:rsidP="006533CC">
      <w:pPr>
        <w:pStyle w:val="ConsPlusNormal"/>
        <w:ind w:firstLine="539"/>
        <w:jc w:val="both"/>
        <w:rPr>
          <w:rFonts w:ascii="Times New Roman" w:hAnsi="Times New Roman"/>
          <w:color w:val="FF0000"/>
        </w:rPr>
      </w:pPr>
      <w:proofErr w:type="gramStart"/>
      <w:r w:rsidRPr="006533CC">
        <w:rPr>
          <w:rFonts w:ascii="Times New Roman" w:hAnsi="Times New Roman"/>
        </w:rPr>
        <w:t>В соответствии с Федеральным законом от 21 декабря 2001 № 178-ФЗ «О приватизации государственного и муниципального имущества», Порядком разработки программы приватизации муниципального имущества Угловского городского поселения, утвержденным решением Совета депутатов Угловского городского поселения от 12.12.2012 № 122 (в редакции решений Совета депутатов Угловского городского поселения от 03.04.2013г. № 151, от 10.12.2014г. № 238), Совет депутатов Угловского городского поселения</w:t>
      </w:r>
      <w:proofErr w:type="gramEnd"/>
    </w:p>
    <w:p w:rsidR="006533CC" w:rsidRPr="006533CC" w:rsidRDefault="006533CC" w:rsidP="006533CC">
      <w:pPr>
        <w:pStyle w:val="ConsPlusNormal"/>
        <w:tabs>
          <w:tab w:val="right" w:pos="9355"/>
        </w:tabs>
        <w:spacing w:line="360" w:lineRule="auto"/>
        <w:ind w:firstLine="0"/>
        <w:jc w:val="both"/>
        <w:rPr>
          <w:rFonts w:ascii="Times New Roman" w:hAnsi="Times New Roman"/>
          <w:b/>
        </w:rPr>
      </w:pPr>
      <w:r w:rsidRPr="006533CC">
        <w:rPr>
          <w:rFonts w:ascii="Times New Roman" w:hAnsi="Times New Roman"/>
          <w:b/>
        </w:rPr>
        <w:t>РЕШИЛ:</w:t>
      </w:r>
      <w:r w:rsidRPr="006533CC">
        <w:rPr>
          <w:rFonts w:ascii="Times New Roman" w:hAnsi="Times New Roman"/>
          <w:b/>
        </w:rPr>
        <w:tab/>
      </w:r>
    </w:p>
    <w:p w:rsidR="006533CC" w:rsidRPr="006533CC" w:rsidRDefault="006533CC" w:rsidP="006533CC">
      <w:pPr>
        <w:pStyle w:val="ConsPlusNormal"/>
        <w:jc w:val="both"/>
        <w:rPr>
          <w:rFonts w:ascii="Times New Roman" w:hAnsi="Times New Roman"/>
        </w:rPr>
      </w:pPr>
      <w:r w:rsidRPr="006533CC">
        <w:rPr>
          <w:rFonts w:ascii="Times New Roman" w:hAnsi="Times New Roman"/>
        </w:rPr>
        <w:t>1. Утвердить прилагаемую Программу приватизации муниципального имущества в Угловском городском  поселении на 2023-2025 годы.</w:t>
      </w:r>
    </w:p>
    <w:p w:rsidR="006533CC" w:rsidRPr="006533CC" w:rsidRDefault="006533CC" w:rsidP="006533CC">
      <w:pPr>
        <w:pStyle w:val="ConsPlusNormal"/>
        <w:jc w:val="both"/>
        <w:rPr>
          <w:rFonts w:ascii="Times New Roman" w:hAnsi="Times New Roman"/>
        </w:rPr>
      </w:pPr>
      <w:r w:rsidRPr="006533CC">
        <w:rPr>
          <w:rFonts w:ascii="Times New Roman" w:hAnsi="Times New Roman"/>
        </w:rPr>
        <w:t>2. Опубликовать решение в бюллетене «Официальный вестник Администрации Угловского городского поселения», разместить на официальном сайте Администрации Угловского городского поселения в сети «Интернет», а также на официальном сайте Российской Федерации в сети «Интернет» для размещения информации о проведении торгов (</w:t>
      </w:r>
      <w:proofErr w:type="spellStart"/>
      <w:r w:rsidRPr="006533CC">
        <w:rPr>
          <w:rFonts w:ascii="Times New Roman" w:hAnsi="Times New Roman"/>
        </w:rPr>
        <w:t>torgi</w:t>
      </w:r>
      <w:proofErr w:type="spellEnd"/>
      <w:r w:rsidRPr="006533CC">
        <w:rPr>
          <w:rFonts w:ascii="Times New Roman" w:hAnsi="Times New Roman"/>
        </w:rPr>
        <w:t>.</w:t>
      </w:r>
      <w:proofErr w:type="spellStart"/>
      <w:r w:rsidRPr="006533CC">
        <w:rPr>
          <w:rFonts w:ascii="Times New Roman" w:hAnsi="Times New Roman"/>
          <w:lang w:val="en-US"/>
        </w:rPr>
        <w:t>gov</w:t>
      </w:r>
      <w:proofErr w:type="spellEnd"/>
      <w:r w:rsidRPr="006533CC">
        <w:rPr>
          <w:rFonts w:ascii="Times New Roman" w:hAnsi="Times New Roman"/>
        </w:rPr>
        <w:t>.</w:t>
      </w:r>
      <w:proofErr w:type="spellStart"/>
      <w:r w:rsidRPr="006533CC">
        <w:rPr>
          <w:rFonts w:ascii="Times New Roman" w:hAnsi="Times New Roman"/>
          <w:lang w:val="en-US"/>
        </w:rPr>
        <w:t>ru</w:t>
      </w:r>
      <w:proofErr w:type="spellEnd"/>
      <w:r w:rsidRPr="006533CC">
        <w:rPr>
          <w:rFonts w:ascii="Times New Roman" w:hAnsi="Times New Roman"/>
        </w:rPr>
        <w:t>).</w:t>
      </w:r>
    </w:p>
    <w:p w:rsidR="006533CC" w:rsidRPr="006533CC" w:rsidRDefault="006533CC" w:rsidP="006533CC">
      <w:pPr>
        <w:tabs>
          <w:tab w:val="left" w:pos="660"/>
        </w:tabs>
        <w:spacing w:line="240" w:lineRule="exact"/>
        <w:jc w:val="both"/>
        <w:rPr>
          <w:b/>
          <w:sz w:val="20"/>
          <w:szCs w:val="20"/>
        </w:rPr>
      </w:pPr>
      <w:r w:rsidRPr="006533CC">
        <w:rPr>
          <w:b/>
          <w:sz w:val="20"/>
          <w:szCs w:val="20"/>
        </w:rPr>
        <w:t xml:space="preserve"> Председатель Совета депутатов</w:t>
      </w:r>
    </w:p>
    <w:p w:rsidR="006533CC" w:rsidRPr="006533CC" w:rsidRDefault="006533CC" w:rsidP="006533CC">
      <w:pPr>
        <w:tabs>
          <w:tab w:val="left" w:pos="660"/>
        </w:tabs>
        <w:spacing w:line="240" w:lineRule="exact"/>
        <w:jc w:val="both"/>
        <w:rPr>
          <w:b/>
          <w:sz w:val="20"/>
          <w:szCs w:val="20"/>
        </w:rPr>
      </w:pPr>
      <w:r w:rsidRPr="006533CC">
        <w:rPr>
          <w:b/>
          <w:sz w:val="20"/>
          <w:szCs w:val="20"/>
        </w:rPr>
        <w:t>Угловского городского поселения       С.Ю. Жданов</w:t>
      </w:r>
    </w:p>
    <w:p w:rsidR="006533CC" w:rsidRPr="006533CC" w:rsidRDefault="006533CC" w:rsidP="006533CC">
      <w:pPr>
        <w:tabs>
          <w:tab w:val="left" w:pos="660"/>
        </w:tabs>
        <w:spacing w:line="240" w:lineRule="exact"/>
        <w:jc w:val="both"/>
        <w:rPr>
          <w:sz w:val="20"/>
          <w:szCs w:val="20"/>
        </w:rPr>
      </w:pPr>
      <w:r w:rsidRPr="006533CC">
        <w:rPr>
          <w:sz w:val="20"/>
          <w:szCs w:val="20"/>
        </w:rPr>
        <w:t>23</w:t>
      </w:r>
      <w:r>
        <w:rPr>
          <w:sz w:val="20"/>
          <w:szCs w:val="20"/>
        </w:rPr>
        <w:t>.</w:t>
      </w:r>
      <w:r w:rsidRPr="006533CC">
        <w:rPr>
          <w:sz w:val="20"/>
          <w:szCs w:val="20"/>
        </w:rPr>
        <w:t>12.2022</w:t>
      </w:r>
    </w:p>
    <w:p w:rsidR="006533CC" w:rsidRPr="006533CC" w:rsidRDefault="006533CC" w:rsidP="006533CC">
      <w:pPr>
        <w:tabs>
          <w:tab w:val="left" w:pos="660"/>
        </w:tabs>
        <w:spacing w:line="240" w:lineRule="exact"/>
        <w:jc w:val="both"/>
        <w:rPr>
          <w:sz w:val="20"/>
          <w:szCs w:val="20"/>
        </w:rPr>
      </w:pPr>
      <w:r w:rsidRPr="006533CC">
        <w:rPr>
          <w:sz w:val="20"/>
          <w:szCs w:val="20"/>
        </w:rPr>
        <w:t>№ 104</w:t>
      </w:r>
      <w:r w:rsidRPr="006533CC">
        <w:rPr>
          <w:color w:val="FFFFFF"/>
          <w:sz w:val="20"/>
          <w:szCs w:val="20"/>
        </w:rPr>
        <w:t>__</w:t>
      </w:r>
    </w:p>
    <w:p w:rsidR="006533CC" w:rsidRPr="006533CC" w:rsidRDefault="006533CC" w:rsidP="006533CC">
      <w:pPr>
        <w:spacing w:line="240" w:lineRule="exact"/>
        <w:rPr>
          <w:b/>
          <w:sz w:val="20"/>
          <w:szCs w:val="20"/>
        </w:rPr>
      </w:pPr>
      <w:r w:rsidRPr="006533CC">
        <w:rPr>
          <w:b/>
          <w:sz w:val="20"/>
          <w:szCs w:val="20"/>
        </w:rPr>
        <w:t xml:space="preserve">Глава Угловского городского поселения    А.В.  </w:t>
      </w:r>
      <w:proofErr w:type="spellStart"/>
      <w:r w:rsidRPr="006533CC">
        <w:rPr>
          <w:b/>
          <w:sz w:val="20"/>
          <w:szCs w:val="20"/>
        </w:rPr>
        <w:t>Стекольников</w:t>
      </w:r>
      <w:proofErr w:type="spellEnd"/>
    </w:p>
    <w:p w:rsidR="006533CC" w:rsidRPr="006533CC" w:rsidRDefault="006533CC" w:rsidP="006533CC">
      <w:pPr>
        <w:pStyle w:val="ConsTitle"/>
        <w:widowControl/>
        <w:ind w:right="0"/>
        <w:rPr>
          <w:rFonts w:ascii="Times New Roman" w:hAnsi="Times New Roman" w:cs="Times New Roman"/>
          <w:b w:val="0"/>
          <w:bCs w:val="0"/>
          <w:sz w:val="20"/>
          <w:szCs w:val="20"/>
        </w:rPr>
      </w:pPr>
    </w:p>
    <w:p w:rsidR="006533CC" w:rsidRPr="006533CC" w:rsidRDefault="006533CC" w:rsidP="006533CC">
      <w:pPr>
        <w:pStyle w:val="ConsTitle"/>
        <w:widowControl/>
        <w:ind w:right="0"/>
        <w:jc w:val="right"/>
        <w:rPr>
          <w:rFonts w:ascii="Times New Roman" w:hAnsi="Times New Roman" w:cs="Times New Roman"/>
          <w:b w:val="0"/>
          <w:sz w:val="20"/>
          <w:szCs w:val="20"/>
        </w:rPr>
      </w:pPr>
      <w:r w:rsidRPr="006533CC">
        <w:rPr>
          <w:rFonts w:ascii="Times New Roman" w:hAnsi="Times New Roman" w:cs="Times New Roman"/>
          <w:b w:val="0"/>
          <w:bCs w:val="0"/>
          <w:sz w:val="20"/>
          <w:szCs w:val="20"/>
        </w:rPr>
        <w:t xml:space="preserve">                                                                                                             </w:t>
      </w:r>
      <w:r w:rsidRPr="006533CC">
        <w:rPr>
          <w:rFonts w:ascii="Times New Roman" w:hAnsi="Times New Roman" w:cs="Times New Roman"/>
          <w:sz w:val="20"/>
          <w:szCs w:val="20"/>
        </w:rPr>
        <w:t xml:space="preserve">   </w:t>
      </w:r>
      <w:r w:rsidRPr="006533CC">
        <w:rPr>
          <w:rFonts w:ascii="Times New Roman" w:hAnsi="Times New Roman" w:cs="Times New Roman"/>
          <w:b w:val="0"/>
          <w:sz w:val="20"/>
          <w:szCs w:val="20"/>
        </w:rPr>
        <w:t xml:space="preserve">Утверждена                                                                                                                                                                                                 </w:t>
      </w:r>
    </w:p>
    <w:p w:rsidR="006533CC" w:rsidRPr="006533CC" w:rsidRDefault="006533CC" w:rsidP="006533CC">
      <w:pPr>
        <w:pStyle w:val="ConsTitle"/>
        <w:widowControl/>
        <w:ind w:right="0"/>
        <w:jc w:val="right"/>
        <w:rPr>
          <w:rFonts w:ascii="Times New Roman" w:hAnsi="Times New Roman" w:cs="Times New Roman"/>
          <w:b w:val="0"/>
          <w:bCs w:val="0"/>
          <w:sz w:val="20"/>
          <w:szCs w:val="20"/>
        </w:rPr>
      </w:pPr>
      <w:r w:rsidRPr="006533CC">
        <w:rPr>
          <w:rFonts w:ascii="Times New Roman" w:hAnsi="Times New Roman" w:cs="Times New Roman"/>
          <w:sz w:val="20"/>
          <w:szCs w:val="20"/>
        </w:rPr>
        <w:t xml:space="preserve">                                                                                  </w:t>
      </w:r>
      <w:r w:rsidRPr="006533CC">
        <w:rPr>
          <w:rFonts w:ascii="Times New Roman" w:hAnsi="Times New Roman" w:cs="Times New Roman"/>
          <w:b w:val="0"/>
          <w:bCs w:val="0"/>
          <w:sz w:val="20"/>
          <w:szCs w:val="20"/>
        </w:rPr>
        <w:t xml:space="preserve">решением </w:t>
      </w:r>
    </w:p>
    <w:p w:rsidR="006533CC" w:rsidRPr="006533CC" w:rsidRDefault="006533CC" w:rsidP="006533CC">
      <w:pPr>
        <w:pStyle w:val="ConsTitle"/>
        <w:widowControl/>
        <w:ind w:right="0"/>
        <w:jc w:val="right"/>
        <w:rPr>
          <w:rFonts w:ascii="Times New Roman" w:hAnsi="Times New Roman" w:cs="Times New Roman"/>
          <w:b w:val="0"/>
          <w:bCs w:val="0"/>
          <w:sz w:val="20"/>
          <w:szCs w:val="20"/>
        </w:rPr>
      </w:pPr>
      <w:r w:rsidRPr="006533CC">
        <w:rPr>
          <w:rFonts w:ascii="Times New Roman" w:hAnsi="Times New Roman" w:cs="Times New Roman"/>
          <w:b w:val="0"/>
          <w:bCs w:val="0"/>
          <w:sz w:val="20"/>
          <w:szCs w:val="20"/>
        </w:rPr>
        <w:t xml:space="preserve">Совета депутатов </w:t>
      </w:r>
    </w:p>
    <w:p w:rsidR="006533CC" w:rsidRPr="006533CC" w:rsidRDefault="006533CC" w:rsidP="006533CC">
      <w:pPr>
        <w:pStyle w:val="ConsTitle"/>
        <w:widowControl/>
        <w:ind w:right="0"/>
        <w:jc w:val="right"/>
        <w:rPr>
          <w:rFonts w:ascii="Times New Roman" w:hAnsi="Times New Roman" w:cs="Times New Roman"/>
          <w:b w:val="0"/>
          <w:bCs w:val="0"/>
          <w:sz w:val="20"/>
          <w:szCs w:val="20"/>
        </w:rPr>
      </w:pPr>
      <w:r w:rsidRPr="006533CC">
        <w:rPr>
          <w:rFonts w:ascii="Times New Roman" w:hAnsi="Times New Roman" w:cs="Times New Roman"/>
          <w:b w:val="0"/>
          <w:bCs w:val="0"/>
          <w:sz w:val="20"/>
          <w:szCs w:val="20"/>
        </w:rPr>
        <w:t xml:space="preserve">Угловского городского </w:t>
      </w:r>
    </w:p>
    <w:p w:rsidR="006533CC" w:rsidRPr="006533CC" w:rsidRDefault="006533CC" w:rsidP="006533CC">
      <w:pPr>
        <w:pStyle w:val="ConsTitle"/>
        <w:widowControl/>
        <w:ind w:right="0"/>
        <w:jc w:val="right"/>
        <w:rPr>
          <w:rFonts w:ascii="Times New Roman" w:hAnsi="Times New Roman" w:cs="Times New Roman"/>
          <w:b w:val="0"/>
          <w:bCs w:val="0"/>
          <w:sz w:val="20"/>
          <w:szCs w:val="20"/>
        </w:rPr>
      </w:pPr>
      <w:r w:rsidRPr="006533CC">
        <w:rPr>
          <w:rFonts w:ascii="Times New Roman" w:hAnsi="Times New Roman" w:cs="Times New Roman"/>
          <w:b w:val="0"/>
          <w:bCs w:val="0"/>
          <w:sz w:val="20"/>
          <w:szCs w:val="20"/>
        </w:rPr>
        <w:lastRenderedPageBreak/>
        <w:t xml:space="preserve">поселения </w:t>
      </w:r>
    </w:p>
    <w:p w:rsidR="006533CC" w:rsidRPr="006533CC" w:rsidRDefault="006533CC" w:rsidP="006533CC">
      <w:pPr>
        <w:pStyle w:val="ConsTitle"/>
        <w:widowControl/>
        <w:ind w:right="0"/>
        <w:jc w:val="right"/>
        <w:rPr>
          <w:rFonts w:ascii="Times New Roman" w:hAnsi="Times New Roman" w:cs="Times New Roman"/>
          <w:b w:val="0"/>
          <w:bCs w:val="0"/>
          <w:sz w:val="20"/>
          <w:szCs w:val="20"/>
        </w:rPr>
      </w:pPr>
      <w:r w:rsidRPr="006533CC">
        <w:rPr>
          <w:rFonts w:ascii="Times New Roman" w:hAnsi="Times New Roman" w:cs="Times New Roman"/>
          <w:b w:val="0"/>
          <w:bCs w:val="0"/>
          <w:sz w:val="20"/>
          <w:szCs w:val="20"/>
        </w:rPr>
        <w:t>от 23.12.2022 № 104</w:t>
      </w:r>
    </w:p>
    <w:p w:rsidR="006533CC" w:rsidRPr="006533CC" w:rsidRDefault="006533CC" w:rsidP="006533CC">
      <w:pPr>
        <w:pStyle w:val="ConsTitle"/>
        <w:widowControl/>
        <w:ind w:right="0"/>
        <w:jc w:val="right"/>
        <w:rPr>
          <w:rFonts w:ascii="Times New Roman" w:hAnsi="Times New Roman" w:cs="Times New Roman"/>
          <w:b w:val="0"/>
          <w:bCs w:val="0"/>
          <w:sz w:val="20"/>
          <w:szCs w:val="20"/>
        </w:rPr>
      </w:pPr>
      <w:r w:rsidRPr="006533CC">
        <w:rPr>
          <w:rFonts w:ascii="Times New Roman" w:hAnsi="Times New Roman" w:cs="Times New Roman"/>
          <w:b w:val="0"/>
          <w:bCs w:val="0"/>
          <w:sz w:val="20"/>
          <w:szCs w:val="20"/>
        </w:rPr>
        <w:t xml:space="preserve">                                                                                               </w:t>
      </w:r>
    </w:p>
    <w:p w:rsidR="006533CC" w:rsidRPr="006533CC" w:rsidRDefault="006533CC" w:rsidP="00EC130D">
      <w:pPr>
        <w:pStyle w:val="ConsTitle"/>
        <w:widowControl/>
        <w:ind w:right="0"/>
        <w:jc w:val="center"/>
        <w:rPr>
          <w:rFonts w:ascii="Times New Roman" w:hAnsi="Times New Roman" w:cs="Times New Roman"/>
          <w:sz w:val="20"/>
          <w:szCs w:val="20"/>
        </w:rPr>
      </w:pPr>
      <w:r w:rsidRPr="006533CC">
        <w:rPr>
          <w:rFonts w:ascii="Times New Roman" w:hAnsi="Times New Roman" w:cs="Times New Roman"/>
          <w:sz w:val="20"/>
          <w:szCs w:val="20"/>
        </w:rPr>
        <w:t>ПРОГРАММА</w:t>
      </w:r>
    </w:p>
    <w:p w:rsidR="006533CC" w:rsidRPr="006533CC" w:rsidRDefault="006533CC" w:rsidP="00EC130D">
      <w:pPr>
        <w:pStyle w:val="ConsTitle"/>
        <w:widowControl/>
        <w:ind w:right="0"/>
        <w:jc w:val="center"/>
        <w:rPr>
          <w:rFonts w:ascii="Times New Roman" w:hAnsi="Times New Roman" w:cs="Times New Roman"/>
          <w:sz w:val="20"/>
          <w:szCs w:val="20"/>
        </w:rPr>
      </w:pPr>
      <w:r w:rsidRPr="006533CC">
        <w:rPr>
          <w:rFonts w:ascii="Times New Roman" w:hAnsi="Times New Roman" w:cs="Times New Roman"/>
          <w:sz w:val="20"/>
          <w:szCs w:val="20"/>
        </w:rPr>
        <w:t>ПРИВАТИЗАЦИИ МУНИЦИПАЛЬНОГО ИМУЩЕСТВА</w:t>
      </w:r>
    </w:p>
    <w:p w:rsidR="006533CC" w:rsidRPr="006533CC" w:rsidRDefault="006533CC" w:rsidP="00EC130D">
      <w:pPr>
        <w:pStyle w:val="ConsTitle"/>
        <w:widowControl/>
        <w:ind w:right="0"/>
        <w:jc w:val="center"/>
        <w:rPr>
          <w:rFonts w:ascii="Times New Roman" w:hAnsi="Times New Roman" w:cs="Times New Roman"/>
          <w:sz w:val="20"/>
          <w:szCs w:val="20"/>
        </w:rPr>
      </w:pPr>
      <w:r w:rsidRPr="006533CC">
        <w:rPr>
          <w:rFonts w:ascii="Times New Roman" w:hAnsi="Times New Roman" w:cs="Times New Roman"/>
          <w:sz w:val="20"/>
          <w:szCs w:val="20"/>
        </w:rPr>
        <w:t>В УГЛОВСКОМ ГОРОДСКОМ ПОСЕЛЕНИИ</w:t>
      </w:r>
    </w:p>
    <w:p w:rsidR="006533CC" w:rsidRPr="006533CC" w:rsidRDefault="006533CC" w:rsidP="00EC130D">
      <w:pPr>
        <w:pStyle w:val="ConsTitle"/>
        <w:widowControl/>
        <w:ind w:right="0"/>
        <w:jc w:val="center"/>
        <w:rPr>
          <w:rFonts w:ascii="Times New Roman" w:hAnsi="Times New Roman" w:cs="Times New Roman"/>
          <w:sz w:val="20"/>
          <w:szCs w:val="20"/>
        </w:rPr>
      </w:pPr>
      <w:r w:rsidRPr="006533CC">
        <w:rPr>
          <w:rFonts w:ascii="Times New Roman" w:hAnsi="Times New Roman" w:cs="Times New Roman"/>
          <w:sz w:val="20"/>
          <w:szCs w:val="20"/>
        </w:rPr>
        <w:t>НА 2023-2025 ГОДЫ</w:t>
      </w:r>
    </w:p>
    <w:p w:rsidR="006533CC" w:rsidRPr="006533CC" w:rsidRDefault="006533CC" w:rsidP="006533CC">
      <w:pPr>
        <w:pStyle w:val="ConsNonformat"/>
        <w:widowControl/>
        <w:ind w:right="0"/>
        <w:jc w:val="both"/>
        <w:rPr>
          <w:rFonts w:ascii="Times New Roman" w:hAnsi="Times New Roman" w:cs="Times New Roman"/>
        </w:rPr>
      </w:pPr>
    </w:p>
    <w:p w:rsidR="006533CC" w:rsidRPr="006533CC" w:rsidRDefault="006533CC" w:rsidP="006533CC">
      <w:pPr>
        <w:pStyle w:val="ConsNormal"/>
        <w:widowControl/>
        <w:ind w:right="0" w:firstLine="0"/>
        <w:jc w:val="center"/>
        <w:rPr>
          <w:rFonts w:ascii="Times New Roman" w:hAnsi="Times New Roman" w:cs="Times New Roman"/>
          <w:b/>
          <w:bCs/>
        </w:rPr>
      </w:pPr>
    </w:p>
    <w:p w:rsidR="006533CC" w:rsidRPr="006533CC" w:rsidRDefault="006533CC" w:rsidP="006533CC">
      <w:pPr>
        <w:pStyle w:val="ConsNormal"/>
        <w:widowControl/>
        <w:ind w:right="0" w:firstLine="0"/>
        <w:jc w:val="center"/>
        <w:rPr>
          <w:rFonts w:ascii="Times New Roman" w:hAnsi="Times New Roman" w:cs="Times New Roman"/>
          <w:b/>
          <w:bCs/>
        </w:rPr>
      </w:pPr>
      <w:r w:rsidRPr="006533CC">
        <w:rPr>
          <w:rFonts w:ascii="Times New Roman" w:hAnsi="Times New Roman" w:cs="Times New Roman"/>
          <w:b/>
          <w:bCs/>
        </w:rPr>
        <w:t>1. Введение</w:t>
      </w:r>
    </w:p>
    <w:p w:rsidR="006533CC" w:rsidRPr="006533CC" w:rsidRDefault="006533CC" w:rsidP="006533CC">
      <w:pPr>
        <w:pStyle w:val="ConsNonformat"/>
        <w:widowControl/>
        <w:ind w:right="0"/>
        <w:jc w:val="both"/>
        <w:rPr>
          <w:rFonts w:ascii="Times New Roman" w:hAnsi="Times New Roman" w:cs="Times New Roman"/>
        </w:rPr>
      </w:pPr>
    </w:p>
    <w:p w:rsidR="006533CC" w:rsidRPr="006533CC" w:rsidRDefault="006533CC" w:rsidP="006533CC">
      <w:pPr>
        <w:pStyle w:val="ConsNormal"/>
        <w:widowControl/>
        <w:ind w:right="0" w:firstLine="540"/>
        <w:jc w:val="both"/>
        <w:rPr>
          <w:rFonts w:ascii="Times New Roman" w:hAnsi="Times New Roman" w:cs="Times New Roman"/>
        </w:rPr>
      </w:pPr>
      <w:proofErr w:type="gramStart"/>
      <w:r w:rsidRPr="006533CC">
        <w:rPr>
          <w:rFonts w:ascii="Times New Roman" w:hAnsi="Times New Roman" w:cs="Times New Roman"/>
        </w:rPr>
        <w:t>Настоящая Программа приватизации муниципального имущества в Угловском городском поселении на 2020-2022 годы (далее - Программа) разработана в соответствии с федеральным законом от 21 декабря 2001 года № 178-ФЗ «О приватизации государственного и муниципального имущества», Порядком разработки программы приватизации муниципального имущества Угловского городского поселения, утвержденным решением Совета депутатов Угловского городского поселения от 12.12.2012 № 122 (в редакции решений Совета депутатов Угловского городского поселения от</w:t>
      </w:r>
      <w:proofErr w:type="gramEnd"/>
      <w:r w:rsidRPr="006533CC">
        <w:rPr>
          <w:rFonts w:ascii="Times New Roman" w:hAnsi="Times New Roman" w:cs="Times New Roman"/>
        </w:rPr>
        <w:t xml:space="preserve"> </w:t>
      </w:r>
      <w:proofErr w:type="gramStart"/>
      <w:r w:rsidRPr="006533CC">
        <w:rPr>
          <w:rFonts w:ascii="Times New Roman" w:hAnsi="Times New Roman" w:cs="Times New Roman"/>
        </w:rPr>
        <w:t>03.04.2013г. № 151, от 10.12.2014г. № 238).</w:t>
      </w:r>
      <w:proofErr w:type="gramEnd"/>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Настоящая Программа устанавливает основные цели, задачи приватизации в Угловском городском поселении, перечень муниципального имущества, подлежащего приватизации, мероприятия по ее реализации.</w:t>
      </w: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Основными целями реализации настоящей Программы являются:</w:t>
      </w: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повышение эффективности управления муниципальной собственностью;</w:t>
      </w: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усиление социальной направленности приватизации;</w:t>
      </w: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обеспечение планомерности процесса приватизации.</w:t>
      </w: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Приватизация муниципального имущества будет направлена на решение следующих задач:</w:t>
      </w: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продолжение структурных преобразований в экономике поселения;</w:t>
      </w: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оптимизация структуры муниципальной собственности;</w:t>
      </w: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привлечение инвестиций в процессе приватизации;</w:t>
      </w: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рациональное пополнение доходов  бюджета Угловского городского поселения;</w:t>
      </w: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уменьшение расходов  бюджета Угловского городского поселения на управление муниципальным имуществом;</w:t>
      </w: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проведение предпродажной подготовки с привлечением аудиторов, оценщиков, финансовых и юридических консультантов;</w:t>
      </w: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дифференцированный подход к приватизации предприятий в зависимости от их ликвидности;</w:t>
      </w: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 xml:space="preserve">обеспечение </w:t>
      </w:r>
      <w:proofErr w:type="gramStart"/>
      <w:r w:rsidRPr="006533CC">
        <w:rPr>
          <w:rFonts w:ascii="Times New Roman" w:hAnsi="Times New Roman" w:cs="Times New Roman"/>
        </w:rPr>
        <w:t>контроля, за</w:t>
      </w:r>
      <w:proofErr w:type="gramEnd"/>
      <w:r w:rsidRPr="006533CC">
        <w:rPr>
          <w:rFonts w:ascii="Times New Roman" w:hAnsi="Times New Roman" w:cs="Times New Roman"/>
        </w:rPr>
        <w:t xml:space="preserve"> выполнением обязательств собственниками приватизируемого имущества.</w:t>
      </w:r>
    </w:p>
    <w:p w:rsidR="006533CC" w:rsidRPr="006533CC" w:rsidRDefault="006533CC" w:rsidP="006533CC">
      <w:pPr>
        <w:pStyle w:val="ConsNonformat"/>
        <w:widowControl/>
        <w:ind w:right="0"/>
        <w:jc w:val="both"/>
        <w:rPr>
          <w:rFonts w:ascii="Times New Roman" w:hAnsi="Times New Roman" w:cs="Times New Roman"/>
        </w:rPr>
      </w:pPr>
    </w:p>
    <w:p w:rsidR="006533CC" w:rsidRPr="006533CC" w:rsidRDefault="006533CC" w:rsidP="006533CC">
      <w:pPr>
        <w:pStyle w:val="ConsNormal"/>
        <w:widowControl/>
        <w:ind w:right="0" w:firstLine="0"/>
        <w:jc w:val="center"/>
        <w:rPr>
          <w:rFonts w:ascii="Times New Roman" w:hAnsi="Times New Roman" w:cs="Times New Roman"/>
          <w:b/>
          <w:bCs/>
        </w:rPr>
      </w:pPr>
      <w:r w:rsidRPr="006533CC">
        <w:rPr>
          <w:rFonts w:ascii="Times New Roman" w:hAnsi="Times New Roman" w:cs="Times New Roman"/>
          <w:b/>
          <w:bCs/>
        </w:rPr>
        <w:t>2. Основные мероприятия по реализации настоящей Программы</w:t>
      </w:r>
    </w:p>
    <w:p w:rsidR="006533CC" w:rsidRPr="006533CC" w:rsidRDefault="006533CC" w:rsidP="006533CC">
      <w:pPr>
        <w:pStyle w:val="ConsNonformat"/>
        <w:widowControl/>
        <w:ind w:right="0"/>
        <w:jc w:val="both"/>
        <w:rPr>
          <w:rFonts w:ascii="Times New Roman" w:hAnsi="Times New Roman" w:cs="Times New Roman"/>
        </w:rPr>
      </w:pP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В целях реализации настоящей Программы предусматривается проведение следующих мероприятий:</w:t>
      </w: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государственная регистрация права муниципальной собственности на объекты недвижимости, подлежащие приватизации;</w:t>
      </w: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оценка муниципального имущества;</w:t>
      </w: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подготовка и утверждение планов приватизации;</w:t>
      </w: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информационное обеспечение приватизации муниципального имущества;</w:t>
      </w: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подготовка и проведение аукционов по продаже муниципального имущества;</w:t>
      </w: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распределение денежных средств, полученных от приватизации муниципального имущества;</w:t>
      </w: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государственная регистрация перехода права собственности к новому собственнику.</w:t>
      </w:r>
    </w:p>
    <w:p w:rsidR="006533CC" w:rsidRPr="006533CC" w:rsidRDefault="006533CC" w:rsidP="006533CC">
      <w:pPr>
        <w:pStyle w:val="ConsNonformat"/>
        <w:widowControl/>
        <w:ind w:right="0"/>
        <w:jc w:val="both"/>
        <w:rPr>
          <w:rFonts w:ascii="Times New Roman" w:hAnsi="Times New Roman" w:cs="Times New Roman"/>
        </w:rPr>
      </w:pPr>
    </w:p>
    <w:p w:rsidR="006533CC" w:rsidRPr="006533CC" w:rsidRDefault="006533CC" w:rsidP="006533CC">
      <w:pPr>
        <w:pStyle w:val="ConsNormal"/>
        <w:widowControl/>
        <w:ind w:right="0" w:firstLine="0"/>
        <w:jc w:val="center"/>
        <w:rPr>
          <w:rFonts w:ascii="Times New Roman" w:hAnsi="Times New Roman" w:cs="Times New Roman"/>
          <w:b/>
          <w:bCs/>
        </w:rPr>
      </w:pPr>
      <w:r w:rsidRPr="006533CC">
        <w:rPr>
          <w:rFonts w:ascii="Times New Roman" w:hAnsi="Times New Roman" w:cs="Times New Roman"/>
          <w:b/>
          <w:bCs/>
        </w:rPr>
        <w:t>3. Определение цены подлежащего приватизации муниципального</w:t>
      </w:r>
    </w:p>
    <w:p w:rsidR="006533CC" w:rsidRPr="006533CC" w:rsidRDefault="006533CC" w:rsidP="006533CC">
      <w:pPr>
        <w:pStyle w:val="ConsNormal"/>
        <w:widowControl/>
        <w:ind w:right="0" w:firstLine="0"/>
        <w:jc w:val="center"/>
        <w:rPr>
          <w:rFonts w:ascii="Times New Roman" w:hAnsi="Times New Roman" w:cs="Times New Roman"/>
          <w:b/>
          <w:bCs/>
        </w:rPr>
      </w:pPr>
      <w:r w:rsidRPr="006533CC">
        <w:rPr>
          <w:rFonts w:ascii="Times New Roman" w:hAnsi="Times New Roman" w:cs="Times New Roman"/>
          <w:b/>
          <w:bCs/>
        </w:rPr>
        <w:t>имущества</w:t>
      </w:r>
    </w:p>
    <w:p w:rsidR="006533CC" w:rsidRPr="006533CC" w:rsidRDefault="006533CC" w:rsidP="006533CC">
      <w:pPr>
        <w:pStyle w:val="ConsNonformat"/>
        <w:widowControl/>
        <w:ind w:right="0"/>
        <w:jc w:val="both"/>
        <w:rPr>
          <w:rFonts w:ascii="Times New Roman" w:hAnsi="Times New Roman" w:cs="Times New Roman"/>
        </w:rPr>
      </w:pP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Цена подлежащего приватизации муниципального имущества определяется как начальная цена, которая устанавливается в случаях, предусмотренных Федеральным законом от 21.12.2001г. №178-ФЗ «О приватизации муниципального и государственного имущества»</w:t>
      </w:r>
      <w:r w:rsidRPr="006533CC">
        <w:rPr>
          <w:rFonts w:ascii="Times New Roman" w:hAnsi="Times New Roman" w:cs="Times New Roman"/>
          <w:color w:val="FF0000"/>
        </w:rPr>
        <w:t xml:space="preserve"> </w:t>
      </w:r>
      <w:r w:rsidRPr="006533CC">
        <w:rPr>
          <w:rFonts w:ascii="Times New Roman" w:hAnsi="Times New Roman" w:cs="Times New Roman"/>
        </w:rPr>
        <w:t>в соответствии с законодательством Российской Федерации, регулирующим оценочную деятельность.</w:t>
      </w: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Сделки купли-продажи приватизируемого муниципального имущества облагаются налогом на добавленную стоимость.</w:t>
      </w:r>
    </w:p>
    <w:p w:rsidR="006533CC" w:rsidRPr="006533CC" w:rsidRDefault="006533CC" w:rsidP="006533CC">
      <w:pPr>
        <w:pStyle w:val="ConsNonformat"/>
        <w:widowControl/>
        <w:ind w:right="0"/>
        <w:jc w:val="both"/>
        <w:rPr>
          <w:rFonts w:ascii="Times New Roman" w:hAnsi="Times New Roman" w:cs="Times New Roman"/>
        </w:rPr>
      </w:pPr>
    </w:p>
    <w:p w:rsidR="006533CC" w:rsidRPr="006533CC" w:rsidRDefault="006533CC" w:rsidP="006533CC">
      <w:pPr>
        <w:pStyle w:val="ConsNormal"/>
        <w:widowControl/>
        <w:ind w:right="0" w:firstLine="0"/>
        <w:jc w:val="center"/>
        <w:rPr>
          <w:rFonts w:ascii="Times New Roman" w:hAnsi="Times New Roman" w:cs="Times New Roman"/>
          <w:b/>
          <w:bCs/>
        </w:rPr>
      </w:pPr>
      <w:r w:rsidRPr="006533CC">
        <w:rPr>
          <w:rFonts w:ascii="Times New Roman" w:hAnsi="Times New Roman" w:cs="Times New Roman"/>
          <w:b/>
          <w:bCs/>
        </w:rPr>
        <w:t>4. Ресурсное обеспечение реализации настоящей Программы</w:t>
      </w:r>
    </w:p>
    <w:p w:rsidR="006533CC" w:rsidRPr="006533CC" w:rsidRDefault="006533CC" w:rsidP="006533CC">
      <w:pPr>
        <w:pStyle w:val="ConsNonformat"/>
        <w:widowControl/>
        <w:ind w:right="0"/>
        <w:jc w:val="both"/>
        <w:rPr>
          <w:rFonts w:ascii="Times New Roman" w:hAnsi="Times New Roman" w:cs="Times New Roman"/>
        </w:rPr>
      </w:pP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 xml:space="preserve">Под ресурсным обеспечением настоящей Программы понимаются размер и виды затрат на организацию и проведение приватизации муниципального имущества. </w:t>
      </w: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lastRenderedPageBreak/>
        <w:t>Для обеспечения реализации Программы мероприятия по организации и проведению приватизации планируется проведение оценки рыночной стоимости здания с земельным участком в 2023 году и по истечении действия оценки (через 6 месяцев) в 2023-2025 годах (в случае не продажи муниципального имущества).</w:t>
      </w:r>
    </w:p>
    <w:p w:rsidR="006533CC" w:rsidRPr="006533CC" w:rsidRDefault="006533CC" w:rsidP="006533CC">
      <w:pPr>
        <w:pStyle w:val="ConsNormal"/>
        <w:widowControl/>
        <w:ind w:right="0" w:firstLine="0"/>
        <w:rPr>
          <w:rFonts w:ascii="Times New Roman" w:hAnsi="Times New Roman" w:cs="Times New Roman"/>
          <w:b/>
          <w:bCs/>
        </w:rPr>
      </w:pPr>
    </w:p>
    <w:p w:rsidR="006533CC" w:rsidRPr="006533CC" w:rsidRDefault="006533CC" w:rsidP="006533CC">
      <w:pPr>
        <w:pStyle w:val="ConsNormal"/>
        <w:widowControl/>
        <w:ind w:right="0" w:firstLine="0"/>
        <w:jc w:val="center"/>
        <w:rPr>
          <w:rFonts w:ascii="Times New Roman" w:hAnsi="Times New Roman" w:cs="Times New Roman"/>
          <w:b/>
          <w:bCs/>
        </w:rPr>
      </w:pPr>
      <w:r w:rsidRPr="006533CC">
        <w:rPr>
          <w:rFonts w:ascii="Times New Roman" w:hAnsi="Times New Roman" w:cs="Times New Roman"/>
          <w:b/>
          <w:bCs/>
        </w:rPr>
        <w:t>5. Отчуждение земельных участков</w:t>
      </w:r>
    </w:p>
    <w:p w:rsidR="006533CC" w:rsidRPr="006533CC" w:rsidRDefault="006533CC" w:rsidP="006533CC">
      <w:pPr>
        <w:pStyle w:val="ConsNonformat"/>
        <w:widowControl/>
        <w:ind w:right="0"/>
        <w:jc w:val="both"/>
        <w:rPr>
          <w:rFonts w:ascii="Times New Roman" w:hAnsi="Times New Roman" w:cs="Times New Roman"/>
        </w:rPr>
      </w:pP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его использования, если иное не предусмотрено законодательством.</w:t>
      </w: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заключаются договоры аренды земельного участка с множественностью лиц на стороне арендатора в порядке, установленном законодательством.</w:t>
      </w: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Собственники расположенных на неделимом земельном участке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w:t>
      </w: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Размер доли в праве собственности на земельный участок определяется пропорционально отношению площади соответствующей части здания, строения, сооружения к общей площади здания, строения, сооружения.</w:t>
      </w: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Земельные участки подлежат отчуждению по цене, установленной в соответствии с действующим законодательством.</w:t>
      </w:r>
    </w:p>
    <w:p w:rsidR="006533CC" w:rsidRPr="006533CC" w:rsidRDefault="006533CC" w:rsidP="006533CC">
      <w:pPr>
        <w:pStyle w:val="ConsNormal"/>
        <w:widowControl/>
        <w:ind w:right="0" w:firstLine="0"/>
        <w:rPr>
          <w:rFonts w:ascii="Times New Roman" w:hAnsi="Times New Roman" w:cs="Times New Roman"/>
          <w:b/>
          <w:bCs/>
        </w:rPr>
      </w:pPr>
    </w:p>
    <w:p w:rsidR="006533CC" w:rsidRPr="006533CC" w:rsidRDefault="006533CC" w:rsidP="006533CC">
      <w:pPr>
        <w:pStyle w:val="ConsNormal"/>
        <w:widowControl/>
        <w:ind w:right="0" w:firstLine="0"/>
        <w:jc w:val="center"/>
        <w:rPr>
          <w:rFonts w:ascii="Times New Roman" w:hAnsi="Times New Roman" w:cs="Times New Roman"/>
          <w:b/>
          <w:bCs/>
        </w:rPr>
      </w:pPr>
      <w:r w:rsidRPr="006533CC">
        <w:rPr>
          <w:rFonts w:ascii="Times New Roman" w:hAnsi="Times New Roman" w:cs="Times New Roman"/>
          <w:b/>
          <w:bCs/>
        </w:rPr>
        <w:t>6. Перечень муниципального имущества, подлежащего</w:t>
      </w:r>
    </w:p>
    <w:p w:rsidR="006533CC" w:rsidRPr="006533CC" w:rsidRDefault="006533CC" w:rsidP="006533CC">
      <w:pPr>
        <w:pStyle w:val="ConsNormal"/>
        <w:widowControl/>
        <w:ind w:right="0" w:firstLine="0"/>
        <w:jc w:val="center"/>
        <w:rPr>
          <w:rFonts w:ascii="Times New Roman" w:hAnsi="Times New Roman" w:cs="Times New Roman"/>
          <w:b/>
          <w:bCs/>
        </w:rPr>
      </w:pPr>
      <w:r w:rsidRPr="006533CC">
        <w:rPr>
          <w:rFonts w:ascii="Times New Roman" w:hAnsi="Times New Roman" w:cs="Times New Roman"/>
          <w:b/>
          <w:bCs/>
        </w:rPr>
        <w:t>приватизации в 2023-2025 годах</w:t>
      </w:r>
    </w:p>
    <w:p w:rsidR="006533CC" w:rsidRPr="006533CC" w:rsidRDefault="006533CC" w:rsidP="006533CC">
      <w:pPr>
        <w:pStyle w:val="ConsNonformat"/>
        <w:widowControl/>
        <w:ind w:right="0"/>
        <w:jc w:val="both"/>
        <w:rPr>
          <w:rFonts w:ascii="Times New Roman" w:hAnsi="Times New Roman" w:cs="Times New Roman"/>
        </w:rPr>
      </w:pP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 xml:space="preserve">В рамках реализации задач по приватизации муниципального имущества на 2023-2025 годы необходимо осуществить продажу объектов муниципального имущества перечисленных в Приложении 1 к настоящей Программе. </w:t>
      </w:r>
    </w:p>
    <w:p w:rsidR="006533CC" w:rsidRPr="006533CC" w:rsidRDefault="006533CC" w:rsidP="006533CC">
      <w:pPr>
        <w:pStyle w:val="ConsNormal"/>
        <w:widowControl/>
        <w:ind w:right="0" w:firstLine="0"/>
        <w:rPr>
          <w:rFonts w:ascii="Times New Roman" w:hAnsi="Times New Roman" w:cs="Times New Roman"/>
          <w:b/>
          <w:bCs/>
        </w:rPr>
      </w:pPr>
    </w:p>
    <w:p w:rsidR="006533CC" w:rsidRPr="006533CC" w:rsidRDefault="006533CC" w:rsidP="006533CC">
      <w:pPr>
        <w:pStyle w:val="ConsNormal"/>
        <w:widowControl/>
        <w:ind w:right="0" w:firstLine="0"/>
        <w:jc w:val="center"/>
        <w:rPr>
          <w:rFonts w:ascii="Times New Roman" w:hAnsi="Times New Roman" w:cs="Times New Roman"/>
          <w:b/>
          <w:bCs/>
        </w:rPr>
      </w:pPr>
      <w:r w:rsidRPr="006533CC">
        <w:rPr>
          <w:rFonts w:ascii="Times New Roman" w:hAnsi="Times New Roman" w:cs="Times New Roman"/>
          <w:b/>
          <w:bCs/>
        </w:rPr>
        <w:t xml:space="preserve">7. Организация </w:t>
      </w:r>
      <w:proofErr w:type="gramStart"/>
      <w:r w:rsidRPr="006533CC">
        <w:rPr>
          <w:rFonts w:ascii="Times New Roman" w:hAnsi="Times New Roman" w:cs="Times New Roman"/>
          <w:b/>
          <w:bCs/>
        </w:rPr>
        <w:t>контроля за</w:t>
      </w:r>
      <w:proofErr w:type="gramEnd"/>
      <w:r w:rsidRPr="006533CC">
        <w:rPr>
          <w:rFonts w:ascii="Times New Roman" w:hAnsi="Times New Roman" w:cs="Times New Roman"/>
          <w:b/>
          <w:bCs/>
        </w:rPr>
        <w:t xml:space="preserve"> проведением приватизации</w:t>
      </w:r>
    </w:p>
    <w:p w:rsidR="006533CC" w:rsidRPr="006533CC" w:rsidRDefault="006533CC" w:rsidP="006533CC">
      <w:pPr>
        <w:pStyle w:val="ConsNormal"/>
        <w:widowControl/>
        <w:ind w:right="0" w:firstLine="0"/>
        <w:jc w:val="center"/>
        <w:rPr>
          <w:rFonts w:ascii="Times New Roman" w:hAnsi="Times New Roman" w:cs="Times New Roman"/>
          <w:b/>
          <w:bCs/>
        </w:rPr>
      </w:pPr>
      <w:r w:rsidRPr="006533CC">
        <w:rPr>
          <w:rFonts w:ascii="Times New Roman" w:hAnsi="Times New Roman" w:cs="Times New Roman"/>
          <w:b/>
          <w:bCs/>
        </w:rPr>
        <w:t>муниципального имущества</w:t>
      </w:r>
    </w:p>
    <w:p w:rsidR="006533CC" w:rsidRPr="006533CC" w:rsidRDefault="006533CC" w:rsidP="006533CC">
      <w:pPr>
        <w:pStyle w:val="ConsNonformat"/>
        <w:widowControl/>
        <w:ind w:right="0"/>
        <w:jc w:val="both"/>
        <w:rPr>
          <w:rFonts w:ascii="Times New Roman" w:hAnsi="Times New Roman" w:cs="Times New Roman"/>
        </w:rPr>
      </w:pP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 xml:space="preserve">Целью </w:t>
      </w:r>
      <w:proofErr w:type="gramStart"/>
      <w:r w:rsidRPr="006533CC">
        <w:rPr>
          <w:rFonts w:ascii="Times New Roman" w:hAnsi="Times New Roman" w:cs="Times New Roman"/>
        </w:rPr>
        <w:t>контроля за</w:t>
      </w:r>
      <w:proofErr w:type="gramEnd"/>
      <w:r w:rsidRPr="006533CC">
        <w:rPr>
          <w:rFonts w:ascii="Times New Roman" w:hAnsi="Times New Roman" w:cs="Times New Roman"/>
        </w:rPr>
        <w:t xml:space="preserve"> проведением приватизации муниципального имущества является уменьшение рисков в отношении использования муниципального имущества, безусловная реализация новыми собственниками инвестиционных и социальных обязательств, гарантированное получение средств от приватизации в планируемых объемах и в установленные сроки.</w:t>
      </w: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Обеспечение выполнения настоящей Программы возлагается на заместителя Главы Администрации Угловского городского поселения.</w:t>
      </w:r>
    </w:p>
    <w:p w:rsidR="006533CC" w:rsidRPr="006533CC" w:rsidRDefault="006533CC" w:rsidP="006533CC">
      <w:pPr>
        <w:pStyle w:val="ConsNormal"/>
        <w:widowControl/>
        <w:ind w:right="0" w:firstLine="540"/>
        <w:jc w:val="both"/>
        <w:rPr>
          <w:rFonts w:ascii="Times New Roman" w:hAnsi="Times New Roman" w:cs="Times New Roman"/>
        </w:rPr>
      </w:pPr>
      <w:r w:rsidRPr="006533CC">
        <w:rPr>
          <w:rFonts w:ascii="Times New Roman" w:hAnsi="Times New Roman" w:cs="Times New Roman"/>
        </w:rPr>
        <w:t>Отчет о результатах приватизации муниципального имущества за 2023-2025 год представляется до 1 марта 2024-2026 годов на Совет депутатов Угловского городского поселения.</w:t>
      </w:r>
    </w:p>
    <w:p w:rsidR="006533CC" w:rsidRPr="006533CC" w:rsidRDefault="006533CC" w:rsidP="006533CC">
      <w:pPr>
        <w:widowControl w:val="0"/>
        <w:adjustRightInd w:val="0"/>
        <w:ind w:firstLine="540"/>
        <w:jc w:val="both"/>
        <w:rPr>
          <w:sz w:val="20"/>
          <w:szCs w:val="20"/>
        </w:rPr>
      </w:pPr>
      <w:r w:rsidRPr="006533CC">
        <w:rPr>
          <w:sz w:val="20"/>
          <w:szCs w:val="20"/>
        </w:rPr>
        <w:t>Отчет о результатах приватизации муниципального имущества за 2023-2025 годы подлежит размещению на официальном сайте в сети «Интернет», определенном Администрацией Угловского городского поселения, а также на официальном сайте Российской Федерации в сети «Интернет» для размещения информации о проведении торгов (</w:t>
      </w:r>
      <w:proofErr w:type="spellStart"/>
      <w:r w:rsidRPr="006533CC">
        <w:rPr>
          <w:sz w:val="20"/>
          <w:szCs w:val="20"/>
        </w:rPr>
        <w:t>torgi</w:t>
      </w:r>
      <w:proofErr w:type="spellEnd"/>
      <w:r w:rsidRPr="006533CC">
        <w:rPr>
          <w:sz w:val="20"/>
          <w:szCs w:val="20"/>
        </w:rPr>
        <w:t>.</w:t>
      </w:r>
      <w:proofErr w:type="spellStart"/>
      <w:r w:rsidRPr="006533CC">
        <w:rPr>
          <w:sz w:val="20"/>
          <w:szCs w:val="20"/>
          <w:lang w:val="en-US"/>
        </w:rPr>
        <w:t>gov</w:t>
      </w:r>
      <w:proofErr w:type="spellEnd"/>
      <w:r w:rsidRPr="006533CC">
        <w:rPr>
          <w:sz w:val="20"/>
          <w:szCs w:val="20"/>
        </w:rPr>
        <w:t>.</w:t>
      </w:r>
      <w:proofErr w:type="spellStart"/>
      <w:r w:rsidRPr="006533CC">
        <w:rPr>
          <w:sz w:val="20"/>
          <w:szCs w:val="20"/>
          <w:lang w:val="en-US"/>
        </w:rPr>
        <w:t>ru</w:t>
      </w:r>
      <w:proofErr w:type="spellEnd"/>
      <w:r w:rsidRPr="006533CC">
        <w:rPr>
          <w:sz w:val="20"/>
          <w:szCs w:val="20"/>
        </w:rPr>
        <w:t>).</w:t>
      </w:r>
    </w:p>
    <w:p w:rsidR="006533CC" w:rsidRPr="006533CC" w:rsidRDefault="006533CC" w:rsidP="006533CC">
      <w:pPr>
        <w:pStyle w:val="ConsNonformat"/>
        <w:widowControl/>
        <w:ind w:right="0"/>
        <w:jc w:val="both"/>
        <w:rPr>
          <w:rFonts w:ascii="Times New Roman" w:hAnsi="Times New Roman" w:cs="Times New Roman"/>
        </w:rPr>
      </w:pPr>
    </w:p>
    <w:p w:rsidR="006533CC" w:rsidRPr="006533CC" w:rsidRDefault="006533CC" w:rsidP="006533CC">
      <w:pPr>
        <w:pStyle w:val="ConsPlusTitle"/>
        <w:widowControl/>
        <w:rPr>
          <w:sz w:val="20"/>
          <w:szCs w:val="20"/>
        </w:rPr>
      </w:pPr>
      <w:r w:rsidRPr="006533CC">
        <w:rPr>
          <w:sz w:val="20"/>
          <w:szCs w:val="20"/>
        </w:rPr>
        <w:t xml:space="preserve">                                                                                                                                                                                                                                                                                                                                                                                                                                                                                             </w:t>
      </w:r>
    </w:p>
    <w:p w:rsidR="006533CC" w:rsidRPr="006533CC" w:rsidRDefault="006533CC" w:rsidP="006533CC">
      <w:pPr>
        <w:pStyle w:val="ConsPlusTitle"/>
        <w:widowControl/>
        <w:rPr>
          <w:b w:val="0"/>
          <w:bCs w:val="0"/>
          <w:sz w:val="20"/>
          <w:szCs w:val="20"/>
        </w:rPr>
      </w:pPr>
    </w:p>
    <w:p w:rsidR="006533CC" w:rsidRPr="006533CC" w:rsidRDefault="006533CC" w:rsidP="006533CC">
      <w:pPr>
        <w:pStyle w:val="ConsPlusTitle"/>
        <w:widowControl/>
        <w:jc w:val="right"/>
        <w:rPr>
          <w:b w:val="0"/>
          <w:bCs w:val="0"/>
          <w:sz w:val="20"/>
          <w:szCs w:val="20"/>
        </w:rPr>
      </w:pPr>
      <w:r w:rsidRPr="006533CC">
        <w:rPr>
          <w:b w:val="0"/>
          <w:bCs w:val="0"/>
          <w:sz w:val="20"/>
          <w:szCs w:val="20"/>
        </w:rPr>
        <w:t xml:space="preserve">Приложение  </w:t>
      </w:r>
    </w:p>
    <w:p w:rsidR="006533CC" w:rsidRPr="006533CC" w:rsidRDefault="006533CC" w:rsidP="006533CC">
      <w:pPr>
        <w:pStyle w:val="ConsPlusTitle"/>
        <w:widowControl/>
        <w:jc w:val="right"/>
        <w:rPr>
          <w:b w:val="0"/>
          <w:bCs w:val="0"/>
          <w:sz w:val="20"/>
          <w:szCs w:val="20"/>
        </w:rPr>
      </w:pPr>
      <w:r w:rsidRPr="006533CC">
        <w:rPr>
          <w:b w:val="0"/>
          <w:bCs w:val="0"/>
          <w:sz w:val="20"/>
          <w:szCs w:val="20"/>
        </w:rPr>
        <w:t xml:space="preserve">к Программе приватизации </w:t>
      </w:r>
    </w:p>
    <w:p w:rsidR="006533CC" w:rsidRPr="006533CC" w:rsidRDefault="006533CC" w:rsidP="006533CC">
      <w:pPr>
        <w:pStyle w:val="ConsPlusTitle"/>
        <w:widowControl/>
        <w:jc w:val="right"/>
        <w:rPr>
          <w:b w:val="0"/>
          <w:bCs w:val="0"/>
          <w:sz w:val="20"/>
          <w:szCs w:val="20"/>
        </w:rPr>
      </w:pPr>
      <w:r w:rsidRPr="006533CC">
        <w:rPr>
          <w:b w:val="0"/>
          <w:bCs w:val="0"/>
          <w:sz w:val="20"/>
          <w:szCs w:val="20"/>
        </w:rPr>
        <w:t xml:space="preserve">муниципального имущества </w:t>
      </w:r>
    </w:p>
    <w:p w:rsidR="006533CC" w:rsidRPr="006533CC" w:rsidRDefault="006533CC" w:rsidP="006533CC">
      <w:pPr>
        <w:pStyle w:val="ConsPlusTitle"/>
        <w:widowControl/>
        <w:jc w:val="right"/>
        <w:rPr>
          <w:b w:val="0"/>
          <w:bCs w:val="0"/>
          <w:sz w:val="20"/>
          <w:szCs w:val="20"/>
        </w:rPr>
      </w:pPr>
      <w:r w:rsidRPr="006533CC">
        <w:rPr>
          <w:b w:val="0"/>
          <w:bCs w:val="0"/>
          <w:sz w:val="20"/>
          <w:szCs w:val="20"/>
        </w:rPr>
        <w:t xml:space="preserve">в Угловском </w:t>
      </w:r>
      <w:r w:rsidRPr="006533CC">
        <w:rPr>
          <w:b w:val="0"/>
          <w:sz w:val="20"/>
          <w:szCs w:val="20"/>
        </w:rPr>
        <w:t>городском</w:t>
      </w:r>
    </w:p>
    <w:p w:rsidR="006533CC" w:rsidRPr="006533CC" w:rsidRDefault="006533CC" w:rsidP="006533CC">
      <w:pPr>
        <w:pStyle w:val="ConsPlusTitle"/>
        <w:widowControl/>
        <w:jc w:val="right"/>
        <w:rPr>
          <w:b w:val="0"/>
          <w:bCs w:val="0"/>
          <w:sz w:val="20"/>
          <w:szCs w:val="20"/>
        </w:rPr>
      </w:pPr>
      <w:proofErr w:type="gramStart"/>
      <w:r w:rsidRPr="006533CC">
        <w:rPr>
          <w:b w:val="0"/>
          <w:bCs w:val="0"/>
          <w:sz w:val="20"/>
          <w:szCs w:val="20"/>
        </w:rPr>
        <w:t>поселении</w:t>
      </w:r>
      <w:proofErr w:type="gramEnd"/>
      <w:r w:rsidRPr="006533CC">
        <w:rPr>
          <w:b w:val="0"/>
          <w:bCs w:val="0"/>
          <w:sz w:val="20"/>
          <w:szCs w:val="20"/>
        </w:rPr>
        <w:t xml:space="preserve"> на 2023-2025 годы</w:t>
      </w:r>
    </w:p>
    <w:p w:rsidR="006533CC" w:rsidRPr="006533CC" w:rsidRDefault="006533CC" w:rsidP="006533CC">
      <w:pPr>
        <w:pStyle w:val="ConsPlusTitle"/>
        <w:widowControl/>
        <w:jc w:val="right"/>
        <w:rPr>
          <w:b w:val="0"/>
          <w:bCs w:val="0"/>
          <w:sz w:val="20"/>
          <w:szCs w:val="20"/>
        </w:rPr>
      </w:pPr>
    </w:p>
    <w:p w:rsidR="006533CC" w:rsidRPr="006533CC" w:rsidRDefault="006533CC" w:rsidP="006533CC">
      <w:pPr>
        <w:pStyle w:val="ConsPlusTitle"/>
        <w:widowControl/>
        <w:jc w:val="right"/>
        <w:rPr>
          <w:b w:val="0"/>
          <w:bCs w:val="0"/>
          <w:sz w:val="20"/>
          <w:szCs w:val="20"/>
        </w:rPr>
      </w:pPr>
    </w:p>
    <w:p w:rsidR="006533CC" w:rsidRPr="006533CC" w:rsidRDefault="006533CC" w:rsidP="006533CC">
      <w:pPr>
        <w:pStyle w:val="ConsPlusTitle"/>
        <w:widowControl/>
        <w:jc w:val="center"/>
        <w:rPr>
          <w:sz w:val="20"/>
          <w:szCs w:val="20"/>
        </w:rPr>
      </w:pPr>
      <w:r w:rsidRPr="006533CC">
        <w:rPr>
          <w:sz w:val="20"/>
          <w:szCs w:val="20"/>
        </w:rPr>
        <w:t xml:space="preserve">ПЕРЕЧЕНЬ ОБЪЕКТОВ </w:t>
      </w:r>
      <w:proofErr w:type="gramStart"/>
      <w:r w:rsidRPr="006533CC">
        <w:rPr>
          <w:sz w:val="20"/>
          <w:szCs w:val="20"/>
        </w:rPr>
        <w:t>МУНИЦИПАЛЬНОГО</w:t>
      </w:r>
      <w:proofErr w:type="gramEnd"/>
      <w:r w:rsidRPr="006533CC">
        <w:rPr>
          <w:sz w:val="20"/>
          <w:szCs w:val="20"/>
        </w:rPr>
        <w:t xml:space="preserve"> ИМУШЕСТВА, </w:t>
      </w:r>
    </w:p>
    <w:p w:rsidR="006533CC" w:rsidRPr="006533CC" w:rsidRDefault="006533CC" w:rsidP="006533CC">
      <w:pPr>
        <w:pStyle w:val="ConsPlusTitle"/>
        <w:widowControl/>
        <w:jc w:val="center"/>
        <w:rPr>
          <w:sz w:val="20"/>
          <w:szCs w:val="20"/>
        </w:rPr>
      </w:pPr>
      <w:r w:rsidRPr="006533CC">
        <w:rPr>
          <w:sz w:val="20"/>
          <w:szCs w:val="20"/>
        </w:rPr>
        <w:lastRenderedPageBreak/>
        <w:t xml:space="preserve">ПОДЛЕЖАЩИХ ПРИВАТИЗАЦИИ НА 2023-2025 ГОДЫ </w:t>
      </w:r>
    </w:p>
    <w:p w:rsidR="006533CC" w:rsidRPr="006533CC" w:rsidRDefault="006533CC" w:rsidP="006533CC">
      <w:pPr>
        <w:pStyle w:val="ConsPlusTitle"/>
        <w:widowControl/>
        <w:jc w:val="right"/>
        <w:rPr>
          <w:sz w:val="20"/>
          <w:szCs w:val="20"/>
        </w:rPr>
      </w:pPr>
    </w:p>
    <w:p w:rsidR="006533CC" w:rsidRPr="006533CC" w:rsidRDefault="006533CC" w:rsidP="006533CC">
      <w:pPr>
        <w:pStyle w:val="ConsPlusTitle"/>
        <w:widowControl/>
        <w:jc w:val="right"/>
        <w:rPr>
          <w:sz w:val="20"/>
          <w:szCs w:val="20"/>
        </w:rPr>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2923"/>
        <w:gridCol w:w="3469"/>
      </w:tblGrid>
      <w:tr w:rsidR="006533CC" w:rsidRPr="006533CC" w:rsidTr="00F56954">
        <w:tc>
          <w:tcPr>
            <w:tcW w:w="3369" w:type="dxa"/>
            <w:shd w:val="clear" w:color="auto" w:fill="auto"/>
            <w:vAlign w:val="center"/>
          </w:tcPr>
          <w:p w:rsidR="006533CC" w:rsidRPr="006533CC" w:rsidRDefault="006533CC" w:rsidP="00F56954">
            <w:pPr>
              <w:pStyle w:val="ConsPlusNormal"/>
              <w:spacing w:line="360" w:lineRule="auto"/>
              <w:ind w:firstLine="0"/>
              <w:jc w:val="center"/>
              <w:rPr>
                <w:rFonts w:ascii="Times New Roman" w:hAnsi="Times New Roman"/>
              </w:rPr>
            </w:pPr>
            <w:r w:rsidRPr="006533CC">
              <w:rPr>
                <w:rFonts w:ascii="Times New Roman" w:hAnsi="Times New Roman"/>
              </w:rPr>
              <w:t>Наименование</w:t>
            </w:r>
          </w:p>
        </w:tc>
        <w:tc>
          <w:tcPr>
            <w:tcW w:w="2923" w:type="dxa"/>
            <w:shd w:val="clear" w:color="auto" w:fill="auto"/>
            <w:vAlign w:val="center"/>
          </w:tcPr>
          <w:p w:rsidR="006533CC" w:rsidRPr="006533CC" w:rsidRDefault="006533CC" w:rsidP="00F56954">
            <w:pPr>
              <w:pStyle w:val="ConsPlusNormal"/>
              <w:ind w:firstLine="0"/>
              <w:jc w:val="center"/>
              <w:rPr>
                <w:rFonts w:ascii="Times New Roman" w:hAnsi="Times New Roman"/>
              </w:rPr>
            </w:pPr>
          </w:p>
          <w:p w:rsidR="006533CC" w:rsidRPr="006533CC" w:rsidRDefault="006533CC" w:rsidP="00F56954">
            <w:pPr>
              <w:pStyle w:val="ConsPlusNormal"/>
              <w:ind w:firstLine="0"/>
              <w:jc w:val="center"/>
              <w:rPr>
                <w:rFonts w:ascii="Times New Roman" w:hAnsi="Times New Roman"/>
              </w:rPr>
            </w:pPr>
            <w:r w:rsidRPr="006533CC">
              <w:rPr>
                <w:rFonts w:ascii="Times New Roman" w:hAnsi="Times New Roman"/>
              </w:rPr>
              <w:t>Местонахождение,</w:t>
            </w:r>
          </w:p>
          <w:p w:rsidR="006533CC" w:rsidRPr="006533CC" w:rsidRDefault="006533CC" w:rsidP="00F56954">
            <w:pPr>
              <w:pStyle w:val="ConsPlusNormal"/>
              <w:ind w:firstLine="0"/>
              <w:jc w:val="center"/>
              <w:rPr>
                <w:rFonts w:ascii="Times New Roman" w:hAnsi="Times New Roman"/>
              </w:rPr>
            </w:pPr>
            <w:r w:rsidRPr="006533CC">
              <w:rPr>
                <w:rFonts w:ascii="Times New Roman" w:hAnsi="Times New Roman"/>
              </w:rPr>
              <w:t>год постройки,</w:t>
            </w:r>
          </w:p>
          <w:p w:rsidR="006533CC" w:rsidRPr="006533CC" w:rsidRDefault="006533CC" w:rsidP="00F56954">
            <w:pPr>
              <w:pStyle w:val="ConsPlusNormal"/>
              <w:ind w:firstLine="0"/>
              <w:jc w:val="center"/>
              <w:rPr>
                <w:rFonts w:ascii="Times New Roman" w:hAnsi="Times New Roman"/>
              </w:rPr>
            </w:pPr>
            <w:r w:rsidRPr="006533CC">
              <w:rPr>
                <w:rFonts w:ascii="Times New Roman" w:hAnsi="Times New Roman"/>
              </w:rPr>
              <w:t>площадь</w:t>
            </w:r>
          </w:p>
          <w:p w:rsidR="006533CC" w:rsidRPr="006533CC" w:rsidRDefault="006533CC" w:rsidP="00F56954">
            <w:pPr>
              <w:pStyle w:val="ConsPlusNormal"/>
              <w:ind w:firstLine="0"/>
              <w:jc w:val="center"/>
              <w:rPr>
                <w:rFonts w:ascii="Times New Roman" w:hAnsi="Times New Roman"/>
              </w:rPr>
            </w:pPr>
            <w:r w:rsidRPr="006533CC">
              <w:rPr>
                <w:rFonts w:ascii="Times New Roman" w:hAnsi="Times New Roman"/>
              </w:rPr>
              <w:t>помещения (помещений),</w:t>
            </w:r>
          </w:p>
          <w:p w:rsidR="006533CC" w:rsidRPr="006533CC" w:rsidRDefault="006533CC" w:rsidP="00F56954">
            <w:pPr>
              <w:pStyle w:val="ConsPlusNormal"/>
              <w:ind w:firstLine="0"/>
              <w:jc w:val="center"/>
              <w:rPr>
                <w:rFonts w:ascii="Times New Roman" w:hAnsi="Times New Roman"/>
              </w:rPr>
            </w:pPr>
          </w:p>
        </w:tc>
        <w:tc>
          <w:tcPr>
            <w:tcW w:w="3469" w:type="dxa"/>
            <w:shd w:val="clear" w:color="auto" w:fill="auto"/>
            <w:vAlign w:val="center"/>
          </w:tcPr>
          <w:p w:rsidR="006533CC" w:rsidRPr="006533CC" w:rsidRDefault="006533CC" w:rsidP="00F56954">
            <w:pPr>
              <w:pStyle w:val="ConsPlusNormal"/>
              <w:tabs>
                <w:tab w:val="left" w:pos="1717"/>
              </w:tabs>
              <w:ind w:firstLine="0"/>
              <w:jc w:val="center"/>
              <w:rPr>
                <w:rFonts w:ascii="Times New Roman" w:hAnsi="Times New Roman"/>
              </w:rPr>
            </w:pPr>
            <w:r w:rsidRPr="006533CC">
              <w:rPr>
                <w:rFonts w:ascii="Times New Roman" w:hAnsi="Times New Roman"/>
              </w:rPr>
              <w:t>Режим управления муниципальным имуществом</w:t>
            </w:r>
          </w:p>
          <w:p w:rsidR="006533CC" w:rsidRPr="006533CC" w:rsidRDefault="006533CC" w:rsidP="00F56954">
            <w:pPr>
              <w:pStyle w:val="ConsPlusNormal"/>
              <w:spacing w:line="360" w:lineRule="auto"/>
              <w:ind w:firstLine="0"/>
              <w:jc w:val="center"/>
              <w:rPr>
                <w:rFonts w:ascii="Times New Roman" w:hAnsi="Times New Roman"/>
              </w:rPr>
            </w:pPr>
          </w:p>
        </w:tc>
      </w:tr>
      <w:tr w:rsidR="006533CC" w:rsidRPr="006533CC" w:rsidTr="00F56954">
        <w:trPr>
          <w:trHeight w:val="162"/>
        </w:trPr>
        <w:tc>
          <w:tcPr>
            <w:tcW w:w="3369" w:type="dxa"/>
            <w:shd w:val="clear" w:color="auto" w:fill="auto"/>
          </w:tcPr>
          <w:p w:rsidR="006533CC" w:rsidRPr="006533CC" w:rsidRDefault="006533CC" w:rsidP="00F56954">
            <w:pPr>
              <w:pStyle w:val="ConsPlusNormal"/>
              <w:spacing w:line="360" w:lineRule="auto"/>
              <w:ind w:firstLine="0"/>
              <w:jc w:val="center"/>
              <w:rPr>
                <w:rFonts w:ascii="Times New Roman" w:hAnsi="Times New Roman"/>
              </w:rPr>
            </w:pPr>
            <w:r w:rsidRPr="006533CC">
              <w:rPr>
                <w:rFonts w:ascii="Times New Roman" w:hAnsi="Times New Roman"/>
              </w:rPr>
              <w:t>1</w:t>
            </w:r>
          </w:p>
        </w:tc>
        <w:tc>
          <w:tcPr>
            <w:tcW w:w="2923" w:type="dxa"/>
            <w:shd w:val="clear" w:color="auto" w:fill="auto"/>
          </w:tcPr>
          <w:p w:rsidR="006533CC" w:rsidRPr="006533CC" w:rsidRDefault="006533CC" w:rsidP="00F56954">
            <w:pPr>
              <w:pStyle w:val="ConsPlusNormal"/>
              <w:ind w:firstLine="0"/>
              <w:jc w:val="center"/>
              <w:rPr>
                <w:rFonts w:ascii="Times New Roman" w:hAnsi="Times New Roman"/>
              </w:rPr>
            </w:pPr>
            <w:r w:rsidRPr="006533CC">
              <w:rPr>
                <w:rFonts w:ascii="Times New Roman" w:hAnsi="Times New Roman"/>
              </w:rPr>
              <w:t>2</w:t>
            </w:r>
          </w:p>
        </w:tc>
        <w:tc>
          <w:tcPr>
            <w:tcW w:w="3469" w:type="dxa"/>
            <w:shd w:val="clear" w:color="auto" w:fill="auto"/>
          </w:tcPr>
          <w:p w:rsidR="006533CC" w:rsidRPr="006533CC" w:rsidRDefault="006533CC" w:rsidP="00F56954">
            <w:pPr>
              <w:pStyle w:val="ConsPlusNormal"/>
              <w:ind w:firstLine="0"/>
              <w:jc w:val="center"/>
              <w:rPr>
                <w:rFonts w:ascii="Times New Roman" w:hAnsi="Times New Roman"/>
              </w:rPr>
            </w:pPr>
            <w:r w:rsidRPr="006533CC">
              <w:rPr>
                <w:rFonts w:ascii="Times New Roman" w:hAnsi="Times New Roman"/>
              </w:rPr>
              <w:t>3</w:t>
            </w:r>
          </w:p>
        </w:tc>
      </w:tr>
      <w:tr w:rsidR="006533CC" w:rsidRPr="006533CC" w:rsidTr="00F56954">
        <w:tc>
          <w:tcPr>
            <w:tcW w:w="3369" w:type="dxa"/>
            <w:shd w:val="clear" w:color="auto" w:fill="auto"/>
          </w:tcPr>
          <w:p w:rsidR="006533CC" w:rsidRPr="006533CC" w:rsidRDefault="006533CC" w:rsidP="00F56954">
            <w:pPr>
              <w:pStyle w:val="ConsPlusNormal"/>
              <w:ind w:firstLine="0"/>
              <w:jc w:val="center"/>
              <w:rPr>
                <w:rFonts w:ascii="Times New Roman" w:hAnsi="Times New Roman"/>
              </w:rPr>
            </w:pPr>
            <w:r w:rsidRPr="006533CC">
              <w:rPr>
                <w:rFonts w:ascii="Times New Roman" w:hAnsi="Times New Roman"/>
              </w:rPr>
              <w:t xml:space="preserve">Нежилое здание площадью 136,6 кв.м. </w:t>
            </w:r>
          </w:p>
          <w:p w:rsidR="006533CC" w:rsidRPr="006533CC" w:rsidRDefault="006533CC" w:rsidP="00F56954">
            <w:pPr>
              <w:pStyle w:val="ConsPlusNormal"/>
              <w:ind w:firstLine="0"/>
              <w:jc w:val="center"/>
              <w:rPr>
                <w:rFonts w:ascii="Times New Roman" w:hAnsi="Times New Roman"/>
              </w:rPr>
            </w:pPr>
            <w:r w:rsidRPr="006533CC">
              <w:rPr>
                <w:rFonts w:ascii="Times New Roman" w:hAnsi="Times New Roman"/>
              </w:rPr>
              <w:t>с земельным участком кадастровый номер 53:12:1022001:43,</w:t>
            </w:r>
          </w:p>
          <w:p w:rsidR="006533CC" w:rsidRPr="006533CC" w:rsidRDefault="006533CC" w:rsidP="00F56954">
            <w:pPr>
              <w:pStyle w:val="ConsPlusNormal"/>
              <w:ind w:firstLine="0"/>
              <w:jc w:val="center"/>
              <w:rPr>
                <w:rFonts w:ascii="Times New Roman" w:hAnsi="Times New Roman"/>
              </w:rPr>
            </w:pPr>
            <w:r w:rsidRPr="006533CC">
              <w:rPr>
                <w:rFonts w:ascii="Times New Roman" w:hAnsi="Times New Roman"/>
              </w:rPr>
              <w:t>площадью 5</w:t>
            </w:r>
            <w:r w:rsidRPr="006533CC">
              <w:rPr>
                <w:rFonts w:ascii="Times New Roman" w:hAnsi="Times New Roman"/>
                <w:lang w:val="en-US"/>
              </w:rPr>
              <w:t>00</w:t>
            </w:r>
            <w:r w:rsidRPr="006533CC">
              <w:rPr>
                <w:rFonts w:ascii="Times New Roman" w:hAnsi="Times New Roman"/>
              </w:rPr>
              <w:t xml:space="preserve"> кв.м.</w:t>
            </w:r>
          </w:p>
        </w:tc>
        <w:tc>
          <w:tcPr>
            <w:tcW w:w="2923" w:type="dxa"/>
            <w:shd w:val="clear" w:color="auto" w:fill="auto"/>
          </w:tcPr>
          <w:p w:rsidR="006533CC" w:rsidRPr="006533CC" w:rsidRDefault="006533CC" w:rsidP="00F56954">
            <w:pPr>
              <w:pStyle w:val="ConsPlusNormal"/>
              <w:ind w:firstLine="0"/>
              <w:jc w:val="center"/>
              <w:rPr>
                <w:rFonts w:ascii="Times New Roman" w:hAnsi="Times New Roman"/>
              </w:rPr>
            </w:pPr>
            <w:r w:rsidRPr="006533CC">
              <w:rPr>
                <w:rFonts w:ascii="Times New Roman" w:hAnsi="Times New Roman"/>
              </w:rPr>
              <w:t xml:space="preserve">Новгородская область, </w:t>
            </w:r>
          </w:p>
          <w:p w:rsidR="006533CC" w:rsidRPr="006533CC" w:rsidRDefault="006533CC" w:rsidP="00F56954">
            <w:pPr>
              <w:pStyle w:val="ConsPlusNormal"/>
              <w:ind w:firstLine="0"/>
              <w:jc w:val="center"/>
              <w:rPr>
                <w:rFonts w:ascii="Times New Roman" w:hAnsi="Times New Roman"/>
              </w:rPr>
            </w:pPr>
            <w:r w:rsidRPr="006533CC">
              <w:rPr>
                <w:rFonts w:ascii="Times New Roman" w:hAnsi="Times New Roman"/>
              </w:rPr>
              <w:t xml:space="preserve">Окуловский район, </w:t>
            </w:r>
          </w:p>
          <w:p w:rsidR="006533CC" w:rsidRPr="006533CC" w:rsidRDefault="006533CC" w:rsidP="00F56954">
            <w:pPr>
              <w:pStyle w:val="ConsPlusNormal"/>
              <w:ind w:firstLine="0"/>
              <w:jc w:val="center"/>
              <w:rPr>
                <w:rFonts w:ascii="Times New Roman" w:hAnsi="Times New Roman"/>
              </w:rPr>
            </w:pPr>
            <w:r w:rsidRPr="006533CC">
              <w:rPr>
                <w:rFonts w:ascii="Times New Roman" w:hAnsi="Times New Roman"/>
              </w:rPr>
              <w:t>д. Озерки, д.36</w:t>
            </w:r>
          </w:p>
        </w:tc>
        <w:tc>
          <w:tcPr>
            <w:tcW w:w="3469" w:type="dxa"/>
            <w:shd w:val="clear" w:color="auto" w:fill="auto"/>
          </w:tcPr>
          <w:p w:rsidR="006533CC" w:rsidRPr="006533CC" w:rsidRDefault="006533CC" w:rsidP="00F56954">
            <w:pPr>
              <w:pStyle w:val="ConsPlusNormal"/>
              <w:ind w:firstLine="0"/>
              <w:jc w:val="center"/>
              <w:rPr>
                <w:rFonts w:ascii="Times New Roman" w:hAnsi="Times New Roman"/>
              </w:rPr>
            </w:pPr>
            <w:r w:rsidRPr="006533CC">
              <w:rPr>
                <w:rFonts w:ascii="Times New Roman" w:hAnsi="Times New Roman"/>
              </w:rPr>
              <w:t>Собственность Угловского городского поселения</w:t>
            </w:r>
          </w:p>
        </w:tc>
      </w:tr>
    </w:tbl>
    <w:p w:rsidR="006533CC" w:rsidRPr="006533CC" w:rsidRDefault="006533CC" w:rsidP="006533CC">
      <w:pPr>
        <w:pStyle w:val="ConsPlusTitle"/>
        <w:widowControl/>
        <w:jc w:val="right"/>
        <w:rPr>
          <w:sz w:val="20"/>
          <w:szCs w:val="20"/>
        </w:rPr>
      </w:pPr>
    </w:p>
    <w:p w:rsidR="006533CC" w:rsidRPr="006533CC" w:rsidRDefault="006533CC" w:rsidP="006533CC">
      <w:pPr>
        <w:pStyle w:val="ConsPlusTitle"/>
        <w:widowControl/>
        <w:jc w:val="right"/>
        <w:rPr>
          <w:sz w:val="20"/>
          <w:szCs w:val="20"/>
        </w:rPr>
      </w:pPr>
    </w:p>
    <w:p w:rsidR="006533CC" w:rsidRPr="006533CC" w:rsidRDefault="006533CC" w:rsidP="006533CC">
      <w:pPr>
        <w:pStyle w:val="ConsPlusTitle"/>
        <w:widowControl/>
        <w:jc w:val="right"/>
        <w:rPr>
          <w:sz w:val="20"/>
          <w:szCs w:val="20"/>
        </w:rPr>
      </w:pPr>
    </w:p>
    <w:p w:rsidR="006533CC" w:rsidRPr="006533CC" w:rsidRDefault="006533CC" w:rsidP="006533CC">
      <w:pPr>
        <w:spacing w:line="240" w:lineRule="exact"/>
        <w:jc w:val="both"/>
        <w:rPr>
          <w:sz w:val="20"/>
          <w:szCs w:val="20"/>
        </w:rPr>
      </w:pPr>
    </w:p>
    <w:p w:rsidR="006533CC" w:rsidRPr="006533CC" w:rsidRDefault="006533CC" w:rsidP="006533CC">
      <w:pPr>
        <w:rPr>
          <w:sz w:val="20"/>
          <w:szCs w:val="20"/>
          <w:vertAlign w:val="superscript"/>
        </w:rPr>
      </w:pPr>
    </w:p>
    <w:p w:rsidR="006533CC" w:rsidRPr="006533CC" w:rsidRDefault="006533CC" w:rsidP="006533CC">
      <w:pPr>
        <w:widowControl w:val="0"/>
        <w:jc w:val="both"/>
        <w:rPr>
          <w:sz w:val="20"/>
          <w:szCs w:val="20"/>
        </w:rPr>
      </w:pPr>
    </w:p>
    <w:p w:rsidR="004E5CE4" w:rsidRPr="004E5CE4" w:rsidRDefault="004E5CE4" w:rsidP="004E5CE4">
      <w:pPr>
        <w:tabs>
          <w:tab w:val="left" w:pos="8520"/>
        </w:tabs>
        <w:jc w:val="center"/>
        <w:rPr>
          <w:b/>
          <w:sz w:val="20"/>
          <w:szCs w:val="20"/>
        </w:rPr>
      </w:pPr>
      <w:r w:rsidRPr="004E5CE4">
        <w:rPr>
          <w:b/>
          <w:sz w:val="20"/>
          <w:szCs w:val="20"/>
        </w:rPr>
        <w:t>Российская Федерация</w:t>
      </w:r>
    </w:p>
    <w:p w:rsidR="004E5CE4" w:rsidRPr="004E5CE4" w:rsidRDefault="004E5CE4" w:rsidP="004E5CE4">
      <w:pPr>
        <w:tabs>
          <w:tab w:val="left" w:pos="8520"/>
        </w:tabs>
        <w:jc w:val="center"/>
        <w:rPr>
          <w:b/>
          <w:sz w:val="20"/>
          <w:szCs w:val="20"/>
        </w:rPr>
      </w:pPr>
      <w:r w:rsidRPr="004E5CE4">
        <w:rPr>
          <w:b/>
          <w:sz w:val="20"/>
          <w:szCs w:val="20"/>
        </w:rPr>
        <w:t>Администрация Угловского городского поселения</w:t>
      </w:r>
    </w:p>
    <w:p w:rsidR="004E5CE4" w:rsidRPr="004E5CE4" w:rsidRDefault="004E5CE4" w:rsidP="004E5CE4">
      <w:pPr>
        <w:tabs>
          <w:tab w:val="left" w:pos="8520"/>
        </w:tabs>
        <w:jc w:val="center"/>
        <w:rPr>
          <w:b/>
          <w:sz w:val="20"/>
          <w:szCs w:val="20"/>
        </w:rPr>
      </w:pPr>
      <w:r w:rsidRPr="004E5CE4">
        <w:rPr>
          <w:b/>
          <w:sz w:val="20"/>
          <w:szCs w:val="20"/>
        </w:rPr>
        <w:t>Окуловского муниципального района Новгородской области</w:t>
      </w:r>
    </w:p>
    <w:p w:rsidR="004E5CE4" w:rsidRPr="004E5CE4" w:rsidRDefault="004E5CE4" w:rsidP="004E5CE4">
      <w:pPr>
        <w:tabs>
          <w:tab w:val="left" w:pos="8520"/>
        </w:tabs>
        <w:jc w:val="center"/>
        <w:rPr>
          <w:sz w:val="20"/>
          <w:szCs w:val="20"/>
        </w:rPr>
      </w:pPr>
    </w:p>
    <w:p w:rsidR="004E5CE4" w:rsidRPr="004E5CE4" w:rsidRDefault="004E5CE4" w:rsidP="004E5CE4">
      <w:pPr>
        <w:tabs>
          <w:tab w:val="left" w:pos="8520"/>
        </w:tabs>
        <w:jc w:val="center"/>
        <w:rPr>
          <w:sz w:val="20"/>
          <w:szCs w:val="20"/>
        </w:rPr>
      </w:pPr>
      <w:proofErr w:type="gramStart"/>
      <w:r w:rsidRPr="004E5CE4">
        <w:rPr>
          <w:sz w:val="20"/>
          <w:szCs w:val="20"/>
        </w:rPr>
        <w:t>П</w:t>
      </w:r>
      <w:proofErr w:type="gramEnd"/>
      <w:r w:rsidRPr="004E5CE4">
        <w:rPr>
          <w:sz w:val="20"/>
          <w:szCs w:val="20"/>
        </w:rPr>
        <w:t xml:space="preserve"> О С Т А Н О В Л Е Н И Е</w:t>
      </w:r>
    </w:p>
    <w:p w:rsidR="004E5CE4" w:rsidRPr="004E5CE4" w:rsidRDefault="004E5CE4" w:rsidP="004E5CE4">
      <w:pPr>
        <w:tabs>
          <w:tab w:val="left" w:pos="8520"/>
        </w:tabs>
        <w:jc w:val="center"/>
        <w:rPr>
          <w:sz w:val="20"/>
          <w:szCs w:val="20"/>
        </w:rPr>
      </w:pPr>
    </w:p>
    <w:p w:rsidR="004E5CE4" w:rsidRPr="004E5CE4" w:rsidRDefault="004E5CE4" w:rsidP="004E5CE4">
      <w:pPr>
        <w:tabs>
          <w:tab w:val="left" w:pos="8520"/>
        </w:tabs>
        <w:jc w:val="center"/>
        <w:rPr>
          <w:sz w:val="20"/>
          <w:szCs w:val="20"/>
        </w:rPr>
      </w:pPr>
      <w:r w:rsidRPr="004E5CE4">
        <w:rPr>
          <w:sz w:val="20"/>
          <w:szCs w:val="20"/>
        </w:rPr>
        <w:t>21.12.2022  № 688</w:t>
      </w:r>
    </w:p>
    <w:p w:rsidR="004E5CE4" w:rsidRPr="004E5CE4" w:rsidRDefault="004E5CE4" w:rsidP="004E5CE4">
      <w:pPr>
        <w:tabs>
          <w:tab w:val="left" w:pos="8520"/>
        </w:tabs>
        <w:jc w:val="center"/>
        <w:rPr>
          <w:sz w:val="20"/>
          <w:szCs w:val="20"/>
        </w:rPr>
      </w:pPr>
      <w:r w:rsidRPr="004E5CE4">
        <w:rPr>
          <w:sz w:val="20"/>
          <w:szCs w:val="20"/>
        </w:rPr>
        <w:t>р.п. Угловка</w:t>
      </w:r>
    </w:p>
    <w:p w:rsidR="004E5CE4" w:rsidRPr="004E5CE4" w:rsidRDefault="004E5CE4" w:rsidP="004E5CE4">
      <w:pPr>
        <w:jc w:val="center"/>
        <w:rPr>
          <w:b/>
          <w:bCs/>
          <w:sz w:val="20"/>
          <w:szCs w:val="20"/>
        </w:rPr>
      </w:pPr>
      <w:r w:rsidRPr="004E5CE4">
        <w:rPr>
          <w:b/>
          <w:sz w:val="20"/>
          <w:szCs w:val="20"/>
        </w:rPr>
        <w:t>О внесении изменений в постановление № 604 от 29.12.2021 года «Об утверждении плана</w:t>
      </w:r>
      <w:r w:rsidRPr="004E5CE4">
        <w:rPr>
          <w:b/>
          <w:bCs/>
          <w:sz w:val="20"/>
          <w:szCs w:val="20"/>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w:t>
      </w:r>
    </w:p>
    <w:p w:rsidR="004E5CE4" w:rsidRPr="004E5CE4" w:rsidRDefault="004E5CE4" w:rsidP="004E5CE4">
      <w:pPr>
        <w:jc w:val="center"/>
        <w:rPr>
          <w:b/>
          <w:bCs/>
          <w:sz w:val="20"/>
          <w:szCs w:val="20"/>
        </w:rPr>
      </w:pPr>
      <w:r w:rsidRPr="004E5CE4">
        <w:rPr>
          <w:b/>
          <w:bCs/>
          <w:sz w:val="20"/>
          <w:szCs w:val="20"/>
        </w:rPr>
        <w:t>на 2022 финансовый год  и на плановый период 2023-2024 годов»</w:t>
      </w:r>
    </w:p>
    <w:p w:rsidR="004E5CE4" w:rsidRPr="004E5CE4" w:rsidRDefault="004E5CE4" w:rsidP="004E5CE4">
      <w:pPr>
        <w:tabs>
          <w:tab w:val="left" w:pos="8520"/>
        </w:tabs>
        <w:spacing w:line="240" w:lineRule="exact"/>
        <w:jc w:val="center"/>
        <w:rPr>
          <w:sz w:val="20"/>
          <w:szCs w:val="20"/>
        </w:rPr>
      </w:pPr>
    </w:p>
    <w:p w:rsidR="004E5CE4" w:rsidRPr="004E5CE4" w:rsidRDefault="004E5CE4" w:rsidP="004E5CE4">
      <w:pPr>
        <w:spacing w:line="276" w:lineRule="auto"/>
        <w:ind w:firstLine="720"/>
        <w:jc w:val="both"/>
        <w:rPr>
          <w:sz w:val="20"/>
          <w:szCs w:val="20"/>
        </w:rPr>
      </w:pPr>
      <w:r w:rsidRPr="004E5CE4">
        <w:rPr>
          <w:sz w:val="20"/>
          <w:szCs w:val="20"/>
        </w:rPr>
        <w:t xml:space="preserve">В соответствии   с   федеральным  законом  №  44-ФЗ  от 05.04.2013  года  «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4E5CE4" w:rsidRPr="004E5CE4" w:rsidRDefault="004E5CE4" w:rsidP="004E5CE4">
      <w:pPr>
        <w:pStyle w:val="ConsPlusTitle"/>
        <w:widowControl/>
        <w:spacing w:line="276" w:lineRule="auto"/>
        <w:ind w:firstLine="709"/>
        <w:jc w:val="both"/>
        <w:rPr>
          <w:sz w:val="20"/>
          <w:szCs w:val="20"/>
        </w:rPr>
      </w:pPr>
      <w:r w:rsidRPr="004E5CE4">
        <w:rPr>
          <w:sz w:val="20"/>
          <w:szCs w:val="20"/>
        </w:rPr>
        <w:t>ПОСТАНОВЛЯЕТ:</w:t>
      </w:r>
    </w:p>
    <w:p w:rsidR="004E5CE4" w:rsidRPr="004E5CE4" w:rsidRDefault="004E5CE4" w:rsidP="004E5CE4">
      <w:pPr>
        <w:spacing w:line="276" w:lineRule="auto"/>
        <w:jc w:val="both"/>
        <w:rPr>
          <w:bCs/>
          <w:sz w:val="20"/>
          <w:szCs w:val="20"/>
        </w:rPr>
      </w:pPr>
      <w:r w:rsidRPr="004E5CE4">
        <w:rPr>
          <w:sz w:val="20"/>
          <w:szCs w:val="20"/>
        </w:rPr>
        <w:t xml:space="preserve">      1.Внести изменения в постановление № 604 от 29.12.2021 года «Об утверждении плана</w:t>
      </w:r>
      <w:r w:rsidRPr="004E5CE4">
        <w:rPr>
          <w:bCs/>
          <w:sz w:val="20"/>
          <w:szCs w:val="20"/>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 на 2022 финансовый год и на плановый период 2023-2024 годов»</w:t>
      </w:r>
      <w:r w:rsidRPr="004E5CE4">
        <w:rPr>
          <w:sz w:val="20"/>
          <w:szCs w:val="20"/>
        </w:rPr>
        <w:t>, изложив</w:t>
      </w:r>
      <w:r w:rsidRPr="004E5CE4">
        <w:rPr>
          <w:b/>
          <w:sz w:val="20"/>
          <w:szCs w:val="20"/>
        </w:rPr>
        <w:t xml:space="preserve"> </w:t>
      </w:r>
      <w:r w:rsidRPr="004E5CE4">
        <w:rPr>
          <w:sz w:val="20"/>
          <w:szCs w:val="20"/>
        </w:rPr>
        <w:t>план-график в новой редакции.</w:t>
      </w:r>
    </w:p>
    <w:p w:rsidR="004E5CE4" w:rsidRPr="004E5CE4" w:rsidRDefault="004E5CE4" w:rsidP="004E5CE4">
      <w:pPr>
        <w:spacing w:line="276" w:lineRule="auto"/>
        <w:jc w:val="both"/>
        <w:rPr>
          <w:bCs/>
          <w:sz w:val="20"/>
          <w:szCs w:val="20"/>
        </w:rPr>
      </w:pPr>
      <w:r w:rsidRPr="004E5CE4">
        <w:rPr>
          <w:sz w:val="20"/>
          <w:szCs w:val="20"/>
        </w:rPr>
        <w:t xml:space="preserve">      2</w:t>
      </w:r>
      <w:r w:rsidRPr="004E5CE4">
        <w:rPr>
          <w:b/>
          <w:sz w:val="20"/>
          <w:szCs w:val="20"/>
        </w:rPr>
        <w:t xml:space="preserve">. </w:t>
      </w:r>
      <w:r w:rsidRPr="004E5CE4">
        <w:rPr>
          <w:bCs/>
          <w:sz w:val="20"/>
          <w:szCs w:val="20"/>
        </w:rPr>
        <w:t>Включить в план-график, закупку на «поставку тепловой энергии»</w:t>
      </w:r>
      <w:r w:rsidRPr="004E5CE4">
        <w:rPr>
          <w:sz w:val="20"/>
          <w:szCs w:val="20"/>
        </w:rPr>
        <w:t>, на сумму 252 088,41 (Двести пятьдесят две тысячи восемьдесят восемь рублей 41 копейку)</w:t>
      </w:r>
      <w:r w:rsidRPr="004E5CE4">
        <w:rPr>
          <w:bCs/>
          <w:sz w:val="20"/>
          <w:szCs w:val="20"/>
        </w:rPr>
        <w:t>, поскольку возникли обстоятельства, предвидеть которые на дату утверждения плана-графика было не возможно.</w:t>
      </w:r>
    </w:p>
    <w:p w:rsidR="004E5CE4" w:rsidRPr="004E5CE4" w:rsidRDefault="004E5CE4" w:rsidP="004E5CE4">
      <w:pPr>
        <w:spacing w:line="276" w:lineRule="auto"/>
        <w:jc w:val="both"/>
        <w:rPr>
          <w:sz w:val="20"/>
          <w:szCs w:val="20"/>
        </w:rPr>
      </w:pPr>
      <w:r w:rsidRPr="004E5CE4">
        <w:rPr>
          <w:sz w:val="20"/>
          <w:szCs w:val="20"/>
        </w:rPr>
        <w:t xml:space="preserve">      3. </w:t>
      </w:r>
      <w:proofErr w:type="gramStart"/>
      <w:r w:rsidRPr="004E5CE4">
        <w:rPr>
          <w:sz w:val="20"/>
          <w:szCs w:val="20"/>
        </w:rPr>
        <w:t>Разместить план-график</w:t>
      </w:r>
      <w:proofErr w:type="gramEnd"/>
      <w:r w:rsidRPr="004E5CE4">
        <w:rPr>
          <w:sz w:val="20"/>
          <w:szCs w:val="20"/>
        </w:rPr>
        <w:t xml:space="preserve"> закупок поставки товаров, </w:t>
      </w:r>
      <w:r w:rsidRPr="004E5CE4">
        <w:rPr>
          <w:bCs/>
          <w:sz w:val="20"/>
          <w:szCs w:val="20"/>
        </w:rPr>
        <w:t xml:space="preserve">выполнение работ, оказание услуг для муниципальных нужд Администрации Угловского городского поселения на 2022 финансовый год и на плановый период 2023-2024 годов </w:t>
      </w:r>
      <w:r w:rsidRPr="004E5CE4">
        <w:rPr>
          <w:sz w:val="20"/>
          <w:szCs w:val="20"/>
        </w:rPr>
        <w:t xml:space="preserve">на Официальном сайте Угловского городского поселения и на </w:t>
      </w:r>
      <w:r w:rsidRPr="004E5CE4">
        <w:rPr>
          <w:rStyle w:val="tooltiptext2"/>
          <w:sz w:val="20"/>
          <w:szCs w:val="20"/>
        </w:rPr>
        <w:t xml:space="preserve">Официальном сайте Российской Федерации Единой Информационной Системы в сфере закупок: </w:t>
      </w:r>
      <w:hyperlink r:id="rId40" w:history="1">
        <w:r w:rsidRPr="004E5CE4">
          <w:rPr>
            <w:rStyle w:val="a5"/>
            <w:sz w:val="20"/>
            <w:szCs w:val="20"/>
          </w:rPr>
          <w:t>www.zakupki.</w:t>
        </w:r>
        <w:r w:rsidRPr="004E5CE4">
          <w:rPr>
            <w:rStyle w:val="a5"/>
            <w:sz w:val="20"/>
            <w:szCs w:val="20"/>
            <w:lang w:val="en-US"/>
          </w:rPr>
          <w:t>gov</w:t>
        </w:r>
        <w:r w:rsidRPr="004E5CE4">
          <w:rPr>
            <w:rStyle w:val="a5"/>
            <w:sz w:val="20"/>
            <w:szCs w:val="20"/>
          </w:rPr>
          <w:t>.</w:t>
        </w:r>
        <w:r w:rsidRPr="004E5CE4">
          <w:rPr>
            <w:rStyle w:val="a5"/>
            <w:sz w:val="20"/>
            <w:szCs w:val="20"/>
            <w:lang w:val="en-US"/>
          </w:rPr>
          <w:t>ru</w:t>
        </w:r>
      </w:hyperlink>
      <w:r w:rsidRPr="004E5CE4">
        <w:rPr>
          <w:sz w:val="20"/>
          <w:szCs w:val="20"/>
        </w:rPr>
        <w:t>.</w:t>
      </w:r>
    </w:p>
    <w:p w:rsidR="004E5CE4" w:rsidRPr="004E5CE4" w:rsidRDefault="004E5CE4" w:rsidP="004E5CE4">
      <w:pPr>
        <w:spacing w:line="276" w:lineRule="auto"/>
        <w:jc w:val="both"/>
        <w:rPr>
          <w:b/>
          <w:sz w:val="20"/>
          <w:szCs w:val="20"/>
        </w:rPr>
      </w:pPr>
      <w:r w:rsidRPr="004E5CE4">
        <w:rPr>
          <w:b/>
          <w:sz w:val="20"/>
          <w:szCs w:val="20"/>
        </w:rPr>
        <w:t xml:space="preserve">             </w:t>
      </w:r>
    </w:p>
    <w:p w:rsidR="004E5CE4" w:rsidRPr="004E5CE4" w:rsidRDefault="004E5CE4" w:rsidP="004E5CE4">
      <w:pPr>
        <w:spacing w:line="276" w:lineRule="auto"/>
        <w:jc w:val="both"/>
        <w:rPr>
          <w:sz w:val="20"/>
          <w:szCs w:val="20"/>
        </w:rPr>
      </w:pPr>
      <w:r w:rsidRPr="004E5CE4">
        <w:rPr>
          <w:b/>
          <w:sz w:val="20"/>
          <w:szCs w:val="20"/>
        </w:rPr>
        <w:t xml:space="preserve">Глава Угловского городского поселения  А.В. </w:t>
      </w:r>
      <w:proofErr w:type="spellStart"/>
      <w:r w:rsidRPr="004E5CE4">
        <w:rPr>
          <w:b/>
          <w:sz w:val="20"/>
          <w:szCs w:val="20"/>
        </w:rPr>
        <w:t>Стекольников</w:t>
      </w:r>
      <w:proofErr w:type="spellEnd"/>
      <w:r w:rsidRPr="004E5CE4">
        <w:rPr>
          <w:b/>
          <w:sz w:val="20"/>
          <w:szCs w:val="20"/>
        </w:rPr>
        <w:t xml:space="preserve">     </w:t>
      </w:r>
    </w:p>
    <w:p w:rsidR="006533CC" w:rsidRPr="004E5CE4" w:rsidRDefault="006533CC" w:rsidP="006533CC">
      <w:pPr>
        <w:widowControl w:val="0"/>
        <w:jc w:val="both"/>
        <w:rPr>
          <w:sz w:val="20"/>
          <w:szCs w:val="20"/>
        </w:rPr>
      </w:pPr>
    </w:p>
    <w:p w:rsidR="006533CC" w:rsidRPr="004E5CE4" w:rsidRDefault="006533CC" w:rsidP="006533CC">
      <w:pPr>
        <w:widowControl w:val="0"/>
        <w:jc w:val="both"/>
        <w:rPr>
          <w:sz w:val="20"/>
          <w:szCs w:val="20"/>
        </w:rPr>
      </w:pPr>
    </w:p>
    <w:p w:rsidR="006533CC" w:rsidRPr="004E5CE4" w:rsidRDefault="006533CC" w:rsidP="006533CC">
      <w:pPr>
        <w:widowControl w:val="0"/>
        <w:jc w:val="both"/>
        <w:rPr>
          <w:sz w:val="20"/>
          <w:szCs w:val="20"/>
        </w:rPr>
      </w:pPr>
    </w:p>
    <w:p w:rsidR="006533CC" w:rsidRPr="004E5CE4" w:rsidRDefault="006533CC" w:rsidP="006533CC">
      <w:pPr>
        <w:widowControl w:val="0"/>
        <w:jc w:val="both"/>
        <w:rPr>
          <w:sz w:val="20"/>
          <w:szCs w:val="20"/>
        </w:rPr>
      </w:pPr>
    </w:p>
    <w:p w:rsidR="006533CC" w:rsidRPr="004E5CE4" w:rsidRDefault="006533CC" w:rsidP="006533CC">
      <w:pPr>
        <w:widowControl w:val="0"/>
        <w:jc w:val="both"/>
        <w:rPr>
          <w:sz w:val="20"/>
          <w:szCs w:val="20"/>
        </w:rPr>
      </w:pPr>
    </w:p>
    <w:p w:rsidR="006533CC" w:rsidRPr="004E5CE4" w:rsidRDefault="006533CC" w:rsidP="006533CC">
      <w:pPr>
        <w:widowControl w:val="0"/>
        <w:jc w:val="both"/>
        <w:rPr>
          <w:b/>
          <w:bCs/>
          <w:sz w:val="20"/>
          <w:szCs w:val="20"/>
        </w:rPr>
      </w:pPr>
      <w:r w:rsidRPr="004E5CE4">
        <w:rPr>
          <w:sz w:val="20"/>
          <w:szCs w:val="20"/>
        </w:rPr>
        <w:tab/>
      </w:r>
    </w:p>
    <w:p w:rsidR="006533CC" w:rsidRPr="004E5CE4" w:rsidRDefault="006533CC" w:rsidP="006533CC">
      <w:pPr>
        <w:pStyle w:val="ConsPlusNormal"/>
        <w:ind w:firstLine="0"/>
        <w:rPr>
          <w:rFonts w:ascii="Times New Roman" w:hAnsi="Times New Roman"/>
          <w:bCs/>
        </w:rPr>
      </w:pPr>
    </w:p>
    <w:p w:rsidR="00432B98" w:rsidRPr="004E5CE4" w:rsidRDefault="00432B98" w:rsidP="00432B98">
      <w:pPr>
        <w:pStyle w:val="a6"/>
        <w:ind w:left="0"/>
        <w:jc w:val="both"/>
        <w:rPr>
          <w:sz w:val="20"/>
          <w:szCs w:val="20"/>
        </w:rPr>
      </w:pPr>
    </w:p>
    <w:p w:rsidR="00432B98" w:rsidRPr="004E5CE4" w:rsidRDefault="00432B98" w:rsidP="00432B98">
      <w:pPr>
        <w:pStyle w:val="a6"/>
        <w:ind w:left="0"/>
        <w:jc w:val="both"/>
        <w:rPr>
          <w:sz w:val="20"/>
          <w:szCs w:val="20"/>
        </w:rPr>
      </w:pPr>
    </w:p>
    <w:p w:rsidR="004E5CE4" w:rsidRPr="004E5CE4" w:rsidRDefault="004E5CE4" w:rsidP="004E5CE4">
      <w:pPr>
        <w:tabs>
          <w:tab w:val="left" w:pos="1800"/>
          <w:tab w:val="left" w:pos="8820"/>
        </w:tabs>
        <w:jc w:val="center"/>
        <w:rPr>
          <w:sz w:val="20"/>
          <w:szCs w:val="20"/>
        </w:rPr>
      </w:pPr>
      <w:r w:rsidRPr="004E5CE4">
        <w:rPr>
          <w:b/>
          <w:sz w:val="20"/>
          <w:szCs w:val="20"/>
        </w:rPr>
        <w:t>Российская Федерация</w:t>
      </w:r>
    </w:p>
    <w:p w:rsidR="004E5CE4" w:rsidRPr="004E5CE4" w:rsidRDefault="004E5CE4" w:rsidP="004E5CE4">
      <w:pPr>
        <w:jc w:val="center"/>
        <w:rPr>
          <w:b/>
          <w:sz w:val="20"/>
          <w:szCs w:val="20"/>
        </w:rPr>
      </w:pPr>
      <w:r w:rsidRPr="004E5CE4">
        <w:rPr>
          <w:b/>
          <w:sz w:val="20"/>
          <w:szCs w:val="20"/>
        </w:rPr>
        <w:t>Администрация Угловского городского поселения</w:t>
      </w:r>
    </w:p>
    <w:p w:rsidR="004E5CE4" w:rsidRPr="004E5CE4" w:rsidRDefault="004E5CE4" w:rsidP="004E5CE4">
      <w:pPr>
        <w:jc w:val="center"/>
        <w:rPr>
          <w:b/>
          <w:sz w:val="20"/>
          <w:szCs w:val="20"/>
        </w:rPr>
      </w:pPr>
      <w:r w:rsidRPr="004E5CE4">
        <w:rPr>
          <w:b/>
          <w:sz w:val="20"/>
          <w:szCs w:val="20"/>
        </w:rPr>
        <w:t>Окуловского муниципального района Новгородской области</w:t>
      </w:r>
    </w:p>
    <w:p w:rsidR="004E5CE4" w:rsidRPr="004E5CE4" w:rsidRDefault="004E5CE4" w:rsidP="004E5CE4">
      <w:pPr>
        <w:jc w:val="center"/>
        <w:rPr>
          <w:sz w:val="20"/>
          <w:szCs w:val="20"/>
        </w:rPr>
      </w:pPr>
    </w:p>
    <w:p w:rsidR="004E5CE4" w:rsidRPr="004E5CE4" w:rsidRDefault="004E5CE4" w:rsidP="004E5CE4">
      <w:pPr>
        <w:jc w:val="center"/>
        <w:rPr>
          <w:b/>
          <w:sz w:val="20"/>
          <w:szCs w:val="20"/>
        </w:rPr>
      </w:pPr>
      <w:r w:rsidRPr="004E5CE4">
        <w:rPr>
          <w:b/>
          <w:sz w:val="20"/>
          <w:szCs w:val="20"/>
        </w:rPr>
        <w:t>ПОСТАНОВЛЕНИЕ</w:t>
      </w:r>
    </w:p>
    <w:p w:rsidR="004E5CE4" w:rsidRPr="004E5CE4" w:rsidRDefault="004E5CE4" w:rsidP="004E5CE4">
      <w:pPr>
        <w:rPr>
          <w:sz w:val="20"/>
          <w:szCs w:val="20"/>
        </w:rPr>
      </w:pPr>
    </w:p>
    <w:p w:rsidR="004E5CE4" w:rsidRPr="004E5CE4" w:rsidRDefault="004E5CE4" w:rsidP="004E5CE4">
      <w:pPr>
        <w:tabs>
          <w:tab w:val="left" w:pos="4536"/>
        </w:tabs>
        <w:spacing w:line="240" w:lineRule="exact"/>
        <w:jc w:val="center"/>
        <w:rPr>
          <w:sz w:val="20"/>
          <w:szCs w:val="20"/>
        </w:rPr>
      </w:pPr>
      <w:r w:rsidRPr="004E5CE4">
        <w:rPr>
          <w:sz w:val="20"/>
          <w:szCs w:val="20"/>
        </w:rPr>
        <w:t xml:space="preserve">от 21.12.2022 №684 </w:t>
      </w:r>
    </w:p>
    <w:p w:rsidR="004E5CE4" w:rsidRPr="004E5CE4" w:rsidRDefault="004E5CE4" w:rsidP="004E5CE4">
      <w:pPr>
        <w:tabs>
          <w:tab w:val="left" w:pos="4536"/>
        </w:tabs>
        <w:spacing w:line="240" w:lineRule="exact"/>
        <w:jc w:val="center"/>
        <w:rPr>
          <w:sz w:val="20"/>
          <w:szCs w:val="20"/>
        </w:rPr>
      </w:pPr>
    </w:p>
    <w:p w:rsidR="004E5CE4" w:rsidRPr="004E5CE4" w:rsidRDefault="004E5CE4" w:rsidP="004E5CE4">
      <w:pPr>
        <w:tabs>
          <w:tab w:val="left" w:pos="3060"/>
        </w:tabs>
        <w:spacing w:line="240" w:lineRule="exact"/>
        <w:rPr>
          <w:sz w:val="20"/>
          <w:szCs w:val="20"/>
        </w:rPr>
      </w:pPr>
      <w:r w:rsidRPr="004E5CE4">
        <w:rPr>
          <w:sz w:val="20"/>
          <w:szCs w:val="20"/>
        </w:rPr>
        <w:t xml:space="preserve">                                                       р.п. Угловка</w:t>
      </w:r>
    </w:p>
    <w:p w:rsidR="004E5CE4" w:rsidRPr="004E5CE4" w:rsidRDefault="004E5CE4" w:rsidP="004E5CE4">
      <w:pPr>
        <w:spacing w:line="240" w:lineRule="exact"/>
        <w:jc w:val="center"/>
        <w:rPr>
          <w:sz w:val="20"/>
          <w:szCs w:val="20"/>
        </w:rPr>
      </w:pPr>
    </w:p>
    <w:p w:rsidR="004E5CE4" w:rsidRPr="004E5CE4" w:rsidRDefault="004E5CE4" w:rsidP="004E5CE4">
      <w:pPr>
        <w:spacing w:line="240" w:lineRule="exact"/>
        <w:jc w:val="center"/>
        <w:rPr>
          <w:b/>
          <w:bCs/>
          <w:sz w:val="20"/>
          <w:szCs w:val="20"/>
        </w:rPr>
      </w:pPr>
      <w:r w:rsidRPr="004E5CE4">
        <w:rPr>
          <w:b/>
          <w:bCs/>
          <w:sz w:val="20"/>
          <w:szCs w:val="20"/>
        </w:rPr>
        <w:t xml:space="preserve">Об отмене особого противопожарного режима на территории </w:t>
      </w:r>
    </w:p>
    <w:p w:rsidR="004E5CE4" w:rsidRPr="004E5CE4" w:rsidRDefault="004E5CE4" w:rsidP="004E5CE4">
      <w:pPr>
        <w:spacing w:line="240" w:lineRule="exact"/>
        <w:jc w:val="center"/>
        <w:rPr>
          <w:sz w:val="20"/>
          <w:szCs w:val="20"/>
        </w:rPr>
      </w:pPr>
      <w:r w:rsidRPr="004E5CE4">
        <w:rPr>
          <w:b/>
          <w:bCs/>
          <w:sz w:val="20"/>
          <w:szCs w:val="20"/>
        </w:rPr>
        <w:t>Угловского городского поселения</w:t>
      </w:r>
    </w:p>
    <w:p w:rsidR="004E5CE4" w:rsidRPr="004E5CE4" w:rsidRDefault="004E5CE4" w:rsidP="004E5CE4">
      <w:pPr>
        <w:spacing w:line="360" w:lineRule="exact"/>
        <w:ind w:firstLine="708"/>
        <w:jc w:val="both"/>
        <w:rPr>
          <w:sz w:val="20"/>
          <w:szCs w:val="20"/>
        </w:rPr>
      </w:pPr>
    </w:p>
    <w:p w:rsidR="004E5CE4" w:rsidRPr="004E5CE4" w:rsidRDefault="004E5CE4" w:rsidP="004E5CE4">
      <w:pPr>
        <w:ind w:firstLine="709"/>
        <w:jc w:val="both"/>
        <w:rPr>
          <w:sz w:val="20"/>
          <w:szCs w:val="20"/>
        </w:rPr>
      </w:pPr>
      <w:r w:rsidRPr="004E5CE4">
        <w:rPr>
          <w:rFonts w:ascii="Arial" w:hAnsi="Arial" w:cs="Arial"/>
          <w:color w:val="303030"/>
          <w:sz w:val="20"/>
          <w:szCs w:val="20"/>
          <w:shd w:val="clear" w:color="auto" w:fill="FFFFFF"/>
        </w:rPr>
        <w:t xml:space="preserve"> </w:t>
      </w:r>
      <w:r w:rsidRPr="004E5CE4">
        <w:rPr>
          <w:sz w:val="20"/>
          <w:szCs w:val="20"/>
        </w:rPr>
        <w:t>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21 декабря 1994 года  №69-ФЗ «О пожарной безопасности»,  областным законом от 11.01.2005 № 384-ОЗ «О пожарной безопасности» и  установлением благоприятных погодных условий, Администрация Угловского городского поселения</w:t>
      </w:r>
    </w:p>
    <w:p w:rsidR="004E5CE4" w:rsidRPr="004E5CE4" w:rsidRDefault="004E5CE4" w:rsidP="004E5CE4">
      <w:pPr>
        <w:pStyle w:val="a9"/>
        <w:spacing w:line="360" w:lineRule="exact"/>
        <w:rPr>
          <w:rFonts w:ascii="Times New Roman" w:hAnsi="Times New Roman"/>
          <w:b/>
          <w:sz w:val="20"/>
          <w:szCs w:val="20"/>
        </w:rPr>
      </w:pPr>
      <w:r w:rsidRPr="004E5CE4">
        <w:rPr>
          <w:rFonts w:ascii="Times New Roman" w:hAnsi="Times New Roman"/>
          <w:b/>
          <w:sz w:val="20"/>
          <w:szCs w:val="20"/>
        </w:rPr>
        <w:t>ПОСТАНОВЛЯЕТ:</w:t>
      </w:r>
    </w:p>
    <w:p w:rsidR="004E5CE4" w:rsidRPr="004E5CE4" w:rsidRDefault="004E5CE4" w:rsidP="004E5CE4">
      <w:pPr>
        <w:pStyle w:val="a9"/>
        <w:numPr>
          <w:ilvl w:val="0"/>
          <w:numId w:val="4"/>
        </w:numPr>
        <w:spacing w:line="360" w:lineRule="exact"/>
        <w:ind w:left="0" w:firstLine="360"/>
        <w:jc w:val="both"/>
        <w:rPr>
          <w:rStyle w:val="FontStyle14"/>
          <w:sz w:val="20"/>
          <w:szCs w:val="20"/>
        </w:rPr>
      </w:pPr>
      <w:r w:rsidRPr="004E5CE4">
        <w:rPr>
          <w:rStyle w:val="FontStyle14"/>
          <w:sz w:val="20"/>
          <w:szCs w:val="20"/>
        </w:rPr>
        <w:t xml:space="preserve"> Отменить с 21 декабря 2022 года на территории Угловского  городского поселения особый противопожарный режим.</w:t>
      </w:r>
    </w:p>
    <w:p w:rsidR="004E5CE4" w:rsidRPr="004E5CE4" w:rsidRDefault="004E5CE4" w:rsidP="004E5CE4">
      <w:pPr>
        <w:pStyle w:val="a9"/>
        <w:spacing w:line="360" w:lineRule="exact"/>
        <w:ind w:firstLine="360"/>
        <w:jc w:val="both"/>
        <w:rPr>
          <w:rStyle w:val="FontStyle14"/>
          <w:sz w:val="20"/>
          <w:szCs w:val="20"/>
        </w:rPr>
      </w:pPr>
      <w:r w:rsidRPr="004E5CE4">
        <w:rPr>
          <w:rStyle w:val="FontStyle14"/>
          <w:sz w:val="20"/>
          <w:szCs w:val="20"/>
        </w:rPr>
        <w:t>2. Признать утратившим силу постановление Администрации Угловского  городского поселения от 22 августа 2022 года № 449 «Об установлении особого противопожарного режима на территории Угловского городского поселения».</w:t>
      </w:r>
    </w:p>
    <w:p w:rsidR="004E5CE4" w:rsidRPr="004E5CE4" w:rsidRDefault="004E5CE4" w:rsidP="004E5CE4">
      <w:pPr>
        <w:jc w:val="both"/>
        <w:rPr>
          <w:sz w:val="20"/>
          <w:szCs w:val="20"/>
        </w:rPr>
      </w:pPr>
      <w:r w:rsidRPr="004E5CE4">
        <w:rPr>
          <w:sz w:val="20"/>
          <w:szCs w:val="20"/>
        </w:rPr>
        <w:t xml:space="preserve">    3. Опубликовать постановление  в бюллетене «Официальный вестник                Угловского городского  поселения» и разместить на официальном сайте Угловского городского  поселения в информационно-телекоммуникационной  сети «Интернет» по адресу: </w:t>
      </w:r>
      <w:hyperlink r:id="rId41" w:history="1">
        <w:r w:rsidRPr="004E5CE4">
          <w:rPr>
            <w:rStyle w:val="a5"/>
            <w:sz w:val="20"/>
            <w:szCs w:val="20"/>
            <w:lang w:val="en-US"/>
          </w:rPr>
          <w:t>www</w:t>
        </w:r>
        <w:r w:rsidRPr="004E5CE4">
          <w:rPr>
            <w:rStyle w:val="a5"/>
            <w:sz w:val="20"/>
            <w:szCs w:val="20"/>
          </w:rPr>
          <w:t>.</w:t>
        </w:r>
        <w:proofErr w:type="spellStart"/>
        <w:r w:rsidRPr="004E5CE4">
          <w:rPr>
            <w:rStyle w:val="a5"/>
            <w:sz w:val="20"/>
            <w:szCs w:val="20"/>
            <w:lang w:val="en-US"/>
          </w:rPr>
          <w:t>uglovkaadm</w:t>
        </w:r>
        <w:proofErr w:type="spellEnd"/>
        <w:r w:rsidRPr="004E5CE4">
          <w:rPr>
            <w:rStyle w:val="a5"/>
            <w:sz w:val="20"/>
            <w:szCs w:val="20"/>
          </w:rPr>
          <w:t>.</w:t>
        </w:r>
        <w:proofErr w:type="spellStart"/>
        <w:r w:rsidRPr="004E5CE4">
          <w:rPr>
            <w:rStyle w:val="a5"/>
            <w:sz w:val="20"/>
            <w:szCs w:val="20"/>
            <w:lang w:val="en-US"/>
          </w:rPr>
          <w:t>ru</w:t>
        </w:r>
        <w:proofErr w:type="spellEnd"/>
      </w:hyperlink>
      <w:r w:rsidRPr="004E5CE4">
        <w:rPr>
          <w:sz w:val="20"/>
          <w:szCs w:val="20"/>
        </w:rPr>
        <w:t>.</w:t>
      </w:r>
    </w:p>
    <w:p w:rsidR="004E5CE4" w:rsidRPr="004E5CE4" w:rsidRDefault="004E5CE4" w:rsidP="004E5CE4">
      <w:pPr>
        <w:spacing w:line="360" w:lineRule="exact"/>
        <w:rPr>
          <w:sz w:val="20"/>
          <w:szCs w:val="20"/>
        </w:rPr>
      </w:pPr>
      <w:r w:rsidRPr="004E5CE4">
        <w:rPr>
          <w:sz w:val="20"/>
          <w:szCs w:val="20"/>
        </w:rPr>
        <w:t xml:space="preserve">  </w:t>
      </w:r>
    </w:p>
    <w:p w:rsidR="004E5CE4" w:rsidRPr="004E5CE4" w:rsidRDefault="004E5CE4" w:rsidP="004E5CE4">
      <w:pPr>
        <w:spacing w:line="360" w:lineRule="exact"/>
        <w:rPr>
          <w:sz w:val="20"/>
          <w:szCs w:val="20"/>
        </w:rPr>
      </w:pPr>
    </w:p>
    <w:p w:rsidR="004E5CE4" w:rsidRPr="004E5CE4" w:rsidRDefault="004E5CE4" w:rsidP="004E5CE4">
      <w:pPr>
        <w:spacing w:line="360" w:lineRule="exact"/>
        <w:rPr>
          <w:sz w:val="20"/>
          <w:szCs w:val="20"/>
        </w:rPr>
      </w:pPr>
    </w:p>
    <w:p w:rsidR="004E5CE4" w:rsidRPr="004E5CE4" w:rsidRDefault="004E5CE4" w:rsidP="004E5CE4">
      <w:pPr>
        <w:spacing w:line="360" w:lineRule="exact"/>
        <w:rPr>
          <w:sz w:val="20"/>
          <w:szCs w:val="20"/>
        </w:rPr>
      </w:pPr>
    </w:p>
    <w:p w:rsidR="004E5CE4" w:rsidRPr="004E5CE4" w:rsidRDefault="004E5CE4" w:rsidP="004E5CE4">
      <w:pPr>
        <w:shd w:val="clear" w:color="auto" w:fill="FFFFFF"/>
        <w:spacing w:line="240" w:lineRule="exact"/>
        <w:rPr>
          <w:b/>
          <w:bCs/>
          <w:sz w:val="20"/>
          <w:szCs w:val="20"/>
        </w:rPr>
      </w:pPr>
      <w:r w:rsidRPr="004E5CE4">
        <w:rPr>
          <w:b/>
          <w:bCs/>
          <w:sz w:val="20"/>
          <w:szCs w:val="20"/>
        </w:rPr>
        <w:t xml:space="preserve">Глава Угловского городского поселения     </w:t>
      </w:r>
      <w:proofErr w:type="spellStart"/>
      <w:r w:rsidRPr="004E5CE4">
        <w:rPr>
          <w:b/>
          <w:bCs/>
          <w:sz w:val="20"/>
          <w:szCs w:val="20"/>
        </w:rPr>
        <w:t>А.В.Стекольников</w:t>
      </w:r>
      <w:proofErr w:type="spellEnd"/>
    </w:p>
    <w:p w:rsidR="004E5CE4" w:rsidRPr="004E5CE4" w:rsidRDefault="004E5CE4" w:rsidP="004E5CE4">
      <w:pPr>
        <w:rPr>
          <w:sz w:val="20"/>
          <w:szCs w:val="20"/>
        </w:rPr>
      </w:pPr>
    </w:p>
    <w:p w:rsidR="004E5CE4" w:rsidRPr="004E5CE4" w:rsidRDefault="004E5CE4" w:rsidP="004E5CE4">
      <w:pPr>
        <w:rPr>
          <w:sz w:val="20"/>
          <w:szCs w:val="20"/>
        </w:rPr>
      </w:pPr>
    </w:p>
    <w:p w:rsidR="004E5CE4" w:rsidRPr="004E5CE4" w:rsidRDefault="004E5CE4" w:rsidP="004E5CE4">
      <w:pPr>
        <w:spacing w:line="360" w:lineRule="exact"/>
        <w:rPr>
          <w:sz w:val="20"/>
          <w:szCs w:val="20"/>
        </w:rPr>
      </w:pPr>
      <w:r w:rsidRPr="004E5CE4">
        <w:rPr>
          <w:sz w:val="20"/>
          <w:szCs w:val="20"/>
        </w:rPr>
        <w:t xml:space="preserve"> </w:t>
      </w:r>
    </w:p>
    <w:p w:rsidR="004E5CE4" w:rsidRPr="004E5CE4" w:rsidRDefault="004E5CE4" w:rsidP="004E5CE4">
      <w:pPr>
        <w:spacing w:line="360" w:lineRule="exact"/>
        <w:rPr>
          <w:sz w:val="20"/>
          <w:szCs w:val="20"/>
        </w:rPr>
      </w:pPr>
    </w:p>
    <w:p w:rsidR="004E5CE4" w:rsidRPr="004E5CE4" w:rsidRDefault="004E5CE4" w:rsidP="004E5CE4">
      <w:pPr>
        <w:spacing w:line="360" w:lineRule="exact"/>
        <w:rPr>
          <w:sz w:val="20"/>
          <w:szCs w:val="20"/>
        </w:rPr>
      </w:pPr>
    </w:p>
    <w:p w:rsidR="004E5CE4" w:rsidRPr="004E5CE4" w:rsidRDefault="004E5CE4" w:rsidP="004E5CE4">
      <w:pPr>
        <w:rPr>
          <w:sz w:val="20"/>
          <w:szCs w:val="20"/>
        </w:rPr>
      </w:pPr>
    </w:p>
    <w:p w:rsidR="004E5CE4" w:rsidRPr="004E5CE4" w:rsidRDefault="004E5CE4" w:rsidP="004E5CE4">
      <w:pPr>
        <w:rPr>
          <w:sz w:val="20"/>
          <w:szCs w:val="20"/>
        </w:rPr>
      </w:pPr>
    </w:p>
    <w:p w:rsidR="00432B98" w:rsidRPr="004E5CE4" w:rsidRDefault="00432B98" w:rsidP="00432B98">
      <w:pPr>
        <w:pStyle w:val="a6"/>
        <w:ind w:left="0"/>
        <w:jc w:val="both"/>
        <w:rPr>
          <w:sz w:val="20"/>
          <w:szCs w:val="20"/>
        </w:rPr>
      </w:pPr>
    </w:p>
    <w:p w:rsidR="00432B98" w:rsidRPr="004E5CE4" w:rsidRDefault="00432B98" w:rsidP="00432B98">
      <w:pPr>
        <w:pStyle w:val="a6"/>
        <w:ind w:left="0"/>
        <w:jc w:val="both"/>
        <w:rPr>
          <w:sz w:val="20"/>
          <w:szCs w:val="20"/>
        </w:rPr>
      </w:pPr>
    </w:p>
    <w:p w:rsidR="00432B98" w:rsidRPr="004E5CE4" w:rsidRDefault="00432B98" w:rsidP="00432B98">
      <w:pPr>
        <w:pStyle w:val="a6"/>
        <w:ind w:left="0"/>
        <w:jc w:val="both"/>
        <w:rPr>
          <w:sz w:val="20"/>
          <w:szCs w:val="20"/>
        </w:rPr>
      </w:pPr>
    </w:p>
    <w:p w:rsidR="00432B98" w:rsidRPr="004E5CE4" w:rsidRDefault="00432B98" w:rsidP="00432B98">
      <w:pPr>
        <w:pStyle w:val="a6"/>
        <w:ind w:left="0"/>
        <w:jc w:val="both"/>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4E5CE4" w:rsidTr="005E6E5E">
        <w:trPr>
          <w:trHeight w:val="1238"/>
        </w:trPr>
        <w:tc>
          <w:tcPr>
            <w:tcW w:w="2702" w:type="dxa"/>
            <w:tcBorders>
              <w:top w:val="triple" w:sz="4" w:space="0" w:color="auto"/>
              <w:left w:val="triple" w:sz="4" w:space="0" w:color="auto"/>
              <w:bottom w:val="triple" w:sz="4" w:space="0" w:color="auto"/>
              <w:right w:val="triple" w:sz="4" w:space="0" w:color="auto"/>
            </w:tcBorders>
            <w:hideMark/>
          </w:tcPr>
          <w:p w:rsidR="004E5CE4" w:rsidRDefault="004E5CE4" w:rsidP="005E6E5E">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4E5CE4" w:rsidRDefault="004E5CE4" w:rsidP="005E6E5E">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4E5CE4" w:rsidRDefault="004E5CE4" w:rsidP="005E6E5E">
            <w:pPr>
              <w:spacing w:line="276" w:lineRule="auto"/>
              <w:jc w:val="center"/>
              <w:rPr>
                <w:sz w:val="20"/>
                <w:szCs w:val="20"/>
                <w:lang w:eastAsia="en-US"/>
              </w:rPr>
            </w:pPr>
            <w:r>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4E5CE4" w:rsidRDefault="004E5CE4" w:rsidP="005E6E5E">
            <w:pPr>
              <w:spacing w:line="276" w:lineRule="auto"/>
              <w:rPr>
                <w:sz w:val="20"/>
                <w:szCs w:val="20"/>
                <w:lang w:eastAsia="en-US"/>
              </w:rPr>
            </w:pPr>
          </w:p>
          <w:p w:rsidR="004E5CE4" w:rsidRDefault="004E5CE4" w:rsidP="005E6E5E">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4E5CE4" w:rsidRDefault="004E5CE4" w:rsidP="005E6E5E">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4E5CE4" w:rsidRDefault="00C456DD" w:rsidP="005E6E5E">
            <w:pPr>
              <w:pStyle w:val="ConsPlusNonformat"/>
              <w:widowControl/>
              <w:spacing w:line="276" w:lineRule="auto"/>
              <w:jc w:val="center"/>
              <w:rPr>
                <w:rFonts w:ascii="Times New Roman" w:hAnsi="Times New Roman" w:cs="Times New Roman"/>
                <w:lang w:eastAsia="en-US"/>
              </w:rPr>
            </w:pPr>
            <w:hyperlink r:id="rId42" w:history="1">
              <w:r w:rsidR="004E5CE4">
                <w:rPr>
                  <w:rStyle w:val="a5"/>
                  <w:rFonts w:eastAsiaTheme="majorEastAsia"/>
                  <w:lang w:val="en-US" w:eastAsia="en-US"/>
                </w:rPr>
                <w:t>www</w:t>
              </w:r>
              <w:r w:rsidR="004E5CE4">
                <w:rPr>
                  <w:rStyle w:val="a5"/>
                  <w:rFonts w:eastAsiaTheme="majorEastAsia"/>
                  <w:lang w:eastAsia="en-US"/>
                </w:rPr>
                <w:t>.</w:t>
              </w:r>
              <w:proofErr w:type="spellStart"/>
              <w:r w:rsidR="004E5CE4">
                <w:rPr>
                  <w:rStyle w:val="a5"/>
                  <w:rFonts w:eastAsiaTheme="majorEastAsia"/>
                  <w:lang w:val="en-US" w:eastAsia="en-US"/>
                </w:rPr>
                <w:t>uglovkaadm</w:t>
              </w:r>
              <w:proofErr w:type="spellEnd"/>
              <w:r w:rsidR="004E5CE4">
                <w:rPr>
                  <w:rStyle w:val="a5"/>
                  <w:rFonts w:eastAsiaTheme="majorEastAsia"/>
                  <w:lang w:eastAsia="en-US"/>
                </w:rPr>
                <w:t>.</w:t>
              </w:r>
              <w:proofErr w:type="spellStart"/>
              <w:r w:rsidR="004E5CE4">
                <w:rPr>
                  <w:rStyle w:val="a5"/>
                  <w:rFonts w:eastAsiaTheme="majorEastAsia"/>
                  <w:lang w:val="en-US" w:eastAsia="en-US"/>
                </w:rPr>
                <w:t>ru</w:t>
              </w:r>
              <w:proofErr w:type="spellEnd"/>
            </w:hyperlink>
          </w:p>
          <w:p w:rsidR="004E5CE4" w:rsidRDefault="004E5CE4" w:rsidP="005E6E5E">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4E5CE4" w:rsidRDefault="004E5CE4" w:rsidP="005E6E5E">
            <w:pPr>
              <w:spacing w:line="276" w:lineRule="auto"/>
              <w:jc w:val="center"/>
              <w:rPr>
                <w:sz w:val="20"/>
                <w:szCs w:val="20"/>
                <w:lang w:eastAsia="en-US"/>
              </w:rPr>
            </w:pPr>
            <w:r>
              <w:rPr>
                <w:sz w:val="20"/>
                <w:szCs w:val="20"/>
                <w:lang w:eastAsia="en-US"/>
              </w:rPr>
              <w:t xml:space="preserve">А.В. </w:t>
            </w:r>
            <w:proofErr w:type="spellStart"/>
            <w:r>
              <w:rPr>
                <w:sz w:val="20"/>
                <w:szCs w:val="20"/>
                <w:lang w:eastAsia="en-US"/>
              </w:rPr>
              <w:t>Стекольников</w:t>
            </w:r>
            <w:proofErr w:type="spellEnd"/>
          </w:p>
          <w:p w:rsidR="004E5CE4" w:rsidRDefault="004E5CE4" w:rsidP="005E6E5E">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4E5CE4" w:rsidRDefault="004E5CE4" w:rsidP="005E6E5E">
            <w:pPr>
              <w:spacing w:line="276" w:lineRule="auto"/>
              <w:rPr>
                <w:sz w:val="20"/>
                <w:szCs w:val="20"/>
                <w:lang w:eastAsia="en-US"/>
              </w:rPr>
            </w:pPr>
          </w:p>
          <w:p w:rsidR="004E5CE4" w:rsidRDefault="004E5CE4" w:rsidP="005E6E5E">
            <w:pPr>
              <w:keepNext/>
              <w:keepLines/>
              <w:spacing w:line="276" w:lineRule="auto"/>
              <w:jc w:val="both"/>
              <w:rPr>
                <w:sz w:val="20"/>
                <w:szCs w:val="20"/>
                <w:lang w:eastAsia="en-US"/>
              </w:rPr>
            </w:pPr>
            <w:r>
              <w:rPr>
                <w:sz w:val="20"/>
                <w:szCs w:val="20"/>
                <w:lang w:eastAsia="en-US"/>
              </w:rPr>
              <w:t>Тираж: 4 экземпляра</w:t>
            </w:r>
          </w:p>
          <w:p w:rsidR="004E5CE4" w:rsidRDefault="004E5CE4" w:rsidP="005E6E5E">
            <w:pPr>
              <w:keepNext/>
              <w:keepLines/>
              <w:spacing w:line="276" w:lineRule="auto"/>
              <w:jc w:val="both"/>
              <w:rPr>
                <w:sz w:val="20"/>
                <w:szCs w:val="20"/>
                <w:lang w:eastAsia="en-US"/>
              </w:rPr>
            </w:pPr>
            <w:r>
              <w:rPr>
                <w:sz w:val="20"/>
                <w:szCs w:val="20"/>
                <w:lang w:eastAsia="en-US"/>
              </w:rPr>
              <w:t>Отпечатано в Администрации Угловского городского поселения</w:t>
            </w:r>
          </w:p>
          <w:p w:rsidR="004E5CE4" w:rsidRDefault="004E5CE4" w:rsidP="005E6E5E">
            <w:pPr>
              <w:spacing w:line="276" w:lineRule="auto"/>
              <w:jc w:val="center"/>
              <w:rPr>
                <w:sz w:val="20"/>
                <w:szCs w:val="20"/>
                <w:lang w:eastAsia="en-US"/>
              </w:rPr>
            </w:pPr>
          </w:p>
          <w:p w:rsidR="004E5CE4" w:rsidRDefault="004E5CE4" w:rsidP="005E6E5E">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4E5CE4" w:rsidRDefault="004E5CE4" w:rsidP="005E6E5E">
            <w:pPr>
              <w:spacing w:line="276" w:lineRule="auto"/>
              <w:rPr>
                <w:sz w:val="20"/>
                <w:szCs w:val="20"/>
                <w:lang w:eastAsia="en-US"/>
              </w:rPr>
            </w:pPr>
          </w:p>
          <w:p w:rsidR="004E5CE4" w:rsidRDefault="004E5CE4" w:rsidP="005E6E5E">
            <w:pPr>
              <w:spacing w:line="276" w:lineRule="auto"/>
              <w:jc w:val="center"/>
              <w:rPr>
                <w:sz w:val="20"/>
                <w:szCs w:val="20"/>
                <w:lang w:eastAsia="en-US"/>
              </w:rPr>
            </w:pPr>
            <w:r>
              <w:rPr>
                <w:sz w:val="20"/>
                <w:szCs w:val="20"/>
                <w:lang w:eastAsia="en-US"/>
              </w:rPr>
              <w:t>Бюллетень распространяется на безвозмездной основе</w:t>
            </w:r>
          </w:p>
          <w:p w:rsidR="004E5CE4" w:rsidRDefault="004E5CE4" w:rsidP="005E6E5E">
            <w:pPr>
              <w:spacing w:line="276" w:lineRule="auto"/>
              <w:jc w:val="both"/>
              <w:rPr>
                <w:sz w:val="20"/>
                <w:szCs w:val="20"/>
                <w:lang w:eastAsia="en-US"/>
              </w:rPr>
            </w:pPr>
          </w:p>
          <w:p w:rsidR="004E5CE4" w:rsidRDefault="004E5CE4" w:rsidP="005E6E5E">
            <w:pPr>
              <w:spacing w:line="276" w:lineRule="auto"/>
              <w:rPr>
                <w:sz w:val="20"/>
                <w:szCs w:val="20"/>
                <w:lang w:eastAsia="en-US"/>
              </w:rPr>
            </w:pPr>
          </w:p>
          <w:p w:rsidR="004E5CE4" w:rsidRDefault="004E5CE4" w:rsidP="005E6E5E">
            <w:pPr>
              <w:spacing w:line="276" w:lineRule="auto"/>
              <w:rPr>
                <w:sz w:val="20"/>
                <w:szCs w:val="20"/>
                <w:lang w:eastAsia="en-US"/>
              </w:rPr>
            </w:pPr>
          </w:p>
        </w:tc>
      </w:tr>
    </w:tbl>
    <w:p w:rsidR="00432B98" w:rsidRPr="004E5CE4" w:rsidRDefault="00432B98" w:rsidP="00432B98">
      <w:pPr>
        <w:pStyle w:val="a6"/>
        <w:ind w:left="0"/>
        <w:jc w:val="both"/>
        <w:rPr>
          <w:sz w:val="20"/>
          <w:szCs w:val="20"/>
        </w:rPr>
      </w:pPr>
    </w:p>
    <w:p w:rsidR="00432B98" w:rsidRPr="004E5CE4" w:rsidRDefault="00432B98" w:rsidP="00432B98">
      <w:pPr>
        <w:pStyle w:val="a6"/>
        <w:ind w:left="0"/>
        <w:jc w:val="both"/>
        <w:rPr>
          <w:sz w:val="20"/>
          <w:szCs w:val="20"/>
        </w:rPr>
      </w:pPr>
    </w:p>
    <w:p w:rsidR="00432B98" w:rsidRPr="004E5CE4" w:rsidRDefault="00432B98" w:rsidP="00432B98">
      <w:pPr>
        <w:pStyle w:val="a6"/>
        <w:ind w:left="0"/>
        <w:jc w:val="both"/>
        <w:rPr>
          <w:sz w:val="20"/>
          <w:szCs w:val="20"/>
        </w:rPr>
      </w:pPr>
    </w:p>
    <w:p w:rsidR="00432B98" w:rsidRPr="004E5CE4" w:rsidRDefault="00432B98" w:rsidP="00432B98">
      <w:pPr>
        <w:pStyle w:val="a6"/>
        <w:ind w:left="0"/>
        <w:jc w:val="both"/>
        <w:rPr>
          <w:sz w:val="20"/>
          <w:szCs w:val="20"/>
        </w:rPr>
      </w:pPr>
    </w:p>
    <w:p w:rsidR="00432B98" w:rsidRPr="004E5CE4" w:rsidRDefault="00432B98" w:rsidP="00432B98">
      <w:pPr>
        <w:pStyle w:val="a6"/>
        <w:ind w:left="0"/>
        <w:jc w:val="both"/>
        <w:rPr>
          <w:sz w:val="20"/>
          <w:szCs w:val="20"/>
        </w:rPr>
      </w:pPr>
    </w:p>
    <w:p w:rsidR="00432B98" w:rsidRPr="004E5CE4" w:rsidRDefault="00432B98" w:rsidP="00432B98">
      <w:pPr>
        <w:pStyle w:val="a6"/>
        <w:ind w:left="0"/>
        <w:jc w:val="both"/>
        <w:rPr>
          <w:sz w:val="20"/>
          <w:szCs w:val="20"/>
        </w:rPr>
      </w:pPr>
    </w:p>
    <w:p w:rsidR="00432B98" w:rsidRPr="004E5CE4" w:rsidRDefault="00432B98" w:rsidP="00432B98">
      <w:pPr>
        <w:pStyle w:val="a6"/>
        <w:ind w:left="0"/>
        <w:jc w:val="both"/>
        <w:rPr>
          <w:sz w:val="20"/>
          <w:szCs w:val="20"/>
        </w:rPr>
      </w:pPr>
    </w:p>
    <w:p w:rsidR="00432B98" w:rsidRPr="004E5CE4" w:rsidRDefault="00432B98" w:rsidP="00432B98">
      <w:pPr>
        <w:pStyle w:val="a6"/>
        <w:ind w:left="0"/>
        <w:jc w:val="both"/>
        <w:rPr>
          <w:sz w:val="20"/>
          <w:szCs w:val="20"/>
        </w:rPr>
      </w:pPr>
    </w:p>
    <w:p w:rsidR="00432B98" w:rsidRPr="004E5CE4" w:rsidRDefault="00432B98" w:rsidP="00432B98">
      <w:pPr>
        <w:pStyle w:val="a6"/>
        <w:ind w:left="0"/>
        <w:jc w:val="both"/>
        <w:rPr>
          <w:sz w:val="20"/>
          <w:szCs w:val="20"/>
        </w:rPr>
      </w:pPr>
    </w:p>
    <w:p w:rsidR="00432B98" w:rsidRPr="004E5CE4" w:rsidRDefault="00432B98" w:rsidP="00432B98">
      <w:pPr>
        <w:pStyle w:val="a6"/>
        <w:ind w:left="0"/>
        <w:jc w:val="both"/>
        <w:rPr>
          <w:sz w:val="20"/>
          <w:szCs w:val="20"/>
        </w:rPr>
      </w:pPr>
    </w:p>
    <w:p w:rsidR="00432B98" w:rsidRDefault="00432B98" w:rsidP="00432B98">
      <w:pPr>
        <w:pStyle w:val="a6"/>
        <w:ind w:left="0"/>
        <w:jc w:val="both"/>
        <w:rPr>
          <w:sz w:val="28"/>
          <w:szCs w:val="28"/>
        </w:rPr>
      </w:pPr>
    </w:p>
    <w:p w:rsidR="00432B98" w:rsidRDefault="00432B98" w:rsidP="00432B98">
      <w:pPr>
        <w:pStyle w:val="a6"/>
        <w:ind w:left="0"/>
        <w:jc w:val="both"/>
        <w:rPr>
          <w:sz w:val="28"/>
          <w:szCs w:val="28"/>
        </w:rPr>
      </w:pPr>
    </w:p>
    <w:p w:rsidR="00432B98" w:rsidRDefault="00432B98" w:rsidP="00432B98">
      <w:pPr>
        <w:pStyle w:val="a6"/>
        <w:ind w:left="0"/>
        <w:jc w:val="both"/>
        <w:rPr>
          <w:sz w:val="28"/>
          <w:szCs w:val="28"/>
        </w:rPr>
      </w:pPr>
    </w:p>
    <w:p w:rsidR="00432B98" w:rsidRDefault="00432B98" w:rsidP="00432B98">
      <w:pPr>
        <w:pStyle w:val="a6"/>
        <w:ind w:left="0"/>
        <w:jc w:val="both"/>
        <w:rPr>
          <w:sz w:val="28"/>
          <w:szCs w:val="28"/>
        </w:rPr>
      </w:pPr>
    </w:p>
    <w:p w:rsidR="00432B98" w:rsidRDefault="00432B98" w:rsidP="00432B98">
      <w:pPr>
        <w:pStyle w:val="a6"/>
        <w:ind w:left="0"/>
        <w:jc w:val="both"/>
        <w:rPr>
          <w:sz w:val="28"/>
          <w:szCs w:val="28"/>
        </w:rPr>
      </w:pPr>
    </w:p>
    <w:p w:rsidR="00432B98" w:rsidRDefault="00432B98" w:rsidP="00432B98">
      <w:pPr>
        <w:pStyle w:val="a6"/>
        <w:ind w:left="0"/>
        <w:jc w:val="both"/>
        <w:rPr>
          <w:sz w:val="28"/>
          <w:szCs w:val="28"/>
        </w:rPr>
      </w:pPr>
    </w:p>
    <w:p w:rsidR="00432B98" w:rsidRDefault="00432B98" w:rsidP="00432B98">
      <w:pPr>
        <w:pStyle w:val="a6"/>
        <w:ind w:left="0"/>
        <w:jc w:val="both"/>
        <w:rPr>
          <w:sz w:val="28"/>
          <w:szCs w:val="28"/>
        </w:rPr>
      </w:pPr>
    </w:p>
    <w:p w:rsidR="00432B98" w:rsidRDefault="00432B98" w:rsidP="00432B98">
      <w:pPr>
        <w:pStyle w:val="a6"/>
        <w:ind w:left="0"/>
        <w:jc w:val="both"/>
        <w:rPr>
          <w:sz w:val="28"/>
          <w:szCs w:val="28"/>
        </w:rPr>
      </w:pPr>
    </w:p>
    <w:p w:rsidR="00432B98" w:rsidRDefault="00432B98" w:rsidP="00432B98">
      <w:pPr>
        <w:pStyle w:val="a6"/>
        <w:ind w:left="0"/>
        <w:jc w:val="both"/>
        <w:rPr>
          <w:sz w:val="28"/>
          <w:szCs w:val="28"/>
        </w:rPr>
      </w:pPr>
    </w:p>
    <w:p w:rsidR="00432B98" w:rsidRDefault="00432B98" w:rsidP="00432B98">
      <w:pPr>
        <w:pStyle w:val="a6"/>
        <w:ind w:left="0"/>
        <w:jc w:val="both"/>
        <w:rPr>
          <w:sz w:val="28"/>
          <w:szCs w:val="28"/>
        </w:rPr>
      </w:pPr>
    </w:p>
    <w:p w:rsidR="00432B98" w:rsidRPr="006C20AF" w:rsidRDefault="00432B98" w:rsidP="00432B98">
      <w:pPr>
        <w:pStyle w:val="a6"/>
        <w:ind w:left="0"/>
        <w:jc w:val="both"/>
        <w:rPr>
          <w:sz w:val="28"/>
          <w:szCs w:val="28"/>
        </w:rPr>
      </w:pPr>
    </w:p>
    <w:p w:rsidR="00474B67" w:rsidRPr="009B7161" w:rsidRDefault="00474B67"/>
    <w:sectPr w:rsidR="00474B67" w:rsidRPr="009B7161" w:rsidSect="00474B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D3342"/>
    <w:multiLevelType w:val="hybridMultilevel"/>
    <w:tmpl w:val="607CE1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4A1469"/>
    <w:multiLevelType w:val="hybridMultilevel"/>
    <w:tmpl w:val="3F90E0B4"/>
    <w:lvl w:ilvl="0" w:tplc="6BF27FAA">
      <w:start w:val="1"/>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FD47511"/>
    <w:multiLevelType w:val="hybridMultilevel"/>
    <w:tmpl w:val="EF38C40A"/>
    <w:lvl w:ilvl="0" w:tplc="91A857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6BB3420"/>
    <w:multiLevelType w:val="hybridMultilevel"/>
    <w:tmpl w:val="F880E3FA"/>
    <w:lvl w:ilvl="0" w:tplc="F8F4506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442C"/>
    <w:rsid w:val="000436CC"/>
    <w:rsid w:val="000A179F"/>
    <w:rsid w:val="0028442C"/>
    <w:rsid w:val="00373543"/>
    <w:rsid w:val="004157DD"/>
    <w:rsid w:val="00432B98"/>
    <w:rsid w:val="00474B67"/>
    <w:rsid w:val="004A754B"/>
    <w:rsid w:val="004E5CE4"/>
    <w:rsid w:val="00552D1A"/>
    <w:rsid w:val="005E3420"/>
    <w:rsid w:val="006533CC"/>
    <w:rsid w:val="0072373A"/>
    <w:rsid w:val="008D5887"/>
    <w:rsid w:val="00954C29"/>
    <w:rsid w:val="009B7161"/>
    <w:rsid w:val="00A24CB3"/>
    <w:rsid w:val="00C456DD"/>
    <w:rsid w:val="00CD630A"/>
    <w:rsid w:val="00EC130D"/>
    <w:rsid w:val="00F569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4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32B98"/>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6533C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2B98"/>
    <w:rPr>
      <w:rFonts w:ascii="Arial" w:eastAsia="Times New Roman" w:hAnsi="Arial" w:cs="Arial"/>
      <w:b/>
      <w:bCs/>
      <w:kern w:val="32"/>
      <w:sz w:val="32"/>
      <w:szCs w:val="32"/>
      <w:lang w:eastAsia="ru-RU"/>
    </w:rPr>
  </w:style>
  <w:style w:type="paragraph" w:styleId="a3">
    <w:name w:val="Balloon Text"/>
    <w:basedOn w:val="a"/>
    <w:link w:val="a4"/>
    <w:uiPriority w:val="99"/>
    <w:semiHidden/>
    <w:unhideWhenUsed/>
    <w:rsid w:val="0028442C"/>
    <w:rPr>
      <w:rFonts w:ascii="Tahoma" w:hAnsi="Tahoma" w:cs="Tahoma"/>
      <w:sz w:val="16"/>
      <w:szCs w:val="16"/>
    </w:rPr>
  </w:style>
  <w:style w:type="character" w:customStyle="1" w:styleId="a4">
    <w:name w:val="Текст выноски Знак"/>
    <w:basedOn w:val="a0"/>
    <w:link w:val="a3"/>
    <w:uiPriority w:val="99"/>
    <w:semiHidden/>
    <w:rsid w:val="0028442C"/>
    <w:rPr>
      <w:rFonts w:ascii="Tahoma" w:eastAsia="Times New Roman" w:hAnsi="Tahoma" w:cs="Tahoma"/>
      <w:sz w:val="16"/>
      <w:szCs w:val="16"/>
      <w:lang w:eastAsia="ru-RU"/>
    </w:rPr>
  </w:style>
  <w:style w:type="character" w:styleId="a5">
    <w:name w:val="Hyperlink"/>
    <w:basedOn w:val="a0"/>
    <w:uiPriority w:val="99"/>
    <w:unhideWhenUsed/>
    <w:rsid w:val="009B7161"/>
    <w:rPr>
      <w:color w:val="0000FF" w:themeColor="hyperlink"/>
      <w:u w:val="single"/>
    </w:rPr>
  </w:style>
  <w:style w:type="paragraph" w:customStyle="1" w:styleId="ConsPlusNonformat">
    <w:name w:val="ConsPlusNonformat"/>
    <w:rsid w:val="009B71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716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List Paragraph"/>
    <w:basedOn w:val="a"/>
    <w:uiPriority w:val="34"/>
    <w:qFormat/>
    <w:rsid w:val="00432B98"/>
    <w:pPr>
      <w:ind w:left="720"/>
      <w:contextualSpacing/>
    </w:pPr>
  </w:style>
  <w:style w:type="paragraph" w:customStyle="1" w:styleId="ConsPlusNormal">
    <w:name w:val="ConsPlusNormal"/>
    <w:uiPriority w:val="99"/>
    <w:rsid w:val="00432B98"/>
    <w:pPr>
      <w:widowControl w:val="0"/>
      <w:spacing w:after="0" w:line="240" w:lineRule="auto"/>
      <w:ind w:firstLine="720"/>
    </w:pPr>
    <w:rPr>
      <w:rFonts w:ascii="Arial" w:eastAsia="Times New Roman" w:hAnsi="Arial" w:cs="Times New Roman"/>
      <w:snapToGrid w:val="0"/>
      <w:sz w:val="20"/>
      <w:szCs w:val="20"/>
      <w:lang w:eastAsia="ru-RU"/>
    </w:rPr>
  </w:style>
  <w:style w:type="paragraph" w:styleId="2">
    <w:name w:val="Body Text 2"/>
    <w:basedOn w:val="a"/>
    <w:link w:val="20"/>
    <w:rsid w:val="00432B98"/>
    <w:pPr>
      <w:spacing w:after="120" w:line="480" w:lineRule="auto"/>
    </w:pPr>
  </w:style>
  <w:style w:type="character" w:customStyle="1" w:styleId="20">
    <w:name w:val="Основной текст 2 Знак"/>
    <w:basedOn w:val="a0"/>
    <w:link w:val="2"/>
    <w:rsid w:val="00432B98"/>
    <w:rPr>
      <w:rFonts w:ascii="Times New Roman" w:eastAsia="Times New Roman" w:hAnsi="Times New Roman" w:cs="Times New Roman"/>
      <w:sz w:val="24"/>
      <w:szCs w:val="24"/>
      <w:lang w:eastAsia="ru-RU"/>
    </w:rPr>
  </w:style>
  <w:style w:type="paragraph" w:styleId="a7">
    <w:name w:val="Body Text"/>
    <w:basedOn w:val="a"/>
    <w:link w:val="a8"/>
    <w:rsid w:val="00432B98"/>
    <w:pPr>
      <w:spacing w:after="120"/>
    </w:pPr>
  </w:style>
  <w:style w:type="character" w:customStyle="1" w:styleId="a8">
    <w:name w:val="Основной текст Знак"/>
    <w:basedOn w:val="a0"/>
    <w:link w:val="a7"/>
    <w:rsid w:val="00432B98"/>
    <w:rPr>
      <w:rFonts w:ascii="Times New Roman" w:eastAsia="Times New Roman" w:hAnsi="Times New Roman" w:cs="Times New Roman"/>
      <w:sz w:val="24"/>
      <w:szCs w:val="24"/>
      <w:lang w:eastAsia="ru-RU"/>
    </w:rPr>
  </w:style>
  <w:style w:type="paragraph" w:customStyle="1" w:styleId="9">
    <w:name w:val="заголовок 9"/>
    <w:basedOn w:val="a"/>
    <w:next w:val="a"/>
    <w:uiPriority w:val="99"/>
    <w:rsid w:val="00432B98"/>
    <w:pPr>
      <w:keepNext/>
      <w:tabs>
        <w:tab w:val="num" w:pos="6120"/>
      </w:tabs>
      <w:autoSpaceDE w:val="0"/>
      <w:autoSpaceDN w:val="0"/>
      <w:spacing w:line="360" w:lineRule="atLeast"/>
      <w:ind w:left="5760"/>
      <w:jc w:val="both"/>
    </w:pPr>
    <w:rPr>
      <w:b/>
      <w:bCs/>
      <w:sz w:val="28"/>
      <w:szCs w:val="28"/>
    </w:rPr>
  </w:style>
  <w:style w:type="character" w:customStyle="1" w:styleId="30">
    <w:name w:val="Заголовок 3 Знак"/>
    <w:basedOn w:val="a0"/>
    <w:link w:val="3"/>
    <w:uiPriority w:val="9"/>
    <w:semiHidden/>
    <w:rsid w:val="006533CC"/>
    <w:rPr>
      <w:rFonts w:asciiTheme="majorHAnsi" w:eastAsiaTheme="majorEastAsia" w:hAnsiTheme="majorHAnsi" w:cstheme="majorBidi"/>
      <w:b/>
      <w:bCs/>
      <w:color w:val="4F81BD" w:themeColor="accent1"/>
      <w:sz w:val="24"/>
      <w:szCs w:val="24"/>
      <w:lang w:eastAsia="ru-RU"/>
    </w:rPr>
  </w:style>
  <w:style w:type="paragraph" w:customStyle="1" w:styleId="ConsNormal">
    <w:name w:val="ConsNormal"/>
    <w:rsid w:val="006533C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533C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6533C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tooltiptext2">
    <w:name w:val="tooltiptext2"/>
    <w:basedOn w:val="a0"/>
    <w:rsid w:val="004E5CE4"/>
  </w:style>
  <w:style w:type="paragraph" w:styleId="a9">
    <w:name w:val="No Spacing"/>
    <w:qFormat/>
    <w:rsid w:val="004E5CE4"/>
    <w:pPr>
      <w:spacing w:after="0" w:line="240" w:lineRule="auto"/>
    </w:pPr>
    <w:rPr>
      <w:rFonts w:ascii="Calibri" w:eastAsia="Times New Roman" w:hAnsi="Calibri" w:cs="Times New Roman"/>
    </w:rPr>
  </w:style>
  <w:style w:type="character" w:customStyle="1" w:styleId="FontStyle14">
    <w:name w:val="Font Style14"/>
    <w:rsid w:val="004E5CE4"/>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divs>
    <w:div w:id="1046683128">
      <w:bodyDiv w:val="1"/>
      <w:marLeft w:val="0"/>
      <w:marRight w:val="0"/>
      <w:marTop w:val="0"/>
      <w:marBottom w:val="0"/>
      <w:divBdr>
        <w:top w:val="none" w:sz="0" w:space="0" w:color="auto"/>
        <w:left w:val="none" w:sz="0" w:space="0" w:color="auto"/>
        <w:bottom w:val="none" w:sz="0" w:space="0" w:color="auto"/>
        <w:right w:val="none" w:sz="0" w:space="0" w:color="auto"/>
      </w:divBdr>
    </w:div>
    <w:div w:id="133144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53.mchs.gov.ru/uploads/resize_cache/news/2020-02-07/3c854bbb459562508358c4ea3792f5d1__2000x2000.jpg" TargetMode="External"/><Relationship Id="rId13" Type="http://schemas.openxmlformats.org/officeDocument/2006/relationships/hyperlink" Target="consultantplus://offline/ref=1595DF0709A031D16A8C2AA00C4C7B8BBD27BF432F3C21BB03A675439E24BDE716DAFC454F58EF4289974C066CC8FE78C1D55782C4E5W5HDM" TargetMode="External"/><Relationship Id="rId18" Type="http://schemas.openxmlformats.org/officeDocument/2006/relationships/hyperlink" Target="consultantplus://offline/ref=1595DF0709A031D16A8C2AA00C4C7B8BBD27BF432F3C21BB03A675439E24BDE716DAFC454B5CE54289974C066CC8FE78C1D55782C4E5W5HDM" TargetMode="External"/><Relationship Id="rId26" Type="http://schemas.openxmlformats.org/officeDocument/2006/relationships/hyperlink" Target="consultantplus://offline/ref=1595DF0709A031D16A8C2AA00C4C7B8BBD27BF432F3C21BB03A675439E24BDE716DAFC464B5BE34289974C066CC8FE78C1D55782C4E5W5HDM" TargetMode="External"/><Relationship Id="rId39" Type="http://schemas.openxmlformats.org/officeDocument/2006/relationships/hyperlink" Target="consultantplus://offline/ref=5A7482D4322045377CAD899FC8BB14235B8B998260C37B8C24201722DF238B8D20B35C2D04047F93F0T0J" TargetMode="External"/><Relationship Id="rId3" Type="http://schemas.openxmlformats.org/officeDocument/2006/relationships/settings" Target="settings.xml"/><Relationship Id="rId21" Type="http://schemas.openxmlformats.org/officeDocument/2006/relationships/hyperlink" Target="consultantplus://offline/ref=111881364BC8F0400B2E06FF7690E35F7959D4300F8EE221AB56763DF11F911D703CA579CDD70376806B173136554142465782DFFFFCn2ADI" TargetMode="External"/><Relationship Id="rId34" Type="http://schemas.openxmlformats.org/officeDocument/2006/relationships/hyperlink" Target="consultantplus://offline/ref=1595DF0709A031D16A8C2AA00C4C7B8BBD27BF432F3C21BB03A675439E24BDE716DAFC464F5BE64ADCCD5C02259CFB67C8CB4880DAE55C17W5H7M" TargetMode="External"/><Relationship Id="rId42" Type="http://schemas.openxmlformats.org/officeDocument/2006/relationships/hyperlink" Target="http://www.uglovkaadm.ru" TargetMode="External"/><Relationship Id="rId7" Type="http://schemas.openxmlformats.org/officeDocument/2006/relationships/image" Target="media/image2.jpeg"/><Relationship Id="rId12" Type="http://schemas.openxmlformats.org/officeDocument/2006/relationships/hyperlink" Target="consultantplus://offline/ref=1595DF0709A031D16A8C2AA00C4C7B8BBD27BF432F3C21BB03A675439E24BDE716DAFC464B5AE74289974C066CC8FE78C1D55782C4E5W5HDM" TargetMode="External"/><Relationship Id="rId17" Type="http://schemas.openxmlformats.org/officeDocument/2006/relationships/hyperlink" Target="consultantplus://offline/ref=1595DF0709A031D16A8C2AA00C4C7B8BBD2CB847233D21BB03A675439E24BDE704DAA44A4E51F848DDD80A5363WCH8M" TargetMode="External"/><Relationship Id="rId25" Type="http://schemas.openxmlformats.org/officeDocument/2006/relationships/hyperlink" Target="consultantplus://offline/ref=1595DF0709A031D16A8C2AA00C4C7B8BBD27BF432F3C21BB03A675439E24BDE716DAFC464B5BE34289974C066CC8FE78C1D55782C4E5W5HDM" TargetMode="External"/><Relationship Id="rId33" Type="http://schemas.openxmlformats.org/officeDocument/2006/relationships/hyperlink" Target="consultantplus://offline/ref=1595DF0709A031D16A8C2AA00C4C7B8BBD27BF432F3C21BB03A675439E24BDE716DAFC464B5BE34289974C066CC8FE78C1D55782C4E5W5HDM" TargetMode="External"/><Relationship Id="rId38" Type="http://schemas.openxmlformats.org/officeDocument/2006/relationships/hyperlink" Target="consultantplus://offline/ref=5A7482D4322045377CAD899FC8BB14235B8B998260C37B8C24201722DF238B8D20B35C2F070FF7TBJ" TargetMode="External"/><Relationship Id="rId2" Type="http://schemas.openxmlformats.org/officeDocument/2006/relationships/styles" Target="styles.xml"/><Relationship Id="rId16" Type="http://schemas.openxmlformats.org/officeDocument/2006/relationships/hyperlink" Target="consultantplus://offline/ref=1595DF0709A031D16A8C2AA00C4C7B8BBD27BF432F3C21BB03A675439E24BDE716DAFC464B5BE34289974C066CC8FE78C1D55782C4E5W5HDM" TargetMode="External"/><Relationship Id="rId20" Type="http://schemas.openxmlformats.org/officeDocument/2006/relationships/hyperlink" Target="consultantplus://offline/ref=1595DF0709A031D16A8C2AA00C4C7B8BBD26B845223A21BB03A675439E24BDE716DAFC464F59E640D8CD5C02259CFB67C8CB4880DAE55C17W5H7M" TargetMode="External"/><Relationship Id="rId29" Type="http://schemas.openxmlformats.org/officeDocument/2006/relationships/hyperlink" Target="consultantplus://offline/ref=1595DF0709A031D16A8C2AA00C4C7B8BBD27BF432F3C21BB03A675439E24BDE716DAFC464B5BE34289974C066CC8FE78C1D55782C4E5W5HDM" TargetMode="External"/><Relationship Id="rId41" Type="http://schemas.openxmlformats.org/officeDocument/2006/relationships/hyperlink" Target="http://www.uglovkaadm.ru/" TargetMode="External"/><Relationship Id="rId1" Type="http://schemas.openxmlformats.org/officeDocument/2006/relationships/numbering" Target="numbering.xml"/><Relationship Id="rId6" Type="http://schemas.openxmlformats.org/officeDocument/2006/relationships/hyperlink" Target="https://53.mchs.gov.ru/uploads/resize_cache/news/2020-02-12/4acb0038177d09b2d706d82dc9086dab__2000x2000.jpg" TargetMode="External"/><Relationship Id="rId11" Type="http://schemas.openxmlformats.org/officeDocument/2006/relationships/hyperlink" Target="consultantplus://offline/ref=1595DF0709A031D16A8C2AA00C4C7B8BBD27BF432F3C21BB03A675439E24BDE716DAFC464B5BE34289974C066CC8FE78C1D55782C4E5W5HDM" TargetMode="External"/><Relationship Id="rId24" Type="http://schemas.openxmlformats.org/officeDocument/2006/relationships/hyperlink" Target="consultantplus://offline/ref=AAADFECCD7924A15390080D5981CB2BC2E7F9FA2D9BFF89F9DCE08EFB8503445AD3C6E86FE7088CBD0DE7684286EB6585CE439468A158F2BE1j6M" TargetMode="External"/><Relationship Id="rId32" Type="http://schemas.openxmlformats.org/officeDocument/2006/relationships/hyperlink" Target="consultantplus://offline/ref=1595DF0709A031D16A8C2AA00C4C7B8BBD27BF432F3C21BB03A675439E24BDE716DAFC454E59E24289974C066CC8FE78C1D55782C4E5W5HDM" TargetMode="External"/><Relationship Id="rId37" Type="http://schemas.openxmlformats.org/officeDocument/2006/relationships/hyperlink" Target="consultantplus://offline/ref=2EBF21FFDA401284AC5468DA55C55928558FC258C4042BE61E3BDAF2E51A003F4B31585A6E67PEA1I" TargetMode="External"/><Relationship Id="rId40" Type="http://schemas.openxmlformats.org/officeDocument/2006/relationships/hyperlink" Target="http://www.zakupki.gov.ru" TargetMode="External"/><Relationship Id="rId5" Type="http://schemas.openxmlformats.org/officeDocument/2006/relationships/image" Target="media/image1.jpeg"/><Relationship Id="rId15" Type="http://schemas.openxmlformats.org/officeDocument/2006/relationships/hyperlink" Target="consultantplus://offline/ref=1595DF0709A031D16A8C2AA00C4C7B8BBD27BF432F3C21BB03A675439E24BDE716DAFC464B5AEF4289974C066CC8FE78C1D55782C4E5W5HDM" TargetMode="External"/><Relationship Id="rId23" Type="http://schemas.openxmlformats.org/officeDocument/2006/relationships/hyperlink" Target="consultantplus://offline/ref=1595DF0709A031D16A8C2AA00C4C7B8BBD27BF432F3C21BB03A675439E24BDE716DAFC464B5BE34289974C066CC8FE78C1D55782C4E5W5HDM" TargetMode="External"/><Relationship Id="rId28" Type="http://schemas.openxmlformats.org/officeDocument/2006/relationships/hyperlink" Target="consultantplus://offline/ref=1595DF0709A031D16A8C2AA00C4C7B8BBD27BF432F3C21BB03A675439E24BDE716DAFC464B5BE34289974C066CC8FE78C1D55782C4E5W5HDM" TargetMode="External"/><Relationship Id="rId36" Type="http://schemas.openxmlformats.org/officeDocument/2006/relationships/hyperlink" Target="consultantplus://offline/ref=1595DF0709A031D16A8C2AA00C4C7B8BBD27BF432F3C21BB03A675439E24BDE704DAA44A4E51F848DDD80A5363WCH8M" TargetMode="External"/><Relationship Id="rId10" Type="http://schemas.openxmlformats.org/officeDocument/2006/relationships/hyperlink" Target="consultantplus://offline/ref=1595DF0709A031D16A8C2AA00C4C7B8BBD27BF432F3C21BB03A675439E24BDE716DAFC464B5BE34289974C066CC8FE78C1D55782C4E5W5HDM" TargetMode="External"/><Relationship Id="rId19" Type="http://schemas.openxmlformats.org/officeDocument/2006/relationships/hyperlink" Target="consultantplus://offline/ref=1595DF0709A031D16A8C2AA00C4C7B8BBD27BF432F3C21BB03A675439E24BDE716DAFC464B5BE34289974C066CC8FE78C1D55782C4E5W5HDM" TargetMode="External"/><Relationship Id="rId31" Type="http://schemas.openxmlformats.org/officeDocument/2006/relationships/hyperlink" Target="consultantplus://offline/ref=1595DF0709A031D16A8C2AA00C4C7B8BBD27BF432F3C21BB03A675439E24BDE716DAFC464F5BE64ADCCD5C02259CFB67C8CB4880DAE55C17W5H7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consultantplus://offline/ref=1595DF0709A031D16A8C2AA00C4C7B8BBD27BF432F3C21BB03A675439E24BDE716DAFC454F5BE64289974C066CC8FE78C1D55782C4E5W5HDM" TargetMode="External"/><Relationship Id="rId22" Type="http://schemas.openxmlformats.org/officeDocument/2006/relationships/hyperlink" Target="consultantplus://offline/ref=1595DF0709A031D16A8C2AA00C4C7B8BBD27BF432F3C21BB03A675439E24BDE716DAFC464B5BE34289974C066CC8FE78C1D55782C4E5W5HDM" TargetMode="External"/><Relationship Id="rId27" Type="http://schemas.openxmlformats.org/officeDocument/2006/relationships/hyperlink" Target="consultantplus://offline/ref=1595DF0709A031D16A8C2AA00C4C7B8BBD27BF432F3C21BB03A675439E24BDE716DAFC464B5BE34289974C066CC8FE78C1D55782C4E5W5HDM" TargetMode="External"/><Relationship Id="rId30" Type="http://schemas.openxmlformats.org/officeDocument/2006/relationships/hyperlink" Target="consultantplus://offline/ref=1595DF0709A031D16A8C2AA00C4C7B8BBD27BF432F3C21BB03A675439E24BDE716DAFC464F5BE64ADCCD5C02259CFB67C8CB4880DAE55C17W5H7M" TargetMode="External"/><Relationship Id="rId35" Type="http://schemas.openxmlformats.org/officeDocument/2006/relationships/hyperlink" Target="consultantplus://offline/ref=1595DF0709A031D16A8C2AA00C4C7B8BBD27BF432F3C21BB03A675439E24BDE716DAFC464B5BE34289974C066CC8FE78C1D55782C4E5W5HDM"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21572</Words>
  <Characters>122965</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15</cp:revision>
  <cp:lastPrinted>2022-12-23T08:32:00Z</cp:lastPrinted>
  <dcterms:created xsi:type="dcterms:W3CDTF">2022-12-20T08:26:00Z</dcterms:created>
  <dcterms:modified xsi:type="dcterms:W3CDTF">2022-12-23T08:50:00Z</dcterms:modified>
</cp:coreProperties>
</file>