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28" w:rsidRDefault="00232728" w:rsidP="00232728">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232728" w:rsidRDefault="00232728" w:rsidP="00232728">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32728" w:rsidTr="00232728">
        <w:trPr>
          <w:trHeight w:val="623"/>
        </w:trPr>
        <w:tc>
          <w:tcPr>
            <w:tcW w:w="1222" w:type="dxa"/>
            <w:tcBorders>
              <w:top w:val="nil"/>
              <w:left w:val="nil"/>
              <w:bottom w:val="nil"/>
              <w:right w:val="single" w:sz="4" w:space="0" w:color="auto"/>
            </w:tcBorders>
            <w:hideMark/>
          </w:tcPr>
          <w:p w:rsidR="00232728" w:rsidRDefault="00232728">
            <w:pPr>
              <w:keepNext/>
              <w:keepLines/>
              <w:spacing w:line="276" w:lineRule="auto"/>
              <w:jc w:val="both"/>
              <w:rPr>
                <w:b/>
                <w:lang w:eastAsia="en-US"/>
              </w:rPr>
            </w:pPr>
            <w:r>
              <w:rPr>
                <w:b/>
                <w:lang w:eastAsia="en-US"/>
              </w:rPr>
              <w:t xml:space="preserve">         Выходит</w:t>
            </w:r>
          </w:p>
          <w:p w:rsidR="00232728" w:rsidRDefault="00232728">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232728" w:rsidRDefault="00232728">
            <w:pPr>
              <w:keepNext/>
              <w:keepLines/>
              <w:spacing w:line="276" w:lineRule="auto"/>
              <w:jc w:val="both"/>
              <w:rPr>
                <w:rFonts w:ascii="Arial" w:hAnsi="Arial" w:cs="Arial"/>
                <w:b/>
                <w:sz w:val="16"/>
                <w:szCs w:val="16"/>
                <w:lang w:eastAsia="en-US"/>
              </w:rPr>
            </w:pPr>
          </w:p>
          <w:p w:rsidR="00232728" w:rsidRDefault="00232728">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232728" w:rsidRDefault="00232728">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232728" w:rsidRDefault="00232728">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232728" w:rsidRDefault="00232728">
            <w:pPr>
              <w:keepNext/>
              <w:keepLines/>
              <w:spacing w:line="276" w:lineRule="auto"/>
              <w:jc w:val="both"/>
              <w:rPr>
                <w:rFonts w:ascii="Arial" w:hAnsi="Arial" w:cs="Arial"/>
                <w:b/>
                <w:sz w:val="16"/>
                <w:szCs w:val="16"/>
                <w:lang w:eastAsia="en-US"/>
              </w:rPr>
            </w:pPr>
          </w:p>
          <w:p w:rsidR="00232728" w:rsidRDefault="00232728">
            <w:pPr>
              <w:keepNext/>
              <w:keepLines/>
              <w:spacing w:line="276" w:lineRule="auto"/>
              <w:jc w:val="both"/>
              <w:rPr>
                <w:rFonts w:ascii="Arial" w:hAnsi="Arial" w:cs="Arial"/>
                <w:b/>
                <w:lang w:eastAsia="en-US"/>
              </w:rPr>
            </w:pPr>
            <w:r>
              <w:rPr>
                <w:rFonts w:ascii="Arial" w:hAnsi="Arial" w:cs="Arial"/>
                <w:b/>
                <w:lang w:eastAsia="en-US"/>
              </w:rPr>
              <w:t>№ 4</w:t>
            </w:r>
          </w:p>
          <w:p w:rsidR="00232728" w:rsidRDefault="00232728">
            <w:pPr>
              <w:keepNext/>
              <w:keepLines/>
              <w:spacing w:line="276" w:lineRule="auto"/>
              <w:jc w:val="both"/>
              <w:rPr>
                <w:rFonts w:ascii="Arial" w:hAnsi="Arial" w:cs="Arial"/>
                <w:b/>
                <w:lang w:eastAsia="en-US"/>
              </w:rPr>
            </w:pPr>
            <w:r>
              <w:rPr>
                <w:rFonts w:ascii="Arial" w:hAnsi="Arial" w:cs="Arial"/>
                <w:b/>
                <w:lang w:eastAsia="en-US"/>
              </w:rPr>
              <w:t xml:space="preserve">26 января 2023 </w:t>
            </w:r>
          </w:p>
        </w:tc>
      </w:tr>
    </w:tbl>
    <w:p w:rsidR="00232728" w:rsidRDefault="00232728" w:rsidP="00232728">
      <w:pPr>
        <w:keepNext/>
        <w:keepLines/>
        <w:jc w:val="both"/>
      </w:pPr>
    </w:p>
    <w:p w:rsidR="00232728" w:rsidRDefault="00232728" w:rsidP="0023272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32728" w:rsidRDefault="00232728" w:rsidP="0023272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32728" w:rsidRDefault="00232728" w:rsidP="00232728">
      <w:pPr>
        <w:keepNext/>
        <w:keepLines/>
        <w:jc w:val="both"/>
        <w:rPr>
          <w:sz w:val="20"/>
          <w:szCs w:val="20"/>
        </w:rPr>
      </w:pPr>
      <w:r>
        <w:rPr>
          <w:sz w:val="20"/>
          <w:szCs w:val="20"/>
        </w:rPr>
        <w:t>Контактный телефон:  (8-816-57) 26-124. Приглашаем к сотрудничеству!</w:t>
      </w:r>
    </w:p>
    <w:p w:rsidR="00232728" w:rsidRDefault="00232728" w:rsidP="00232728">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232728" w:rsidRDefault="00232728" w:rsidP="00232728">
      <w:pPr>
        <w:keepNext/>
        <w:keepLines/>
        <w:pBdr>
          <w:bottom w:val="single" w:sz="12" w:space="1" w:color="auto"/>
        </w:pBdr>
        <w:jc w:val="both"/>
      </w:pPr>
      <w:r>
        <w:t>_____________________________________________________________________________</w:t>
      </w:r>
    </w:p>
    <w:p w:rsidR="00232728" w:rsidRDefault="00232728" w:rsidP="00232728">
      <w:pPr>
        <w:spacing w:line="240" w:lineRule="exact"/>
        <w:jc w:val="center"/>
        <w:rPr>
          <w:b/>
          <w:sz w:val="20"/>
          <w:szCs w:val="20"/>
        </w:rPr>
      </w:pPr>
      <w:r>
        <w:rPr>
          <w:b/>
          <w:sz w:val="20"/>
          <w:szCs w:val="20"/>
        </w:rPr>
        <w:t xml:space="preserve">                                                                                                                                                                                </w:t>
      </w:r>
    </w:p>
    <w:p w:rsidR="007633C7" w:rsidRPr="007633C7" w:rsidRDefault="007633C7" w:rsidP="007633C7">
      <w:pPr>
        <w:shd w:val="clear" w:color="auto" w:fill="FFFFFF"/>
        <w:spacing w:after="460" w:line="551" w:lineRule="atLeast"/>
        <w:textAlignment w:val="baseline"/>
        <w:outlineLvl w:val="0"/>
        <w:rPr>
          <w:spacing w:val="-6"/>
          <w:kern w:val="36"/>
        </w:rPr>
      </w:pPr>
      <w:r w:rsidRPr="007633C7">
        <w:rPr>
          <w:spacing w:val="-6"/>
          <w:kern w:val="36"/>
        </w:rPr>
        <w:t>Напоминаем номера телефонов экстренных служб</w:t>
      </w:r>
    </w:p>
    <w:p w:rsidR="007633C7" w:rsidRPr="007633C7" w:rsidRDefault="007633C7" w:rsidP="007633C7">
      <w:pPr>
        <w:shd w:val="clear" w:color="auto" w:fill="FFFFFF"/>
        <w:spacing w:line="398" w:lineRule="atLeast"/>
        <w:textAlignment w:val="baseline"/>
      </w:pPr>
      <w:r w:rsidRPr="007633C7">
        <w:rPr>
          <w:noProof/>
          <w:bdr w:val="none" w:sz="0" w:space="0" w:color="auto" w:frame="1"/>
          <w:shd w:val="clear" w:color="auto" w:fill="F4F7FB"/>
        </w:rPr>
        <w:drawing>
          <wp:inline distT="0" distB="0" distL="0" distR="0">
            <wp:extent cx="4095115" cy="2898775"/>
            <wp:effectExtent l="19050" t="0" r="635" b="0"/>
            <wp:docPr id="1" name="Рисунок 1" descr="Напоминаем номера телефонов экстренных служб">
              <a:hlinkClick xmlns:a="http://schemas.openxmlformats.org/drawingml/2006/main" r:id="rId6" tooltip="&quot;Напоминаем номера телефонов экстренных служ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оминаем номера телефонов экстренных служб">
                      <a:hlinkClick r:id="rId6" tooltip="&quot;Напоминаем номера телефонов экстренных служб&quot;"/>
                    </pic:cNvPr>
                    <pic:cNvPicPr>
                      <a:picLocks noChangeAspect="1" noChangeArrowheads="1"/>
                    </pic:cNvPicPr>
                  </pic:nvPicPr>
                  <pic:blipFill>
                    <a:blip r:embed="rId7" cstate="print"/>
                    <a:srcRect/>
                    <a:stretch>
                      <a:fillRect/>
                    </a:stretch>
                  </pic:blipFill>
                  <pic:spPr bwMode="auto">
                    <a:xfrm>
                      <a:off x="0" y="0"/>
                      <a:ext cx="4095115" cy="2898775"/>
                    </a:xfrm>
                    <a:prstGeom prst="rect">
                      <a:avLst/>
                    </a:prstGeom>
                    <a:noFill/>
                    <a:ln w="9525">
                      <a:noFill/>
                      <a:miter lim="800000"/>
                      <a:headEnd/>
                      <a:tailEnd/>
                    </a:ln>
                  </pic:spPr>
                </pic:pic>
              </a:graphicData>
            </a:graphic>
          </wp:inline>
        </w:drawing>
      </w:r>
    </w:p>
    <w:p w:rsidR="007633C7" w:rsidRPr="007633C7" w:rsidRDefault="007633C7" w:rsidP="007633C7">
      <w:pPr>
        <w:shd w:val="clear" w:color="auto" w:fill="FFFFFF"/>
        <w:spacing w:after="306" w:line="398" w:lineRule="atLeast"/>
        <w:textAlignment w:val="baseline"/>
      </w:pPr>
      <w:r w:rsidRPr="007633C7">
        <w:t>Периодически в Главное управление МЧС России по Новгородской области поступают обращения граждан с жалобами на отсутствие возможности вызова экстренных оперативных служб посредством набора коротких трехзначных номеров различных комбинаций через мобильные сети связи.</w:t>
      </w:r>
    </w:p>
    <w:p w:rsidR="007633C7" w:rsidRPr="007633C7" w:rsidRDefault="007633C7" w:rsidP="007633C7">
      <w:pPr>
        <w:shd w:val="clear" w:color="auto" w:fill="FFFFFF"/>
        <w:spacing w:after="306" w:line="398" w:lineRule="atLeast"/>
        <w:textAlignment w:val="baseline"/>
      </w:pPr>
      <w:proofErr w:type="gramStart"/>
      <w:r w:rsidRPr="007633C7">
        <w:t xml:space="preserve">В настоящее время в соответствии с Российской системой и планом нумерации, утвержденными приказом </w:t>
      </w:r>
      <w:proofErr w:type="spellStart"/>
      <w:r w:rsidRPr="007633C7">
        <w:t>Мининформсвязи</w:t>
      </w:r>
      <w:proofErr w:type="spellEnd"/>
      <w:r w:rsidRPr="007633C7">
        <w:t xml:space="preserve"> России от 17 ноября 2006 года № 142 с изменениями, внесенными приказом </w:t>
      </w:r>
      <w:proofErr w:type="spellStart"/>
      <w:r w:rsidRPr="007633C7">
        <w:t>Минкомсвязи</w:t>
      </w:r>
      <w:proofErr w:type="spellEnd"/>
      <w:r w:rsidRPr="007633C7">
        <w:t xml:space="preserve"> России от 20 ноября 2013 года № 360, для доступа абонентов и пользователей услугами подвижной связи к экстренным оперативным </w:t>
      </w:r>
      <w:r w:rsidRPr="007633C7">
        <w:lastRenderedPageBreak/>
        <w:t>службам на всей территории Российской Федерации используется единый номер «112», а также номера соответствующих экстренных служб:</w:t>
      </w:r>
      <w:proofErr w:type="gramEnd"/>
    </w:p>
    <w:p w:rsidR="007633C7" w:rsidRPr="007633C7" w:rsidRDefault="007633C7" w:rsidP="007633C7">
      <w:pPr>
        <w:shd w:val="clear" w:color="auto" w:fill="FFFFFF"/>
        <w:spacing w:after="306" w:line="398" w:lineRule="atLeast"/>
        <w:textAlignment w:val="baseline"/>
      </w:pPr>
      <w:r w:rsidRPr="007633C7">
        <w:t>«101» - служба пожарной охраны;</w:t>
      </w:r>
    </w:p>
    <w:p w:rsidR="007633C7" w:rsidRPr="007633C7" w:rsidRDefault="007633C7" w:rsidP="007633C7">
      <w:pPr>
        <w:shd w:val="clear" w:color="auto" w:fill="FFFFFF"/>
        <w:spacing w:after="306" w:line="398" w:lineRule="atLeast"/>
        <w:textAlignment w:val="baseline"/>
      </w:pPr>
      <w:r w:rsidRPr="007633C7">
        <w:t>«102» - служба полиции;</w:t>
      </w:r>
    </w:p>
    <w:p w:rsidR="007633C7" w:rsidRPr="007633C7" w:rsidRDefault="007633C7" w:rsidP="007633C7">
      <w:pPr>
        <w:shd w:val="clear" w:color="auto" w:fill="FFFFFF"/>
        <w:spacing w:after="306" w:line="398" w:lineRule="atLeast"/>
        <w:textAlignment w:val="baseline"/>
      </w:pPr>
      <w:r w:rsidRPr="007633C7">
        <w:t>«103» - служба скорой медицинской помощи;</w:t>
      </w:r>
    </w:p>
    <w:p w:rsidR="007633C7" w:rsidRPr="007633C7" w:rsidRDefault="007633C7" w:rsidP="007633C7">
      <w:pPr>
        <w:shd w:val="clear" w:color="auto" w:fill="FFFFFF"/>
        <w:spacing w:after="306" w:line="398" w:lineRule="atLeast"/>
        <w:textAlignment w:val="baseline"/>
      </w:pPr>
      <w:r w:rsidRPr="007633C7">
        <w:t>«104» - аварийная служба газовой сети.</w:t>
      </w:r>
    </w:p>
    <w:p w:rsidR="007633C7" w:rsidRPr="007633C7" w:rsidRDefault="007633C7" w:rsidP="007633C7">
      <w:pPr>
        <w:shd w:val="clear" w:color="auto" w:fill="FFFFFF"/>
        <w:spacing w:after="306" w:line="398" w:lineRule="atLeast"/>
        <w:textAlignment w:val="baseline"/>
      </w:pPr>
      <w:r w:rsidRPr="007633C7">
        <w:t>В фиксированных сетях связи, со стационарных телефонных аппаратов, действуют традиционные двузначные номера «01», «02», «03» и «04».</w:t>
      </w:r>
    </w:p>
    <w:p w:rsidR="007633C7" w:rsidRPr="007633C7" w:rsidRDefault="007633C7" w:rsidP="007633C7">
      <w:pPr>
        <w:shd w:val="clear" w:color="auto" w:fill="FFFFFF"/>
        <w:spacing w:after="306" w:line="398" w:lineRule="atLeast"/>
        <w:textAlignment w:val="baseline"/>
      </w:pPr>
      <w:r w:rsidRPr="007633C7">
        <w:t>Позвонив по номерам экстренных служб, многие граждане нередко сами теряют драгоценное время, растерявшись или поддавшись панике, начинают волноваться, не слушают уточняющие вопросы диспетчера. Следует помнить – чем четче и полнее будет передана диспетчеру информация, тем быстрее будет направлена необходимая помощь.</w:t>
      </w:r>
    </w:p>
    <w:p w:rsidR="007633C7" w:rsidRPr="007633C7" w:rsidRDefault="007633C7" w:rsidP="007633C7">
      <w:pPr>
        <w:shd w:val="clear" w:color="auto" w:fill="FFFFFF"/>
        <w:spacing w:after="306" w:line="398" w:lineRule="atLeast"/>
        <w:textAlignment w:val="baseline"/>
      </w:pPr>
      <w:r w:rsidRPr="007633C7">
        <w:t>Вот некоторые алгоритмы вызова экстренных служб:</w:t>
      </w:r>
    </w:p>
    <w:p w:rsidR="007633C7" w:rsidRPr="007633C7" w:rsidRDefault="007633C7" w:rsidP="007633C7">
      <w:pPr>
        <w:shd w:val="clear" w:color="auto" w:fill="FFFFFF"/>
        <w:spacing w:after="306" w:line="398" w:lineRule="atLeast"/>
        <w:textAlignment w:val="baseline"/>
      </w:pPr>
      <w:r w:rsidRPr="007633C7">
        <w:t>1. При пожаре:</w:t>
      </w:r>
    </w:p>
    <w:p w:rsidR="007633C7" w:rsidRPr="007633C7" w:rsidRDefault="007633C7" w:rsidP="007633C7">
      <w:pPr>
        <w:shd w:val="clear" w:color="auto" w:fill="FFFFFF"/>
        <w:spacing w:after="306" w:line="398" w:lineRule="atLeast"/>
        <w:textAlignment w:val="baseline"/>
      </w:pPr>
      <w:r w:rsidRPr="007633C7">
        <w:t>- покиньте, по возможности, опасное место и незамедлительно позвоните в службу спасения;</w:t>
      </w:r>
    </w:p>
    <w:p w:rsidR="007633C7" w:rsidRPr="007633C7" w:rsidRDefault="007633C7" w:rsidP="007633C7">
      <w:pPr>
        <w:shd w:val="clear" w:color="auto" w:fill="FFFFFF"/>
        <w:spacing w:after="306" w:line="398" w:lineRule="atLeast"/>
        <w:textAlignment w:val="baseline"/>
      </w:pPr>
      <w:r w:rsidRPr="007633C7">
        <w:t>- сообщите диспетчеру характер происшествия (пожар) и точный адрес. Если Вы стали свидетелем пожара в незнакомой местности – сообщите видимые ориентиры на местности, название близлежащего населенного пункта, километр автодороги;</w:t>
      </w:r>
    </w:p>
    <w:p w:rsidR="007633C7" w:rsidRPr="007633C7" w:rsidRDefault="007633C7" w:rsidP="007633C7">
      <w:pPr>
        <w:shd w:val="clear" w:color="auto" w:fill="FFFFFF"/>
        <w:spacing w:after="306" w:line="398" w:lineRule="atLeast"/>
        <w:textAlignment w:val="baseline"/>
      </w:pPr>
      <w:r w:rsidRPr="007633C7">
        <w:t>- сообщите точно известную Вам информацию о наличии пострадавших или о возможной угрозе людям.</w:t>
      </w:r>
    </w:p>
    <w:p w:rsidR="007633C7" w:rsidRPr="007633C7" w:rsidRDefault="007633C7" w:rsidP="007633C7">
      <w:pPr>
        <w:shd w:val="clear" w:color="auto" w:fill="FFFFFF"/>
        <w:spacing w:after="306" w:line="398" w:lineRule="atLeast"/>
        <w:textAlignment w:val="baseline"/>
      </w:pPr>
      <w:r w:rsidRPr="007633C7">
        <w:t>2. При дорожно-транспортном происшествии:</w:t>
      </w:r>
    </w:p>
    <w:p w:rsidR="007633C7" w:rsidRPr="007633C7" w:rsidRDefault="007633C7" w:rsidP="007633C7">
      <w:pPr>
        <w:shd w:val="clear" w:color="auto" w:fill="FFFFFF"/>
        <w:spacing w:after="306" w:line="398" w:lineRule="atLeast"/>
        <w:textAlignment w:val="baseline"/>
      </w:pPr>
      <w:r w:rsidRPr="007633C7">
        <w:t xml:space="preserve">- покиньте по возможности поврежденный автомобиль, а если вы стали свидетелем ДТП, то остановитесь, и незамедлительно сделайте звонок в оперативные службы. </w:t>
      </w:r>
      <w:proofErr w:type="gramStart"/>
      <w:r w:rsidRPr="007633C7">
        <w:t>На трассе сотовая связь не везде устойчива - при отсутствии связи на месте ДТП следует проехать по дороге, пока прием не будет устойчив;</w:t>
      </w:r>
      <w:proofErr w:type="gramEnd"/>
    </w:p>
    <w:p w:rsidR="007633C7" w:rsidRPr="007633C7" w:rsidRDefault="007633C7" w:rsidP="007633C7">
      <w:pPr>
        <w:shd w:val="clear" w:color="auto" w:fill="FFFFFF"/>
        <w:spacing w:after="306" w:line="398" w:lineRule="atLeast"/>
        <w:textAlignment w:val="baseline"/>
      </w:pPr>
      <w:r w:rsidRPr="007633C7">
        <w:lastRenderedPageBreak/>
        <w:t xml:space="preserve">- сообщите диспетчеру характер и точное место происшествия – название улицы с номерами расположенных рядом домов, километр автодороги, тип попавших в ДТП авто (пассажирский автобус, легковая машина, </w:t>
      </w:r>
      <w:proofErr w:type="spellStart"/>
      <w:r w:rsidRPr="007633C7">
        <w:t>грузовоз</w:t>
      </w:r>
      <w:proofErr w:type="spellEnd"/>
      <w:r w:rsidRPr="007633C7">
        <w:t xml:space="preserve"> – тягач и т.д.);</w:t>
      </w:r>
    </w:p>
    <w:p w:rsidR="007633C7" w:rsidRPr="007633C7" w:rsidRDefault="007633C7" w:rsidP="007633C7">
      <w:pPr>
        <w:shd w:val="clear" w:color="auto" w:fill="FFFFFF"/>
        <w:spacing w:after="306" w:line="398" w:lineRule="atLeast"/>
        <w:textAlignment w:val="baseline"/>
      </w:pPr>
      <w:r w:rsidRPr="007633C7">
        <w:t>- сообщите точно известную Вам информацию о наличии пострадавших и о возможной угрозе развития негативных последствий – например: люди остались зажатыми в машине, произошел розлив горючего, его горение и т.д.</w:t>
      </w:r>
    </w:p>
    <w:p w:rsidR="007633C7" w:rsidRPr="007633C7" w:rsidRDefault="007633C7" w:rsidP="007633C7">
      <w:pPr>
        <w:shd w:val="clear" w:color="auto" w:fill="FFFFFF"/>
        <w:spacing w:after="306" w:line="398" w:lineRule="atLeast"/>
        <w:textAlignment w:val="baseline"/>
      </w:pPr>
      <w:r w:rsidRPr="007633C7">
        <w:t>- по возможности сообщите марки автомобилей и присвоенные им государственные номера.</w:t>
      </w:r>
    </w:p>
    <w:p w:rsidR="007633C7" w:rsidRPr="007633C7" w:rsidRDefault="007633C7" w:rsidP="007633C7">
      <w:pPr>
        <w:shd w:val="clear" w:color="auto" w:fill="FFFFFF"/>
        <w:spacing w:after="306" w:line="398" w:lineRule="atLeast"/>
        <w:textAlignment w:val="baseline"/>
      </w:pPr>
      <w:r w:rsidRPr="007633C7">
        <w:t>- оказать посильную помощь пострадавшим – Ваш гражданский долг!</w:t>
      </w:r>
    </w:p>
    <w:p w:rsidR="007633C7" w:rsidRPr="007633C7" w:rsidRDefault="007633C7" w:rsidP="007633C7">
      <w:pPr>
        <w:shd w:val="clear" w:color="auto" w:fill="FFFFFF"/>
        <w:spacing w:after="306" w:line="398" w:lineRule="atLeast"/>
        <w:textAlignment w:val="baseline"/>
      </w:pPr>
      <w:r w:rsidRPr="007633C7">
        <w:t>3. При происшествии на воде или на льду водоема:</w:t>
      </w:r>
    </w:p>
    <w:p w:rsidR="007633C7" w:rsidRPr="007633C7" w:rsidRDefault="007633C7" w:rsidP="007633C7">
      <w:pPr>
        <w:shd w:val="clear" w:color="auto" w:fill="FFFFFF"/>
        <w:spacing w:after="306" w:line="398" w:lineRule="atLeast"/>
        <w:textAlignment w:val="baseline"/>
      </w:pPr>
      <w:r w:rsidRPr="007633C7">
        <w:t>- если Вы на берегу, или передвигаетесь на судне, остановитесь и незамедлительно сделайте звонок в службу «112»;</w:t>
      </w:r>
    </w:p>
    <w:p w:rsidR="007633C7" w:rsidRPr="007633C7" w:rsidRDefault="007633C7" w:rsidP="007633C7">
      <w:pPr>
        <w:shd w:val="clear" w:color="auto" w:fill="FFFFFF"/>
        <w:spacing w:after="306" w:line="398" w:lineRule="atLeast"/>
        <w:textAlignment w:val="baseline"/>
      </w:pPr>
      <w:proofErr w:type="gramStart"/>
      <w:r w:rsidRPr="007633C7">
        <w:t>- сообщите диспетчеру характер случившегося и точное место происшествия – название водоема, известные Вам или примерные координаты местности;</w:t>
      </w:r>
      <w:proofErr w:type="gramEnd"/>
    </w:p>
    <w:p w:rsidR="007633C7" w:rsidRPr="007633C7" w:rsidRDefault="007633C7" w:rsidP="007633C7">
      <w:pPr>
        <w:shd w:val="clear" w:color="auto" w:fill="FFFFFF"/>
        <w:spacing w:after="306" w:line="398" w:lineRule="atLeast"/>
        <w:textAlignment w:val="baseline"/>
      </w:pPr>
      <w:r w:rsidRPr="007633C7">
        <w:t>- сообщите точно известную Вам информацию о наличии пострадавших и о возможной угрозе развития негативных последствий – например: льдина с людьми откололась и пришла в движение, севшее на мель судно начало погружаться в воду, в воде появились следы загрязнения.</w:t>
      </w:r>
    </w:p>
    <w:p w:rsidR="007633C7" w:rsidRPr="007633C7" w:rsidRDefault="007633C7" w:rsidP="007633C7">
      <w:pPr>
        <w:shd w:val="clear" w:color="auto" w:fill="FFFFFF"/>
        <w:spacing w:after="306" w:line="398" w:lineRule="atLeast"/>
        <w:textAlignment w:val="baseline"/>
      </w:pPr>
      <w:r w:rsidRPr="007633C7">
        <w:t>4. При запахе бытового газа:</w:t>
      </w:r>
    </w:p>
    <w:p w:rsidR="007633C7" w:rsidRPr="007633C7" w:rsidRDefault="007633C7" w:rsidP="007633C7">
      <w:pPr>
        <w:shd w:val="clear" w:color="auto" w:fill="FFFFFF"/>
        <w:spacing w:after="306" w:line="398" w:lineRule="atLeast"/>
        <w:textAlignment w:val="baseline"/>
      </w:pPr>
      <w:r w:rsidRPr="007633C7">
        <w:t>- ни в коем случае не включайте и не выключайте электроприборы, в том числе мобильный телефон в помещении, в котором Вы почувствовали запах газа;</w:t>
      </w:r>
    </w:p>
    <w:p w:rsidR="007633C7" w:rsidRPr="007633C7" w:rsidRDefault="007633C7" w:rsidP="007633C7">
      <w:pPr>
        <w:shd w:val="clear" w:color="auto" w:fill="FFFFFF"/>
        <w:spacing w:after="306" w:line="398" w:lineRule="atLeast"/>
        <w:textAlignment w:val="baseline"/>
      </w:pPr>
      <w:r w:rsidRPr="007633C7">
        <w:t>- незамедлительно покиньте загазованное помещение и только там сделайте звонок в службу «04», «104»;</w:t>
      </w:r>
    </w:p>
    <w:p w:rsidR="007633C7" w:rsidRPr="007633C7" w:rsidRDefault="007633C7" w:rsidP="007633C7">
      <w:pPr>
        <w:shd w:val="clear" w:color="auto" w:fill="FFFFFF"/>
        <w:spacing w:after="306" w:line="398" w:lineRule="atLeast"/>
        <w:textAlignment w:val="baseline"/>
      </w:pPr>
      <w:r w:rsidRPr="007633C7">
        <w:t>- сообщите диспетчеру точный адрес здания, в котором Вы обнаружили запах газа;</w:t>
      </w:r>
    </w:p>
    <w:p w:rsidR="007633C7" w:rsidRPr="007633C7" w:rsidRDefault="007633C7" w:rsidP="007633C7">
      <w:pPr>
        <w:shd w:val="clear" w:color="auto" w:fill="FFFFFF"/>
        <w:spacing w:after="306" w:line="398" w:lineRule="atLeast"/>
        <w:textAlignment w:val="baseline"/>
      </w:pPr>
      <w:r w:rsidRPr="007633C7">
        <w:t>- предупредите соседей, вместе с ними приступите к эвакуации.</w:t>
      </w:r>
    </w:p>
    <w:p w:rsidR="007633C7" w:rsidRPr="007633C7" w:rsidRDefault="007633C7" w:rsidP="007633C7">
      <w:pPr>
        <w:shd w:val="clear" w:color="auto" w:fill="FFFFFF"/>
        <w:spacing w:after="306" w:line="398" w:lineRule="atLeast"/>
        <w:textAlignment w:val="baseline"/>
      </w:pPr>
      <w:r w:rsidRPr="007633C7">
        <w:lastRenderedPageBreak/>
        <w:t>Сделав звонок, желательно, чтобы Вы представились диспетчеру – так вам обоим будет легче общаться. Постарайтесь не перебивать диспетчера, внимательно выслушайте его уточняющие вопросы и советы.</w:t>
      </w:r>
    </w:p>
    <w:p w:rsidR="007633C7" w:rsidRPr="007633C7" w:rsidRDefault="007633C7" w:rsidP="007633C7">
      <w:pPr>
        <w:shd w:val="clear" w:color="auto" w:fill="FFFFFF"/>
        <w:spacing w:after="306" w:line="398" w:lineRule="atLeast"/>
        <w:textAlignment w:val="baseline"/>
      </w:pPr>
      <w:r w:rsidRPr="007633C7">
        <w:t>Сделав сообщение, ещё раз убедившись, что Вам ничто не угрожает, постарайтесь не покидать место происшествия. Дождавшись прибытия оперативных служб, передайте им всю известную Вам информацию.</w:t>
      </w:r>
    </w:p>
    <w:p w:rsidR="007633C7" w:rsidRPr="007633C7" w:rsidRDefault="007633C7" w:rsidP="007633C7">
      <w:pPr>
        <w:shd w:val="clear" w:color="auto" w:fill="FFFFFF"/>
        <w:spacing w:line="398" w:lineRule="atLeast"/>
        <w:textAlignment w:val="baseline"/>
      </w:pPr>
      <w:r w:rsidRPr="007633C7">
        <w:t>Это лишь несколько возможных случаев, с которыми можно столкнуться в жизни. И все они потребуют от Вас спокойствия и выдержки.</w:t>
      </w:r>
    </w:p>
    <w:p w:rsidR="007633C7" w:rsidRPr="007633C7" w:rsidRDefault="007633C7" w:rsidP="007633C7"/>
    <w:p w:rsidR="00232728" w:rsidRPr="007633C7" w:rsidRDefault="00232728" w:rsidP="00232728">
      <w:pPr>
        <w:spacing w:line="240" w:lineRule="exact"/>
        <w:jc w:val="center"/>
        <w:rPr>
          <w:b/>
        </w:rPr>
      </w:pPr>
    </w:p>
    <w:p w:rsidR="00232728" w:rsidRDefault="00232728" w:rsidP="00232728">
      <w:pPr>
        <w:spacing w:line="240" w:lineRule="exact"/>
        <w:jc w:val="center"/>
        <w:rPr>
          <w:b/>
          <w:sz w:val="20"/>
          <w:szCs w:val="20"/>
        </w:rPr>
      </w:pPr>
    </w:p>
    <w:p w:rsidR="007633C7" w:rsidRPr="007633C7" w:rsidRDefault="007633C7" w:rsidP="007633C7">
      <w:pPr>
        <w:shd w:val="clear" w:color="auto" w:fill="FFFFFF"/>
        <w:spacing w:after="460" w:line="551" w:lineRule="atLeast"/>
        <w:textAlignment w:val="baseline"/>
        <w:outlineLvl w:val="0"/>
        <w:rPr>
          <w:color w:val="3B4256"/>
          <w:spacing w:val="-6"/>
          <w:kern w:val="36"/>
        </w:rPr>
      </w:pPr>
      <w:r w:rsidRPr="007633C7">
        <w:rPr>
          <w:color w:val="3B4256"/>
          <w:spacing w:val="-6"/>
          <w:kern w:val="36"/>
        </w:rPr>
        <w:t>Напоминаем правила безопасного использования печей</w:t>
      </w:r>
    </w:p>
    <w:p w:rsidR="007633C7" w:rsidRPr="00D803CD" w:rsidRDefault="007633C7" w:rsidP="007633C7">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7616825" cy="5709920"/>
            <wp:effectExtent l="19050" t="0" r="3175" b="0"/>
            <wp:docPr id="3" name="Рисунок 1" descr="Напоминаем правила безопасного использования печей">
              <a:hlinkClick xmlns:a="http://schemas.openxmlformats.org/drawingml/2006/main" r:id="rId8" tooltip="&quot;Напоминаем правила безопасного использования печ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оминаем правила безопасного использования печей">
                      <a:hlinkClick r:id="rId8" tooltip="&quot;Напоминаем правила безопасного использования печей&quot;"/>
                    </pic:cNvPr>
                    <pic:cNvPicPr>
                      <a:picLocks noChangeAspect="1" noChangeArrowheads="1"/>
                    </pic:cNvPicPr>
                  </pic:nvPicPr>
                  <pic:blipFill>
                    <a:blip r:embed="rId9" cstate="print"/>
                    <a:srcRect/>
                    <a:stretch>
                      <a:fillRect/>
                    </a:stretch>
                  </pic:blipFill>
                  <pic:spPr bwMode="auto">
                    <a:xfrm>
                      <a:off x="0" y="0"/>
                      <a:ext cx="7616825" cy="5709920"/>
                    </a:xfrm>
                    <a:prstGeom prst="rect">
                      <a:avLst/>
                    </a:prstGeom>
                    <a:noFill/>
                    <a:ln w="9525">
                      <a:noFill/>
                      <a:miter lim="800000"/>
                      <a:headEnd/>
                      <a:tailEnd/>
                    </a:ln>
                  </pic:spPr>
                </pic:pic>
              </a:graphicData>
            </a:graphic>
          </wp:inline>
        </w:drawing>
      </w:r>
    </w:p>
    <w:p w:rsidR="007633C7" w:rsidRPr="007633C7" w:rsidRDefault="007633C7" w:rsidP="007633C7">
      <w:pPr>
        <w:shd w:val="clear" w:color="auto" w:fill="FFFFFF"/>
        <w:spacing w:after="306" w:line="398" w:lineRule="atLeast"/>
        <w:textAlignment w:val="baseline"/>
        <w:rPr>
          <w:color w:val="3B4256"/>
        </w:rPr>
      </w:pPr>
      <w:r w:rsidRPr="007633C7">
        <w:rPr>
          <w:color w:val="3B4256"/>
        </w:rPr>
        <w:lastRenderedPageBreak/>
        <w:t>С наступлением холодного времени года многие жители топят печи, чтобы обогреть свои дома.</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Граждане! Будьте предельно внимательны при растопке печи, не допускайте нарушения правил её эксплуатации.</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Главное управление напоминает основные правила пожарной безопасности при использовании печей.</w:t>
      </w:r>
    </w:p>
    <w:p w:rsidR="007633C7" w:rsidRPr="007633C7" w:rsidRDefault="007633C7" w:rsidP="007633C7">
      <w:pPr>
        <w:shd w:val="clear" w:color="auto" w:fill="FFFFFF"/>
        <w:spacing w:after="306" w:line="398" w:lineRule="atLeast"/>
        <w:textAlignment w:val="baseline"/>
        <w:rPr>
          <w:color w:val="3B4256"/>
        </w:rPr>
      </w:pPr>
      <w:r w:rsidRPr="007633C7">
        <w:rPr>
          <w:b/>
          <w:color w:val="3B4256"/>
        </w:rPr>
        <w:t>ЗАПОМНИТЕ!</w:t>
      </w:r>
      <w:r w:rsidRPr="007633C7">
        <w:rPr>
          <w:color w:val="3B4256"/>
        </w:rPr>
        <w:t xml:space="preserve"> Во время топки печи </w:t>
      </w:r>
      <w:r w:rsidRPr="007633C7">
        <w:rPr>
          <w:b/>
          <w:color w:val="3B4256"/>
        </w:rPr>
        <w:t>НЕ ДОПУСТИМО</w:t>
      </w:r>
      <w:r w:rsidRPr="007633C7">
        <w:rPr>
          <w:color w:val="3B4256"/>
        </w:rPr>
        <w:t>:</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топить печь с открытой дверцей;</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перекаливать печи;</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разжигать дрова легковоспламеняющимися жидкостями (керосином, бензином и др.);</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использовать печи, имеющие сквозные прогары и трещины;</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xml:space="preserve">- использовать печи без </w:t>
      </w:r>
      <w:proofErr w:type="spellStart"/>
      <w:r w:rsidRPr="007633C7">
        <w:rPr>
          <w:color w:val="3B4256"/>
        </w:rPr>
        <w:t>предтопочных</w:t>
      </w:r>
      <w:proofErr w:type="spellEnd"/>
      <w:r w:rsidRPr="007633C7">
        <w:rPr>
          <w:color w:val="3B4256"/>
        </w:rPr>
        <w:t xml:space="preserve"> листов из негорючих материалов (рекомендуемый размер </w:t>
      </w:r>
      <w:proofErr w:type="spellStart"/>
      <w:r w:rsidRPr="007633C7">
        <w:rPr>
          <w:color w:val="3B4256"/>
        </w:rPr>
        <w:t>предтопочного</w:t>
      </w:r>
      <w:proofErr w:type="spellEnd"/>
      <w:r w:rsidRPr="007633C7">
        <w:rPr>
          <w:color w:val="3B4256"/>
        </w:rPr>
        <w:t xml:space="preserve"> листа 0,5х</w:t>
      </w:r>
      <w:proofErr w:type="gramStart"/>
      <w:r w:rsidRPr="007633C7">
        <w:rPr>
          <w:color w:val="3B4256"/>
        </w:rPr>
        <w:t>0</w:t>
      </w:r>
      <w:proofErr w:type="gramEnd"/>
      <w:r w:rsidRPr="007633C7">
        <w:rPr>
          <w:color w:val="3B4256"/>
        </w:rPr>
        <w:t>,7м);</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складывать и ставить около печей различные горючие материалы, а также сушить бельё над плитой;</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оставлять без присмотра топящуюся печь;</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поручать растапливать печь и присматривать за нею детям;</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 выбрасывать не затушенную золу и угли вблизи строений.</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Следует быть внимательным и во избежание отравления угарным газом - не закрывать заслонку трубы прежде, чем в топке прогорят все угли и не будет видно голубого пламени.</w:t>
      </w:r>
    </w:p>
    <w:p w:rsidR="007633C7" w:rsidRPr="007633C7" w:rsidRDefault="007633C7" w:rsidP="007633C7">
      <w:pPr>
        <w:shd w:val="clear" w:color="auto" w:fill="FFFFFF"/>
        <w:spacing w:after="306" w:line="398" w:lineRule="atLeast"/>
        <w:textAlignment w:val="baseline"/>
        <w:rPr>
          <w:color w:val="3B4256"/>
        </w:rPr>
      </w:pPr>
      <w:r w:rsidRPr="007633C7">
        <w:rPr>
          <w:color w:val="3B4256"/>
        </w:rPr>
        <w:t>Уважаемые граждане, если вы пользуетесь печным отоплением, регулярно осматривайте свои печи и дымоходы. Это касается как печей в домах, так и печей в банях, хозяйственных постройках. Выявив неисправности, устраните их, не откладывая на потом. При ремонте печи обращайтесь к опытным печникам-профессионалам!</w:t>
      </w:r>
    </w:p>
    <w:p w:rsidR="007633C7" w:rsidRPr="007633C7" w:rsidRDefault="007633C7" w:rsidP="007633C7">
      <w:pPr>
        <w:shd w:val="clear" w:color="auto" w:fill="FFFFFF"/>
        <w:spacing w:after="306" w:line="398" w:lineRule="atLeast"/>
        <w:textAlignment w:val="baseline"/>
        <w:rPr>
          <w:color w:val="3B4256"/>
        </w:rPr>
      </w:pPr>
      <w:r w:rsidRPr="007633C7">
        <w:rPr>
          <w:color w:val="3B4256"/>
        </w:rPr>
        <w:lastRenderedPageBreak/>
        <w:t>Напоминаем, в случае чрезвычайной ситуации незамедлительно звоните в "Службу спасения" по номеру "112".</w:t>
      </w:r>
    </w:p>
    <w:p w:rsidR="007633C7" w:rsidRPr="007633C7" w:rsidRDefault="007633C7" w:rsidP="007633C7">
      <w:pPr>
        <w:shd w:val="clear" w:color="auto" w:fill="FFFFFF"/>
        <w:spacing w:line="398" w:lineRule="atLeast"/>
        <w:textAlignment w:val="baseline"/>
        <w:rPr>
          <w:color w:val="3B4256"/>
        </w:rPr>
      </w:pPr>
      <w:r w:rsidRPr="007633C7">
        <w:rPr>
          <w:color w:val="3B4256"/>
        </w:rPr>
        <w:t>Берегите себя и своих близких, пусть печка в вашем доме дарит только тепло и уют!</w:t>
      </w:r>
    </w:p>
    <w:p w:rsidR="007633C7" w:rsidRDefault="007633C7" w:rsidP="007633C7"/>
    <w:p w:rsidR="007633C7" w:rsidRPr="007633C7" w:rsidRDefault="007633C7" w:rsidP="007633C7">
      <w:pPr>
        <w:shd w:val="clear" w:color="auto" w:fill="FFFFFF"/>
        <w:spacing w:after="460" w:line="551" w:lineRule="atLeast"/>
        <w:textAlignment w:val="baseline"/>
        <w:outlineLvl w:val="0"/>
        <w:rPr>
          <w:b/>
          <w:color w:val="3B4256"/>
          <w:spacing w:val="-6"/>
          <w:kern w:val="36"/>
          <w:sz w:val="32"/>
          <w:szCs w:val="32"/>
        </w:rPr>
      </w:pPr>
      <w:r w:rsidRPr="007633C7">
        <w:rPr>
          <w:b/>
          <w:color w:val="3B4256"/>
          <w:spacing w:val="-6"/>
          <w:kern w:val="36"/>
          <w:sz w:val="32"/>
          <w:szCs w:val="32"/>
        </w:rPr>
        <w:t>Правила поведения при гололеде</w:t>
      </w:r>
    </w:p>
    <w:p w:rsidR="007633C7" w:rsidRPr="007633C7" w:rsidRDefault="007633C7" w:rsidP="007633C7">
      <w:pPr>
        <w:shd w:val="clear" w:color="auto" w:fill="FFFFFF"/>
        <w:spacing w:line="398" w:lineRule="atLeast"/>
        <w:textAlignment w:val="baseline"/>
        <w:rPr>
          <w:color w:val="3B4256"/>
          <w:sz w:val="25"/>
          <w:szCs w:val="25"/>
        </w:rPr>
      </w:pPr>
      <w:r w:rsidRPr="007633C7">
        <w:rPr>
          <w:noProof/>
          <w:color w:val="276CC3"/>
          <w:sz w:val="25"/>
          <w:szCs w:val="25"/>
          <w:bdr w:val="none" w:sz="0" w:space="0" w:color="auto" w:frame="1"/>
          <w:shd w:val="clear" w:color="auto" w:fill="F4F7FB"/>
        </w:rPr>
        <w:drawing>
          <wp:inline distT="0" distB="0" distL="0" distR="0">
            <wp:extent cx="7616825" cy="5078095"/>
            <wp:effectExtent l="19050" t="0" r="3175" b="0"/>
            <wp:docPr id="4" name="Рисунок 1" descr="Правила поведения при гололеде">
              <a:hlinkClick xmlns:a="http://schemas.openxmlformats.org/drawingml/2006/main" r:id="rId10" tooltip="&quot;Правила поведения при гололед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ения при гололеде">
                      <a:hlinkClick r:id="rId10" tooltip="&quot;Правила поведения при гололеде&quot;"/>
                    </pic:cNvPr>
                    <pic:cNvPicPr>
                      <a:picLocks noChangeAspect="1" noChangeArrowheads="1"/>
                    </pic:cNvPicPr>
                  </pic:nvPicPr>
                  <pic:blipFill>
                    <a:blip r:embed="rId11" cstate="print"/>
                    <a:srcRect/>
                    <a:stretch>
                      <a:fillRect/>
                    </a:stretch>
                  </pic:blipFill>
                  <pic:spPr bwMode="auto">
                    <a:xfrm>
                      <a:off x="0" y="0"/>
                      <a:ext cx="7616825" cy="5078095"/>
                    </a:xfrm>
                    <a:prstGeom prst="rect">
                      <a:avLst/>
                    </a:prstGeom>
                    <a:noFill/>
                    <a:ln w="9525">
                      <a:noFill/>
                      <a:miter lim="800000"/>
                      <a:headEnd/>
                      <a:tailEnd/>
                    </a:ln>
                  </pic:spPr>
                </pic:pic>
              </a:graphicData>
            </a:graphic>
          </wp:inline>
        </w:drawing>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t xml:space="preserve">В связи с неустойчивой погодой ГУ МЧС России по Новгородской области рекомендует </w:t>
      </w:r>
      <w:r w:rsidRPr="007633C7">
        <w:rPr>
          <w:b/>
          <w:i/>
          <w:color w:val="3B4256"/>
          <w:sz w:val="25"/>
          <w:szCs w:val="25"/>
        </w:rPr>
        <w:t>соблюдать правила безопасности на улице</w:t>
      </w:r>
      <w:r w:rsidRPr="007633C7">
        <w:rPr>
          <w:b/>
          <w:color w:val="3B4256"/>
          <w:sz w:val="25"/>
          <w:szCs w:val="25"/>
        </w:rPr>
        <w:t>! Во время перепада температур с плюса на минус и обратно очень важно с осторожностью передвигаться по скользкой дороге.</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i/>
          <w:color w:val="3B4256"/>
          <w:sz w:val="25"/>
          <w:szCs w:val="25"/>
        </w:rPr>
        <w:t>Обратите внимание</w:t>
      </w:r>
      <w:r w:rsidRPr="007633C7">
        <w:rPr>
          <w:b/>
          <w:color w:val="3B4256"/>
          <w:sz w:val="25"/>
          <w:szCs w:val="25"/>
        </w:rPr>
        <w:t xml:space="preserve"> </w:t>
      </w:r>
      <w:r w:rsidRPr="007633C7">
        <w:rPr>
          <w:b/>
          <w:i/>
          <w:color w:val="3B4256"/>
          <w:sz w:val="25"/>
          <w:szCs w:val="25"/>
        </w:rPr>
        <w:t>на обувь</w:t>
      </w:r>
      <w:r w:rsidRPr="007633C7">
        <w:rPr>
          <w:b/>
          <w:color w:val="3B4256"/>
          <w:sz w:val="25"/>
          <w:szCs w:val="25"/>
        </w:rPr>
        <w:t>: подберите не скользящую обувь с подошвой на микропористой основе. Рекомендовано отказаться от высоких каблуков.</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lastRenderedPageBreak/>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t>Будьте предельно внимательным на проезжей части дороге: не торопитесь, и тем более не бегите.</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t>Старайтесь обходить все места с наклонной поверхностью.</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t>Наступать следует на всю подошву, ноги слегка расслабить в коленях.</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7633C7" w:rsidRPr="007633C7" w:rsidRDefault="007633C7" w:rsidP="007633C7">
      <w:pPr>
        <w:shd w:val="clear" w:color="auto" w:fill="FFFFFF"/>
        <w:spacing w:after="306" w:line="398" w:lineRule="atLeast"/>
        <w:textAlignment w:val="baseline"/>
        <w:rPr>
          <w:b/>
          <w:color w:val="3B4256"/>
          <w:sz w:val="25"/>
          <w:szCs w:val="25"/>
        </w:rPr>
      </w:pPr>
      <w:r w:rsidRPr="007633C7">
        <w:rPr>
          <w:b/>
          <w:color w:val="3B4256"/>
          <w:sz w:val="25"/>
          <w:szCs w:val="25"/>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w:t>
      </w:r>
    </w:p>
    <w:p w:rsidR="007633C7" w:rsidRPr="007633C7" w:rsidRDefault="007633C7" w:rsidP="007633C7">
      <w:pPr>
        <w:shd w:val="clear" w:color="auto" w:fill="FFFFFF"/>
        <w:spacing w:line="398" w:lineRule="atLeast"/>
        <w:textAlignment w:val="baseline"/>
        <w:rPr>
          <w:b/>
          <w:color w:val="3B4256"/>
          <w:sz w:val="25"/>
          <w:szCs w:val="25"/>
        </w:rPr>
      </w:pPr>
      <w:r w:rsidRPr="007633C7">
        <w:rPr>
          <w:b/>
          <w:i/>
          <w:color w:val="3B4256"/>
          <w:sz w:val="25"/>
          <w:szCs w:val="25"/>
        </w:rPr>
        <w:t>Помните:</w:t>
      </w:r>
      <w:r w:rsidRPr="007633C7">
        <w:rPr>
          <w:b/>
          <w:color w:val="3B4256"/>
          <w:sz w:val="25"/>
          <w:szCs w:val="25"/>
        </w:rPr>
        <w:t xml:space="preserve">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7633C7" w:rsidRPr="007633C7" w:rsidRDefault="007633C7" w:rsidP="007633C7">
      <w:pPr>
        <w:rPr>
          <w:b/>
        </w:rPr>
      </w:pPr>
    </w:p>
    <w:p w:rsidR="007633C7" w:rsidRPr="007633C7" w:rsidRDefault="007633C7" w:rsidP="007633C7">
      <w:pPr>
        <w:tabs>
          <w:tab w:val="left" w:pos="8520"/>
        </w:tabs>
        <w:jc w:val="center"/>
        <w:rPr>
          <w:b/>
          <w:sz w:val="20"/>
          <w:szCs w:val="20"/>
        </w:rPr>
      </w:pPr>
      <w:r w:rsidRPr="007633C7">
        <w:rPr>
          <w:b/>
          <w:sz w:val="20"/>
          <w:szCs w:val="20"/>
        </w:rPr>
        <w:t>Российская Федерация</w:t>
      </w:r>
    </w:p>
    <w:p w:rsidR="007633C7" w:rsidRPr="007633C7" w:rsidRDefault="007633C7" w:rsidP="007633C7">
      <w:pPr>
        <w:tabs>
          <w:tab w:val="left" w:pos="8520"/>
        </w:tabs>
        <w:jc w:val="center"/>
        <w:rPr>
          <w:b/>
          <w:sz w:val="20"/>
          <w:szCs w:val="20"/>
        </w:rPr>
      </w:pPr>
      <w:r w:rsidRPr="007633C7">
        <w:rPr>
          <w:b/>
          <w:sz w:val="20"/>
          <w:szCs w:val="20"/>
        </w:rPr>
        <w:t>Администрация Угловского городского поселения</w:t>
      </w:r>
    </w:p>
    <w:p w:rsidR="007633C7" w:rsidRPr="007633C7" w:rsidRDefault="007633C7" w:rsidP="007633C7">
      <w:pPr>
        <w:tabs>
          <w:tab w:val="left" w:pos="8520"/>
        </w:tabs>
        <w:jc w:val="center"/>
        <w:rPr>
          <w:b/>
          <w:sz w:val="20"/>
          <w:szCs w:val="20"/>
        </w:rPr>
      </w:pPr>
      <w:r w:rsidRPr="007633C7">
        <w:rPr>
          <w:b/>
          <w:sz w:val="20"/>
          <w:szCs w:val="20"/>
        </w:rPr>
        <w:t>Окуловского муниципального района Новгородской области</w:t>
      </w:r>
    </w:p>
    <w:p w:rsidR="007633C7" w:rsidRPr="007633C7" w:rsidRDefault="007633C7" w:rsidP="007633C7">
      <w:pPr>
        <w:tabs>
          <w:tab w:val="left" w:pos="8520"/>
        </w:tabs>
        <w:jc w:val="center"/>
        <w:rPr>
          <w:sz w:val="20"/>
          <w:szCs w:val="20"/>
        </w:rPr>
      </w:pPr>
    </w:p>
    <w:p w:rsidR="007633C7" w:rsidRPr="007633C7" w:rsidRDefault="007633C7" w:rsidP="007633C7">
      <w:pPr>
        <w:tabs>
          <w:tab w:val="left" w:pos="8520"/>
        </w:tabs>
        <w:jc w:val="center"/>
        <w:rPr>
          <w:b/>
          <w:sz w:val="20"/>
          <w:szCs w:val="20"/>
        </w:rPr>
      </w:pPr>
      <w:proofErr w:type="gramStart"/>
      <w:r w:rsidRPr="007633C7">
        <w:rPr>
          <w:b/>
          <w:sz w:val="20"/>
          <w:szCs w:val="20"/>
        </w:rPr>
        <w:t>П</w:t>
      </w:r>
      <w:proofErr w:type="gramEnd"/>
      <w:r w:rsidRPr="007633C7">
        <w:rPr>
          <w:b/>
          <w:sz w:val="20"/>
          <w:szCs w:val="20"/>
        </w:rPr>
        <w:t xml:space="preserve"> О С Т А Н О В Л Е Н И Е</w:t>
      </w:r>
    </w:p>
    <w:p w:rsidR="007633C7" w:rsidRPr="007633C7" w:rsidRDefault="007633C7" w:rsidP="007633C7">
      <w:pPr>
        <w:tabs>
          <w:tab w:val="left" w:pos="8520"/>
        </w:tabs>
        <w:jc w:val="center"/>
        <w:rPr>
          <w:sz w:val="20"/>
          <w:szCs w:val="20"/>
        </w:rPr>
      </w:pPr>
    </w:p>
    <w:p w:rsidR="007633C7" w:rsidRPr="007633C7" w:rsidRDefault="007633C7" w:rsidP="007633C7">
      <w:pPr>
        <w:tabs>
          <w:tab w:val="left" w:pos="8520"/>
        </w:tabs>
        <w:jc w:val="center"/>
        <w:rPr>
          <w:sz w:val="20"/>
          <w:szCs w:val="20"/>
        </w:rPr>
      </w:pPr>
      <w:r w:rsidRPr="007633C7">
        <w:rPr>
          <w:sz w:val="20"/>
          <w:szCs w:val="20"/>
        </w:rPr>
        <w:t>19.01.2023 № 18</w:t>
      </w:r>
    </w:p>
    <w:p w:rsidR="007633C7" w:rsidRPr="007633C7" w:rsidRDefault="007633C7" w:rsidP="007633C7">
      <w:pPr>
        <w:tabs>
          <w:tab w:val="left" w:pos="8520"/>
        </w:tabs>
        <w:jc w:val="center"/>
        <w:rPr>
          <w:sz w:val="20"/>
          <w:szCs w:val="20"/>
        </w:rPr>
      </w:pPr>
      <w:r w:rsidRPr="007633C7">
        <w:rPr>
          <w:sz w:val="20"/>
          <w:szCs w:val="20"/>
        </w:rPr>
        <w:t>р.п. Угловка</w:t>
      </w:r>
    </w:p>
    <w:p w:rsidR="007633C7" w:rsidRPr="007633C7" w:rsidRDefault="007633C7" w:rsidP="007633C7">
      <w:pPr>
        <w:ind w:firstLine="540"/>
        <w:jc w:val="center"/>
        <w:rPr>
          <w:b/>
          <w:sz w:val="20"/>
          <w:szCs w:val="20"/>
        </w:rPr>
      </w:pPr>
      <w:r w:rsidRPr="007633C7">
        <w:rPr>
          <w:b/>
          <w:sz w:val="20"/>
          <w:szCs w:val="20"/>
        </w:rPr>
        <w:t>Об утверждении Порядка сообщения муниципальным служащим Администрации Угловского городского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7633C7" w:rsidRPr="007633C7" w:rsidRDefault="007633C7" w:rsidP="007633C7">
      <w:pPr>
        <w:jc w:val="both"/>
        <w:rPr>
          <w:rStyle w:val="12pt"/>
          <w:sz w:val="20"/>
          <w:szCs w:val="20"/>
        </w:rPr>
      </w:pPr>
      <w:r w:rsidRPr="007633C7">
        <w:rPr>
          <w:rStyle w:val="12pt"/>
          <w:sz w:val="20"/>
          <w:szCs w:val="20"/>
        </w:rPr>
        <w:t xml:space="preserve">         </w:t>
      </w:r>
    </w:p>
    <w:p w:rsidR="007633C7" w:rsidRPr="007633C7" w:rsidRDefault="007633C7" w:rsidP="007633C7">
      <w:pPr>
        <w:pStyle w:val="ConsPlusNormal"/>
        <w:ind w:firstLine="709"/>
        <w:jc w:val="both"/>
        <w:rPr>
          <w:sz w:val="20"/>
          <w:szCs w:val="20"/>
        </w:rPr>
      </w:pPr>
      <w:r w:rsidRPr="007633C7">
        <w:rPr>
          <w:sz w:val="20"/>
          <w:szCs w:val="20"/>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7633C7">
        <w:rPr>
          <w:color w:val="000000"/>
          <w:sz w:val="20"/>
          <w:szCs w:val="20"/>
        </w:rPr>
        <w:t>Уставом Угловского городского поселения, постановляю:</w:t>
      </w:r>
    </w:p>
    <w:p w:rsidR="007633C7" w:rsidRPr="007633C7" w:rsidRDefault="007633C7" w:rsidP="007633C7">
      <w:pPr>
        <w:pStyle w:val="ConsPlusNormal"/>
        <w:ind w:firstLine="709"/>
        <w:jc w:val="both"/>
        <w:rPr>
          <w:color w:val="000000"/>
          <w:sz w:val="20"/>
          <w:szCs w:val="20"/>
        </w:rPr>
      </w:pPr>
      <w:r w:rsidRPr="007633C7">
        <w:rPr>
          <w:color w:val="000000"/>
          <w:sz w:val="20"/>
          <w:szCs w:val="20"/>
        </w:rPr>
        <w:t xml:space="preserve">1. Утвердить прилагаемый </w:t>
      </w:r>
      <w:hyperlink w:anchor="Par34" w:tooltip="ПОРЯДОК" w:history="1">
        <w:r w:rsidRPr="007633C7">
          <w:rPr>
            <w:color w:val="000000"/>
            <w:sz w:val="20"/>
            <w:szCs w:val="20"/>
          </w:rPr>
          <w:t>Порядок</w:t>
        </w:r>
      </w:hyperlink>
      <w:r w:rsidRPr="007633C7">
        <w:rPr>
          <w:color w:val="000000"/>
          <w:sz w:val="20"/>
          <w:szCs w:val="20"/>
        </w:rPr>
        <w:t xml:space="preserve"> сообщения муниципальным служащим Администрации Угловского городского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7633C7" w:rsidRPr="007633C7" w:rsidRDefault="007633C7" w:rsidP="007633C7">
      <w:pPr>
        <w:jc w:val="both"/>
        <w:rPr>
          <w:sz w:val="20"/>
          <w:szCs w:val="20"/>
        </w:rPr>
      </w:pPr>
      <w:r w:rsidRPr="007633C7">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7633C7" w:rsidRPr="007633C7" w:rsidRDefault="007633C7" w:rsidP="007633C7">
      <w:pPr>
        <w:jc w:val="both"/>
        <w:rPr>
          <w:sz w:val="20"/>
          <w:szCs w:val="20"/>
        </w:rPr>
      </w:pPr>
    </w:p>
    <w:p w:rsidR="007633C7" w:rsidRPr="007633C7" w:rsidRDefault="007633C7" w:rsidP="007633C7">
      <w:pPr>
        <w:jc w:val="both"/>
        <w:rPr>
          <w:sz w:val="20"/>
          <w:szCs w:val="20"/>
        </w:rPr>
      </w:pPr>
    </w:p>
    <w:p w:rsidR="007633C7" w:rsidRPr="007633C7" w:rsidRDefault="007633C7" w:rsidP="007633C7">
      <w:pPr>
        <w:autoSpaceDE w:val="0"/>
        <w:autoSpaceDN w:val="0"/>
        <w:adjustRightInd w:val="0"/>
        <w:jc w:val="both"/>
        <w:rPr>
          <w:b/>
          <w:sz w:val="20"/>
          <w:szCs w:val="20"/>
        </w:rPr>
        <w:sectPr w:rsidR="007633C7" w:rsidRPr="007633C7" w:rsidSect="00CF3D3F">
          <w:headerReference w:type="even" r:id="rId12"/>
          <w:headerReference w:type="default" r:id="rId13"/>
          <w:pgSz w:w="11906" w:h="16838"/>
          <w:pgMar w:top="899" w:right="567" w:bottom="1134" w:left="1701" w:header="709" w:footer="709" w:gutter="0"/>
          <w:cols w:space="708"/>
          <w:titlePg/>
          <w:docGrid w:linePitch="360"/>
        </w:sectPr>
      </w:pPr>
      <w:r w:rsidRPr="007633C7">
        <w:rPr>
          <w:b/>
          <w:sz w:val="20"/>
          <w:szCs w:val="20"/>
        </w:rPr>
        <w:t xml:space="preserve">Глава Угловского городского поселения                     </w:t>
      </w:r>
      <w:proofErr w:type="spellStart"/>
      <w:r w:rsidRPr="007633C7">
        <w:rPr>
          <w:b/>
          <w:sz w:val="20"/>
          <w:szCs w:val="20"/>
        </w:rPr>
        <w:t>А.В.Стекольников</w:t>
      </w:r>
      <w:proofErr w:type="spellEnd"/>
      <w:r w:rsidRPr="007633C7">
        <w:rPr>
          <w:b/>
          <w:sz w:val="20"/>
          <w:szCs w:val="20"/>
        </w:rPr>
        <w:t xml:space="preserve"> </w:t>
      </w:r>
      <w:r>
        <w:rPr>
          <w:b/>
          <w:sz w:val="20"/>
          <w:szCs w:val="20"/>
        </w:rPr>
        <w:t xml:space="preserve"> </w:t>
      </w:r>
      <w:r w:rsidRPr="007633C7">
        <w:rPr>
          <w:sz w:val="20"/>
          <w:szCs w:val="20"/>
        </w:rPr>
        <w:tab/>
      </w:r>
    </w:p>
    <w:p w:rsidR="007633C7" w:rsidRPr="007633C7" w:rsidRDefault="007633C7" w:rsidP="007633C7">
      <w:pPr>
        <w:ind w:left="4820"/>
        <w:jc w:val="center"/>
        <w:rPr>
          <w:rFonts w:eastAsia="TimesNewRomanPSMT"/>
          <w:sz w:val="20"/>
          <w:szCs w:val="20"/>
        </w:rPr>
      </w:pPr>
      <w:r w:rsidRPr="007633C7">
        <w:rPr>
          <w:rFonts w:eastAsia="TimesNewRomanPSMT"/>
          <w:sz w:val="20"/>
          <w:szCs w:val="20"/>
        </w:rPr>
        <w:lastRenderedPageBreak/>
        <w:t xml:space="preserve">                                                                             </w:t>
      </w:r>
    </w:p>
    <w:p w:rsidR="007633C7" w:rsidRPr="007633C7" w:rsidRDefault="007633C7" w:rsidP="007633C7">
      <w:pPr>
        <w:spacing w:line="240" w:lineRule="exact"/>
        <w:ind w:left="4820"/>
        <w:jc w:val="center"/>
        <w:rPr>
          <w:rFonts w:eastAsia="TimesNewRomanPSMT"/>
          <w:sz w:val="20"/>
          <w:szCs w:val="20"/>
        </w:rPr>
      </w:pPr>
      <w:r w:rsidRPr="007633C7">
        <w:rPr>
          <w:rFonts w:eastAsia="TimesNewRomanPSMT"/>
          <w:sz w:val="20"/>
          <w:szCs w:val="20"/>
        </w:rPr>
        <w:t xml:space="preserve">                                     УТВЕРЖДЕН</w:t>
      </w:r>
    </w:p>
    <w:p w:rsidR="007633C7" w:rsidRPr="007633C7" w:rsidRDefault="007633C7" w:rsidP="007633C7">
      <w:pPr>
        <w:spacing w:line="240" w:lineRule="exact"/>
        <w:ind w:left="4820"/>
        <w:jc w:val="center"/>
        <w:rPr>
          <w:rFonts w:eastAsia="TimesNewRomanPSMT"/>
          <w:sz w:val="20"/>
          <w:szCs w:val="20"/>
        </w:rPr>
      </w:pPr>
      <w:r w:rsidRPr="007633C7">
        <w:rPr>
          <w:rFonts w:eastAsia="TimesNewRomanPSMT"/>
          <w:sz w:val="20"/>
          <w:szCs w:val="20"/>
        </w:rPr>
        <w:t xml:space="preserve">         постановлением администрации</w:t>
      </w:r>
    </w:p>
    <w:p w:rsidR="007633C7" w:rsidRPr="007633C7" w:rsidRDefault="007633C7" w:rsidP="007633C7">
      <w:pPr>
        <w:spacing w:line="240" w:lineRule="exact"/>
        <w:ind w:left="4820"/>
        <w:jc w:val="center"/>
        <w:rPr>
          <w:rFonts w:eastAsia="TimesNewRomanPSMT"/>
          <w:sz w:val="20"/>
          <w:szCs w:val="20"/>
        </w:rPr>
      </w:pPr>
      <w:r w:rsidRPr="007633C7">
        <w:rPr>
          <w:rFonts w:eastAsia="TimesNewRomanPSMT"/>
          <w:sz w:val="20"/>
          <w:szCs w:val="20"/>
        </w:rPr>
        <w:t xml:space="preserve">Угловского городского поселения            </w:t>
      </w:r>
    </w:p>
    <w:p w:rsidR="007633C7" w:rsidRPr="007633C7" w:rsidRDefault="007633C7" w:rsidP="007633C7">
      <w:pPr>
        <w:spacing w:line="240" w:lineRule="exact"/>
        <w:ind w:left="4820"/>
        <w:jc w:val="center"/>
        <w:rPr>
          <w:rFonts w:eastAsia="TimesNewRomanPSMT"/>
          <w:sz w:val="20"/>
          <w:szCs w:val="20"/>
        </w:rPr>
      </w:pPr>
      <w:r w:rsidRPr="007633C7">
        <w:rPr>
          <w:rFonts w:eastAsia="TimesNewRomanPSMT"/>
          <w:sz w:val="20"/>
          <w:szCs w:val="20"/>
        </w:rPr>
        <w:t xml:space="preserve">         ___________________________</w:t>
      </w:r>
    </w:p>
    <w:p w:rsidR="007633C7" w:rsidRPr="007633C7" w:rsidRDefault="007633C7" w:rsidP="007633C7">
      <w:pPr>
        <w:tabs>
          <w:tab w:val="left" w:pos="8520"/>
        </w:tabs>
        <w:jc w:val="center"/>
        <w:rPr>
          <w:sz w:val="20"/>
          <w:szCs w:val="20"/>
        </w:rPr>
      </w:pPr>
      <w:r w:rsidRPr="007633C7">
        <w:rPr>
          <w:rFonts w:eastAsia="TimesNewRomanPSMT"/>
          <w:sz w:val="20"/>
          <w:szCs w:val="20"/>
        </w:rPr>
        <w:t xml:space="preserve">                                                                                               от </w:t>
      </w:r>
      <w:r w:rsidRPr="007633C7">
        <w:rPr>
          <w:sz w:val="20"/>
          <w:szCs w:val="20"/>
        </w:rPr>
        <w:t>19.01.2023 № 18</w:t>
      </w:r>
    </w:p>
    <w:p w:rsidR="007633C7" w:rsidRPr="007633C7" w:rsidRDefault="007633C7" w:rsidP="007633C7">
      <w:pPr>
        <w:spacing w:line="240" w:lineRule="exact"/>
        <w:ind w:left="4820"/>
        <w:jc w:val="center"/>
        <w:rPr>
          <w:rFonts w:eastAsia="TimesNewRomanPSMT"/>
          <w:sz w:val="20"/>
          <w:szCs w:val="20"/>
        </w:rPr>
      </w:pPr>
    </w:p>
    <w:p w:rsidR="007633C7" w:rsidRPr="007633C7" w:rsidRDefault="007633C7" w:rsidP="007633C7">
      <w:pPr>
        <w:ind w:left="4820"/>
        <w:jc w:val="center"/>
        <w:rPr>
          <w:rFonts w:eastAsia="TimesNewRomanPSMT"/>
          <w:sz w:val="20"/>
          <w:szCs w:val="20"/>
        </w:rPr>
      </w:pPr>
    </w:p>
    <w:p w:rsidR="007633C7" w:rsidRPr="007633C7" w:rsidRDefault="007633C7" w:rsidP="007633C7">
      <w:pPr>
        <w:pStyle w:val="ConsPlusNormal"/>
        <w:ind w:firstLine="540"/>
        <w:jc w:val="both"/>
        <w:rPr>
          <w:color w:val="000000"/>
          <w:sz w:val="20"/>
          <w:szCs w:val="20"/>
        </w:rPr>
      </w:pPr>
    </w:p>
    <w:p w:rsidR="007633C7" w:rsidRPr="007633C7" w:rsidRDefault="007633C7" w:rsidP="007633C7">
      <w:pPr>
        <w:spacing w:line="240" w:lineRule="exact"/>
        <w:jc w:val="center"/>
        <w:rPr>
          <w:b/>
          <w:sz w:val="20"/>
          <w:szCs w:val="20"/>
        </w:rPr>
      </w:pPr>
      <w:r w:rsidRPr="007633C7">
        <w:rPr>
          <w:b/>
          <w:sz w:val="20"/>
          <w:szCs w:val="20"/>
        </w:rPr>
        <w:t xml:space="preserve">Порядок </w:t>
      </w:r>
    </w:p>
    <w:p w:rsidR="007633C7" w:rsidRPr="007633C7" w:rsidRDefault="007633C7" w:rsidP="007633C7">
      <w:pPr>
        <w:spacing w:line="240" w:lineRule="exact"/>
        <w:jc w:val="both"/>
        <w:rPr>
          <w:b/>
          <w:sz w:val="20"/>
          <w:szCs w:val="20"/>
        </w:rPr>
      </w:pPr>
      <w:r w:rsidRPr="007633C7">
        <w:rPr>
          <w:b/>
          <w:sz w:val="20"/>
          <w:szCs w:val="20"/>
        </w:rPr>
        <w:t xml:space="preserve">сообщения муниципальным служащим Администрации Угловского городского </w:t>
      </w:r>
      <w:proofErr w:type="spellStart"/>
      <w:r w:rsidRPr="007633C7">
        <w:rPr>
          <w:b/>
          <w:sz w:val="20"/>
          <w:szCs w:val="20"/>
        </w:rPr>
        <w:t>поселения_о</w:t>
      </w:r>
      <w:proofErr w:type="spellEnd"/>
      <w:r w:rsidRPr="007633C7">
        <w:rPr>
          <w:b/>
          <w:sz w:val="20"/>
          <w:szCs w:val="20"/>
        </w:rPr>
        <w:t xml:space="preserve">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7633C7" w:rsidRPr="007633C7" w:rsidRDefault="007633C7" w:rsidP="007633C7">
      <w:pPr>
        <w:jc w:val="both"/>
        <w:rPr>
          <w:sz w:val="20"/>
          <w:szCs w:val="20"/>
        </w:rPr>
      </w:pPr>
    </w:p>
    <w:p w:rsidR="007633C7" w:rsidRPr="007633C7" w:rsidRDefault="007633C7" w:rsidP="007633C7">
      <w:pPr>
        <w:pStyle w:val="ConsPlusNormal"/>
        <w:ind w:firstLine="709"/>
        <w:jc w:val="both"/>
        <w:rPr>
          <w:color w:val="000000"/>
          <w:sz w:val="20"/>
          <w:szCs w:val="20"/>
        </w:rPr>
      </w:pPr>
    </w:p>
    <w:p w:rsidR="007633C7" w:rsidRPr="007633C7" w:rsidRDefault="007633C7" w:rsidP="007633C7">
      <w:pPr>
        <w:pStyle w:val="ConsPlusNormal"/>
        <w:ind w:firstLine="709"/>
        <w:jc w:val="both"/>
        <w:rPr>
          <w:color w:val="000000"/>
          <w:sz w:val="20"/>
          <w:szCs w:val="20"/>
        </w:rPr>
      </w:pPr>
      <w:r w:rsidRPr="007633C7">
        <w:rPr>
          <w:color w:val="000000"/>
          <w:sz w:val="20"/>
          <w:szCs w:val="20"/>
        </w:rPr>
        <w:t>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Главе Угловского городского поселения муниципальным служащим Администрации Угловского городского поселения  (далее - муниципальный служащий, Администрация):</w:t>
      </w:r>
    </w:p>
    <w:p w:rsidR="007633C7" w:rsidRPr="007633C7" w:rsidRDefault="007633C7" w:rsidP="007633C7">
      <w:pPr>
        <w:pStyle w:val="ConsPlusNormal"/>
        <w:ind w:firstLine="709"/>
        <w:jc w:val="both"/>
        <w:rPr>
          <w:color w:val="000000"/>
          <w:sz w:val="20"/>
          <w:szCs w:val="20"/>
        </w:rPr>
      </w:pPr>
      <w:proofErr w:type="gramStart"/>
      <w:r w:rsidRPr="007633C7">
        <w:rPr>
          <w:color w:val="000000"/>
          <w:sz w:val="20"/>
          <w:szCs w:val="2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roofErr w:type="gramEnd"/>
    </w:p>
    <w:p w:rsidR="007633C7" w:rsidRPr="007633C7" w:rsidRDefault="007633C7" w:rsidP="007633C7">
      <w:pPr>
        <w:pStyle w:val="ConsPlusNormal"/>
        <w:ind w:firstLine="709"/>
        <w:jc w:val="both"/>
        <w:rPr>
          <w:color w:val="000000"/>
          <w:sz w:val="20"/>
          <w:szCs w:val="20"/>
        </w:rPr>
      </w:pPr>
      <w:r w:rsidRPr="007633C7">
        <w:rPr>
          <w:color w:val="000000"/>
          <w:sz w:val="20"/>
          <w:szCs w:val="2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7633C7" w:rsidRPr="007633C7" w:rsidRDefault="007633C7" w:rsidP="007633C7">
      <w:pPr>
        <w:pStyle w:val="ConsPlusNormal"/>
        <w:ind w:firstLine="709"/>
        <w:jc w:val="both"/>
        <w:rPr>
          <w:color w:val="000000"/>
          <w:sz w:val="20"/>
          <w:szCs w:val="20"/>
        </w:rPr>
      </w:pPr>
      <w:r w:rsidRPr="007633C7">
        <w:rPr>
          <w:color w:val="000000"/>
          <w:sz w:val="20"/>
          <w:szCs w:val="20"/>
        </w:rPr>
        <w:t xml:space="preserve">2. Муниципальный служащий обязан сообщить </w:t>
      </w:r>
      <w:bookmarkStart w:id="0" w:name="_Hlk123307946"/>
      <w:r w:rsidRPr="007633C7">
        <w:rPr>
          <w:color w:val="000000"/>
          <w:sz w:val="20"/>
          <w:szCs w:val="20"/>
        </w:rPr>
        <w:t xml:space="preserve">Главе Угловского городского поселения </w:t>
      </w:r>
      <w:bookmarkEnd w:id="0"/>
      <w:r w:rsidRPr="007633C7">
        <w:rPr>
          <w:color w:val="000000"/>
          <w:sz w:val="20"/>
          <w:szCs w:val="20"/>
        </w:rPr>
        <w:t xml:space="preserve">о прекращении гражданства (о приобретении гражданства) в письменном виде по форме согласно </w:t>
      </w:r>
      <w:hyperlink w:anchor="Par91" w:tooltip="                                 Сообщение" w:history="1">
        <w:r w:rsidRPr="007633C7">
          <w:rPr>
            <w:color w:val="000000"/>
            <w:sz w:val="20"/>
            <w:szCs w:val="20"/>
          </w:rPr>
          <w:t>приложению № 1</w:t>
        </w:r>
      </w:hyperlink>
      <w:r w:rsidRPr="007633C7">
        <w:rPr>
          <w:color w:val="000000"/>
          <w:sz w:val="20"/>
          <w:szCs w:val="20"/>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7633C7" w:rsidRPr="007633C7" w:rsidRDefault="007633C7" w:rsidP="007633C7">
      <w:pPr>
        <w:pStyle w:val="ConsPlusNormal"/>
        <w:ind w:firstLine="709"/>
        <w:jc w:val="both"/>
        <w:rPr>
          <w:sz w:val="20"/>
          <w:szCs w:val="20"/>
        </w:rPr>
      </w:pPr>
      <w:r w:rsidRPr="007633C7">
        <w:rPr>
          <w:color w:val="000000"/>
          <w:sz w:val="20"/>
          <w:szCs w:val="20"/>
        </w:rPr>
        <w:t xml:space="preserve">3. </w:t>
      </w:r>
      <w:proofErr w:type="gramStart"/>
      <w:r w:rsidRPr="007633C7">
        <w:rPr>
          <w:sz w:val="20"/>
          <w:szCs w:val="20"/>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w:t>
      </w:r>
      <w:proofErr w:type="gramEnd"/>
      <w:r w:rsidRPr="007633C7">
        <w:rPr>
          <w:sz w:val="20"/>
          <w:szCs w:val="20"/>
        </w:rPr>
        <w:t xml:space="preserve"> работу. </w:t>
      </w:r>
    </w:p>
    <w:p w:rsidR="007633C7" w:rsidRPr="007633C7" w:rsidRDefault="007633C7" w:rsidP="007633C7">
      <w:pPr>
        <w:pStyle w:val="ConsPlusNormal"/>
        <w:ind w:firstLine="709"/>
        <w:jc w:val="both"/>
        <w:rPr>
          <w:color w:val="000000"/>
          <w:sz w:val="20"/>
          <w:szCs w:val="20"/>
        </w:rPr>
      </w:pPr>
      <w:r w:rsidRPr="007633C7">
        <w:rPr>
          <w:color w:val="000000"/>
          <w:sz w:val="20"/>
          <w:szCs w:val="20"/>
        </w:rPr>
        <w:t>4. В сообщении указываются:</w:t>
      </w:r>
    </w:p>
    <w:p w:rsidR="007633C7" w:rsidRPr="007633C7" w:rsidRDefault="007633C7" w:rsidP="007633C7">
      <w:pPr>
        <w:pStyle w:val="ConsPlusNormal"/>
        <w:ind w:firstLine="709"/>
        <w:jc w:val="both"/>
        <w:rPr>
          <w:color w:val="000000"/>
          <w:sz w:val="20"/>
          <w:szCs w:val="20"/>
        </w:rPr>
      </w:pPr>
      <w:proofErr w:type="gramStart"/>
      <w:r w:rsidRPr="007633C7">
        <w:rPr>
          <w:color w:val="000000"/>
          <w:sz w:val="20"/>
          <w:szCs w:val="20"/>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633C7" w:rsidRPr="007633C7" w:rsidRDefault="007633C7" w:rsidP="007633C7">
      <w:pPr>
        <w:pStyle w:val="ConsPlusNormal"/>
        <w:ind w:firstLine="709"/>
        <w:jc w:val="both"/>
        <w:rPr>
          <w:sz w:val="20"/>
          <w:szCs w:val="20"/>
        </w:rPr>
      </w:pPr>
      <w:r w:rsidRPr="007633C7">
        <w:rPr>
          <w:sz w:val="20"/>
          <w:szCs w:val="20"/>
        </w:rPr>
        <w:t xml:space="preserve"> - </w:t>
      </w:r>
      <w:bookmarkStart w:id="1" w:name="_Hlk123306492"/>
      <w:r w:rsidRPr="007633C7">
        <w:rPr>
          <w:sz w:val="20"/>
          <w:szCs w:val="20"/>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7633C7" w:rsidRPr="007633C7" w:rsidRDefault="007633C7" w:rsidP="007633C7">
      <w:pPr>
        <w:pStyle w:val="ConsPlusNormal"/>
        <w:ind w:firstLine="709"/>
        <w:jc w:val="both"/>
        <w:rPr>
          <w:sz w:val="20"/>
          <w:szCs w:val="20"/>
        </w:rPr>
      </w:pPr>
      <w:r w:rsidRPr="007633C7">
        <w:rPr>
          <w:sz w:val="20"/>
          <w:szCs w:val="2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1"/>
    <w:p w:rsidR="007633C7" w:rsidRPr="007633C7" w:rsidRDefault="007633C7" w:rsidP="007633C7">
      <w:pPr>
        <w:pStyle w:val="ConsPlusNormal"/>
        <w:ind w:firstLine="709"/>
        <w:jc w:val="both"/>
        <w:rPr>
          <w:color w:val="000000"/>
          <w:sz w:val="20"/>
          <w:szCs w:val="20"/>
        </w:rPr>
      </w:pPr>
      <w:r w:rsidRPr="007633C7">
        <w:rPr>
          <w:color w:val="000000"/>
          <w:sz w:val="20"/>
          <w:szCs w:val="20"/>
        </w:rPr>
        <w:t>- дата составления сообщения и подпись муниципального служащего.</w:t>
      </w:r>
    </w:p>
    <w:p w:rsidR="007633C7" w:rsidRPr="007633C7" w:rsidRDefault="007633C7" w:rsidP="007633C7">
      <w:pPr>
        <w:pStyle w:val="ConsPlusNormal"/>
        <w:ind w:firstLine="709"/>
        <w:jc w:val="both"/>
        <w:rPr>
          <w:color w:val="000000"/>
          <w:sz w:val="20"/>
          <w:szCs w:val="20"/>
        </w:rPr>
      </w:pPr>
      <w:r w:rsidRPr="007633C7">
        <w:rPr>
          <w:color w:val="000000"/>
          <w:sz w:val="20"/>
          <w:szCs w:val="20"/>
        </w:rPr>
        <w:t>К сообщению прилагаются подтверждающие документы.</w:t>
      </w:r>
    </w:p>
    <w:p w:rsidR="007633C7" w:rsidRPr="007633C7" w:rsidRDefault="007633C7" w:rsidP="007633C7">
      <w:pPr>
        <w:pStyle w:val="ConsPlusNormal"/>
        <w:ind w:firstLine="709"/>
        <w:jc w:val="both"/>
        <w:rPr>
          <w:color w:val="000000"/>
          <w:sz w:val="20"/>
          <w:szCs w:val="20"/>
        </w:rPr>
      </w:pPr>
      <w:r w:rsidRPr="007633C7">
        <w:rPr>
          <w:color w:val="000000"/>
          <w:sz w:val="20"/>
          <w:szCs w:val="20"/>
        </w:rPr>
        <w:t>5. Муниципальный служащий представляет сообщение Заместителю Главы администрации  для регистрации, предварительного рассмотрения и подготовки мотивированного заключения.</w:t>
      </w:r>
    </w:p>
    <w:p w:rsidR="007633C7" w:rsidRPr="007633C7" w:rsidRDefault="007633C7" w:rsidP="007633C7">
      <w:pPr>
        <w:pStyle w:val="ConsPlusNormal"/>
        <w:ind w:firstLine="709"/>
        <w:jc w:val="both"/>
        <w:rPr>
          <w:color w:val="000000"/>
          <w:sz w:val="20"/>
          <w:szCs w:val="20"/>
        </w:rPr>
      </w:pPr>
      <w:r w:rsidRPr="007633C7">
        <w:rPr>
          <w:color w:val="000000"/>
          <w:sz w:val="20"/>
          <w:szCs w:val="20"/>
        </w:rPr>
        <w:t xml:space="preserve">6. Сообщение подлежит регистрации в день его поступления Заместителю Главы администрации  в </w:t>
      </w:r>
      <w:hyperlink w:anchor="Par142" w:tooltip="I. ТИТУЛЬНЫЙ ЛИСТ" w:history="1">
        <w:r w:rsidRPr="007633C7">
          <w:rPr>
            <w:color w:val="000000"/>
            <w:sz w:val="20"/>
            <w:szCs w:val="20"/>
          </w:rPr>
          <w:t>журнале</w:t>
        </w:r>
      </w:hyperlink>
      <w:r w:rsidRPr="007633C7">
        <w:rPr>
          <w:color w:val="000000"/>
          <w:sz w:val="20"/>
          <w:szCs w:val="20"/>
        </w:rPr>
        <w:t xml:space="preserve"> регистрации</w:t>
      </w:r>
      <w:r w:rsidRPr="007633C7">
        <w:rPr>
          <w:sz w:val="20"/>
          <w:szCs w:val="20"/>
        </w:rPr>
        <w:t xml:space="preserve"> </w:t>
      </w:r>
      <w:r w:rsidRPr="007633C7">
        <w:rPr>
          <w:color w:val="000000"/>
          <w:sz w:val="20"/>
          <w:szCs w:val="20"/>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7633C7" w:rsidRPr="007633C7" w:rsidRDefault="007633C7" w:rsidP="007633C7">
      <w:pPr>
        <w:pStyle w:val="ConsPlusNormal"/>
        <w:ind w:firstLine="709"/>
        <w:jc w:val="both"/>
        <w:rPr>
          <w:color w:val="000000"/>
          <w:sz w:val="20"/>
          <w:szCs w:val="20"/>
        </w:rPr>
      </w:pPr>
      <w:r w:rsidRPr="007633C7">
        <w:rPr>
          <w:color w:val="000000"/>
          <w:sz w:val="20"/>
          <w:szCs w:val="20"/>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7633C7" w:rsidRPr="007633C7" w:rsidRDefault="007633C7" w:rsidP="007633C7">
      <w:pPr>
        <w:pStyle w:val="ConsPlusNormal"/>
        <w:ind w:firstLine="709"/>
        <w:jc w:val="both"/>
        <w:rPr>
          <w:color w:val="000000"/>
          <w:sz w:val="20"/>
          <w:szCs w:val="20"/>
        </w:rPr>
      </w:pPr>
      <w:r w:rsidRPr="007633C7">
        <w:rPr>
          <w:color w:val="000000"/>
          <w:sz w:val="20"/>
          <w:szCs w:val="20"/>
        </w:rPr>
        <w:lastRenderedPageBreak/>
        <w:t xml:space="preserve">7. </w:t>
      </w:r>
      <w:r w:rsidRPr="007633C7">
        <w:rPr>
          <w:sz w:val="20"/>
          <w:szCs w:val="20"/>
        </w:rPr>
        <w:t>В ходе предварительного рассмотрения сообщения Заместитель Главы администрации</w:t>
      </w:r>
      <w:r w:rsidRPr="007633C7">
        <w:rPr>
          <w:i/>
          <w:sz w:val="20"/>
          <w:szCs w:val="20"/>
        </w:rPr>
        <w:t xml:space="preserve"> </w:t>
      </w:r>
      <w:r w:rsidRPr="007633C7">
        <w:rPr>
          <w:sz w:val="20"/>
          <w:szCs w:val="20"/>
        </w:rPr>
        <w:t>имеет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7633C7" w:rsidRPr="007633C7" w:rsidRDefault="007633C7" w:rsidP="007633C7">
      <w:pPr>
        <w:pStyle w:val="ConsPlusNormal"/>
        <w:ind w:firstLine="709"/>
        <w:jc w:val="both"/>
        <w:rPr>
          <w:color w:val="000000"/>
          <w:sz w:val="20"/>
          <w:szCs w:val="20"/>
        </w:rPr>
      </w:pPr>
      <w:r w:rsidRPr="007633C7">
        <w:rPr>
          <w:sz w:val="20"/>
          <w:szCs w:val="20"/>
        </w:rPr>
        <w:t>По результатам предварительного рассмотрения сообщения подготавливается мотивированное заключение, которое подписывается Заместителем Главы администрации.</w:t>
      </w:r>
      <w:r w:rsidRPr="007633C7">
        <w:rPr>
          <w:color w:val="000000"/>
          <w:sz w:val="20"/>
          <w:szCs w:val="20"/>
        </w:rPr>
        <w:t xml:space="preserve"> </w:t>
      </w:r>
    </w:p>
    <w:p w:rsidR="007633C7" w:rsidRPr="007633C7" w:rsidRDefault="007633C7" w:rsidP="007633C7">
      <w:pPr>
        <w:pStyle w:val="ConsPlusNormal"/>
        <w:ind w:firstLine="709"/>
        <w:jc w:val="both"/>
        <w:rPr>
          <w:sz w:val="20"/>
          <w:szCs w:val="20"/>
        </w:rPr>
      </w:pPr>
      <w:r w:rsidRPr="007633C7">
        <w:rPr>
          <w:sz w:val="20"/>
          <w:szCs w:val="20"/>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7633C7">
          <w:rPr>
            <w:color w:val="000000"/>
            <w:sz w:val="20"/>
            <w:szCs w:val="20"/>
          </w:rPr>
          <w:t>пунктом 7</w:t>
        </w:r>
      </w:hyperlink>
      <w:r w:rsidRPr="007633C7">
        <w:rPr>
          <w:color w:val="000000"/>
          <w:sz w:val="20"/>
          <w:szCs w:val="20"/>
        </w:rPr>
        <w:t xml:space="preserve"> </w:t>
      </w:r>
      <w:r w:rsidRPr="007633C7">
        <w:rPr>
          <w:sz w:val="20"/>
          <w:szCs w:val="20"/>
        </w:rPr>
        <w:t>настоящего Порядка, должно содержать:</w:t>
      </w:r>
    </w:p>
    <w:p w:rsidR="007633C7" w:rsidRPr="007633C7" w:rsidRDefault="007633C7" w:rsidP="007633C7">
      <w:pPr>
        <w:pStyle w:val="ConsPlusNormal"/>
        <w:ind w:firstLine="709"/>
        <w:jc w:val="both"/>
        <w:rPr>
          <w:sz w:val="20"/>
          <w:szCs w:val="20"/>
        </w:rPr>
      </w:pPr>
      <w:r w:rsidRPr="007633C7">
        <w:rPr>
          <w:sz w:val="20"/>
          <w:szCs w:val="20"/>
        </w:rPr>
        <w:t>- информацию, изложенную в сообщении;</w:t>
      </w:r>
    </w:p>
    <w:p w:rsidR="007633C7" w:rsidRPr="007633C7" w:rsidRDefault="007633C7" w:rsidP="007633C7">
      <w:pPr>
        <w:pStyle w:val="ConsPlusNormal"/>
        <w:ind w:firstLine="709"/>
        <w:jc w:val="both"/>
        <w:rPr>
          <w:sz w:val="20"/>
          <w:szCs w:val="20"/>
        </w:rPr>
      </w:pPr>
      <w:r w:rsidRPr="007633C7">
        <w:rPr>
          <w:sz w:val="20"/>
          <w:szCs w:val="20"/>
        </w:rPr>
        <w:t>-информацию, дополнительно полученную от муниципального служащего, направившего сообщение;</w:t>
      </w:r>
    </w:p>
    <w:p w:rsidR="007633C7" w:rsidRPr="007633C7" w:rsidRDefault="007633C7" w:rsidP="007633C7">
      <w:pPr>
        <w:pStyle w:val="ConsPlusNormal"/>
        <w:ind w:firstLine="709"/>
        <w:jc w:val="both"/>
        <w:rPr>
          <w:sz w:val="20"/>
          <w:szCs w:val="20"/>
        </w:rPr>
      </w:pPr>
      <w:r w:rsidRPr="007633C7">
        <w:rPr>
          <w:sz w:val="20"/>
          <w:szCs w:val="20"/>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633C7" w:rsidRPr="007633C7" w:rsidRDefault="007633C7" w:rsidP="007633C7">
      <w:pPr>
        <w:pStyle w:val="ConsPlusNormal"/>
        <w:ind w:firstLine="709"/>
        <w:jc w:val="both"/>
        <w:rPr>
          <w:sz w:val="20"/>
          <w:szCs w:val="20"/>
        </w:rPr>
      </w:pPr>
      <w:r w:rsidRPr="007633C7">
        <w:rPr>
          <w:sz w:val="20"/>
          <w:szCs w:val="20"/>
        </w:rPr>
        <w:t xml:space="preserve">9. Сообщение, </w:t>
      </w:r>
      <w:r w:rsidRPr="007633C7">
        <w:rPr>
          <w:color w:val="000000"/>
          <w:sz w:val="20"/>
          <w:szCs w:val="20"/>
        </w:rPr>
        <w:t xml:space="preserve">подтверждающие документы, </w:t>
      </w:r>
      <w:r w:rsidRPr="007633C7">
        <w:rPr>
          <w:sz w:val="20"/>
          <w:szCs w:val="20"/>
        </w:rPr>
        <w:t>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Главе Угловского городского поселения для принятия решения.</w:t>
      </w:r>
    </w:p>
    <w:p w:rsidR="007633C7" w:rsidRPr="007633C7" w:rsidRDefault="007633C7" w:rsidP="007633C7">
      <w:pPr>
        <w:pStyle w:val="ConsPlusNormal"/>
        <w:ind w:firstLine="709"/>
        <w:jc w:val="both"/>
        <w:rPr>
          <w:color w:val="000000"/>
          <w:sz w:val="20"/>
          <w:szCs w:val="20"/>
        </w:rPr>
      </w:pPr>
      <w:r w:rsidRPr="007633C7">
        <w:rPr>
          <w:color w:val="000000"/>
          <w:sz w:val="20"/>
          <w:szCs w:val="20"/>
        </w:rPr>
        <w:t xml:space="preserve">10. Глава Угловского городского поселения </w:t>
      </w:r>
      <w:r w:rsidRPr="007633C7">
        <w:rPr>
          <w:sz w:val="20"/>
          <w:szCs w:val="20"/>
        </w:rPr>
        <w:t xml:space="preserve">не позднее пяти рабочих дней со дня регистрации сообщения путем наложения соответствующей резолюции на сообщении </w:t>
      </w:r>
      <w:r w:rsidRPr="007633C7">
        <w:rPr>
          <w:color w:val="000000"/>
          <w:sz w:val="20"/>
          <w:szCs w:val="2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7633C7" w:rsidRPr="007633C7" w:rsidRDefault="007633C7" w:rsidP="007633C7">
      <w:pPr>
        <w:pStyle w:val="ConsPlusNormal"/>
        <w:ind w:firstLine="709"/>
        <w:jc w:val="both"/>
        <w:rPr>
          <w:sz w:val="20"/>
          <w:szCs w:val="20"/>
        </w:rPr>
      </w:pPr>
      <w:r w:rsidRPr="007633C7">
        <w:rPr>
          <w:sz w:val="20"/>
          <w:szCs w:val="20"/>
        </w:rPr>
        <w:t xml:space="preserve">11. Сообщение с резолюцией Главы Угловского городского поселения, </w:t>
      </w:r>
      <w:r w:rsidRPr="007633C7">
        <w:rPr>
          <w:color w:val="000000"/>
          <w:sz w:val="20"/>
          <w:szCs w:val="20"/>
        </w:rPr>
        <w:t xml:space="preserve">подтверждающие документы,  </w:t>
      </w:r>
      <w:r w:rsidRPr="007633C7">
        <w:rPr>
          <w:sz w:val="20"/>
          <w:szCs w:val="20"/>
        </w:rPr>
        <w:t>мотивированное заключение и материалы, полученные в ходе предварительного рассмотрения сообщения, направляются Заместителю Главы администрации</w:t>
      </w:r>
      <w:r w:rsidRPr="007633C7">
        <w:rPr>
          <w:i/>
          <w:color w:val="000000"/>
          <w:sz w:val="20"/>
          <w:szCs w:val="20"/>
        </w:rPr>
        <w:t xml:space="preserve"> </w:t>
      </w:r>
      <w:r w:rsidRPr="007633C7">
        <w:rPr>
          <w:color w:val="000000"/>
          <w:sz w:val="20"/>
          <w:szCs w:val="20"/>
        </w:rPr>
        <w:t>в</w:t>
      </w:r>
      <w:r w:rsidRPr="007633C7">
        <w:rPr>
          <w:sz w:val="20"/>
          <w:szCs w:val="20"/>
        </w:rPr>
        <w:t xml:space="preserve"> течение одного рабочего дня со дня принятия решения Главой Угловского городского поселения для реализации в соответствии с трудовым законодательством и законодательством о муниципальной службе.</w:t>
      </w:r>
    </w:p>
    <w:p w:rsidR="007633C7" w:rsidRPr="007633C7" w:rsidRDefault="007633C7" w:rsidP="007633C7">
      <w:pPr>
        <w:pStyle w:val="ConsPlusNormal"/>
        <w:ind w:firstLine="709"/>
        <w:jc w:val="both"/>
        <w:rPr>
          <w:sz w:val="20"/>
          <w:szCs w:val="20"/>
        </w:rPr>
      </w:pPr>
      <w:r w:rsidRPr="007633C7">
        <w:rPr>
          <w:sz w:val="20"/>
          <w:szCs w:val="20"/>
        </w:rPr>
        <w:t xml:space="preserve">Сведения о принятом решении, предусмотренном пунктом 10 настоящего Порядка, с указанием даты решения Заместителем Главы администрации </w:t>
      </w:r>
      <w:r w:rsidRPr="007633C7">
        <w:rPr>
          <w:i/>
          <w:color w:val="000000"/>
          <w:sz w:val="20"/>
          <w:szCs w:val="20"/>
        </w:rPr>
        <w:t xml:space="preserve"> </w:t>
      </w:r>
      <w:r w:rsidRPr="007633C7">
        <w:rPr>
          <w:color w:val="000000"/>
          <w:sz w:val="20"/>
          <w:szCs w:val="20"/>
        </w:rPr>
        <w:t>вносятся</w:t>
      </w:r>
      <w:r w:rsidRPr="007633C7">
        <w:rPr>
          <w:sz w:val="20"/>
          <w:szCs w:val="20"/>
        </w:rPr>
        <w:t xml:space="preserve"> в журнал в течение двух рабочих дней со дня принятия решения. </w:t>
      </w:r>
    </w:p>
    <w:p w:rsidR="007633C7" w:rsidRPr="007633C7" w:rsidRDefault="007633C7" w:rsidP="007633C7">
      <w:pPr>
        <w:pStyle w:val="ConsPlusNormal"/>
        <w:ind w:firstLine="709"/>
        <w:jc w:val="both"/>
        <w:rPr>
          <w:sz w:val="20"/>
          <w:szCs w:val="20"/>
        </w:rPr>
      </w:pPr>
      <w:r w:rsidRPr="007633C7">
        <w:rPr>
          <w:sz w:val="20"/>
          <w:szCs w:val="20"/>
        </w:rPr>
        <w:t xml:space="preserve">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w:t>
      </w:r>
      <w:r w:rsidRPr="007633C7">
        <w:rPr>
          <w:color w:val="000000"/>
          <w:sz w:val="20"/>
          <w:szCs w:val="2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7633C7">
          <w:rPr>
            <w:color w:val="000000"/>
            <w:sz w:val="20"/>
            <w:szCs w:val="20"/>
          </w:rPr>
          <w:t>пункте 10</w:t>
        </w:r>
      </w:hyperlink>
      <w:r w:rsidRPr="007633C7">
        <w:rPr>
          <w:sz w:val="20"/>
          <w:szCs w:val="20"/>
        </w:rPr>
        <w:t xml:space="preserve"> настоящего Порядка, Заместителем Главы администрации  под подпись в журнале.</w:t>
      </w:r>
    </w:p>
    <w:p w:rsidR="007633C7" w:rsidRPr="007633C7" w:rsidRDefault="007633C7" w:rsidP="007633C7">
      <w:pPr>
        <w:pStyle w:val="ConsPlusNormal"/>
        <w:ind w:firstLine="709"/>
        <w:jc w:val="both"/>
        <w:rPr>
          <w:sz w:val="20"/>
          <w:szCs w:val="20"/>
        </w:rPr>
      </w:pPr>
      <w:r w:rsidRPr="007633C7">
        <w:rPr>
          <w:sz w:val="20"/>
          <w:szCs w:val="20"/>
        </w:rPr>
        <w:t xml:space="preserve">13. </w:t>
      </w:r>
      <w:r w:rsidRPr="007633C7">
        <w:rPr>
          <w:color w:val="000000"/>
          <w:sz w:val="20"/>
          <w:szCs w:val="2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Заместителю Главы администрации сообщения</w:t>
      </w:r>
      <w:r w:rsidRPr="007633C7">
        <w:rPr>
          <w:sz w:val="20"/>
          <w:szCs w:val="20"/>
        </w:rPr>
        <w:t xml:space="preserve"> с соответствующей резолюцией Главы Угловского городского поселения.</w:t>
      </w:r>
    </w:p>
    <w:p w:rsidR="007633C7" w:rsidRPr="007633C7" w:rsidRDefault="007633C7" w:rsidP="007633C7">
      <w:pPr>
        <w:pStyle w:val="ConsPlusNormal"/>
        <w:ind w:firstLine="709"/>
        <w:jc w:val="both"/>
        <w:rPr>
          <w:color w:val="000000"/>
          <w:sz w:val="20"/>
          <w:szCs w:val="20"/>
        </w:rPr>
      </w:pPr>
      <w:r w:rsidRPr="007633C7">
        <w:rPr>
          <w:color w:val="000000"/>
          <w:sz w:val="20"/>
          <w:szCs w:val="20"/>
        </w:rPr>
        <w:t>14. Сообщение с резолюцией Главы Угловского городского поселения, подтверждающие документы, мотивированное заключение и</w:t>
      </w:r>
      <w:r w:rsidRPr="007633C7">
        <w:rPr>
          <w:sz w:val="20"/>
          <w:szCs w:val="20"/>
        </w:rPr>
        <w:t xml:space="preserve"> материалы, полученные в ходе предварительного рассмотрения сообщения, </w:t>
      </w:r>
      <w:r w:rsidRPr="007633C7">
        <w:rPr>
          <w:color w:val="000000"/>
          <w:sz w:val="20"/>
          <w:szCs w:val="20"/>
        </w:rPr>
        <w:t>приобщаются к личному делу муниципального служащего.</w:t>
      </w:r>
    </w:p>
    <w:p w:rsidR="007633C7" w:rsidRPr="007633C7" w:rsidRDefault="007633C7" w:rsidP="007633C7">
      <w:pPr>
        <w:pStyle w:val="ConsPlusNormal"/>
        <w:outlineLvl w:val="1"/>
        <w:rPr>
          <w:sz w:val="20"/>
          <w:szCs w:val="20"/>
        </w:rPr>
      </w:pPr>
    </w:p>
    <w:p w:rsidR="007633C7" w:rsidRPr="007633C7" w:rsidRDefault="007633C7" w:rsidP="007633C7">
      <w:pPr>
        <w:pStyle w:val="ConsPlusNormal"/>
        <w:jc w:val="right"/>
        <w:outlineLvl w:val="1"/>
        <w:rPr>
          <w:sz w:val="20"/>
          <w:szCs w:val="20"/>
        </w:rPr>
      </w:pPr>
      <w:r w:rsidRPr="007633C7">
        <w:rPr>
          <w:sz w:val="20"/>
          <w:szCs w:val="20"/>
        </w:rPr>
        <w:t xml:space="preserve">Приложение № 1 </w:t>
      </w:r>
    </w:p>
    <w:p w:rsidR="007633C7" w:rsidRPr="007633C7" w:rsidRDefault="007633C7" w:rsidP="007633C7">
      <w:pPr>
        <w:pStyle w:val="ConsPlusNormal"/>
        <w:jc w:val="right"/>
        <w:outlineLvl w:val="1"/>
        <w:rPr>
          <w:sz w:val="20"/>
          <w:szCs w:val="20"/>
        </w:rPr>
      </w:pPr>
      <w:r w:rsidRPr="007633C7">
        <w:rPr>
          <w:sz w:val="20"/>
          <w:szCs w:val="20"/>
        </w:rPr>
        <w:t xml:space="preserve">к Порядку сообщения муниципальным служащим </w:t>
      </w:r>
    </w:p>
    <w:p w:rsidR="007633C7" w:rsidRPr="007633C7" w:rsidRDefault="007633C7" w:rsidP="007633C7">
      <w:pPr>
        <w:pStyle w:val="ConsPlusNormal"/>
        <w:jc w:val="right"/>
        <w:outlineLvl w:val="1"/>
        <w:rPr>
          <w:sz w:val="20"/>
          <w:szCs w:val="20"/>
        </w:rPr>
      </w:pPr>
      <w:r w:rsidRPr="007633C7">
        <w:rPr>
          <w:sz w:val="20"/>
          <w:szCs w:val="20"/>
        </w:rPr>
        <w:t>Администрации Угловского</w:t>
      </w:r>
    </w:p>
    <w:p w:rsidR="007633C7" w:rsidRPr="007633C7" w:rsidRDefault="007633C7" w:rsidP="007633C7">
      <w:pPr>
        <w:pStyle w:val="ConsPlusNormal"/>
        <w:jc w:val="right"/>
        <w:outlineLvl w:val="1"/>
        <w:rPr>
          <w:sz w:val="20"/>
          <w:szCs w:val="20"/>
        </w:rPr>
      </w:pPr>
      <w:r w:rsidRPr="007633C7">
        <w:rPr>
          <w:sz w:val="20"/>
          <w:szCs w:val="20"/>
        </w:rPr>
        <w:t xml:space="preserve"> городского поселения о прекращении гражданства </w:t>
      </w:r>
    </w:p>
    <w:p w:rsidR="007633C7" w:rsidRPr="007633C7" w:rsidRDefault="007633C7" w:rsidP="007633C7">
      <w:pPr>
        <w:pStyle w:val="ConsPlusNormal"/>
        <w:jc w:val="right"/>
        <w:outlineLvl w:val="1"/>
        <w:rPr>
          <w:sz w:val="20"/>
          <w:szCs w:val="20"/>
        </w:rPr>
      </w:pPr>
      <w:r w:rsidRPr="007633C7">
        <w:rPr>
          <w:sz w:val="20"/>
          <w:szCs w:val="20"/>
        </w:rPr>
        <w:t xml:space="preserve">Российской Федерации либо </w:t>
      </w:r>
    </w:p>
    <w:p w:rsidR="007633C7" w:rsidRPr="007633C7" w:rsidRDefault="007633C7" w:rsidP="007633C7">
      <w:pPr>
        <w:pStyle w:val="ConsPlusNormal"/>
        <w:jc w:val="right"/>
        <w:outlineLvl w:val="1"/>
        <w:rPr>
          <w:sz w:val="20"/>
          <w:szCs w:val="20"/>
        </w:rPr>
      </w:pPr>
      <w:r w:rsidRPr="007633C7">
        <w:rPr>
          <w:sz w:val="20"/>
          <w:szCs w:val="20"/>
        </w:rPr>
        <w:t xml:space="preserve">гражданства (подданства) иностранного государства, </w:t>
      </w:r>
    </w:p>
    <w:p w:rsidR="007633C7" w:rsidRPr="007633C7" w:rsidRDefault="007633C7" w:rsidP="007633C7">
      <w:pPr>
        <w:pStyle w:val="ConsPlusNormal"/>
        <w:jc w:val="right"/>
        <w:outlineLvl w:val="1"/>
        <w:rPr>
          <w:sz w:val="20"/>
          <w:szCs w:val="20"/>
        </w:rPr>
      </w:pPr>
      <w:r w:rsidRPr="007633C7">
        <w:rPr>
          <w:sz w:val="20"/>
          <w:szCs w:val="20"/>
        </w:rPr>
        <w:t xml:space="preserve">а также о приобретении гражданства (подданства) </w:t>
      </w:r>
    </w:p>
    <w:p w:rsidR="007633C7" w:rsidRPr="007633C7" w:rsidRDefault="007633C7" w:rsidP="006611F6">
      <w:pPr>
        <w:pStyle w:val="ConsPlusNormal"/>
        <w:jc w:val="right"/>
        <w:outlineLvl w:val="1"/>
        <w:rPr>
          <w:sz w:val="20"/>
          <w:szCs w:val="20"/>
        </w:rPr>
      </w:pPr>
      <w:r w:rsidRPr="007633C7">
        <w:rPr>
          <w:sz w:val="20"/>
          <w:szCs w:val="20"/>
        </w:rPr>
        <w:t>иностранного государства</w:t>
      </w:r>
    </w:p>
    <w:p w:rsidR="007633C7" w:rsidRPr="007633C7" w:rsidRDefault="007633C7" w:rsidP="007633C7">
      <w:pPr>
        <w:pStyle w:val="ConsPlusNonformat"/>
        <w:spacing w:line="240" w:lineRule="exact"/>
        <w:ind w:left="5245"/>
        <w:jc w:val="both"/>
        <w:rPr>
          <w:rFonts w:ascii="Times New Roman" w:hAnsi="Times New Roman" w:cs="Times New Roman"/>
        </w:rPr>
      </w:pPr>
      <w:r>
        <w:t xml:space="preserve">   </w:t>
      </w:r>
      <w:r w:rsidRPr="007633C7">
        <w:t xml:space="preserve">    </w:t>
      </w:r>
      <w:r>
        <w:t xml:space="preserve">                              </w:t>
      </w:r>
    </w:p>
    <w:p w:rsidR="007633C7" w:rsidRPr="007633C7" w:rsidRDefault="007633C7" w:rsidP="007633C7">
      <w:pPr>
        <w:pStyle w:val="ConsPlusNonformat"/>
        <w:spacing w:line="240" w:lineRule="exact"/>
        <w:ind w:left="5245"/>
        <w:jc w:val="both"/>
        <w:rPr>
          <w:rFonts w:ascii="Times New Roman" w:hAnsi="Times New Roman" w:cs="Times New Roman"/>
        </w:rPr>
      </w:pPr>
      <w:proofErr w:type="gramStart"/>
      <w:r w:rsidRPr="007633C7">
        <w:rPr>
          <w:rFonts w:ascii="Times New Roman" w:hAnsi="Times New Roman" w:cs="Times New Roman"/>
        </w:rPr>
        <w:t>_____________________                                                                                (должность, фамилия, инициалы представителя нанимателя (работодателя)</w:t>
      </w:r>
      <w:proofErr w:type="gramEnd"/>
    </w:p>
    <w:p w:rsidR="007633C7" w:rsidRPr="007633C7" w:rsidRDefault="007633C7" w:rsidP="007633C7">
      <w:pPr>
        <w:pStyle w:val="ConsPlusNonformat"/>
        <w:spacing w:line="240" w:lineRule="exact"/>
        <w:ind w:left="5245"/>
        <w:jc w:val="both"/>
        <w:rPr>
          <w:rFonts w:ascii="Times New Roman" w:hAnsi="Times New Roman" w:cs="Times New Roman"/>
        </w:rPr>
      </w:pPr>
    </w:p>
    <w:p w:rsidR="007633C7" w:rsidRPr="007633C7" w:rsidRDefault="007633C7" w:rsidP="006611F6">
      <w:pPr>
        <w:pStyle w:val="ConsPlusNonformat"/>
        <w:spacing w:line="240" w:lineRule="exact"/>
        <w:ind w:left="5245"/>
        <w:jc w:val="right"/>
        <w:rPr>
          <w:rFonts w:ascii="Times New Roman" w:hAnsi="Times New Roman" w:cs="Times New Roman"/>
        </w:rPr>
      </w:pPr>
      <w:r w:rsidRPr="007633C7">
        <w:rPr>
          <w:rFonts w:ascii="Times New Roman" w:hAnsi="Times New Roman" w:cs="Times New Roman"/>
        </w:rPr>
        <w:t xml:space="preserve">от                                               </w:t>
      </w:r>
    </w:p>
    <w:p w:rsidR="007633C7" w:rsidRPr="007633C7" w:rsidRDefault="007633C7" w:rsidP="006611F6">
      <w:pPr>
        <w:pStyle w:val="ConsPlusNonformat"/>
        <w:spacing w:line="240" w:lineRule="exact"/>
        <w:jc w:val="right"/>
        <w:rPr>
          <w:rFonts w:ascii="Times New Roman" w:hAnsi="Times New Roman" w:cs="Times New Roman"/>
        </w:rPr>
      </w:pPr>
      <w:r w:rsidRPr="007633C7">
        <w:rPr>
          <w:rFonts w:ascii="Times New Roman" w:hAnsi="Times New Roman" w:cs="Times New Roman"/>
        </w:rPr>
        <w:t xml:space="preserve">                                                                           </w:t>
      </w:r>
      <w:proofErr w:type="gramStart"/>
      <w:r w:rsidRPr="007633C7">
        <w:rPr>
          <w:rFonts w:ascii="Times New Roman" w:hAnsi="Times New Roman" w:cs="Times New Roman"/>
        </w:rPr>
        <w:t xml:space="preserve">(Ф.И.О. (при наличии)_ </w:t>
      </w:r>
      <w:proofErr w:type="gramEnd"/>
    </w:p>
    <w:p w:rsidR="007633C7" w:rsidRPr="007633C7" w:rsidRDefault="007633C7" w:rsidP="006611F6">
      <w:pPr>
        <w:pStyle w:val="ConsPlusNonformat"/>
        <w:spacing w:line="240" w:lineRule="exact"/>
        <w:jc w:val="right"/>
        <w:rPr>
          <w:rFonts w:ascii="Times New Roman" w:hAnsi="Times New Roman" w:cs="Times New Roman"/>
        </w:rPr>
      </w:pPr>
      <w:r w:rsidRPr="007633C7">
        <w:rPr>
          <w:rFonts w:ascii="Times New Roman" w:hAnsi="Times New Roman" w:cs="Times New Roman"/>
        </w:rPr>
        <w:t xml:space="preserve">                                                                           муниципального служащего,               </w:t>
      </w:r>
    </w:p>
    <w:p w:rsidR="007633C7" w:rsidRPr="007633C7" w:rsidRDefault="007633C7" w:rsidP="006611F6">
      <w:pPr>
        <w:pStyle w:val="ConsPlusNonformat"/>
        <w:spacing w:line="240" w:lineRule="exact"/>
        <w:jc w:val="right"/>
        <w:rPr>
          <w:rFonts w:ascii="Times New Roman" w:hAnsi="Times New Roman" w:cs="Times New Roman"/>
        </w:rPr>
      </w:pPr>
      <w:r w:rsidRPr="007633C7">
        <w:rPr>
          <w:rFonts w:ascii="Times New Roman" w:hAnsi="Times New Roman" w:cs="Times New Roman"/>
        </w:rPr>
        <w:t xml:space="preserve">                                                                           наименование </w:t>
      </w:r>
      <w:proofErr w:type="gramStart"/>
      <w:r w:rsidRPr="007633C7">
        <w:rPr>
          <w:rFonts w:ascii="Times New Roman" w:hAnsi="Times New Roman" w:cs="Times New Roman"/>
        </w:rPr>
        <w:t>замещаемой</w:t>
      </w:r>
      <w:proofErr w:type="gramEnd"/>
      <w:r w:rsidRPr="007633C7">
        <w:rPr>
          <w:rFonts w:ascii="Times New Roman" w:hAnsi="Times New Roman" w:cs="Times New Roman"/>
        </w:rPr>
        <w:t xml:space="preserve"> </w:t>
      </w:r>
    </w:p>
    <w:p w:rsidR="007633C7" w:rsidRPr="007633C7" w:rsidRDefault="007633C7" w:rsidP="006611F6">
      <w:pPr>
        <w:pStyle w:val="ConsPlusNonformat"/>
        <w:spacing w:line="240" w:lineRule="exact"/>
        <w:jc w:val="right"/>
        <w:rPr>
          <w:rFonts w:ascii="Times New Roman" w:hAnsi="Times New Roman" w:cs="Times New Roman"/>
        </w:rPr>
      </w:pPr>
      <w:r w:rsidRPr="007633C7">
        <w:rPr>
          <w:rFonts w:ascii="Times New Roman" w:hAnsi="Times New Roman" w:cs="Times New Roman"/>
        </w:rPr>
        <w:t xml:space="preserve">                                                                           должности)</w:t>
      </w:r>
    </w:p>
    <w:p w:rsidR="007633C7" w:rsidRPr="007633C7" w:rsidRDefault="007633C7" w:rsidP="007633C7">
      <w:pPr>
        <w:pStyle w:val="ConsPlusNonformat"/>
        <w:jc w:val="both"/>
        <w:rPr>
          <w:rFonts w:ascii="Times New Roman" w:hAnsi="Times New Roman" w:cs="Times New Roman"/>
        </w:rPr>
      </w:pPr>
    </w:p>
    <w:p w:rsidR="007633C7" w:rsidRPr="007633C7" w:rsidRDefault="007633C7" w:rsidP="007633C7">
      <w:pPr>
        <w:pStyle w:val="ConsPlusNonformat"/>
        <w:jc w:val="both"/>
        <w:rPr>
          <w:rFonts w:ascii="Times New Roman" w:hAnsi="Times New Roman" w:cs="Times New Roman"/>
        </w:rPr>
      </w:pPr>
      <w:bookmarkStart w:id="2" w:name="Par91"/>
      <w:bookmarkEnd w:id="2"/>
      <w:r w:rsidRPr="007633C7">
        <w:rPr>
          <w:rFonts w:ascii="Times New Roman" w:hAnsi="Times New Roman" w:cs="Times New Roman"/>
        </w:rPr>
        <w:t xml:space="preserve">                                 </w:t>
      </w:r>
    </w:p>
    <w:p w:rsidR="007633C7" w:rsidRPr="007633C7" w:rsidRDefault="007633C7" w:rsidP="007633C7">
      <w:pPr>
        <w:pStyle w:val="ConsPlusNonformat"/>
        <w:spacing w:line="240" w:lineRule="exact"/>
        <w:jc w:val="center"/>
        <w:rPr>
          <w:rFonts w:ascii="Times New Roman" w:hAnsi="Times New Roman" w:cs="Times New Roman"/>
          <w:b/>
        </w:rPr>
      </w:pPr>
      <w:r w:rsidRPr="007633C7">
        <w:rPr>
          <w:rFonts w:ascii="Times New Roman" w:hAnsi="Times New Roman" w:cs="Times New Roman"/>
          <w:b/>
        </w:rPr>
        <w:lastRenderedPageBreak/>
        <w:t>СООБЩЕНИЕ</w:t>
      </w:r>
    </w:p>
    <w:p w:rsidR="007633C7" w:rsidRPr="007633C7" w:rsidRDefault="007633C7" w:rsidP="007633C7">
      <w:pPr>
        <w:pStyle w:val="ConsPlusNonformat"/>
        <w:spacing w:line="240" w:lineRule="exact"/>
        <w:jc w:val="center"/>
        <w:rPr>
          <w:rFonts w:ascii="Times New Roman" w:hAnsi="Times New Roman" w:cs="Times New Roman"/>
        </w:rPr>
      </w:pPr>
      <w:r w:rsidRPr="007633C7">
        <w:rPr>
          <w:rFonts w:ascii="Times New Roman" w:hAnsi="Times New Roman" w:cs="Times New Roman"/>
        </w:rPr>
        <w:t xml:space="preserve">о прекращении гражданства Российской Федерации либо </w:t>
      </w:r>
    </w:p>
    <w:p w:rsidR="007633C7" w:rsidRPr="007633C7" w:rsidRDefault="007633C7" w:rsidP="007633C7">
      <w:pPr>
        <w:pStyle w:val="ConsPlusNonformat"/>
        <w:spacing w:line="240" w:lineRule="exact"/>
        <w:jc w:val="center"/>
        <w:rPr>
          <w:rFonts w:ascii="Times New Roman" w:hAnsi="Times New Roman" w:cs="Times New Roman"/>
        </w:rPr>
      </w:pPr>
      <w:r w:rsidRPr="007633C7">
        <w:rPr>
          <w:rFonts w:ascii="Times New Roman" w:hAnsi="Times New Roman" w:cs="Times New Roman"/>
        </w:rPr>
        <w:t xml:space="preserve">гражданства (подданства) иностранного государства/ </w:t>
      </w:r>
    </w:p>
    <w:p w:rsidR="007633C7" w:rsidRPr="007633C7" w:rsidRDefault="007633C7" w:rsidP="007633C7">
      <w:pPr>
        <w:pStyle w:val="ConsPlusNonformat"/>
        <w:spacing w:line="240" w:lineRule="exact"/>
        <w:jc w:val="center"/>
        <w:rPr>
          <w:rFonts w:ascii="Times New Roman" w:hAnsi="Times New Roman" w:cs="Times New Roman"/>
        </w:rPr>
      </w:pPr>
      <w:r w:rsidRPr="007633C7">
        <w:rPr>
          <w:rFonts w:ascii="Times New Roman" w:hAnsi="Times New Roman" w:cs="Times New Roman"/>
        </w:rPr>
        <w:t xml:space="preserve">о приобретении гражданства (подданства) </w:t>
      </w:r>
    </w:p>
    <w:p w:rsidR="007633C7" w:rsidRPr="007633C7" w:rsidRDefault="007633C7" w:rsidP="007633C7">
      <w:pPr>
        <w:pStyle w:val="ConsPlusNonformat"/>
        <w:spacing w:line="240" w:lineRule="exact"/>
        <w:jc w:val="center"/>
        <w:rPr>
          <w:rFonts w:ascii="Times New Roman" w:hAnsi="Times New Roman" w:cs="Times New Roman"/>
        </w:rPr>
      </w:pPr>
      <w:r w:rsidRPr="007633C7">
        <w:rPr>
          <w:rFonts w:ascii="Times New Roman" w:hAnsi="Times New Roman" w:cs="Times New Roman"/>
        </w:rPr>
        <w:t>иностранного государства</w:t>
      </w:r>
    </w:p>
    <w:p w:rsidR="007633C7" w:rsidRPr="007633C7" w:rsidRDefault="007633C7" w:rsidP="007633C7">
      <w:pPr>
        <w:pStyle w:val="ConsPlusNonformat"/>
        <w:spacing w:line="240" w:lineRule="exact"/>
        <w:jc w:val="center"/>
        <w:rPr>
          <w:rFonts w:ascii="Times New Roman" w:hAnsi="Times New Roman" w:cs="Times New Roman"/>
        </w:rPr>
      </w:pPr>
    </w:p>
    <w:p w:rsidR="007633C7" w:rsidRPr="007633C7" w:rsidRDefault="007633C7" w:rsidP="007633C7">
      <w:pPr>
        <w:pStyle w:val="ConsPlusNonformat"/>
        <w:jc w:val="center"/>
        <w:rPr>
          <w:rFonts w:ascii="Times New Roman" w:hAnsi="Times New Roman" w:cs="Times New Roman"/>
        </w:rPr>
      </w:pPr>
      <w:r w:rsidRPr="007633C7">
        <w:rPr>
          <w:rFonts w:ascii="Times New Roman" w:hAnsi="Times New Roman" w:cs="Times New Roman"/>
        </w:rPr>
        <w:t xml:space="preserve"> </w:t>
      </w:r>
    </w:p>
    <w:p w:rsidR="007633C7" w:rsidRPr="007633C7" w:rsidRDefault="007633C7" w:rsidP="007633C7">
      <w:pPr>
        <w:pStyle w:val="ConsPlusNonformat"/>
        <w:jc w:val="both"/>
        <w:rPr>
          <w:rFonts w:ascii="Times New Roman" w:hAnsi="Times New Roman" w:cs="Times New Roman"/>
        </w:rPr>
      </w:pPr>
      <w:r w:rsidRPr="007633C7">
        <w:rPr>
          <w:rFonts w:ascii="Times New Roman" w:hAnsi="Times New Roman" w:cs="Times New Roman"/>
        </w:rPr>
        <w:t xml:space="preserve">    Я, _____________________________________________________________,</w:t>
      </w:r>
    </w:p>
    <w:p w:rsidR="007633C7" w:rsidRPr="007633C7" w:rsidRDefault="007633C7" w:rsidP="007633C7">
      <w:pPr>
        <w:pStyle w:val="ConsPlusNonformat"/>
        <w:jc w:val="both"/>
        <w:rPr>
          <w:rFonts w:ascii="Times New Roman" w:hAnsi="Times New Roman" w:cs="Times New Roman"/>
        </w:rPr>
      </w:pPr>
      <w:r w:rsidRPr="007633C7">
        <w:rPr>
          <w:rFonts w:ascii="Times New Roman" w:hAnsi="Times New Roman" w:cs="Times New Roman"/>
        </w:rPr>
        <w:t xml:space="preserve">                                 </w:t>
      </w:r>
      <w:proofErr w:type="gramStart"/>
      <w:r w:rsidRPr="007633C7">
        <w:rPr>
          <w:rFonts w:ascii="Times New Roman" w:hAnsi="Times New Roman" w:cs="Times New Roman"/>
        </w:rPr>
        <w:t xml:space="preserve">(фамилия, имя, отчество (при наличии) </w:t>
      </w:r>
      <w:proofErr w:type="gramEnd"/>
    </w:p>
    <w:p w:rsidR="007633C7" w:rsidRPr="007633C7" w:rsidRDefault="007633C7" w:rsidP="007633C7">
      <w:pPr>
        <w:pStyle w:val="ConsPlusNonformat"/>
        <w:jc w:val="both"/>
        <w:rPr>
          <w:rFonts w:ascii="Times New Roman" w:hAnsi="Times New Roman" w:cs="Times New Roman"/>
        </w:rPr>
      </w:pPr>
      <w:proofErr w:type="gramStart"/>
      <w:r w:rsidRPr="007633C7">
        <w:rPr>
          <w:rFonts w:ascii="Times New Roman" w:hAnsi="Times New Roman" w:cs="Times New Roman"/>
        </w:rPr>
        <w:t>замещающий</w:t>
      </w:r>
      <w:proofErr w:type="gramEnd"/>
      <w:r w:rsidRPr="007633C7">
        <w:rPr>
          <w:rFonts w:ascii="Times New Roman" w:hAnsi="Times New Roman" w:cs="Times New Roman"/>
        </w:rPr>
        <w:t xml:space="preserve"> должность муниципальной службы в Администрации Угловского городского поселения __________________________________________________________________,</w:t>
      </w:r>
    </w:p>
    <w:p w:rsidR="007633C7" w:rsidRPr="007633C7" w:rsidRDefault="007633C7" w:rsidP="007633C7">
      <w:pPr>
        <w:pStyle w:val="ConsPlusNonformat"/>
        <w:jc w:val="center"/>
        <w:rPr>
          <w:rFonts w:ascii="Times New Roman" w:hAnsi="Times New Roman" w:cs="Times New Roman"/>
          <w:i/>
        </w:rPr>
      </w:pPr>
      <w:r w:rsidRPr="007633C7">
        <w:rPr>
          <w:rFonts w:ascii="Times New Roman" w:hAnsi="Times New Roman" w:cs="Times New Roman"/>
          <w:i/>
        </w:rPr>
        <w:t>(указать наименование замещаемой должности, структурного подразделения органа)</w:t>
      </w:r>
    </w:p>
    <w:p w:rsidR="007633C7" w:rsidRPr="007633C7" w:rsidRDefault="007633C7" w:rsidP="007633C7">
      <w:pPr>
        <w:pStyle w:val="ConsPlusNonformat"/>
        <w:jc w:val="both"/>
        <w:rPr>
          <w:rFonts w:ascii="Times New Roman" w:hAnsi="Times New Roman" w:cs="Times New Roman"/>
        </w:rPr>
      </w:pPr>
      <w:r w:rsidRPr="007633C7">
        <w:rPr>
          <w:rFonts w:ascii="Times New Roman" w:hAnsi="Times New Roman" w:cs="Times New Roman"/>
        </w:rPr>
        <w:t xml:space="preserve">    сообщаю, что ____________________________________________________</w:t>
      </w:r>
    </w:p>
    <w:p w:rsidR="007633C7" w:rsidRPr="007633C7" w:rsidRDefault="007633C7" w:rsidP="007633C7">
      <w:pPr>
        <w:pStyle w:val="ConsPlusNonformat"/>
        <w:jc w:val="both"/>
        <w:rPr>
          <w:rFonts w:ascii="Times New Roman" w:hAnsi="Times New Roman" w:cs="Times New Roman"/>
        </w:rPr>
      </w:pPr>
      <w:r w:rsidRPr="007633C7">
        <w:rPr>
          <w:rFonts w:ascii="Times New Roman" w:hAnsi="Times New Roman" w:cs="Times New Roman"/>
        </w:rPr>
        <w:t>__________________________________________________________________</w:t>
      </w:r>
    </w:p>
    <w:p w:rsidR="007633C7" w:rsidRPr="007633C7" w:rsidRDefault="007633C7" w:rsidP="007633C7">
      <w:pPr>
        <w:pStyle w:val="ConsPlusNonformat"/>
        <w:jc w:val="both"/>
        <w:rPr>
          <w:rFonts w:ascii="Times New Roman" w:hAnsi="Times New Roman" w:cs="Times New Roman"/>
          <w:i/>
        </w:rPr>
      </w:pPr>
      <w:proofErr w:type="gramStart"/>
      <w:r w:rsidRPr="007633C7">
        <w:rPr>
          <w:rFonts w:ascii="Times New Roman" w:hAnsi="Times New Roman" w:cs="Times New Roman"/>
          <w:i/>
        </w:rPr>
        <w:t>(указать:</w:t>
      </w:r>
      <w:proofErr w:type="gramEnd"/>
    </w:p>
    <w:p w:rsidR="007633C7" w:rsidRPr="007633C7" w:rsidRDefault="007633C7" w:rsidP="007633C7">
      <w:pPr>
        <w:pStyle w:val="ConsPlusNonformat"/>
        <w:jc w:val="both"/>
        <w:rPr>
          <w:rFonts w:ascii="Times New Roman" w:hAnsi="Times New Roman" w:cs="Times New Roman"/>
          <w:i/>
        </w:rPr>
      </w:pPr>
      <w:r w:rsidRPr="007633C7">
        <w:rPr>
          <w:rFonts w:ascii="Times New Roman" w:hAnsi="Times New Roman" w:cs="Times New Roman"/>
          <w:i/>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7633C7" w:rsidRPr="007633C7" w:rsidRDefault="007633C7" w:rsidP="007633C7">
      <w:pPr>
        <w:pStyle w:val="ConsPlusNonformat"/>
        <w:jc w:val="both"/>
        <w:rPr>
          <w:rFonts w:ascii="Times New Roman" w:hAnsi="Times New Roman" w:cs="Times New Roman"/>
          <w:i/>
        </w:rPr>
      </w:pPr>
      <w:r w:rsidRPr="007633C7">
        <w:rPr>
          <w:rFonts w:ascii="Times New Roman" w:hAnsi="Times New Roman" w:cs="Times New Roman"/>
          <w:i/>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3C7" w:rsidRPr="007633C7" w:rsidRDefault="007633C7" w:rsidP="007633C7">
      <w:pPr>
        <w:pStyle w:val="ConsPlusNonformat"/>
        <w:jc w:val="both"/>
        <w:rPr>
          <w:rFonts w:ascii="Times New Roman" w:hAnsi="Times New Roman" w:cs="Times New Roman"/>
          <w:i/>
        </w:rPr>
      </w:pPr>
    </w:p>
    <w:p w:rsidR="007633C7" w:rsidRPr="007633C7" w:rsidRDefault="007633C7" w:rsidP="007633C7">
      <w:pPr>
        <w:pStyle w:val="ConsPlusNonformat"/>
        <w:ind w:firstLine="709"/>
        <w:jc w:val="both"/>
        <w:rPr>
          <w:rFonts w:ascii="Times New Roman" w:hAnsi="Times New Roman" w:cs="Times New Roman"/>
        </w:rPr>
      </w:pPr>
      <w:r w:rsidRPr="007633C7">
        <w:rPr>
          <w:rFonts w:ascii="Times New Roman" w:hAnsi="Times New Roman" w:cs="Times New Roman"/>
        </w:rPr>
        <w:t>Достоверность сведений, изложенных в настоящем сообщении, подтверждаю.</w:t>
      </w:r>
    </w:p>
    <w:p w:rsidR="007633C7" w:rsidRPr="007633C7" w:rsidRDefault="007633C7" w:rsidP="007633C7">
      <w:pPr>
        <w:pStyle w:val="ConsPlusNonformat"/>
        <w:ind w:firstLine="709"/>
        <w:jc w:val="both"/>
        <w:rPr>
          <w:rFonts w:ascii="Times New Roman" w:hAnsi="Times New Roman" w:cs="Times New Roman"/>
        </w:rPr>
      </w:pPr>
      <w:r w:rsidRPr="007633C7">
        <w:rPr>
          <w:rFonts w:ascii="Times New Roman" w:hAnsi="Times New Roman" w:cs="Times New Roman"/>
        </w:rPr>
        <w:t xml:space="preserve">    </w:t>
      </w:r>
    </w:p>
    <w:p w:rsidR="007633C7" w:rsidRPr="007633C7" w:rsidRDefault="007633C7" w:rsidP="007633C7">
      <w:pPr>
        <w:pStyle w:val="ConsPlusNonformat"/>
        <w:ind w:firstLine="709"/>
        <w:jc w:val="both"/>
        <w:rPr>
          <w:rFonts w:ascii="Times New Roman" w:hAnsi="Times New Roman" w:cs="Times New Roman"/>
        </w:rPr>
      </w:pPr>
      <w:r w:rsidRPr="007633C7">
        <w:rPr>
          <w:rFonts w:ascii="Times New Roman" w:hAnsi="Times New Roman" w:cs="Times New Roman"/>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7633C7" w:rsidRPr="007633C7" w:rsidRDefault="007633C7" w:rsidP="007633C7">
      <w:pPr>
        <w:pStyle w:val="ConsPlusNonformat"/>
        <w:ind w:firstLine="709"/>
        <w:jc w:val="both"/>
        <w:rPr>
          <w:rFonts w:ascii="Times New Roman" w:hAnsi="Times New Roman" w:cs="Times New Roman"/>
        </w:rPr>
      </w:pPr>
      <w:r w:rsidRPr="007633C7">
        <w:rPr>
          <w:rFonts w:ascii="Times New Roman" w:hAnsi="Times New Roman" w:cs="Times New Roman"/>
        </w:rPr>
        <w:t xml:space="preserve">1. </w:t>
      </w:r>
    </w:p>
    <w:p w:rsidR="007633C7" w:rsidRPr="007633C7" w:rsidRDefault="007633C7" w:rsidP="007633C7">
      <w:pPr>
        <w:pStyle w:val="ConsPlusNonformat"/>
        <w:ind w:firstLine="709"/>
        <w:jc w:val="both"/>
        <w:rPr>
          <w:rFonts w:ascii="Times New Roman" w:hAnsi="Times New Roman" w:cs="Times New Roman"/>
        </w:rPr>
      </w:pPr>
      <w:r w:rsidRPr="007633C7">
        <w:rPr>
          <w:rFonts w:ascii="Times New Roman" w:hAnsi="Times New Roman" w:cs="Times New Roman"/>
        </w:rPr>
        <w:t xml:space="preserve">2. </w:t>
      </w:r>
    </w:p>
    <w:p w:rsidR="007633C7" w:rsidRPr="007633C7" w:rsidRDefault="007633C7" w:rsidP="007633C7">
      <w:pPr>
        <w:pStyle w:val="ConsPlusNonformat"/>
        <w:jc w:val="both"/>
        <w:rPr>
          <w:rFonts w:ascii="Times New Roman" w:hAnsi="Times New Roman" w:cs="Times New Roman"/>
        </w:rPr>
      </w:pPr>
    </w:p>
    <w:p w:rsidR="007633C7" w:rsidRPr="007633C7" w:rsidRDefault="007633C7" w:rsidP="007633C7">
      <w:pPr>
        <w:pStyle w:val="ConsPlusNonformat"/>
        <w:jc w:val="both"/>
        <w:rPr>
          <w:rFonts w:ascii="Times New Roman" w:hAnsi="Times New Roman" w:cs="Times New Roman"/>
        </w:rPr>
      </w:pPr>
      <w:r w:rsidRPr="007633C7">
        <w:rPr>
          <w:rFonts w:ascii="Times New Roman" w:hAnsi="Times New Roman" w:cs="Times New Roman"/>
        </w:rPr>
        <w:t xml:space="preserve">    «____» ___________ 20__ г. </w:t>
      </w:r>
    </w:p>
    <w:p w:rsidR="007633C7" w:rsidRPr="007633C7" w:rsidRDefault="007633C7" w:rsidP="007633C7">
      <w:pPr>
        <w:pStyle w:val="ConsPlusNonformat"/>
        <w:jc w:val="right"/>
        <w:rPr>
          <w:rFonts w:ascii="Times New Roman" w:hAnsi="Times New Roman" w:cs="Times New Roman"/>
        </w:rPr>
      </w:pPr>
      <w:r w:rsidRPr="007633C7">
        <w:rPr>
          <w:rFonts w:ascii="Times New Roman" w:hAnsi="Times New Roman" w:cs="Times New Roman"/>
        </w:rPr>
        <w:t>___________________________________</w:t>
      </w:r>
    </w:p>
    <w:p w:rsidR="007633C7" w:rsidRPr="007633C7" w:rsidRDefault="007633C7" w:rsidP="007633C7">
      <w:pPr>
        <w:pStyle w:val="ConsPlusNonformat"/>
        <w:jc w:val="both"/>
        <w:rPr>
          <w:rFonts w:ascii="Times New Roman" w:hAnsi="Times New Roman" w:cs="Times New Roman"/>
        </w:rPr>
      </w:pPr>
      <w:r w:rsidRPr="007633C7">
        <w:rPr>
          <w:rFonts w:ascii="Times New Roman" w:hAnsi="Times New Roman" w:cs="Times New Roman"/>
        </w:rPr>
        <w:t xml:space="preserve">                                                                         (подпись) (расшифровка подписи)</w:t>
      </w:r>
    </w:p>
    <w:p w:rsidR="007633C7" w:rsidRPr="007633C7" w:rsidRDefault="007633C7" w:rsidP="007633C7">
      <w:pPr>
        <w:pStyle w:val="ConsPlusNormal"/>
        <w:rPr>
          <w:sz w:val="20"/>
          <w:szCs w:val="20"/>
        </w:rPr>
      </w:pPr>
    </w:p>
    <w:p w:rsidR="007633C7" w:rsidRPr="007633C7" w:rsidRDefault="007633C7" w:rsidP="007633C7">
      <w:pPr>
        <w:pStyle w:val="ConsPlusNormal"/>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outlineLvl w:val="1"/>
        <w:rPr>
          <w:sz w:val="20"/>
          <w:szCs w:val="20"/>
        </w:rPr>
      </w:pPr>
    </w:p>
    <w:p w:rsidR="007633C7" w:rsidRPr="007633C7" w:rsidRDefault="007633C7" w:rsidP="007633C7">
      <w:pPr>
        <w:pStyle w:val="ConsPlusNormal"/>
        <w:outlineLvl w:val="1"/>
        <w:rPr>
          <w:sz w:val="20"/>
          <w:szCs w:val="20"/>
        </w:rPr>
      </w:pPr>
    </w:p>
    <w:p w:rsidR="007633C7" w:rsidRPr="007633C7" w:rsidRDefault="007633C7" w:rsidP="007633C7">
      <w:pPr>
        <w:pStyle w:val="ConsPlusNormal"/>
        <w:jc w:val="right"/>
        <w:outlineLvl w:val="1"/>
        <w:rPr>
          <w:sz w:val="20"/>
          <w:szCs w:val="20"/>
        </w:rPr>
      </w:pPr>
    </w:p>
    <w:p w:rsidR="007633C7" w:rsidRPr="007633C7" w:rsidRDefault="007633C7" w:rsidP="007633C7">
      <w:pPr>
        <w:pStyle w:val="ConsPlusNormal"/>
        <w:jc w:val="right"/>
        <w:outlineLvl w:val="1"/>
        <w:rPr>
          <w:sz w:val="20"/>
          <w:szCs w:val="20"/>
        </w:rPr>
      </w:pPr>
      <w:r w:rsidRPr="007633C7">
        <w:rPr>
          <w:sz w:val="20"/>
          <w:szCs w:val="20"/>
        </w:rPr>
        <w:t xml:space="preserve">Приложение № 2 </w:t>
      </w:r>
    </w:p>
    <w:p w:rsidR="007633C7" w:rsidRPr="007633C7" w:rsidRDefault="007633C7" w:rsidP="007633C7">
      <w:pPr>
        <w:pStyle w:val="ConsPlusNormal"/>
        <w:jc w:val="right"/>
        <w:outlineLvl w:val="1"/>
        <w:rPr>
          <w:sz w:val="20"/>
          <w:szCs w:val="20"/>
        </w:rPr>
      </w:pPr>
      <w:r w:rsidRPr="007633C7">
        <w:rPr>
          <w:sz w:val="20"/>
          <w:szCs w:val="20"/>
        </w:rPr>
        <w:t xml:space="preserve">к Порядку сообщения муниципальным служащим </w:t>
      </w:r>
    </w:p>
    <w:p w:rsidR="007633C7" w:rsidRPr="007633C7" w:rsidRDefault="007633C7" w:rsidP="007633C7">
      <w:pPr>
        <w:pStyle w:val="ConsPlusNormal"/>
        <w:jc w:val="right"/>
        <w:outlineLvl w:val="1"/>
        <w:rPr>
          <w:sz w:val="20"/>
          <w:szCs w:val="20"/>
        </w:rPr>
      </w:pPr>
      <w:r w:rsidRPr="007633C7">
        <w:rPr>
          <w:sz w:val="20"/>
          <w:szCs w:val="20"/>
        </w:rPr>
        <w:t>Администрации Угловского</w:t>
      </w:r>
    </w:p>
    <w:p w:rsidR="007633C7" w:rsidRPr="007633C7" w:rsidRDefault="007633C7" w:rsidP="007633C7">
      <w:pPr>
        <w:pStyle w:val="ConsPlusNormal"/>
        <w:jc w:val="right"/>
        <w:outlineLvl w:val="1"/>
        <w:rPr>
          <w:sz w:val="20"/>
          <w:szCs w:val="20"/>
        </w:rPr>
      </w:pPr>
      <w:r w:rsidRPr="007633C7">
        <w:rPr>
          <w:sz w:val="20"/>
          <w:szCs w:val="20"/>
        </w:rPr>
        <w:lastRenderedPageBreak/>
        <w:t xml:space="preserve"> городского поселения о прекращении гражданства </w:t>
      </w:r>
    </w:p>
    <w:p w:rsidR="007633C7" w:rsidRPr="007633C7" w:rsidRDefault="007633C7" w:rsidP="007633C7">
      <w:pPr>
        <w:pStyle w:val="ConsPlusNormal"/>
        <w:jc w:val="right"/>
        <w:outlineLvl w:val="1"/>
        <w:rPr>
          <w:sz w:val="20"/>
          <w:szCs w:val="20"/>
        </w:rPr>
      </w:pPr>
      <w:r w:rsidRPr="007633C7">
        <w:rPr>
          <w:sz w:val="20"/>
          <w:szCs w:val="20"/>
        </w:rPr>
        <w:t xml:space="preserve">Российской Федерации либо </w:t>
      </w:r>
    </w:p>
    <w:p w:rsidR="007633C7" w:rsidRPr="007633C7" w:rsidRDefault="007633C7" w:rsidP="007633C7">
      <w:pPr>
        <w:pStyle w:val="ConsPlusNormal"/>
        <w:jc w:val="right"/>
        <w:outlineLvl w:val="1"/>
        <w:rPr>
          <w:sz w:val="20"/>
          <w:szCs w:val="20"/>
        </w:rPr>
      </w:pPr>
      <w:r w:rsidRPr="007633C7">
        <w:rPr>
          <w:sz w:val="20"/>
          <w:szCs w:val="20"/>
        </w:rPr>
        <w:t xml:space="preserve">гражданства (подданства) иностранного государства, </w:t>
      </w:r>
    </w:p>
    <w:p w:rsidR="007633C7" w:rsidRPr="007633C7" w:rsidRDefault="007633C7" w:rsidP="007633C7">
      <w:pPr>
        <w:pStyle w:val="ConsPlusNormal"/>
        <w:jc w:val="right"/>
        <w:outlineLvl w:val="1"/>
        <w:rPr>
          <w:sz w:val="20"/>
          <w:szCs w:val="20"/>
        </w:rPr>
      </w:pPr>
      <w:r w:rsidRPr="007633C7">
        <w:rPr>
          <w:sz w:val="20"/>
          <w:szCs w:val="20"/>
        </w:rPr>
        <w:t xml:space="preserve">а также о приобретении гражданства (подданства) </w:t>
      </w:r>
    </w:p>
    <w:p w:rsidR="007633C7" w:rsidRPr="007633C7" w:rsidRDefault="007633C7" w:rsidP="007633C7">
      <w:pPr>
        <w:pStyle w:val="ConsPlusNormal"/>
        <w:jc w:val="right"/>
        <w:outlineLvl w:val="1"/>
        <w:rPr>
          <w:sz w:val="20"/>
          <w:szCs w:val="20"/>
        </w:rPr>
      </w:pPr>
      <w:r w:rsidRPr="007633C7">
        <w:rPr>
          <w:sz w:val="20"/>
          <w:szCs w:val="20"/>
        </w:rPr>
        <w:t>иностранного государства</w:t>
      </w:r>
    </w:p>
    <w:p w:rsidR="007633C7" w:rsidRPr="007633C7" w:rsidRDefault="007633C7" w:rsidP="007633C7">
      <w:pPr>
        <w:pStyle w:val="ConsPlusNormal"/>
        <w:jc w:val="right"/>
        <w:outlineLvl w:val="1"/>
        <w:rPr>
          <w:sz w:val="20"/>
          <w:szCs w:val="20"/>
        </w:rPr>
      </w:pPr>
      <w:r w:rsidRPr="007633C7">
        <w:rPr>
          <w:sz w:val="20"/>
          <w:szCs w:val="20"/>
        </w:rPr>
        <w:t>Приложение № 2 к Порядку</w:t>
      </w:r>
    </w:p>
    <w:p w:rsidR="007633C7" w:rsidRPr="007633C7" w:rsidRDefault="007633C7" w:rsidP="007633C7">
      <w:pPr>
        <w:pStyle w:val="ConsPlusNormal"/>
        <w:jc w:val="right"/>
        <w:rPr>
          <w:sz w:val="20"/>
          <w:szCs w:val="20"/>
        </w:rPr>
      </w:pPr>
    </w:p>
    <w:p w:rsidR="007633C7" w:rsidRPr="007633C7" w:rsidRDefault="007633C7" w:rsidP="007633C7">
      <w:pPr>
        <w:pStyle w:val="ConsPlusNormal"/>
        <w:rPr>
          <w:sz w:val="20"/>
          <w:szCs w:val="20"/>
        </w:rPr>
      </w:pPr>
    </w:p>
    <w:p w:rsidR="007633C7" w:rsidRPr="007633C7" w:rsidRDefault="007633C7" w:rsidP="007633C7">
      <w:pPr>
        <w:pStyle w:val="ConsPlusNormal"/>
        <w:jc w:val="right"/>
        <w:rPr>
          <w:sz w:val="20"/>
          <w:szCs w:val="20"/>
        </w:rPr>
      </w:pPr>
      <w:r w:rsidRPr="007633C7">
        <w:rPr>
          <w:sz w:val="20"/>
          <w:szCs w:val="20"/>
        </w:rPr>
        <w:t>ФОРМА</w:t>
      </w:r>
    </w:p>
    <w:p w:rsidR="007633C7" w:rsidRPr="007633C7" w:rsidRDefault="007633C7" w:rsidP="007633C7">
      <w:pPr>
        <w:pStyle w:val="ConsPlusNormal"/>
        <w:rPr>
          <w:sz w:val="20"/>
          <w:szCs w:val="20"/>
        </w:rPr>
      </w:pPr>
    </w:p>
    <w:p w:rsidR="007633C7" w:rsidRPr="007633C7" w:rsidRDefault="007633C7" w:rsidP="007633C7">
      <w:pPr>
        <w:pStyle w:val="ConsPlusNormal"/>
        <w:rPr>
          <w:sz w:val="20"/>
          <w:szCs w:val="20"/>
        </w:rPr>
      </w:pPr>
      <w:bookmarkStart w:id="3" w:name="Par142"/>
      <w:bookmarkEnd w:id="3"/>
    </w:p>
    <w:p w:rsidR="007633C7" w:rsidRPr="007633C7" w:rsidRDefault="007633C7" w:rsidP="007633C7">
      <w:pPr>
        <w:pStyle w:val="ConsPlusNormal"/>
        <w:jc w:val="center"/>
        <w:rPr>
          <w:b/>
          <w:sz w:val="20"/>
          <w:szCs w:val="20"/>
        </w:rPr>
      </w:pPr>
      <w:r w:rsidRPr="007633C7">
        <w:rPr>
          <w:b/>
          <w:sz w:val="20"/>
          <w:szCs w:val="20"/>
        </w:rPr>
        <w:t>Журнал</w:t>
      </w:r>
    </w:p>
    <w:p w:rsidR="007633C7" w:rsidRPr="007633C7" w:rsidRDefault="007633C7" w:rsidP="007633C7">
      <w:pPr>
        <w:pStyle w:val="ConsPlusNormal"/>
        <w:jc w:val="center"/>
        <w:rPr>
          <w:b/>
          <w:sz w:val="20"/>
          <w:szCs w:val="20"/>
        </w:rPr>
      </w:pPr>
      <w:r w:rsidRPr="007633C7">
        <w:rPr>
          <w:b/>
          <w:sz w:val="20"/>
          <w:szCs w:val="20"/>
        </w:rPr>
        <w:t xml:space="preserve">регистрации сообщений о прекращении гражданства Российской Федерации либо гражданства (подданства) иностранного государства, </w:t>
      </w:r>
    </w:p>
    <w:p w:rsidR="007633C7" w:rsidRPr="007633C7" w:rsidRDefault="007633C7" w:rsidP="007633C7">
      <w:pPr>
        <w:pStyle w:val="ConsPlusNormal"/>
        <w:jc w:val="center"/>
        <w:rPr>
          <w:b/>
          <w:sz w:val="20"/>
          <w:szCs w:val="20"/>
        </w:rPr>
      </w:pPr>
      <w:r w:rsidRPr="007633C7">
        <w:rPr>
          <w:b/>
          <w:sz w:val="20"/>
          <w:szCs w:val="20"/>
        </w:rPr>
        <w:t xml:space="preserve">о приобретении гражданства (подданства) </w:t>
      </w:r>
    </w:p>
    <w:p w:rsidR="007633C7" w:rsidRPr="007633C7" w:rsidRDefault="007633C7" w:rsidP="007633C7">
      <w:pPr>
        <w:pStyle w:val="ConsPlusNormal"/>
        <w:jc w:val="center"/>
        <w:rPr>
          <w:b/>
          <w:sz w:val="20"/>
          <w:szCs w:val="20"/>
        </w:rPr>
      </w:pPr>
      <w:r w:rsidRPr="007633C7">
        <w:rPr>
          <w:b/>
          <w:sz w:val="20"/>
          <w:szCs w:val="20"/>
        </w:rPr>
        <w:t>иностранного государства</w:t>
      </w:r>
    </w:p>
    <w:p w:rsidR="007633C7" w:rsidRPr="007633C7" w:rsidRDefault="007633C7" w:rsidP="007633C7">
      <w:pPr>
        <w:pStyle w:val="ConsPlusNormal"/>
        <w:jc w:val="center"/>
        <w:rPr>
          <w:b/>
          <w:sz w:val="20"/>
          <w:szCs w:val="20"/>
        </w:rPr>
      </w:pPr>
    </w:p>
    <w:p w:rsidR="007633C7" w:rsidRPr="007633C7" w:rsidRDefault="007633C7" w:rsidP="007633C7">
      <w:pPr>
        <w:pStyle w:val="ConsPlusNormal"/>
        <w:rPr>
          <w:sz w:val="20"/>
          <w:szCs w:val="20"/>
        </w:rPr>
      </w:pPr>
    </w:p>
    <w:p w:rsidR="007633C7" w:rsidRPr="007633C7" w:rsidRDefault="007633C7" w:rsidP="007633C7">
      <w:pPr>
        <w:pStyle w:val="ConsPlusNormal"/>
        <w:jc w:val="right"/>
        <w:rPr>
          <w:sz w:val="20"/>
          <w:szCs w:val="20"/>
        </w:rPr>
      </w:pPr>
      <w:r w:rsidRPr="007633C7">
        <w:rPr>
          <w:sz w:val="20"/>
          <w:szCs w:val="20"/>
        </w:rPr>
        <w:t>Начат ______________</w:t>
      </w:r>
    </w:p>
    <w:p w:rsidR="007633C7" w:rsidRPr="007633C7" w:rsidRDefault="007633C7" w:rsidP="007633C7">
      <w:pPr>
        <w:pStyle w:val="ConsPlusNormal"/>
        <w:jc w:val="center"/>
        <w:rPr>
          <w:sz w:val="20"/>
          <w:szCs w:val="20"/>
        </w:rPr>
      </w:pPr>
      <w:r w:rsidRPr="007633C7">
        <w:rPr>
          <w:sz w:val="20"/>
          <w:szCs w:val="20"/>
        </w:rPr>
        <w:t xml:space="preserve">                                                                                            Окончен ____________</w:t>
      </w:r>
    </w:p>
    <w:p w:rsidR="007633C7" w:rsidRPr="007633C7" w:rsidRDefault="007633C7" w:rsidP="007633C7">
      <w:pPr>
        <w:pStyle w:val="ConsPlusNormal"/>
        <w:rPr>
          <w:sz w:val="20"/>
          <w:szCs w:val="20"/>
        </w:rPr>
      </w:pPr>
    </w:p>
    <w:tbl>
      <w:tblPr>
        <w:tblW w:w="9044" w:type="dxa"/>
        <w:tblLayout w:type="fixed"/>
        <w:tblCellMar>
          <w:top w:w="102" w:type="dxa"/>
          <w:left w:w="62" w:type="dxa"/>
          <w:bottom w:w="102" w:type="dxa"/>
          <w:right w:w="62" w:type="dxa"/>
        </w:tblCellMar>
        <w:tblLook w:val="0000"/>
      </w:tblPr>
      <w:tblGrid>
        <w:gridCol w:w="534"/>
        <w:gridCol w:w="1088"/>
        <w:gridCol w:w="1559"/>
        <w:gridCol w:w="1559"/>
        <w:gridCol w:w="1418"/>
        <w:gridCol w:w="1627"/>
        <w:gridCol w:w="1259"/>
      </w:tblGrid>
      <w:tr w:rsidR="007633C7" w:rsidRPr="007633C7" w:rsidTr="003C3523">
        <w:tc>
          <w:tcPr>
            <w:tcW w:w="534"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w:t>
            </w:r>
          </w:p>
        </w:tc>
        <w:tc>
          <w:tcPr>
            <w:tcW w:w="1088"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Отметка о получении копии сообщения с резолюцией представителя нанимателя (работодателя)</w:t>
            </w:r>
          </w:p>
        </w:tc>
      </w:tr>
      <w:tr w:rsidR="007633C7" w:rsidRPr="007633C7" w:rsidTr="003C3523">
        <w:tc>
          <w:tcPr>
            <w:tcW w:w="534"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1</w:t>
            </w:r>
          </w:p>
        </w:tc>
        <w:tc>
          <w:tcPr>
            <w:tcW w:w="1088"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5</w:t>
            </w:r>
          </w:p>
        </w:tc>
        <w:tc>
          <w:tcPr>
            <w:tcW w:w="1627"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6</w:t>
            </w:r>
          </w:p>
        </w:tc>
        <w:tc>
          <w:tcPr>
            <w:tcW w:w="12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jc w:val="center"/>
              <w:rPr>
                <w:sz w:val="20"/>
                <w:szCs w:val="20"/>
              </w:rPr>
            </w:pPr>
            <w:r w:rsidRPr="007633C7">
              <w:rPr>
                <w:sz w:val="20"/>
                <w:szCs w:val="20"/>
              </w:rPr>
              <w:t>7</w:t>
            </w:r>
          </w:p>
        </w:tc>
      </w:tr>
      <w:tr w:rsidR="007633C7" w:rsidRPr="007633C7" w:rsidTr="003C3523">
        <w:tc>
          <w:tcPr>
            <w:tcW w:w="534"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c>
          <w:tcPr>
            <w:tcW w:w="1088"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c>
          <w:tcPr>
            <w:tcW w:w="1627"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7633C7" w:rsidRPr="007633C7" w:rsidRDefault="007633C7" w:rsidP="003C3523">
            <w:pPr>
              <w:pStyle w:val="ConsPlusNormal"/>
              <w:rPr>
                <w:sz w:val="20"/>
                <w:szCs w:val="20"/>
              </w:rPr>
            </w:pPr>
          </w:p>
        </w:tc>
      </w:tr>
    </w:tbl>
    <w:p w:rsidR="007633C7" w:rsidRPr="007633C7" w:rsidRDefault="007633C7" w:rsidP="007633C7">
      <w:pPr>
        <w:pStyle w:val="ConsPlusNormal"/>
        <w:rPr>
          <w:sz w:val="20"/>
          <w:szCs w:val="20"/>
        </w:rPr>
      </w:pPr>
    </w:p>
    <w:p w:rsidR="003B7400" w:rsidRDefault="003B7400">
      <w:pPr>
        <w:rPr>
          <w:sz w:val="20"/>
          <w:szCs w:val="20"/>
        </w:rPr>
      </w:pPr>
    </w:p>
    <w:p w:rsidR="007633C7" w:rsidRDefault="007633C7">
      <w:pPr>
        <w:rPr>
          <w:sz w:val="20"/>
          <w:szCs w:val="20"/>
        </w:rPr>
      </w:pPr>
    </w:p>
    <w:p w:rsidR="006611F6" w:rsidRPr="006611F6" w:rsidRDefault="006611F6" w:rsidP="006611F6">
      <w:pPr>
        <w:tabs>
          <w:tab w:val="left" w:pos="8520"/>
        </w:tabs>
        <w:jc w:val="center"/>
        <w:rPr>
          <w:b/>
          <w:sz w:val="20"/>
          <w:szCs w:val="20"/>
        </w:rPr>
      </w:pPr>
      <w:r w:rsidRPr="006611F6">
        <w:rPr>
          <w:b/>
          <w:sz w:val="20"/>
          <w:szCs w:val="20"/>
        </w:rPr>
        <w:t>Российская Федерация</w:t>
      </w:r>
    </w:p>
    <w:p w:rsidR="006611F6" w:rsidRPr="006611F6" w:rsidRDefault="006611F6" w:rsidP="006611F6">
      <w:pPr>
        <w:tabs>
          <w:tab w:val="left" w:pos="8520"/>
        </w:tabs>
        <w:jc w:val="center"/>
        <w:rPr>
          <w:b/>
          <w:sz w:val="20"/>
          <w:szCs w:val="20"/>
        </w:rPr>
      </w:pPr>
      <w:r w:rsidRPr="006611F6">
        <w:rPr>
          <w:b/>
          <w:sz w:val="20"/>
          <w:szCs w:val="20"/>
        </w:rPr>
        <w:t>Администрация Угловского городского поселения</w:t>
      </w:r>
    </w:p>
    <w:p w:rsidR="006611F6" w:rsidRPr="006611F6" w:rsidRDefault="006611F6" w:rsidP="006611F6">
      <w:pPr>
        <w:tabs>
          <w:tab w:val="left" w:pos="8520"/>
        </w:tabs>
        <w:jc w:val="center"/>
        <w:rPr>
          <w:b/>
          <w:sz w:val="20"/>
          <w:szCs w:val="20"/>
        </w:rPr>
      </w:pPr>
      <w:r w:rsidRPr="006611F6">
        <w:rPr>
          <w:b/>
          <w:sz w:val="20"/>
          <w:szCs w:val="20"/>
        </w:rPr>
        <w:t>Окуловского муниципального района Новгородской области</w:t>
      </w:r>
    </w:p>
    <w:p w:rsidR="006611F6" w:rsidRPr="006611F6" w:rsidRDefault="006611F6" w:rsidP="006611F6">
      <w:pPr>
        <w:tabs>
          <w:tab w:val="left" w:pos="8520"/>
        </w:tabs>
        <w:jc w:val="center"/>
        <w:rPr>
          <w:sz w:val="20"/>
          <w:szCs w:val="20"/>
        </w:rPr>
      </w:pPr>
    </w:p>
    <w:p w:rsidR="006611F6" w:rsidRPr="006611F6" w:rsidRDefault="006611F6" w:rsidP="006611F6">
      <w:pPr>
        <w:tabs>
          <w:tab w:val="left" w:pos="8520"/>
        </w:tabs>
        <w:jc w:val="center"/>
        <w:rPr>
          <w:b/>
          <w:sz w:val="20"/>
          <w:szCs w:val="20"/>
        </w:rPr>
      </w:pPr>
      <w:proofErr w:type="gramStart"/>
      <w:r w:rsidRPr="006611F6">
        <w:rPr>
          <w:b/>
          <w:sz w:val="20"/>
          <w:szCs w:val="20"/>
        </w:rPr>
        <w:t>П</w:t>
      </w:r>
      <w:proofErr w:type="gramEnd"/>
      <w:r w:rsidRPr="006611F6">
        <w:rPr>
          <w:b/>
          <w:sz w:val="20"/>
          <w:szCs w:val="20"/>
        </w:rPr>
        <w:t xml:space="preserve"> О С Т А Н О В Л Е Н И Е</w:t>
      </w:r>
    </w:p>
    <w:p w:rsidR="006611F6" w:rsidRPr="006611F6" w:rsidRDefault="006611F6" w:rsidP="006611F6">
      <w:pPr>
        <w:tabs>
          <w:tab w:val="left" w:pos="8520"/>
        </w:tabs>
        <w:jc w:val="center"/>
        <w:rPr>
          <w:sz w:val="20"/>
          <w:szCs w:val="20"/>
        </w:rPr>
      </w:pPr>
    </w:p>
    <w:p w:rsidR="006611F6" w:rsidRPr="006611F6" w:rsidRDefault="006611F6" w:rsidP="006611F6">
      <w:pPr>
        <w:tabs>
          <w:tab w:val="left" w:pos="8520"/>
        </w:tabs>
        <w:jc w:val="center"/>
        <w:rPr>
          <w:sz w:val="20"/>
          <w:szCs w:val="20"/>
        </w:rPr>
      </w:pPr>
      <w:r w:rsidRPr="006611F6">
        <w:rPr>
          <w:sz w:val="20"/>
          <w:szCs w:val="20"/>
        </w:rPr>
        <w:t>19.01.2023 № 19</w:t>
      </w:r>
    </w:p>
    <w:p w:rsidR="006611F6" w:rsidRPr="006611F6" w:rsidRDefault="006611F6" w:rsidP="006611F6">
      <w:pPr>
        <w:tabs>
          <w:tab w:val="left" w:pos="8520"/>
        </w:tabs>
        <w:jc w:val="center"/>
        <w:rPr>
          <w:sz w:val="20"/>
          <w:szCs w:val="20"/>
        </w:rPr>
      </w:pPr>
    </w:p>
    <w:p w:rsidR="006611F6" w:rsidRPr="006611F6" w:rsidRDefault="006611F6" w:rsidP="006611F6">
      <w:pPr>
        <w:tabs>
          <w:tab w:val="left" w:pos="8520"/>
        </w:tabs>
        <w:jc w:val="center"/>
        <w:rPr>
          <w:sz w:val="20"/>
          <w:szCs w:val="20"/>
        </w:rPr>
      </w:pPr>
      <w:r w:rsidRPr="006611F6">
        <w:rPr>
          <w:sz w:val="20"/>
          <w:szCs w:val="20"/>
        </w:rPr>
        <w:t>р. п. Угловка</w:t>
      </w:r>
    </w:p>
    <w:p w:rsidR="006611F6" w:rsidRPr="006611F6" w:rsidRDefault="006611F6" w:rsidP="006611F6">
      <w:pPr>
        <w:pStyle w:val="aff0"/>
        <w:jc w:val="both"/>
        <w:rPr>
          <w:sz w:val="20"/>
          <w:szCs w:val="20"/>
        </w:rPr>
      </w:pPr>
    </w:p>
    <w:p w:rsidR="006611F6" w:rsidRPr="006611F6" w:rsidRDefault="006611F6" w:rsidP="006611F6">
      <w:pPr>
        <w:pStyle w:val="aff0"/>
        <w:jc w:val="center"/>
        <w:rPr>
          <w:b/>
          <w:sz w:val="20"/>
          <w:szCs w:val="20"/>
        </w:rPr>
      </w:pPr>
      <w:r w:rsidRPr="006611F6">
        <w:rPr>
          <w:b/>
          <w:sz w:val="20"/>
          <w:szCs w:val="20"/>
        </w:rPr>
        <w:t xml:space="preserve">Об утверждении перечня главных администраторов доходов бюджета </w:t>
      </w:r>
    </w:p>
    <w:p w:rsidR="006611F6" w:rsidRPr="006611F6" w:rsidRDefault="006611F6" w:rsidP="006611F6">
      <w:pPr>
        <w:pStyle w:val="aff0"/>
        <w:jc w:val="center"/>
        <w:rPr>
          <w:b/>
          <w:sz w:val="20"/>
          <w:szCs w:val="20"/>
        </w:rPr>
      </w:pPr>
      <w:r w:rsidRPr="006611F6">
        <w:rPr>
          <w:b/>
          <w:sz w:val="20"/>
          <w:szCs w:val="20"/>
        </w:rPr>
        <w:t xml:space="preserve">Угловского городского поселения </w:t>
      </w:r>
    </w:p>
    <w:p w:rsidR="006611F6" w:rsidRPr="006611F6" w:rsidRDefault="006611F6" w:rsidP="006611F6">
      <w:pPr>
        <w:spacing w:line="240" w:lineRule="exact"/>
        <w:jc w:val="center"/>
        <w:rPr>
          <w:b/>
          <w:sz w:val="20"/>
          <w:szCs w:val="20"/>
        </w:rPr>
      </w:pPr>
    </w:p>
    <w:p w:rsidR="006611F6" w:rsidRPr="006611F6" w:rsidRDefault="006611F6" w:rsidP="006611F6">
      <w:pPr>
        <w:ind w:firstLine="709"/>
        <w:jc w:val="both"/>
        <w:rPr>
          <w:sz w:val="20"/>
          <w:szCs w:val="20"/>
        </w:rPr>
      </w:pPr>
      <w:proofErr w:type="gramStart"/>
      <w:r w:rsidRPr="006611F6">
        <w:rPr>
          <w:sz w:val="20"/>
          <w:szCs w:val="20"/>
        </w:rPr>
        <w:t xml:space="preserve">В соответствии с абзацем первым пункта 3.2 статьи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6611F6">
          <w:rPr>
            <w:sz w:val="20"/>
            <w:szCs w:val="20"/>
          </w:rPr>
          <w:t>треб</w:t>
        </w:r>
        <w:r w:rsidRPr="006611F6">
          <w:rPr>
            <w:sz w:val="20"/>
            <w:szCs w:val="20"/>
          </w:rPr>
          <w:t>о</w:t>
        </w:r>
        <w:r w:rsidRPr="006611F6">
          <w:rPr>
            <w:sz w:val="20"/>
            <w:szCs w:val="20"/>
          </w:rPr>
          <w:t>ваний</w:t>
        </w:r>
      </w:hyperlink>
      <w:r w:rsidRPr="006611F6">
        <w:rPr>
          <w:sz w:val="20"/>
          <w:szCs w:val="20"/>
        </w:rPr>
        <w:t xml:space="preserve"> к  закреплению за органами государственной власти (государственными органами) субъекта Российской Федерации, органами управления территор</w:t>
      </w:r>
      <w:r w:rsidRPr="006611F6">
        <w:rPr>
          <w:sz w:val="20"/>
          <w:szCs w:val="20"/>
        </w:rPr>
        <w:t>и</w:t>
      </w:r>
      <w:r w:rsidRPr="006611F6">
        <w:rPr>
          <w:sz w:val="20"/>
          <w:szCs w:val="20"/>
        </w:rPr>
        <w:t>альными фондами обязательного медицинского страхования, органами местн</w:t>
      </w:r>
      <w:r w:rsidRPr="006611F6">
        <w:rPr>
          <w:sz w:val="20"/>
          <w:szCs w:val="20"/>
        </w:rPr>
        <w:t>о</w:t>
      </w:r>
      <w:r w:rsidRPr="006611F6">
        <w:rPr>
          <w:sz w:val="20"/>
          <w:szCs w:val="20"/>
        </w:rPr>
        <w:t>го самоуправления, органами местной администрации полномочий главного администратора доходов бюджета и к утверждению перечня</w:t>
      </w:r>
      <w:proofErr w:type="gramEnd"/>
      <w:r w:rsidRPr="006611F6">
        <w:rPr>
          <w:sz w:val="20"/>
          <w:szCs w:val="20"/>
        </w:rPr>
        <w:t xml:space="preserve"> главных администраторов доходов бюджета субъекта Российской Федерации, бюджета терр</w:t>
      </w:r>
      <w:r w:rsidRPr="006611F6">
        <w:rPr>
          <w:sz w:val="20"/>
          <w:szCs w:val="20"/>
        </w:rPr>
        <w:t>и</w:t>
      </w:r>
      <w:r w:rsidRPr="006611F6">
        <w:rPr>
          <w:sz w:val="20"/>
          <w:szCs w:val="20"/>
        </w:rPr>
        <w:t>ториального фонда обязательного медицинского страхования, местного бю</w:t>
      </w:r>
      <w:r w:rsidRPr="006611F6">
        <w:rPr>
          <w:sz w:val="20"/>
          <w:szCs w:val="20"/>
        </w:rPr>
        <w:t>д</w:t>
      </w:r>
      <w:r w:rsidRPr="006611F6">
        <w:rPr>
          <w:sz w:val="20"/>
          <w:szCs w:val="20"/>
        </w:rPr>
        <w:t>жета» Администрация Угловского городского поселения</w:t>
      </w:r>
    </w:p>
    <w:p w:rsidR="006611F6" w:rsidRPr="006611F6" w:rsidRDefault="006611F6" w:rsidP="006611F6">
      <w:pPr>
        <w:jc w:val="both"/>
        <w:rPr>
          <w:sz w:val="20"/>
          <w:szCs w:val="20"/>
        </w:rPr>
      </w:pPr>
      <w:r w:rsidRPr="006611F6">
        <w:rPr>
          <w:sz w:val="20"/>
          <w:szCs w:val="20"/>
        </w:rPr>
        <w:t>ПОСТАНОВЛЯЕТ:</w:t>
      </w:r>
    </w:p>
    <w:p w:rsidR="006611F6" w:rsidRPr="006611F6" w:rsidRDefault="006611F6" w:rsidP="006611F6">
      <w:pPr>
        <w:ind w:firstLine="708"/>
        <w:jc w:val="both"/>
        <w:rPr>
          <w:sz w:val="20"/>
          <w:szCs w:val="20"/>
        </w:rPr>
      </w:pPr>
      <w:r w:rsidRPr="006611F6">
        <w:rPr>
          <w:sz w:val="20"/>
          <w:szCs w:val="20"/>
        </w:rPr>
        <w:lastRenderedPageBreak/>
        <w:t>1.Утвердить прилагаемый перечень главных администраторов доходов бюджета Угловского городского поселения.</w:t>
      </w:r>
    </w:p>
    <w:p w:rsidR="006611F6" w:rsidRPr="006611F6" w:rsidRDefault="006611F6" w:rsidP="006611F6">
      <w:pPr>
        <w:ind w:firstLine="708"/>
        <w:jc w:val="both"/>
        <w:rPr>
          <w:sz w:val="20"/>
          <w:szCs w:val="20"/>
        </w:rPr>
      </w:pPr>
      <w:r w:rsidRPr="006611F6">
        <w:rPr>
          <w:sz w:val="20"/>
          <w:szCs w:val="20"/>
        </w:rPr>
        <w:t>2.Настоящее постановление применяется к правоотношениям, возн</w:t>
      </w:r>
      <w:r w:rsidRPr="006611F6">
        <w:rPr>
          <w:sz w:val="20"/>
          <w:szCs w:val="20"/>
        </w:rPr>
        <w:t>и</w:t>
      </w:r>
      <w:r w:rsidRPr="006611F6">
        <w:rPr>
          <w:sz w:val="20"/>
          <w:szCs w:val="20"/>
        </w:rPr>
        <w:t>кающим при составлении и исполнении бюджета Угловского городского пос</w:t>
      </w:r>
      <w:r w:rsidRPr="006611F6">
        <w:rPr>
          <w:sz w:val="20"/>
          <w:szCs w:val="20"/>
        </w:rPr>
        <w:t>е</w:t>
      </w:r>
      <w:r w:rsidRPr="006611F6">
        <w:rPr>
          <w:sz w:val="20"/>
          <w:szCs w:val="20"/>
        </w:rPr>
        <w:t>ления, начиная с бюджета на 2023 год и на плановый период 2024 и 2025 годов.</w:t>
      </w:r>
    </w:p>
    <w:p w:rsidR="006611F6" w:rsidRPr="006611F6" w:rsidRDefault="006611F6" w:rsidP="006611F6">
      <w:pPr>
        <w:pStyle w:val="aff0"/>
        <w:jc w:val="both"/>
        <w:rPr>
          <w:b/>
          <w:sz w:val="20"/>
          <w:szCs w:val="20"/>
        </w:rPr>
      </w:pPr>
      <w:r w:rsidRPr="006611F6">
        <w:rPr>
          <w:sz w:val="20"/>
          <w:szCs w:val="20"/>
        </w:rPr>
        <w:t xml:space="preserve">          3. Опубликовать постановление в бюллетене «Официальный вестник У</w:t>
      </w:r>
      <w:r w:rsidRPr="006611F6">
        <w:rPr>
          <w:sz w:val="20"/>
          <w:szCs w:val="20"/>
        </w:rPr>
        <w:t>г</w:t>
      </w:r>
      <w:r w:rsidRPr="006611F6">
        <w:rPr>
          <w:sz w:val="20"/>
          <w:szCs w:val="20"/>
        </w:rPr>
        <w:t>ловского городского поселения» и разместить на официальном сайте Админ</w:t>
      </w:r>
      <w:r w:rsidRPr="006611F6">
        <w:rPr>
          <w:sz w:val="20"/>
          <w:szCs w:val="20"/>
        </w:rPr>
        <w:t>и</w:t>
      </w:r>
      <w:r w:rsidRPr="006611F6">
        <w:rPr>
          <w:sz w:val="20"/>
          <w:szCs w:val="20"/>
        </w:rPr>
        <w:t>страции Угловского поселения в информационно-телекоммуникационной сети Интернет.</w:t>
      </w:r>
    </w:p>
    <w:p w:rsidR="006611F6" w:rsidRPr="006611F6" w:rsidRDefault="006611F6" w:rsidP="006611F6">
      <w:pPr>
        <w:autoSpaceDE w:val="0"/>
        <w:autoSpaceDN w:val="0"/>
        <w:adjustRightInd w:val="0"/>
        <w:spacing w:before="40" w:line="340" w:lineRule="exact"/>
        <w:jc w:val="both"/>
        <w:outlineLvl w:val="2"/>
        <w:rPr>
          <w:sz w:val="20"/>
          <w:szCs w:val="20"/>
        </w:rPr>
      </w:pPr>
    </w:p>
    <w:p w:rsidR="006611F6" w:rsidRDefault="006611F6" w:rsidP="006611F6">
      <w:pPr>
        <w:pStyle w:val="aff0"/>
        <w:jc w:val="both"/>
        <w:rPr>
          <w:b/>
          <w:sz w:val="28"/>
          <w:szCs w:val="28"/>
        </w:rPr>
      </w:pPr>
      <w:r w:rsidRPr="006611F6">
        <w:rPr>
          <w:b/>
          <w:sz w:val="20"/>
          <w:szCs w:val="20"/>
        </w:rPr>
        <w:t xml:space="preserve">Глава Угловского городского поселения                      </w:t>
      </w:r>
      <w:proofErr w:type="spellStart"/>
      <w:r w:rsidRPr="006611F6">
        <w:rPr>
          <w:b/>
          <w:sz w:val="20"/>
          <w:szCs w:val="20"/>
        </w:rPr>
        <w:t>А.В.Стекольников</w:t>
      </w:r>
      <w:proofErr w:type="spellEnd"/>
    </w:p>
    <w:p w:rsidR="006611F6" w:rsidRDefault="006611F6" w:rsidP="006611F6"/>
    <w:p w:rsidR="006611F6" w:rsidRPr="006611F6" w:rsidRDefault="006611F6" w:rsidP="006611F6">
      <w:pPr>
        <w:spacing w:before="480" w:after="480" w:line="360" w:lineRule="atLeast"/>
        <w:ind w:left="5670"/>
        <w:contextualSpacing/>
        <w:jc w:val="right"/>
        <w:rPr>
          <w:sz w:val="20"/>
          <w:szCs w:val="20"/>
          <w:lang w:eastAsia="en-US"/>
        </w:rPr>
      </w:pPr>
      <w:r w:rsidRPr="006611F6">
        <w:rPr>
          <w:sz w:val="20"/>
          <w:szCs w:val="20"/>
          <w:lang w:eastAsia="en-US"/>
        </w:rPr>
        <w:t>УТВЕРЖДЕН</w:t>
      </w:r>
    </w:p>
    <w:p w:rsidR="006611F6" w:rsidRPr="006611F6" w:rsidRDefault="006611F6" w:rsidP="006611F6">
      <w:pPr>
        <w:spacing w:before="480" w:after="480" w:line="360" w:lineRule="atLeast"/>
        <w:contextualSpacing/>
        <w:jc w:val="right"/>
        <w:rPr>
          <w:sz w:val="20"/>
          <w:szCs w:val="20"/>
          <w:lang w:eastAsia="en-US"/>
        </w:rPr>
      </w:pPr>
      <w:r w:rsidRPr="006611F6">
        <w:rPr>
          <w:sz w:val="20"/>
          <w:szCs w:val="20"/>
          <w:lang w:eastAsia="en-US"/>
        </w:rPr>
        <w:t xml:space="preserve">постановлением Администрации </w:t>
      </w:r>
    </w:p>
    <w:p w:rsidR="006611F6" w:rsidRPr="006611F6" w:rsidRDefault="006611F6" w:rsidP="006611F6">
      <w:pPr>
        <w:spacing w:before="480" w:after="480" w:line="360" w:lineRule="atLeast"/>
        <w:contextualSpacing/>
        <w:jc w:val="right"/>
        <w:rPr>
          <w:sz w:val="20"/>
          <w:szCs w:val="20"/>
          <w:lang w:eastAsia="en-US"/>
        </w:rPr>
      </w:pPr>
      <w:r w:rsidRPr="006611F6">
        <w:rPr>
          <w:sz w:val="20"/>
          <w:szCs w:val="20"/>
        </w:rPr>
        <w:t>Угловского городского поселения</w:t>
      </w:r>
      <w:r w:rsidRPr="006611F6">
        <w:rPr>
          <w:sz w:val="20"/>
          <w:szCs w:val="20"/>
          <w:lang w:eastAsia="en-US"/>
        </w:rPr>
        <w:t xml:space="preserve"> </w:t>
      </w:r>
    </w:p>
    <w:p w:rsidR="006611F6" w:rsidRPr="006611F6" w:rsidRDefault="006611F6" w:rsidP="006611F6">
      <w:pPr>
        <w:spacing w:before="480" w:after="480" w:line="360" w:lineRule="atLeast"/>
        <w:contextualSpacing/>
        <w:jc w:val="right"/>
        <w:rPr>
          <w:sz w:val="20"/>
          <w:szCs w:val="20"/>
          <w:lang w:eastAsia="en-US"/>
        </w:rPr>
      </w:pPr>
      <w:r w:rsidRPr="006611F6">
        <w:rPr>
          <w:sz w:val="20"/>
          <w:szCs w:val="20"/>
          <w:lang w:eastAsia="en-US"/>
        </w:rPr>
        <w:t>от 19</w:t>
      </w:r>
      <w:bookmarkStart w:id="4" w:name="_GoBack"/>
      <w:bookmarkEnd w:id="4"/>
      <w:r w:rsidRPr="006611F6">
        <w:rPr>
          <w:sz w:val="20"/>
          <w:szCs w:val="20"/>
          <w:lang w:eastAsia="en-US"/>
        </w:rPr>
        <w:t>.01.2023 № 19</w:t>
      </w:r>
    </w:p>
    <w:p w:rsidR="006611F6" w:rsidRPr="006611F6" w:rsidRDefault="006611F6" w:rsidP="006611F6">
      <w:pPr>
        <w:jc w:val="both"/>
        <w:rPr>
          <w:sz w:val="20"/>
          <w:szCs w:val="20"/>
        </w:rPr>
      </w:pPr>
    </w:p>
    <w:p w:rsidR="006611F6" w:rsidRPr="006611F6" w:rsidRDefault="006611F6" w:rsidP="006611F6">
      <w:pPr>
        <w:spacing w:line="240" w:lineRule="exact"/>
        <w:jc w:val="center"/>
        <w:rPr>
          <w:b/>
          <w:snapToGrid w:val="0"/>
          <w:color w:val="000000"/>
          <w:sz w:val="20"/>
          <w:szCs w:val="20"/>
        </w:rPr>
      </w:pPr>
    </w:p>
    <w:p w:rsidR="006611F6" w:rsidRPr="006611F6" w:rsidRDefault="006611F6" w:rsidP="006611F6">
      <w:pPr>
        <w:spacing w:line="240" w:lineRule="exact"/>
        <w:jc w:val="center"/>
        <w:rPr>
          <w:b/>
          <w:snapToGrid w:val="0"/>
          <w:color w:val="000000"/>
          <w:sz w:val="20"/>
          <w:szCs w:val="20"/>
        </w:rPr>
      </w:pPr>
      <w:r w:rsidRPr="006611F6">
        <w:rPr>
          <w:b/>
          <w:snapToGrid w:val="0"/>
          <w:color w:val="000000"/>
          <w:sz w:val="20"/>
          <w:szCs w:val="20"/>
        </w:rPr>
        <w:t>Перечень главных администраторов доходов бюджета Угловского</w:t>
      </w:r>
    </w:p>
    <w:p w:rsidR="006611F6" w:rsidRPr="006611F6" w:rsidRDefault="006611F6" w:rsidP="006611F6">
      <w:pPr>
        <w:spacing w:line="240" w:lineRule="exact"/>
        <w:jc w:val="center"/>
        <w:rPr>
          <w:snapToGrid w:val="0"/>
          <w:color w:val="000000"/>
          <w:spacing w:val="-20"/>
          <w:sz w:val="20"/>
          <w:szCs w:val="20"/>
        </w:rPr>
      </w:pPr>
      <w:r w:rsidRPr="006611F6">
        <w:rPr>
          <w:b/>
          <w:snapToGrid w:val="0"/>
          <w:color w:val="000000"/>
          <w:sz w:val="20"/>
          <w:szCs w:val="20"/>
        </w:rPr>
        <w:t xml:space="preserve">      городского поселения   </w:t>
      </w:r>
    </w:p>
    <w:p w:rsidR="006611F6" w:rsidRPr="006611F6" w:rsidRDefault="006611F6" w:rsidP="006611F6">
      <w:pPr>
        <w:spacing w:line="240" w:lineRule="exact"/>
        <w:jc w:val="center"/>
        <w:rPr>
          <w:b/>
          <w:snapToGrid w:val="0"/>
          <w:color w:val="000000"/>
          <w:sz w:val="20"/>
          <w:szCs w:val="20"/>
        </w:rPr>
      </w:pPr>
    </w:p>
    <w:p w:rsidR="006611F6" w:rsidRPr="006611F6" w:rsidRDefault="006611F6" w:rsidP="006611F6">
      <w:pPr>
        <w:spacing w:before="120" w:line="240" w:lineRule="exact"/>
        <w:jc w:val="both"/>
        <w:rPr>
          <w:snapToGrid w:val="0"/>
          <w:color w:val="000000"/>
          <w:spacing w:val="-20"/>
          <w:sz w:val="20"/>
          <w:szCs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9"/>
        <w:gridCol w:w="1134"/>
        <w:gridCol w:w="2518"/>
        <w:gridCol w:w="5420"/>
      </w:tblGrid>
      <w:tr w:rsidR="006611F6" w:rsidRPr="00566B9D" w:rsidTr="003C3523">
        <w:trPr>
          <w:trHeight w:val="586"/>
        </w:trPr>
        <w:tc>
          <w:tcPr>
            <w:tcW w:w="629" w:type="dxa"/>
            <w:vMerge w:val="restart"/>
          </w:tcPr>
          <w:p w:rsidR="006611F6" w:rsidRPr="00971D93" w:rsidRDefault="006611F6" w:rsidP="003C3523">
            <w:pPr>
              <w:widowControl w:val="0"/>
              <w:autoSpaceDE w:val="0"/>
              <w:autoSpaceDN w:val="0"/>
              <w:jc w:val="center"/>
            </w:pPr>
            <w:r w:rsidRPr="00971D93">
              <w:t xml:space="preserve">№ </w:t>
            </w:r>
            <w:proofErr w:type="spellStart"/>
            <w:proofErr w:type="gramStart"/>
            <w:r w:rsidRPr="00971D93">
              <w:t>п</w:t>
            </w:r>
            <w:proofErr w:type="spellEnd"/>
            <w:proofErr w:type="gramEnd"/>
            <w:r w:rsidRPr="00971D93">
              <w:t>/</w:t>
            </w:r>
            <w:proofErr w:type="spellStart"/>
            <w:r w:rsidRPr="00971D93">
              <w:t>п</w:t>
            </w:r>
            <w:proofErr w:type="spellEnd"/>
          </w:p>
        </w:tc>
        <w:tc>
          <w:tcPr>
            <w:tcW w:w="3652" w:type="dxa"/>
            <w:gridSpan w:val="2"/>
          </w:tcPr>
          <w:p w:rsidR="006611F6" w:rsidRPr="00971D93" w:rsidRDefault="006611F6" w:rsidP="003C3523">
            <w:pPr>
              <w:widowControl w:val="0"/>
              <w:autoSpaceDE w:val="0"/>
              <w:autoSpaceDN w:val="0"/>
              <w:spacing w:line="240" w:lineRule="exact"/>
              <w:jc w:val="center"/>
            </w:pPr>
            <w:r w:rsidRPr="00971D93">
              <w:t>Код бюджетной классификации Российской Федерации</w:t>
            </w:r>
          </w:p>
        </w:tc>
        <w:tc>
          <w:tcPr>
            <w:tcW w:w="5420" w:type="dxa"/>
            <w:vMerge w:val="restart"/>
          </w:tcPr>
          <w:p w:rsidR="006611F6" w:rsidRPr="00971D93" w:rsidRDefault="006611F6" w:rsidP="003C3523">
            <w:pPr>
              <w:widowControl w:val="0"/>
              <w:autoSpaceDE w:val="0"/>
              <w:autoSpaceDN w:val="0"/>
              <w:spacing w:line="240" w:lineRule="exact"/>
              <w:jc w:val="center"/>
            </w:pPr>
            <w:r w:rsidRPr="00971D93">
              <w:t xml:space="preserve">Наименование главного администратора </w:t>
            </w:r>
          </w:p>
          <w:p w:rsidR="006611F6" w:rsidRPr="00971D93" w:rsidRDefault="006611F6" w:rsidP="003C3523">
            <w:pPr>
              <w:widowControl w:val="0"/>
              <w:autoSpaceDE w:val="0"/>
              <w:autoSpaceDN w:val="0"/>
              <w:spacing w:line="240" w:lineRule="exact"/>
              <w:jc w:val="center"/>
            </w:pPr>
            <w:r w:rsidRPr="00971D93">
              <w:t xml:space="preserve">доходов бюджета поселения, </w:t>
            </w:r>
            <w:r w:rsidRPr="00971D93">
              <w:br/>
              <w:t>наименование кода вида (подвида) доходов  бю</w:t>
            </w:r>
            <w:r w:rsidRPr="00971D93">
              <w:t>д</w:t>
            </w:r>
            <w:r w:rsidRPr="00971D93">
              <w:t>жета поселения</w:t>
            </w:r>
          </w:p>
        </w:tc>
      </w:tr>
      <w:tr w:rsidR="006611F6" w:rsidRPr="00566B9D" w:rsidTr="003C3523">
        <w:tc>
          <w:tcPr>
            <w:tcW w:w="629" w:type="dxa"/>
            <w:vMerge/>
          </w:tcPr>
          <w:p w:rsidR="006611F6" w:rsidRPr="00971D93" w:rsidRDefault="006611F6" w:rsidP="003C3523">
            <w:pPr>
              <w:widowControl w:val="0"/>
              <w:autoSpaceDE w:val="0"/>
              <w:autoSpaceDN w:val="0"/>
              <w:jc w:val="center"/>
            </w:pPr>
          </w:p>
        </w:tc>
        <w:tc>
          <w:tcPr>
            <w:tcW w:w="1134" w:type="dxa"/>
          </w:tcPr>
          <w:p w:rsidR="006611F6" w:rsidRPr="00971D93" w:rsidRDefault="006611F6" w:rsidP="003C3523">
            <w:pPr>
              <w:widowControl w:val="0"/>
              <w:autoSpaceDE w:val="0"/>
              <w:autoSpaceDN w:val="0"/>
              <w:spacing w:line="240" w:lineRule="exact"/>
              <w:jc w:val="center"/>
            </w:pPr>
            <w:r w:rsidRPr="00971D93">
              <w:t>главного админ</w:t>
            </w:r>
            <w:r w:rsidRPr="00971D93">
              <w:t>и</w:t>
            </w:r>
            <w:r w:rsidRPr="00971D93">
              <w:t>стратора доходов</w:t>
            </w:r>
            <w:r w:rsidRPr="00971D93">
              <w:tab/>
            </w:r>
          </w:p>
        </w:tc>
        <w:tc>
          <w:tcPr>
            <w:tcW w:w="2518" w:type="dxa"/>
          </w:tcPr>
          <w:p w:rsidR="006611F6" w:rsidRPr="00971D93" w:rsidRDefault="006611F6" w:rsidP="003C3523">
            <w:pPr>
              <w:widowControl w:val="0"/>
              <w:autoSpaceDE w:val="0"/>
              <w:autoSpaceDN w:val="0"/>
              <w:spacing w:line="240" w:lineRule="exact"/>
              <w:jc w:val="center"/>
            </w:pPr>
            <w:r w:rsidRPr="00971D93">
              <w:t>вида (подвида)     дох</w:t>
            </w:r>
            <w:r w:rsidRPr="00971D93">
              <w:t>о</w:t>
            </w:r>
            <w:r w:rsidRPr="00971D93">
              <w:t xml:space="preserve">дов  </w:t>
            </w:r>
          </w:p>
          <w:p w:rsidR="006611F6" w:rsidRPr="00971D93" w:rsidRDefault="006611F6" w:rsidP="003C3523">
            <w:pPr>
              <w:widowControl w:val="0"/>
              <w:autoSpaceDE w:val="0"/>
              <w:autoSpaceDN w:val="0"/>
              <w:spacing w:line="240" w:lineRule="exact"/>
              <w:jc w:val="center"/>
            </w:pPr>
            <w:r w:rsidRPr="00971D93">
              <w:t>бюджета  поселения</w:t>
            </w:r>
          </w:p>
        </w:tc>
        <w:tc>
          <w:tcPr>
            <w:tcW w:w="5420" w:type="dxa"/>
            <w:vMerge/>
          </w:tcPr>
          <w:p w:rsidR="006611F6" w:rsidRPr="00971D93" w:rsidRDefault="006611F6" w:rsidP="003C3523">
            <w:pPr>
              <w:widowControl w:val="0"/>
              <w:autoSpaceDE w:val="0"/>
              <w:autoSpaceDN w:val="0"/>
              <w:jc w:val="center"/>
            </w:pPr>
          </w:p>
        </w:tc>
      </w:tr>
      <w:tr w:rsidR="006611F6" w:rsidRPr="00566B9D" w:rsidTr="003C3523">
        <w:trPr>
          <w:trHeight w:val="350"/>
        </w:trPr>
        <w:tc>
          <w:tcPr>
            <w:tcW w:w="629" w:type="dxa"/>
          </w:tcPr>
          <w:p w:rsidR="006611F6" w:rsidRPr="00971D93" w:rsidRDefault="006611F6" w:rsidP="003C3523">
            <w:pPr>
              <w:autoSpaceDE w:val="0"/>
              <w:autoSpaceDN w:val="0"/>
              <w:adjustRightInd w:val="0"/>
              <w:spacing w:line="240" w:lineRule="exact"/>
              <w:ind w:hanging="6"/>
              <w:jc w:val="center"/>
            </w:pPr>
            <w:r w:rsidRPr="00971D93">
              <w:t>1</w:t>
            </w:r>
          </w:p>
        </w:tc>
        <w:tc>
          <w:tcPr>
            <w:tcW w:w="1134" w:type="dxa"/>
          </w:tcPr>
          <w:p w:rsidR="006611F6" w:rsidRPr="00971D93" w:rsidRDefault="006611F6" w:rsidP="003C3523">
            <w:pPr>
              <w:autoSpaceDE w:val="0"/>
              <w:autoSpaceDN w:val="0"/>
              <w:adjustRightInd w:val="0"/>
              <w:spacing w:line="240" w:lineRule="exact"/>
              <w:ind w:hanging="6"/>
              <w:jc w:val="center"/>
            </w:pPr>
            <w:r w:rsidRPr="00971D93">
              <w:t>2</w:t>
            </w:r>
          </w:p>
        </w:tc>
        <w:tc>
          <w:tcPr>
            <w:tcW w:w="2518" w:type="dxa"/>
          </w:tcPr>
          <w:p w:rsidR="006611F6" w:rsidRPr="00971D93" w:rsidRDefault="006611F6" w:rsidP="003C3523">
            <w:pPr>
              <w:autoSpaceDE w:val="0"/>
              <w:autoSpaceDN w:val="0"/>
              <w:adjustRightInd w:val="0"/>
              <w:spacing w:line="240" w:lineRule="exact"/>
              <w:ind w:hanging="6"/>
              <w:jc w:val="center"/>
            </w:pPr>
            <w:r w:rsidRPr="00971D93">
              <w:t>3</w:t>
            </w:r>
          </w:p>
        </w:tc>
        <w:tc>
          <w:tcPr>
            <w:tcW w:w="5420" w:type="dxa"/>
          </w:tcPr>
          <w:p w:rsidR="006611F6" w:rsidRPr="00971D93" w:rsidRDefault="006611F6" w:rsidP="003C3523">
            <w:pPr>
              <w:autoSpaceDE w:val="0"/>
              <w:autoSpaceDN w:val="0"/>
              <w:adjustRightInd w:val="0"/>
              <w:spacing w:line="240" w:lineRule="exact"/>
              <w:ind w:hanging="6"/>
              <w:jc w:val="center"/>
            </w:pPr>
            <w:r w:rsidRPr="00971D93">
              <w:t>4</w:t>
            </w:r>
          </w:p>
        </w:tc>
      </w:tr>
      <w:tr w:rsidR="006611F6" w:rsidRPr="007461D1" w:rsidTr="003C3523">
        <w:trPr>
          <w:trHeight w:val="565"/>
        </w:trPr>
        <w:tc>
          <w:tcPr>
            <w:tcW w:w="629" w:type="dxa"/>
          </w:tcPr>
          <w:p w:rsidR="006611F6" w:rsidRPr="007461D1" w:rsidRDefault="006611F6" w:rsidP="003C3523">
            <w:pPr>
              <w:jc w:val="center"/>
              <w:rPr>
                <w:b/>
              </w:rPr>
            </w:pPr>
            <w:r w:rsidRPr="007461D1">
              <w:rPr>
                <w:b/>
              </w:rPr>
              <w:t>1</w:t>
            </w:r>
          </w:p>
        </w:tc>
        <w:tc>
          <w:tcPr>
            <w:tcW w:w="1134" w:type="dxa"/>
          </w:tcPr>
          <w:p w:rsidR="006611F6" w:rsidRPr="007461D1" w:rsidRDefault="006611F6" w:rsidP="003C3523">
            <w:pPr>
              <w:jc w:val="center"/>
              <w:rPr>
                <w:b/>
              </w:rPr>
            </w:pPr>
            <w:r w:rsidRPr="007461D1">
              <w:rPr>
                <w:b/>
              </w:rPr>
              <w:t>100</w:t>
            </w:r>
          </w:p>
        </w:tc>
        <w:tc>
          <w:tcPr>
            <w:tcW w:w="2518" w:type="dxa"/>
          </w:tcPr>
          <w:p w:rsidR="006611F6" w:rsidRPr="007461D1" w:rsidRDefault="006611F6" w:rsidP="003C3523">
            <w:pPr>
              <w:rPr>
                <w:b/>
              </w:rPr>
            </w:pPr>
          </w:p>
        </w:tc>
        <w:tc>
          <w:tcPr>
            <w:tcW w:w="5420" w:type="dxa"/>
          </w:tcPr>
          <w:p w:rsidR="006611F6" w:rsidRPr="007461D1" w:rsidRDefault="006611F6" w:rsidP="003C3523">
            <w:pPr>
              <w:rPr>
                <w:b/>
              </w:rPr>
            </w:pPr>
            <w:r w:rsidRPr="007461D1">
              <w:rPr>
                <w:b/>
              </w:rPr>
              <w:t>Управление Федерального казначейства по Новгородской области</w:t>
            </w:r>
          </w:p>
        </w:tc>
      </w:tr>
      <w:tr w:rsidR="006611F6" w:rsidRPr="007461D1" w:rsidTr="003C3523">
        <w:trPr>
          <w:trHeight w:val="565"/>
        </w:trPr>
        <w:tc>
          <w:tcPr>
            <w:tcW w:w="629" w:type="dxa"/>
          </w:tcPr>
          <w:p w:rsidR="006611F6" w:rsidRPr="007461D1" w:rsidRDefault="006611F6" w:rsidP="003C3523">
            <w:pPr>
              <w:jc w:val="center"/>
            </w:pPr>
            <w:r w:rsidRPr="007461D1">
              <w:t>1.1</w:t>
            </w:r>
          </w:p>
        </w:tc>
        <w:tc>
          <w:tcPr>
            <w:tcW w:w="1134" w:type="dxa"/>
          </w:tcPr>
          <w:p w:rsidR="006611F6" w:rsidRPr="007461D1" w:rsidRDefault="006611F6" w:rsidP="003C3523">
            <w:pPr>
              <w:jc w:val="center"/>
            </w:pPr>
            <w:r w:rsidRPr="007461D1">
              <w:t>100</w:t>
            </w:r>
          </w:p>
        </w:tc>
        <w:tc>
          <w:tcPr>
            <w:tcW w:w="2518" w:type="dxa"/>
          </w:tcPr>
          <w:p w:rsidR="006611F6" w:rsidRPr="007461D1" w:rsidRDefault="006611F6" w:rsidP="003C3523">
            <w:r w:rsidRPr="007461D1">
              <w:t>1 03 02231 01 0000 110</w:t>
            </w:r>
          </w:p>
        </w:tc>
        <w:tc>
          <w:tcPr>
            <w:tcW w:w="5420" w:type="dxa"/>
          </w:tcPr>
          <w:p w:rsidR="006611F6" w:rsidRPr="007461D1" w:rsidRDefault="006611F6" w:rsidP="003C3523">
            <w:r w:rsidRPr="007461D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7461D1">
              <w:t>и</w:t>
            </w:r>
            <w:r w:rsidRPr="007461D1">
              <w:t>рованных нормативов отчислений в местные бю</w:t>
            </w:r>
            <w:r w:rsidRPr="007461D1">
              <w:t>д</w:t>
            </w:r>
            <w:r w:rsidRPr="007461D1">
              <w:t>жеты (по нормативам, установленным федерал</w:t>
            </w:r>
            <w:r w:rsidRPr="007461D1">
              <w:t>ь</w:t>
            </w:r>
            <w:r w:rsidRPr="007461D1">
              <w:t>ным законом о федеральном бюджете в целях фо</w:t>
            </w:r>
            <w:r w:rsidRPr="007461D1">
              <w:t>р</w:t>
            </w:r>
            <w:r w:rsidRPr="007461D1">
              <w:t>мирования дорожных фондов субъектов Росси</w:t>
            </w:r>
            <w:r w:rsidRPr="007461D1">
              <w:t>й</w:t>
            </w:r>
            <w:r w:rsidRPr="007461D1">
              <w:t>ской Федерации)</w:t>
            </w:r>
          </w:p>
        </w:tc>
      </w:tr>
      <w:tr w:rsidR="006611F6" w:rsidRPr="007461D1" w:rsidTr="003C3523">
        <w:trPr>
          <w:trHeight w:val="565"/>
        </w:trPr>
        <w:tc>
          <w:tcPr>
            <w:tcW w:w="629" w:type="dxa"/>
          </w:tcPr>
          <w:p w:rsidR="006611F6" w:rsidRPr="007461D1" w:rsidRDefault="006611F6" w:rsidP="003C3523">
            <w:pPr>
              <w:jc w:val="center"/>
            </w:pPr>
            <w:r w:rsidRPr="007461D1">
              <w:t>1.2</w:t>
            </w:r>
          </w:p>
        </w:tc>
        <w:tc>
          <w:tcPr>
            <w:tcW w:w="1134" w:type="dxa"/>
          </w:tcPr>
          <w:p w:rsidR="006611F6" w:rsidRPr="007461D1" w:rsidRDefault="006611F6" w:rsidP="003C3523">
            <w:pPr>
              <w:jc w:val="center"/>
            </w:pPr>
            <w:r w:rsidRPr="007461D1">
              <w:t>100</w:t>
            </w:r>
          </w:p>
        </w:tc>
        <w:tc>
          <w:tcPr>
            <w:tcW w:w="2518" w:type="dxa"/>
          </w:tcPr>
          <w:p w:rsidR="006611F6" w:rsidRPr="007461D1" w:rsidRDefault="006611F6" w:rsidP="003C3523">
            <w:r w:rsidRPr="007461D1">
              <w:t>1 03 02241 01 0000 110</w:t>
            </w:r>
          </w:p>
        </w:tc>
        <w:tc>
          <w:tcPr>
            <w:tcW w:w="5420" w:type="dxa"/>
          </w:tcPr>
          <w:p w:rsidR="006611F6" w:rsidRPr="007461D1" w:rsidRDefault="006611F6" w:rsidP="003C3523">
            <w:r w:rsidRPr="007461D1">
              <w:t>Доходы от уплаты акцизов на моторные масла для дизельных и (или) карбюраторных (</w:t>
            </w:r>
            <w:proofErr w:type="spellStart"/>
            <w:r w:rsidRPr="007461D1">
              <w:t>инжекторных</w:t>
            </w:r>
            <w:proofErr w:type="spellEnd"/>
            <w:r w:rsidRPr="007461D1">
              <w:t>) двигателей, подлежащие распределению между бюджетами субъектов Российской Федерации и местными бюджетами с учетом установленных ди</w:t>
            </w:r>
            <w:r w:rsidRPr="007461D1">
              <w:t>ф</w:t>
            </w:r>
            <w:r w:rsidRPr="007461D1">
              <w:t>ференцированных нормативов отчислений в мес</w:t>
            </w:r>
            <w:r w:rsidRPr="007461D1">
              <w:t>т</w:t>
            </w:r>
            <w:r w:rsidRPr="007461D1">
              <w:t>ные бюджеты (по нормативам, установленным федеральным законом о федеральном бюджете в ц</w:t>
            </w:r>
            <w:r w:rsidRPr="007461D1">
              <w:t>е</w:t>
            </w:r>
            <w:r w:rsidRPr="007461D1">
              <w:t>лях формирования дорожных фондов субъектов Российской Федерации)</w:t>
            </w:r>
          </w:p>
        </w:tc>
      </w:tr>
      <w:tr w:rsidR="006611F6" w:rsidRPr="007461D1" w:rsidTr="003C3523">
        <w:trPr>
          <w:trHeight w:val="565"/>
        </w:trPr>
        <w:tc>
          <w:tcPr>
            <w:tcW w:w="629" w:type="dxa"/>
          </w:tcPr>
          <w:p w:rsidR="006611F6" w:rsidRPr="007461D1" w:rsidRDefault="006611F6" w:rsidP="003C3523">
            <w:pPr>
              <w:jc w:val="center"/>
            </w:pPr>
            <w:r w:rsidRPr="007461D1">
              <w:t>1.3</w:t>
            </w:r>
          </w:p>
        </w:tc>
        <w:tc>
          <w:tcPr>
            <w:tcW w:w="1134" w:type="dxa"/>
          </w:tcPr>
          <w:p w:rsidR="006611F6" w:rsidRPr="007461D1" w:rsidRDefault="006611F6" w:rsidP="003C3523">
            <w:pPr>
              <w:jc w:val="center"/>
            </w:pPr>
            <w:r w:rsidRPr="007461D1">
              <w:t>100</w:t>
            </w:r>
          </w:p>
        </w:tc>
        <w:tc>
          <w:tcPr>
            <w:tcW w:w="2518" w:type="dxa"/>
          </w:tcPr>
          <w:p w:rsidR="006611F6" w:rsidRPr="007461D1" w:rsidRDefault="006611F6" w:rsidP="003C3523">
            <w:r w:rsidRPr="007461D1">
              <w:t>1 03 02251 01 0000 110</w:t>
            </w:r>
          </w:p>
        </w:tc>
        <w:tc>
          <w:tcPr>
            <w:tcW w:w="5420" w:type="dxa"/>
          </w:tcPr>
          <w:p w:rsidR="006611F6" w:rsidRPr="007461D1" w:rsidRDefault="006611F6" w:rsidP="003C3523">
            <w:r w:rsidRPr="007461D1">
              <w:t>Доходы от уплаты акцизов на автомобильный бензин, подлежащие распределению между бюджет</w:t>
            </w:r>
            <w:r w:rsidRPr="007461D1">
              <w:t>а</w:t>
            </w:r>
            <w:r w:rsidRPr="007461D1">
              <w:t xml:space="preserve">ми субъектов Российской Федерации и </w:t>
            </w:r>
            <w:r w:rsidRPr="007461D1">
              <w:lastRenderedPageBreak/>
              <w:t>местными бюджетами с учетом установленных дифференц</w:t>
            </w:r>
            <w:r w:rsidRPr="007461D1">
              <w:t>и</w:t>
            </w:r>
            <w:r w:rsidRPr="007461D1">
              <w:t>рованных нормативов отчислений в местные бю</w:t>
            </w:r>
            <w:r w:rsidRPr="007461D1">
              <w:t>д</w:t>
            </w:r>
            <w:r w:rsidRPr="007461D1">
              <w:t>жеты (по нормативам, установленным федерал</w:t>
            </w:r>
            <w:r w:rsidRPr="007461D1">
              <w:t>ь</w:t>
            </w:r>
            <w:r w:rsidRPr="007461D1">
              <w:t>ным законом о федеральном бюджете в целях фо</w:t>
            </w:r>
            <w:r w:rsidRPr="007461D1">
              <w:t>р</w:t>
            </w:r>
            <w:r w:rsidRPr="007461D1">
              <w:t>мирования дорожных фондов субъектов Росси</w:t>
            </w:r>
            <w:r w:rsidRPr="007461D1">
              <w:t>й</w:t>
            </w:r>
            <w:r w:rsidRPr="007461D1">
              <w:t>ской Федерации)</w:t>
            </w:r>
          </w:p>
        </w:tc>
      </w:tr>
      <w:tr w:rsidR="006611F6" w:rsidRPr="007461D1" w:rsidTr="003C3523">
        <w:trPr>
          <w:trHeight w:val="565"/>
        </w:trPr>
        <w:tc>
          <w:tcPr>
            <w:tcW w:w="629" w:type="dxa"/>
          </w:tcPr>
          <w:p w:rsidR="006611F6" w:rsidRPr="007461D1" w:rsidRDefault="006611F6" w:rsidP="003C3523">
            <w:pPr>
              <w:jc w:val="center"/>
            </w:pPr>
            <w:r w:rsidRPr="007461D1">
              <w:lastRenderedPageBreak/>
              <w:t>1.4</w:t>
            </w:r>
          </w:p>
        </w:tc>
        <w:tc>
          <w:tcPr>
            <w:tcW w:w="1134" w:type="dxa"/>
          </w:tcPr>
          <w:p w:rsidR="006611F6" w:rsidRPr="007461D1" w:rsidRDefault="006611F6" w:rsidP="003C3523">
            <w:pPr>
              <w:jc w:val="center"/>
            </w:pPr>
            <w:r w:rsidRPr="007461D1">
              <w:t>100</w:t>
            </w:r>
          </w:p>
        </w:tc>
        <w:tc>
          <w:tcPr>
            <w:tcW w:w="2518" w:type="dxa"/>
          </w:tcPr>
          <w:p w:rsidR="006611F6" w:rsidRPr="007461D1" w:rsidRDefault="006611F6" w:rsidP="003C3523">
            <w:r w:rsidRPr="007461D1">
              <w:t>1 03 02261 01 0000 110</w:t>
            </w:r>
          </w:p>
        </w:tc>
        <w:tc>
          <w:tcPr>
            <w:tcW w:w="5420" w:type="dxa"/>
          </w:tcPr>
          <w:p w:rsidR="006611F6" w:rsidRPr="007461D1" w:rsidRDefault="006611F6" w:rsidP="003C3523">
            <w:r w:rsidRPr="007461D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w:t>
            </w:r>
            <w:r w:rsidRPr="007461D1">
              <w:t>и</w:t>
            </w:r>
            <w:r w:rsidRPr="007461D1">
              <w:t>рованных нормативов отчислений в местные бю</w:t>
            </w:r>
            <w:r w:rsidRPr="007461D1">
              <w:t>д</w:t>
            </w:r>
            <w:r w:rsidRPr="007461D1">
              <w:t>жеты (по нормативам, установленным федерал</w:t>
            </w:r>
            <w:r w:rsidRPr="007461D1">
              <w:t>ь</w:t>
            </w:r>
            <w:r w:rsidRPr="007461D1">
              <w:t>ным законом о федеральном бюджете в целях фо</w:t>
            </w:r>
            <w:r w:rsidRPr="007461D1">
              <w:t>р</w:t>
            </w:r>
            <w:r w:rsidRPr="007461D1">
              <w:t>мирования дорожных фондов субъектов Росси</w:t>
            </w:r>
            <w:r w:rsidRPr="007461D1">
              <w:t>й</w:t>
            </w:r>
            <w:r w:rsidRPr="007461D1">
              <w:t>ской Федерации)</w:t>
            </w:r>
          </w:p>
        </w:tc>
      </w:tr>
      <w:tr w:rsidR="006611F6" w:rsidRPr="007461D1" w:rsidTr="003C3523">
        <w:trPr>
          <w:trHeight w:val="574"/>
        </w:trPr>
        <w:tc>
          <w:tcPr>
            <w:tcW w:w="629" w:type="dxa"/>
          </w:tcPr>
          <w:p w:rsidR="006611F6" w:rsidRPr="007461D1" w:rsidRDefault="006611F6" w:rsidP="003C3523">
            <w:pPr>
              <w:jc w:val="center"/>
              <w:rPr>
                <w:b/>
              </w:rPr>
            </w:pPr>
            <w:r w:rsidRPr="007461D1">
              <w:rPr>
                <w:b/>
              </w:rPr>
              <w:t>2</w:t>
            </w:r>
          </w:p>
        </w:tc>
        <w:tc>
          <w:tcPr>
            <w:tcW w:w="1134" w:type="dxa"/>
          </w:tcPr>
          <w:p w:rsidR="006611F6" w:rsidRPr="007461D1" w:rsidRDefault="006611F6" w:rsidP="003C3523">
            <w:pPr>
              <w:jc w:val="center"/>
              <w:rPr>
                <w:b/>
              </w:rPr>
            </w:pPr>
            <w:r w:rsidRPr="007461D1">
              <w:rPr>
                <w:b/>
              </w:rPr>
              <w:t>182</w:t>
            </w:r>
          </w:p>
        </w:tc>
        <w:tc>
          <w:tcPr>
            <w:tcW w:w="2518" w:type="dxa"/>
          </w:tcPr>
          <w:p w:rsidR="006611F6" w:rsidRPr="007461D1" w:rsidRDefault="006611F6" w:rsidP="003C3523">
            <w:pPr>
              <w:jc w:val="center"/>
              <w:rPr>
                <w:b/>
              </w:rPr>
            </w:pPr>
          </w:p>
        </w:tc>
        <w:tc>
          <w:tcPr>
            <w:tcW w:w="5420" w:type="dxa"/>
          </w:tcPr>
          <w:p w:rsidR="006611F6" w:rsidRPr="007461D1" w:rsidRDefault="006611F6" w:rsidP="003C3523">
            <w:pPr>
              <w:rPr>
                <w:b/>
              </w:rPr>
            </w:pPr>
            <w:r w:rsidRPr="007461D1">
              <w:rPr>
                <w:b/>
              </w:rPr>
              <w:t>Управление Федеральной налоговой службы России по Новгородской области</w:t>
            </w:r>
          </w:p>
        </w:tc>
      </w:tr>
      <w:tr w:rsidR="006611F6" w:rsidRPr="007461D1" w:rsidTr="003C3523">
        <w:tc>
          <w:tcPr>
            <w:tcW w:w="629" w:type="dxa"/>
          </w:tcPr>
          <w:p w:rsidR="006611F6" w:rsidRPr="007461D1" w:rsidRDefault="006611F6" w:rsidP="003C3523">
            <w:pPr>
              <w:jc w:val="center"/>
            </w:pPr>
            <w:r w:rsidRPr="007461D1">
              <w:t>2.1</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1 01 02010 01 1000 110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w:t>
            </w:r>
            <w:r w:rsidRPr="007461D1">
              <w:rPr>
                <w:b w:val="0"/>
                <w:sz w:val="24"/>
                <w:szCs w:val="24"/>
              </w:rPr>
              <w:t>с</w:t>
            </w:r>
            <w:r w:rsidRPr="007461D1">
              <w:rPr>
                <w:b w:val="0"/>
                <w:sz w:val="24"/>
                <w:szCs w:val="24"/>
              </w:rPr>
              <w:t>ление и уплата налога осуществляются в соответс</w:t>
            </w:r>
            <w:r w:rsidRPr="007461D1">
              <w:rPr>
                <w:b w:val="0"/>
                <w:sz w:val="24"/>
                <w:szCs w:val="24"/>
              </w:rPr>
              <w:t>т</w:t>
            </w:r>
            <w:r w:rsidRPr="007461D1">
              <w:rPr>
                <w:b w:val="0"/>
                <w:sz w:val="24"/>
                <w:szCs w:val="24"/>
              </w:rPr>
              <w:t xml:space="preserve">вии со </w:t>
            </w:r>
            <w:hyperlink r:id="rId14" w:history="1">
              <w:r w:rsidRPr="007461D1">
                <w:rPr>
                  <w:b w:val="0"/>
                  <w:sz w:val="24"/>
                  <w:szCs w:val="24"/>
                </w:rPr>
                <w:t>статьями 227</w:t>
              </w:r>
            </w:hyperlink>
            <w:r w:rsidRPr="007461D1">
              <w:rPr>
                <w:b w:val="0"/>
                <w:sz w:val="24"/>
                <w:szCs w:val="24"/>
              </w:rPr>
              <w:t xml:space="preserve">, </w:t>
            </w:r>
            <w:hyperlink r:id="rId15" w:history="1">
              <w:r w:rsidRPr="007461D1">
                <w:rPr>
                  <w:b w:val="0"/>
                  <w:sz w:val="24"/>
                  <w:szCs w:val="24"/>
                </w:rPr>
                <w:t>227.1</w:t>
              </w:r>
            </w:hyperlink>
            <w:r w:rsidRPr="007461D1">
              <w:rPr>
                <w:b w:val="0"/>
                <w:sz w:val="24"/>
                <w:szCs w:val="24"/>
              </w:rPr>
              <w:t xml:space="preserve"> и </w:t>
            </w:r>
            <w:hyperlink r:id="rId16" w:history="1">
              <w:r w:rsidRPr="007461D1">
                <w:rPr>
                  <w:b w:val="0"/>
                  <w:sz w:val="24"/>
                  <w:szCs w:val="24"/>
                </w:rPr>
                <w:t>228</w:t>
              </w:r>
            </w:hyperlink>
            <w:r w:rsidRPr="007461D1">
              <w:rPr>
                <w:b w:val="0"/>
                <w:sz w:val="24"/>
                <w:szCs w:val="24"/>
              </w:rPr>
              <w:t xml:space="preserve"> Налогового коде</w:t>
            </w:r>
            <w:r w:rsidRPr="007461D1">
              <w:rPr>
                <w:b w:val="0"/>
                <w:sz w:val="24"/>
                <w:szCs w:val="24"/>
              </w:rPr>
              <w:t>к</w:t>
            </w:r>
            <w:r w:rsidRPr="007461D1">
              <w:rPr>
                <w:b w:val="0"/>
                <w:sz w:val="24"/>
                <w:szCs w:val="24"/>
              </w:rPr>
              <w:t>са Российской Федерации (сумма платежа (пер</w:t>
            </w:r>
            <w:r w:rsidRPr="007461D1">
              <w:rPr>
                <w:b w:val="0"/>
                <w:sz w:val="24"/>
                <w:szCs w:val="24"/>
              </w:rPr>
              <w:t>е</w:t>
            </w:r>
            <w:r w:rsidRPr="007461D1">
              <w:rPr>
                <w:b w:val="0"/>
                <w:sz w:val="24"/>
                <w:szCs w:val="24"/>
              </w:rPr>
              <w:t>расчеты, недоимка и задолженность по соответс</w:t>
            </w:r>
            <w:r w:rsidRPr="007461D1">
              <w:rPr>
                <w:b w:val="0"/>
                <w:sz w:val="24"/>
                <w:szCs w:val="24"/>
              </w:rPr>
              <w:t>т</w:t>
            </w:r>
            <w:r w:rsidRPr="007461D1">
              <w:rPr>
                <w:b w:val="0"/>
                <w:sz w:val="24"/>
                <w:szCs w:val="24"/>
              </w:rPr>
              <w:t>вующему платежу, в том числе по отмененному)</w:t>
            </w:r>
            <w:proofErr w:type="gramEnd"/>
          </w:p>
        </w:tc>
      </w:tr>
      <w:tr w:rsidR="006611F6" w:rsidRPr="007461D1" w:rsidTr="003C3523">
        <w:tc>
          <w:tcPr>
            <w:tcW w:w="629" w:type="dxa"/>
          </w:tcPr>
          <w:p w:rsidR="006611F6" w:rsidRPr="007461D1" w:rsidRDefault="006611F6" w:rsidP="003C3523">
            <w:pPr>
              <w:jc w:val="center"/>
            </w:pPr>
            <w:r w:rsidRPr="007461D1">
              <w:t>2.2</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1 01 02010 01 2100 110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w:t>
            </w:r>
            <w:r w:rsidRPr="007461D1">
              <w:rPr>
                <w:b w:val="0"/>
                <w:sz w:val="24"/>
                <w:szCs w:val="24"/>
              </w:rPr>
              <w:t>с</w:t>
            </w:r>
            <w:r w:rsidRPr="007461D1">
              <w:rPr>
                <w:b w:val="0"/>
                <w:sz w:val="24"/>
                <w:szCs w:val="24"/>
              </w:rPr>
              <w:t>ление и уплата налога осуществляются в соответс</w:t>
            </w:r>
            <w:r w:rsidRPr="007461D1">
              <w:rPr>
                <w:b w:val="0"/>
                <w:sz w:val="24"/>
                <w:szCs w:val="24"/>
              </w:rPr>
              <w:t>т</w:t>
            </w:r>
            <w:r w:rsidRPr="007461D1">
              <w:rPr>
                <w:b w:val="0"/>
                <w:sz w:val="24"/>
                <w:szCs w:val="24"/>
              </w:rPr>
              <w:t xml:space="preserve">вии со </w:t>
            </w:r>
            <w:hyperlink r:id="rId17" w:history="1">
              <w:r w:rsidRPr="007461D1">
                <w:rPr>
                  <w:b w:val="0"/>
                  <w:sz w:val="24"/>
                  <w:szCs w:val="24"/>
                </w:rPr>
                <w:t>статьями 227</w:t>
              </w:r>
            </w:hyperlink>
            <w:r w:rsidRPr="007461D1">
              <w:rPr>
                <w:b w:val="0"/>
                <w:sz w:val="24"/>
                <w:szCs w:val="24"/>
              </w:rPr>
              <w:t xml:space="preserve">, </w:t>
            </w:r>
            <w:hyperlink r:id="rId18" w:history="1">
              <w:r w:rsidRPr="007461D1">
                <w:rPr>
                  <w:b w:val="0"/>
                  <w:sz w:val="24"/>
                  <w:szCs w:val="24"/>
                </w:rPr>
                <w:t>227.1</w:t>
              </w:r>
            </w:hyperlink>
            <w:r w:rsidRPr="007461D1">
              <w:rPr>
                <w:b w:val="0"/>
                <w:sz w:val="24"/>
                <w:szCs w:val="24"/>
              </w:rPr>
              <w:t xml:space="preserve"> и </w:t>
            </w:r>
            <w:hyperlink r:id="rId19" w:history="1">
              <w:r w:rsidRPr="007461D1">
                <w:rPr>
                  <w:b w:val="0"/>
                  <w:sz w:val="24"/>
                  <w:szCs w:val="24"/>
                </w:rPr>
                <w:t>228</w:t>
              </w:r>
            </w:hyperlink>
            <w:r w:rsidRPr="007461D1">
              <w:rPr>
                <w:b w:val="0"/>
                <w:sz w:val="24"/>
                <w:szCs w:val="24"/>
              </w:rPr>
              <w:t xml:space="preserve"> Налогового коде</w:t>
            </w:r>
            <w:r w:rsidRPr="007461D1">
              <w:rPr>
                <w:b w:val="0"/>
                <w:sz w:val="24"/>
                <w:szCs w:val="24"/>
              </w:rPr>
              <w:t>к</w:t>
            </w:r>
            <w:r w:rsidRPr="007461D1">
              <w:rPr>
                <w:b w:val="0"/>
                <w:sz w:val="24"/>
                <w:szCs w:val="24"/>
              </w:rPr>
              <w:t>са Российской Федерации (пени по соответству</w:t>
            </w:r>
            <w:r w:rsidRPr="007461D1">
              <w:rPr>
                <w:b w:val="0"/>
                <w:sz w:val="24"/>
                <w:szCs w:val="24"/>
              </w:rPr>
              <w:t>ю</w:t>
            </w:r>
            <w:r w:rsidRPr="007461D1">
              <w:rPr>
                <w:b w:val="0"/>
                <w:sz w:val="24"/>
                <w:szCs w:val="24"/>
              </w:rPr>
              <w:t>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2.3</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1 01 02010 01 2200 110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w:t>
            </w:r>
            <w:r w:rsidRPr="007461D1">
              <w:rPr>
                <w:b w:val="0"/>
                <w:sz w:val="24"/>
                <w:szCs w:val="24"/>
              </w:rPr>
              <w:t>с</w:t>
            </w:r>
            <w:r w:rsidRPr="007461D1">
              <w:rPr>
                <w:b w:val="0"/>
                <w:sz w:val="24"/>
                <w:szCs w:val="24"/>
              </w:rPr>
              <w:t>ление и уплата налога осуществляются в соответс</w:t>
            </w:r>
            <w:r w:rsidRPr="007461D1">
              <w:rPr>
                <w:b w:val="0"/>
                <w:sz w:val="24"/>
                <w:szCs w:val="24"/>
              </w:rPr>
              <w:t>т</w:t>
            </w:r>
            <w:r w:rsidRPr="007461D1">
              <w:rPr>
                <w:b w:val="0"/>
                <w:sz w:val="24"/>
                <w:szCs w:val="24"/>
              </w:rPr>
              <w:t xml:space="preserve">вии со </w:t>
            </w:r>
            <w:hyperlink r:id="rId20" w:history="1">
              <w:r w:rsidRPr="007461D1">
                <w:rPr>
                  <w:b w:val="0"/>
                  <w:sz w:val="24"/>
                  <w:szCs w:val="24"/>
                </w:rPr>
                <w:t>статьями 227</w:t>
              </w:r>
            </w:hyperlink>
            <w:r w:rsidRPr="007461D1">
              <w:rPr>
                <w:b w:val="0"/>
                <w:sz w:val="24"/>
                <w:szCs w:val="24"/>
              </w:rPr>
              <w:t xml:space="preserve">, </w:t>
            </w:r>
            <w:hyperlink r:id="rId21" w:history="1">
              <w:r w:rsidRPr="007461D1">
                <w:rPr>
                  <w:b w:val="0"/>
                  <w:sz w:val="24"/>
                  <w:szCs w:val="24"/>
                </w:rPr>
                <w:t>227.1</w:t>
              </w:r>
            </w:hyperlink>
            <w:r w:rsidRPr="007461D1">
              <w:rPr>
                <w:b w:val="0"/>
                <w:sz w:val="24"/>
                <w:szCs w:val="24"/>
              </w:rPr>
              <w:t xml:space="preserve"> и </w:t>
            </w:r>
            <w:hyperlink r:id="rId22" w:history="1">
              <w:r w:rsidRPr="007461D1">
                <w:rPr>
                  <w:b w:val="0"/>
                  <w:sz w:val="24"/>
                  <w:szCs w:val="24"/>
                </w:rPr>
                <w:t>228</w:t>
              </w:r>
            </w:hyperlink>
            <w:r w:rsidRPr="007461D1">
              <w:rPr>
                <w:b w:val="0"/>
                <w:sz w:val="24"/>
                <w:szCs w:val="24"/>
              </w:rPr>
              <w:t xml:space="preserve"> Налогового коде</w:t>
            </w:r>
            <w:r w:rsidRPr="007461D1">
              <w:rPr>
                <w:b w:val="0"/>
                <w:sz w:val="24"/>
                <w:szCs w:val="24"/>
              </w:rPr>
              <w:t>к</w:t>
            </w:r>
            <w:r w:rsidRPr="007461D1">
              <w:rPr>
                <w:b w:val="0"/>
                <w:sz w:val="24"/>
                <w:szCs w:val="24"/>
              </w:rPr>
              <w:t>са Российской Федерации (проценты по соответс</w:t>
            </w:r>
            <w:r w:rsidRPr="007461D1">
              <w:rPr>
                <w:b w:val="0"/>
                <w:sz w:val="24"/>
                <w:szCs w:val="24"/>
              </w:rPr>
              <w:t>т</w:t>
            </w:r>
            <w:r w:rsidRPr="007461D1">
              <w:rPr>
                <w:b w:val="0"/>
                <w:sz w:val="24"/>
                <w:szCs w:val="24"/>
              </w:rPr>
              <w:t>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2.4</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1 01 02010 01 3000 110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w:t>
            </w:r>
            <w:r w:rsidRPr="007461D1">
              <w:rPr>
                <w:b w:val="0"/>
                <w:sz w:val="24"/>
                <w:szCs w:val="24"/>
              </w:rPr>
              <w:t>с</w:t>
            </w:r>
            <w:r w:rsidRPr="007461D1">
              <w:rPr>
                <w:b w:val="0"/>
                <w:sz w:val="24"/>
                <w:szCs w:val="24"/>
              </w:rPr>
              <w:t>ление и уплата налога осуществляются в соответс</w:t>
            </w:r>
            <w:r w:rsidRPr="007461D1">
              <w:rPr>
                <w:b w:val="0"/>
                <w:sz w:val="24"/>
                <w:szCs w:val="24"/>
              </w:rPr>
              <w:t>т</w:t>
            </w:r>
            <w:r w:rsidRPr="007461D1">
              <w:rPr>
                <w:b w:val="0"/>
                <w:sz w:val="24"/>
                <w:szCs w:val="24"/>
              </w:rPr>
              <w:t xml:space="preserve">вии со </w:t>
            </w:r>
            <w:hyperlink r:id="rId23" w:history="1">
              <w:r w:rsidRPr="007461D1">
                <w:rPr>
                  <w:b w:val="0"/>
                  <w:sz w:val="24"/>
                  <w:szCs w:val="24"/>
                </w:rPr>
                <w:t>статьями 227</w:t>
              </w:r>
            </w:hyperlink>
            <w:r w:rsidRPr="007461D1">
              <w:rPr>
                <w:b w:val="0"/>
                <w:sz w:val="24"/>
                <w:szCs w:val="24"/>
              </w:rPr>
              <w:t xml:space="preserve">, </w:t>
            </w:r>
            <w:hyperlink r:id="rId24" w:history="1">
              <w:r w:rsidRPr="007461D1">
                <w:rPr>
                  <w:b w:val="0"/>
                  <w:sz w:val="24"/>
                  <w:szCs w:val="24"/>
                </w:rPr>
                <w:t>227.1</w:t>
              </w:r>
            </w:hyperlink>
            <w:r w:rsidRPr="007461D1">
              <w:rPr>
                <w:b w:val="0"/>
                <w:sz w:val="24"/>
                <w:szCs w:val="24"/>
              </w:rPr>
              <w:t xml:space="preserve"> и </w:t>
            </w:r>
            <w:hyperlink r:id="rId25" w:history="1">
              <w:r w:rsidRPr="007461D1">
                <w:rPr>
                  <w:b w:val="0"/>
                  <w:sz w:val="24"/>
                  <w:szCs w:val="24"/>
                </w:rPr>
                <w:t>228</w:t>
              </w:r>
            </w:hyperlink>
            <w:r w:rsidRPr="007461D1">
              <w:rPr>
                <w:b w:val="0"/>
                <w:sz w:val="24"/>
                <w:szCs w:val="24"/>
              </w:rPr>
              <w:t xml:space="preserve"> Налогового коде</w:t>
            </w:r>
            <w:r w:rsidRPr="007461D1">
              <w:rPr>
                <w:b w:val="0"/>
                <w:sz w:val="24"/>
                <w:szCs w:val="24"/>
              </w:rPr>
              <w:t>к</w:t>
            </w:r>
            <w:r w:rsidRPr="007461D1">
              <w:rPr>
                <w:b w:val="0"/>
                <w:sz w:val="24"/>
                <w:szCs w:val="24"/>
              </w:rPr>
              <w:t>са Российской Федерации (суммы денежных вз</w:t>
            </w:r>
            <w:r w:rsidRPr="007461D1">
              <w:rPr>
                <w:b w:val="0"/>
                <w:sz w:val="24"/>
                <w:szCs w:val="24"/>
              </w:rPr>
              <w:t>ы</w:t>
            </w:r>
            <w:r w:rsidRPr="007461D1">
              <w:rPr>
                <w:b w:val="0"/>
                <w:sz w:val="24"/>
                <w:szCs w:val="24"/>
              </w:rPr>
              <w:t>сканий (штрафов) по соответствующему платежу согласно законодательству Российской Федерации)</w:t>
            </w:r>
          </w:p>
        </w:tc>
      </w:tr>
      <w:tr w:rsidR="006611F6" w:rsidRPr="007461D1" w:rsidTr="003C3523">
        <w:tc>
          <w:tcPr>
            <w:tcW w:w="629" w:type="dxa"/>
          </w:tcPr>
          <w:p w:rsidR="006611F6" w:rsidRPr="007461D1" w:rsidRDefault="006611F6" w:rsidP="003C3523">
            <w:pPr>
              <w:jc w:val="center"/>
              <w:rPr>
                <w:lang w:val="en-US"/>
              </w:rPr>
            </w:pPr>
            <w:r w:rsidRPr="007461D1">
              <w:rPr>
                <w:lang w:val="en-US"/>
              </w:rPr>
              <w:t>2.5</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1 01 02010 01 4000 110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w:t>
            </w:r>
            <w:r w:rsidRPr="007461D1">
              <w:rPr>
                <w:b w:val="0"/>
                <w:sz w:val="24"/>
                <w:szCs w:val="24"/>
              </w:rPr>
              <w:t>с</w:t>
            </w:r>
            <w:r w:rsidRPr="007461D1">
              <w:rPr>
                <w:b w:val="0"/>
                <w:sz w:val="24"/>
                <w:szCs w:val="24"/>
              </w:rPr>
              <w:t>ление и уплата налога осуществляются в соответс</w:t>
            </w:r>
            <w:r w:rsidRPr="007461D1">
              <w:rPr>
                <w:b w:val="0"/>
                <w:sz w:val="24"/>
                <w:szCs w:val="24"/>
              </w:rPr>
              <w:t>т</w:t>
            </w:r>
            <w:r w:rsidRPr="007461D1">
              <w:rPr>
                <w:b w:val="0"/>
                <w:sz w:val="24"/>
                <w:szCs w:val="24"/>
              </w:rPr>
              <w:t xml:space="preserve">вии со </w:t>
            </w:r>
            <w:hyperlink r:id="rId26" w:history="1">
              <w:r w:rsidRPr="007461D1">
                <w:rPr>
                  <w:b w:val="0"/>
                  <w:sz w:val="24"/>
                  <w:szCs w:val="24"/>
                </w:rPr>
                <w:t>статьями 227</w:t>
              </w:r>
            </w:hyperlink>
            <w:r w:rsidRPr="007461D1">
              <w:rPr>
                <w:b w:val="0"/>
                <w:sz w:val="24"/>
                <w:szCs w:val="24"/>
              </w:rPr>
              <w:t xml:space="preserve">, </w:t>
            </w:r>
            <w:hyperlink r:id="rId27" w:history="1">
              <w:r w:rsidRPr="007461D1">
                <w:rPr>
                  <w:b w:val="0"/>
                  <w:sz w:val="24"/>
                  <w:szCs w:val="24"/>
                </w:rPr>
                <w:t>227.1</w:t>
              </w:r>
            </w:hyperlink>
            <w:r w:rsidRPr="007461D1">
              <w:rPr>
                <w:b w:val="0"/>
                <w:sz w:val="24"/>
                <w:szCs w:val="24"/>
              </w:rPr>
              <w:t xml:space="preserve"> и </w:t>
            </w:r>
            <w:hyperlink r:id="rId28" w:history="1">
              <w:r w:rsidRPr="007461D1">
                <w:rPr>
                  <w:b w:val="0"/>
                  <w:sz w:val="24"/>
                  <w:szCs w:val="24"/>
                </w:rPr>
                <w:t>228</w:t>
              </w:r>
            </w:hyperlink>
            <w:r w:rsidRPr="007461D1">
              <w:rPr>
                <w:b w:val="0"/>
                <w:sz w:val="24"/>
                <w:szCs w:val="24"/>
              </w:rPr>
              <w:t xml:space="preserve"> Налогового коде</w:t>
            </w:r>
            <w:r w:rsidRPr="007461D1">
              <w:rPr>
                <w:b w:val="0"/>
                <w:sz w:val="24"/>
                <w:szCs w:val="24"/>
              </w:rPr>
              <w:t>к</w:t>
            </w:r>
            <w:r w:rsidRPr="007461D1">
              <w:rPr>
                <w:b w:val="0"/>
                <w:sz w:val="24"/>
                <w:szCs w:val="24"/>
              </w:rPr>
              <w:t xml:space="preserve">са Российской Федерации (прочие поступления) </w:t>
            </w:r>
            <w:hyperlink w:anchor="P4328" w:history="1">
              <w:r w:rsidRPr="007461D1">
                <w:rPr>
                  <w:b w:val="0"/>
                  <w:sz w:val="24"/>
                  <w:szCs w:val="24"/>
                </w:rPr>
                <w:t>&lt;*&gt;</w:t>
              </w:r>
            </w:hyperlink>
          </w:p>
        </w:tc>
      </w:tr>
      <w:tr w:rsidR="006611F6" w:rsidRPr="007461D1" w:rsidTr="003C3523">
        <w:tc>
          <w:tcPr>
            <w:tcW w:w="629" w:type="dxa"/>
          </w:tcPr>
          <w:p w:rsidR="006611F6" w:rsidRPr="007461D1" w:rsidRDefault="006611F6" w:rsidP="003C3523">
            <w:pPr>
              <w:jc w:val="center"/>
              <w:rPr>
                <w:lang w:val="en-US"/>
              </w:rPr>
            </w:pPr>
            <w:r w:rsidRPr="007461D1">
              <w:rPr>
                <w:lang w:val="en-US"/>
              </w:rPr>
              <w:t>2.6</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1 01 02010 01 5000 110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7461D1">
              <w:rPr>
                <w:b w:val="0"/>
                <w:sz w:val="24"/>
                <w:szCs w:val="24"/>
              </w:rPr>
              <w:lastRenderedPageBreak/>
              <w:t>исчи</w:t>
            </w:r>
            <w:r w:rsidRPr="007461D1">
              <w:rPr>
                <w:b w:val="0"/>
                <w:sz w:val="24"/>
                <w:szCs w:val="24"/>
              </w:rPr>
              <w:t>с</w:t>
            </w:r>
            <w:r w:rsidRPr="007461D1">
              <w:rPr>
                <w:b w:val="0"/>
                <w:sz w:val="24"/>
                <w:szCs w:val="24"/>
              </w:rPr>
              <w:t>ление и уплата налога осуществляются в соответс</w:t>
            </w:r>
            <w:r w:rsidRPr="007461D1">
              <w:rPr>
                <w:b w:val="0"/>
                <w:sz w:val="24"/>
                <w:szCs w:val="24"/>
              </w:rPr>
              <w:t>т</w:t>
            </w:r>
            <w:r w:rsidRPr="007461D1">
              <w:rPr>
                <w:b w:val="0"/>
                <w:sz w:val="24"/>
                <w:szCs w:val="24"/>
              </w:rPr>
              <w:t xml:space="preserve">вии со </w:t>
            </w:r>
            <w:hyperlink r:id="rId29" w:history="1">
              <w:r w:rsidRPr="007461D1">
                <w:rPr>
                  <w:b w:val="0"/>
                  <w:sz w:val="24"/>
                  <w:szCs w:val="24"/>
                </w:rPr>
                <w:t>статьями 227</w:t>
              </w:r>
            </w:hyperlink>
            <w:r w:rsidRPr="007461D1">
              <w:rPr>
                <w:b w:val="0"/>
                <w:sz w:val="24"/>
                <w:szCs w:val="24"/>
              </w:rPr>
              <w:t xml:space="preserve">, </w:t>
            </w:r>
            <w:hyperlink r:id="rId30" w:history="1">
              <w:r w:rsidRPr="007461D1">
                <w:rPr>
                  <w:b w:val="0"/>
                  <w:sz w:val="24"/>
                  <w:szCs w:val="24"/>
                </w:rPr>
                <w:t>227.1</w:t>
              </w:r>
            </w:hyperlink>
            <w:r w:rsidRPr="007461D1">
              <w:rPr>
                <w:b w:val="0"/>
                <w:sz w:val="24"/>
                <w:szCs w:val="24"/>
              </w:rPr>
              <w:t xml:space="preserve"> и </w:t>
            </w:r>
            <w:hyperlink r:id="rId31" w:history="1">
              <w:r w:rsidRPr="007461D1">
                <w:rPr>
                  <w:b w:val="0"/>
                  <w:sz w:val="24"/>
                  <w:szCs w:val="24"/>
                </w:rPr>
                <w:t>228</w:t>
              </w:r>
            </w:hyperlink>
            <w:r w:rsidRPr="007461D1">
              <w:rPr>
                <w:b w:val="0"/>
                <w:sz w:val="24"/>
                <w:szCs w:val="24"/>
              </w:rPr>
              <w:t xml:space="preserve"> Налогового коде</w:t>
            </w:r>
            <w:r w:rsidRPr="007461D1">
              <w:rPr>
                <w:b w:val="0"/>
                <w:sz w:val="24"/>
                <w:szCs w:val="24"/>
              </w:rPr>
              <w:t>к</w:t>
            </w:r>
            <w:r w:rsidRPr="007461D1">
              <w:rPr>
                <w:b w:val="0"/>
                <w:sz w:val="24"/>
                <w:szCs w:val="24"/>
              </w:rPr>
              <w:t>са Российской Федерации (уплата процентов, н</w:t>
            </w:r>
            <w:r w:rsidRPr="007461D1">
              <w:rPr>
                <w:b w:val="0"/>
                <w:sz w:val="24"/>
                <w:szCs w:val="24"/>
              </w:rPr>
              <w:t>а</w:t>
            </w:r>
            <w:r w:rsidRPr="007461D1">
              <w:rPr>
                <w:b w:val="0"/>
                <w:sz w:val="24"/>
                <w:szCs w:val="24"/>
              </w:rPr>
              <w:t>численных на суммы излишне взысканных (упл</w:t>
            </w:r>
            <w:r w:rsidRPr="007461D1">
              <w:rPr>
                <w:b w:val="0"/>
                <w:sz w:val="24"/>
                <w:szCs w:val="24"/>
              </w:rPr>
              <w:t>а</w:t>
            </w:r>
            <w:r w:rsidRPr="007461D1">
              <w:rPr>
                <w:b w:val="0"/>
                <w:sz w:val="24"/>
                <w:szCs w:val="24"/>
              </w:rPr>
              <w:t>ченных) платежей, а также при нарушении сроков их возврата)</w:t>
            </w:r>
            <w:proofErr w:type="gramEnd"/>
          </w:p>
          <w:p w:rsidR="006611F6" w:rsidRPr="007461D1" w:rsidRDefault="006611F6" w:rsidP="003C3523"/>
        </w:tc>
      </w:tr>
      <w:tr w:rsidR="006611F6" w:rsidRPr="007461D1" w:rsidTr="003C3523">
        <w:tc>
          <w:tcPr>
            <w:tcW w:w="629" w:type="dxa"/>
          </w:tcPr>
          <w:p w:rsidR="006611F6" w:rsidRPr="007461D1" w:rsidRDefault="006611F6" w:rsidP="003C3523">
            <w:pPr>
              <w:jc w:val="center"/>
              <w:rPr>
                <w:lang w:val="en-US"/>
              </w:rPr>
            </w:pPr>
            <w:r w:rsidRPr="007461D1">
              <w:rPr>
                <w:lang w:val="en-US"/>
              </w:rPr>
              <w:lastRenderedPageBreak/>
              <w:t>2.7</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1 01 02020 01 1000 110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Налог на доходы физических лиц с доходов, полученных от осуществления деятельности физич</w:t>
            </w:r>
            <w:r w:rsidRPr="007461D1">
              <w:rPr>
                <w:b w:val="0"/>
                <w:sz w:val="24"/>
                <w:szCs w:val="24"/>
              </w:rPr>
              <w:t>е</w:t>
            </w:r>
            <w:r w:rsidRPr="007461D1">
              <w:rPr>
                <w:b w:val="0"/>
                <w:sz w:val="24"/>
                <w:szCs w:val="24"/>
              </w:rPr>
              <w:t>скими лицами, зарегистрированными в качестве индивидуальных предпринимателей, нотариусов, занимающихся частной практикой, адвокатов, у</w:t>
            </w:r>
            <w:r w:rsidRPr="007461D1">
              <w:rPr>
                <w:b w:val="0"/>
                <w:sz w:val="24"/>
                <w:szCs w:val="24"/>
              </w:rPr>
              <w:t>ч</w:t>
            </w:r>
            <w:r w:rsidRPr="007461D1">
              <w:rPr>
                <w:b w:val="0"/>
                <w:sz w:val="24"/>
                <w:szCs w:val="24"/>
              </w:rPr>
              <w:t>редивших адвокатские кабинеты, и других лиц, з</w:t>
            </w:r>
            <w:r w:rsidRPr="007461D1">
              <w:rPr>
                <w:b w:val="0"/>
                <w:sz w:val="24"/>
                <w:szCs w:val="24"/>
              </w:rPr>
              <w:t>а</w:t>
            </w:r>
            <w:r w:rsidRPr="007461D1">
              <w:rPr>
                <w:b w:val="0"/>
                <w:sz w:val="24"/>
                <w:szCs w:val="24"/>
              </w:rPr>
              <w:t xml:space="preserve">нимающихся частной практикой в соответствии со </w:t>
            </w:r>
            <w:hyperlink r:id="rId32" w:history="1">
              <w:r w:rsidRPr="007461D1">
                <w:rPr>
                  <w:b w:val="0"/>
                  <w:sz w:val="24"/>
                  <w:szCs w:val="24"/>
                </w:rPr>
                <w:t>статьей 227</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(сумма платежа (перерасчеты, недоимка и задолженность по соответствующему платежу, в том числе по отмененному)</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2.8</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1 01 02020 01 2100 110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полученных от осуществления деятельности физич</w:t>
            </w:r>
            <w:r w:rsidRPr="007461D1">
              <w:rPr>
                <w:b w:val="0"/>
                <w:sz w:val="24"/>
                <w:szCs w:val="24"/>
              </w:rPr>
              <w:t>е</w:t>
            </w:r>
            <w:r w:rsidRPr="007461D1">
              <w:rPr>
                <w:b w:val="0"/>
                <w:sz w:val="24"/>
                <w:szCs w:val="24"/>
              </w:rPr>
              <w:t>скими лицами, зарегистрированными в качестве индивидуальных предпринимателей, нотариусов, занимающихся частной практикой, адвокатов, у</w:t>
            </w:r>
            <w:r w:rsidRPr="007461D1">
              <w:rPr>
                <w:b w:val="0"/>
                <w:sz w:val="24"/>
                <w:szCs w:val="24"/>
              </w:rPr>
              <w:t>ч</w:t>
            </w:r>
            <w:r w:rsidRPr="007461D1">
              <w:rPr>
                <w:b w:val="0"/>
                <w:sz w:val="24"/>
                <w:szCs w:val="24"/>
              </w:rPr>
              <w:t>редивших адвокатские кабинеты, и других лиц, з</w:t>
            </w:r>
            <w:r w:rsidRPr="007461D1">
              <w:rPr>
                <w:b w:val="0"/>
                <w:sz w:val="24"/>
                <w:szCs w:val="24"/>
              </w:rPr>
              <w:t>а</w:t>
            </w:r>
            <w:r w:rsidRPr="007461D1">
              <w:rPr>
                <w:b w:val="0"/>
                <w:sz w:val="24"/>
                <w:szCs w:val="24"/>
              </w:rPr>
              <w:t xml:space="preserve">нимающихся частной практикой в соответствии со </w:t>
            </w:r>
            <w:hyperlink r:id="rId33" w:history="1">
              <w:r w:rsidRPr="007461D1">
                <w:rPr>
                  <w:b w:val="0"/>
                  <w:sz w:val="24"/>
                  <w:szCs w:val="24"/>
                </w:rPr>
                <w:t>статьей 227</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(пени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2.9</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1 01 02020 01 2200 110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полученных от осуществления деятельности физич</w:t>
            </w:r>
            <w:r w:rsidRPr="007461D1">
              <w:rPr>
                <w:b w:val="0"/>
                <w:sz w:val="24"/>
                <w:szCs w:val="24"/>
              </w:rPr>
              <w:t>е</w:t>
            </w:r>
            <w:r w:rsidRPr="007461D1">
              <w:rPr>
                <w:b w:val="0"/>
                <w:sz w:val="24"/>
                <w:szCs w:val="24"/>
              </w:rPr>
              <w:t>скими лицами, зарегистрированными в качестве индивидуальных предпринимателей, нотариусов, занимающихся частной практикой, адвокатов, у</w:t>
            </w:r>
            <w:r w:rsidRPr="007461D1">
              <w:rPr>
                <w:b w:val="0"/>
                <w:sz w:val="24"/>
                <w:szCs w:val="24"/>
              </w:rPr>
              <w:t>ч</w:t>
            </w:r>
            <w:r w:rsidRPr="007461D1">
              <w:rPr>
                <w:b w:val="0"/>
                <w:sz w:val="24"/>
                <w:szCs w:val="24"/>
              </w:rPr>
              <w:t>редивших адвокатские кабинеты, и других лиц, з</w:t>
            </w:r>
            <w:r w:rsidRPr="007461D1">
              <w:rPr>
                <w:b w:val="0"/>
                <w:sz w:val="24"/>
                <w:szCs w:val="24"/>
              </w:rPr>
              <w:t>а</w:t>
            </w:r>
            <w:r w:rsidRPr="007461D1">
              <w:rPr>
                <w:b w:val="0"/>
                <w:sz w:val="24"/>
                <w:szCs w:val="24"/>
              </w:rPr>
              <w:t xml:space="preserve">нимающихся частной практикой в соответствии со </w:t>
            </w:r>
            <w:hyperlink r:id="rId34" w:history="1">
              <w:r w:rsidRPr="007461D1">
                <w:rPr>
                  <w:b w:val="0"/>
                  <w:sz w:val="24"/>
                  <w:szCs w:val="24"/>
                </w:rPr>
                <w:t>статьей 227</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(проценты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2.10</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1 01 02020 01 3000 110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Налог на доходы физических лиц с доходов, полученных от осуществления деятельности физич</w:t>
            </w:r>
            <w:r w:rsidRPr="007461D1">
              <w:rPr>
                <w:b w:val="0"/>
                <w:sz w:val="24"/>
                <w:szCs w:val="24"/>
              </w:rPr>
              <w:t>е</w:t>
            </w:r>
            <w:r w:rsidRPr="007461D1">
              <w:rPr>
                <w:b w:val="0"/>
                <w:sz w:val="24"/>
                <w:szCs w:val="24"/>
              </w:rPr>
              <w:t>скими лицами, зарегистрированными в качестве индивидуальных предпринимателей, нотариусов, занимающихся частной практикой, адвокатов, у</w:t>
            </w:r>
            <w:r w:rsidRPr="007461D1">
              <w:rPr>
                <w:b w:val="0"/>
                <w:sz w:val="24"/>
                <w:szCs w:val="24"/>
              </w:rPr>
              <w:t>ч</w:t>
            </w:r>
            <w:r w:rsidRPr="007461D1">
              <w:rPr>
                <w:b w:val="0"/>
                <w:sz w:val="24"/>
                <w:szCs w:val="24"/>
              </w:rPr>
              <w:t>редивших адвокатские кабинеты, и других лиц, з</w:t>
            </w:r>
            <w:r w:rsidRPr="007461D1">
              <w:rPr>
                <w:b w:val="0"/>
                <w:sz w:val="24"/>
                <w:szCs w:val="24"/>
              </w:rPr>
              <w:t>а</w:t>
            </w:r>
            <w:r w:rsidRPr="007461D1">
              <w:rPr>
                <w:b w:val="0"/>
                <w:sz w:val="24"/>
                <w:szCs w:val="24"/>
              </w:rPr>
              <w:t xml:space="preserve">нимающихся частной практикой в соответствии со </w:t>
            </w:r>
            <w:hyperlink r:id="rId35" w:history="1">
              <w:r w:rsidRPr="007461D1">
                <w:rPr>
                  <w:b w:val="0"/>
                  <w:sz w:val="24"/>
                  <w:szCs w:val="24"/>
                </w:rPr>
                <w:t>статьей 227</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(суммы денежных взысканий (штрафов) по соответствующему платежу согласно законодател</w:t>
            </w:r>
            <w:r w:rsidRPr="007461D1">
              <w:rPr>
                <w:b w:val="0"/>
                <w:sz w:val="24"/>
                <w:szCs w:val="24"/>
              </w:rPr>
              <w:t>ь</w:t>
            </w:r>
            <w:r w:rsidRPr="007461D1">
              <w:rPr>
                <w:b w:val="0"/>
                <w:sz w:val="24"/>
                <w:szCs w:val="24"/>
              </w:rPr>
              <w:t>ству Российской Федерации)</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2.11</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1 01 02020 01 4000 110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полученных от осуществления деятельности физич</w:t>
            </w:r>
            <w:r w:rsidRPr="007461D1">
              <w:rPr>
                <w:b w:val="0"/>
                <w:sz w:val="24"/>
                <w:szCs w:val="24"/>
              </w:rPr>
              <w:t>е</w:t>
            </w:r>
            <w:r w:rsidRPr="007461D1">
              <w:rPr>
                <w:b w:val="0"/>
                <w:sz w:val="24"/>
                <w:szCs w:val="24"/>
              </w:rPr>
              <w:t>скими лицами, зарегистрированными в качестве индивидуальных предпринимателей, нотариусов, занимающихся частной практикой, адвокатов, у</w:t>
            </w:r>
            <w:r w:rsidRPr="007461D1">
              <w:rPr>
                <w:b w:val="0"/>
                <w:sz w:val="24"/>
                <w:szCs w:val="24"/>
              </w:rPr>
              <w:t>ч</w:t>
            </w:r>
            <w:r w:rsidRPr="007461D1">
              <w:rPr>
                <w:b w:val="0"/>
                <w:sz w:val="24"/>
                <w:szCs w:val="24"/>
              </w:rPr>
              <w:t>редивших адвокатские кабинеты, и других лиц, з</w:t>
            </w:r>
            <w:r w:rsidRPr="007461D1">
              <w:rPr>
                <w:b w:val="0"/>
                <w:sz w:val="24"/>
                <w:szCs w:val="24"/>
              </w:rPr>
              <w:t>а</w:t>
            </w:r>
            <w:r w:rsidRPr="007461D1">
              <w:rPr>
                <w:b w:val="0"/>
                <w:sz w:val="24"/>
                <w:szCs w:val="24"/>
              </w:rPr>
              <w:t xml:space="preserve">нимающихся частной практикой в соответствии со </w:t>
            </w:r>
            <w:hyperlink r:id="rId36" w:history="1">
              <w:r w:rsidRPr="007461D1">
                <w:rPr>
                  <w:b w:val="0"/>
                  <w:sz w:val="24"/>
                  <w:szCs w:val="24"/>
                </w:rPr>
                <w:t>статьей 227</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 xml:space="preserve">рации (прочие поступления) </w:t>
            </w:r>
            <w:hyperlink w:anchor="P4328" w:history="1">
              <w:r w:rsidRPr="007461D1">
                <w:rPr>
                  <w:b w:val="0"/>
                  <w:sz w:val="24"/>
                  <w:szCs w:val="24"/>
                </w:rPr>
                <w:t>&lt;*&gt;</w:t>
              </w:r>
            </w:hyperlink>
          </w:p>
        </w:tc>
      </w:tr>
      <w:tr w:rsidR="006611F6" w:rsidRPr="007461D1" w:rsidTr="003C3523">
        <w:tc>
          <w:tcPr>
            <w:tcW w:w="629" w:type="dxa"/>
          </w:tcPr>
          <w:p w:rsidR="006611F6" w:rsidRPr="007461D1" w:rsidRDefault="006611F6" w:rsidP="003C3523">
            <w:pPr>
              <w:jc w:val="center"/>
              <w:rPr>
                <w:lang w:val="en-US"/>
              </w:rPr>
            </w:pPr>
            <w:r w:rsidRPr="007461D1">
              <w:rPr>
                <w:lang w:val="en-US"/>
              </w:rPr>
              <w:t>2.12</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1 01 02020 01 5000 110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Налог на доходы физических лиц с доходов, полученных от осуществления деятельности физич</w:t>
            </w:r>
            <w:r w:rsidRPr="007461D1">
              <w:rPr>
                <w:b w:val="0"/>
                <w:sz w:val="24"/>
                <w:szCs w:val="24"/>
              </w:rPr>
              <w:t>е</w:t>
            </w:r>
            <w:r w:rsidRPr="007461D1">
              <w:rPr>
                <w:b w:val="0"/>
                <w:sz w:val="24"/>
                <w:szCs w:val="24"/>
              </w:rPr>
              <w:t xml:space="preserve">скими лицами, зарегистрированными в </w:t>
            </w:r>
            <w:r w:rsidRPr="007461D1">
              <w:rPr>
                <w:b w:val="0"/>
                <w:sz w:val="24"/>
                <w:szCs w:val="24"/>
              </w:rPr>
              <w:lastRenderedPageBreak/>
              <w:t>качестве индивидуальных предпринимателей, нотариусов, занимающихся частной практикой, адвокатов, у</w:t>
            </w:r>
            <w:r w:rsidRPr="007461D1">
              <w:rPr>
                <w:b w:val="0"/>
                <w:sz w:val="24"/>
                <w:szCs w:val="24"/>
              </w:rPr>
              <w:t>ч</w:t>
            </w:r>
            <w:r w:rsidRPr="007461D1">
              <w:rPr>
                <w:b w:val="0"/>
                <w:sz w:val="24"/>
                <w:szCs w:val="24"/>
              </w:rPr>
              <w:t>редивших адвокатские кабинеты, и других лиц, з</w:t>
            </w:r>
            <w:r w:rsidRPr="007461D1">
              <w:rPr>
                <w:b w:val="0"/>
                <w:sz w:val="24"/>
                <w:szCs w:val="24"/>
              </w:rPr>
              <w:t>а</w:t>
            </w:r>
            <w:r w:rsidRPr="007461D1">
              <w:rPr>
                <w:b w:val="0"/>
                <w:sz w:val="24"/>
                <w:szCs w:val="24"/>
              </w:rPr>
              <w:t xml:space="preserve">нимающихся частной практикой в соответствии со </w:t>
            </w:r>
            <w:hyperlink r:id="rId37" w:history="1">
              <w:r w:rsidRPr="007461D1">
                <w:rPr>
                  <w:b w:val="0"/>
                  <w:sz w:val="24"/>
                  <w:szCs w:val="24"/>
                </w:rPr>
                <w:t>статьей 227</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(уплата процентов, начисленных на суммы излишне взысканных (уплаченных) платежей, а также при нарушении сроков их возврата)</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lastRenderedPageBreak/>
              <w:t>2.13</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1 01 02030 01 1000 110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Налог на доходы физических лиц с доходов, пол</w:t>
            </w:r>
            <w:r w:rsidRPr="007461D1">
              <w:rPr>
                <w:b w:val="0"/>
                <w:sz w:val="24"/>
                <w:szCs w:val="24"/>
              </w:rPr>
              <w:t>у</w:t>
            </w:r>
            <w:r w:rsidRPr="007461D1">
              <w:rPr>
                <w:b w:val="0"/>
                <w:sz w:val="24"/>
                <w:szCs w:val="24"/>
              </w:rPr>
              <w:t xml:space="preserve">ченных физическими лицами в соответствии со </w:t>
            </w:r>
            <w:hyperlink r:id="rId38" w:history="1">
              <w:r w:rsidRPr="007461D1">
                <w:rPr>
                  <w:b w:val="0"/>
                  <w:sz w:val="24"/>
                  <w:szCs w:val="24"/>
                </w:rPr>
                <w:t>статьей 228</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(сумма платежа (перерасчеты, недоимка и задолженность по соответствующему платежу, в том числе по отмененному)</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2.14</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1 01 02030 01 2100 110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w:t>
            </w:r>
            <w:r w:rsidRPr="007461D1">
              <w:rPr>
                <w:b w:val="0"/>
                <w:sz w:val="24"/>
                <w:szCs w:val="24"/>
              </w:rPr>
              <w:t>у</w:t>
            </w:r>
            <w:r w:rsidRPr="007461D1">
              <w:rPr>
                <w:b w:val="0"/>
                <w:sz w:val="24"/>
                <w:szCs w:val="24"/>
              </w:rPr>
              <w:t xml:space="preserve">ченных физическими лицами в соответствии со </w:t>
            </w:r>
            <w:hyperlink r:id="rId39" w:history="1">
              <w:r w:rsidRPr="007461D1">
                <w:rPr>
                  <w:b w:val="0"/>
                  <w:sz w:val="24"/>
                  <w:szCs w:val="24"/>
                </w:rPr>
                <w:t>статьей 228</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(пени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2.15</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1 01 02030 01 2200 110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w:t>
            </w:r>
            <w:r w:rsidRPr="007461D1">
              <w:rPr>
                <w:b w:val="0"/>
                <w:sz w:val="24"/>
                <w:szCs w:val="24"/>
              </w:rPr>
              <w:t>у</w:t>
            </w:r>
            <w:r w:rsidRPr="007461D1">
              <w:rPr>
                <w:b w:val="0"/>
                <w:sz w:val="24"/>
                <w:szCs w:val="24"/>
              </w:rPr>
              <w:t xml:space="preserve">ченных физическими лицами в соответствии со </w:t>
            </w:r>
            <w:hyperlink r:id="rId40" w:history="1">
              <w:r w:rsidRPr="007461D1">
                <w:rPr>
                  <w:b w:val="0"/>
                  <w:sz w:val="24"/>
                  <w:szCs w:val="24"/>
                </w:rPr>
                <w:t>статьей 228</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(проценты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2.16</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1 01 02030 01 3000 110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w:t>
            </w:r>
            <w:r w:rsidRPr="007461D1">
              <w:rPr>
                <w:b w:val="0"/>
                <w:sz w:val="24"/>
                <w:szCs w:val="24"/>
              </w:rPr>
              <w:t>у</w:t>
            </w:r>
            <w:r w:rsidRPr="007461D1">
              <w:rPr>
                <w:b w:val="0"/>
                <w:sz w:val="24"/>
                <w:szCs w:val="24"/>
              </w:rPr>
              <w:t xml:space="preserve">ченных физическими лицами в соответствии со </w:t>
            </w:r>
            <w:hyperlink r:id="rId41" w:history="1">
              <w:r w:rsidRPr="007461D1">
                <w:rPr>
                  <w:b w:val="0"/>
                  <w:sz w:val="24"/>
                  <w:szCs w:val="24"/>
                </w:rPr>
                <w:t>статьей 228</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(суммы денежных взысканий (штрафов) по соответствующему платежу согласно законодател</w:t>
            </w:r>
            <w:r w:rsidRPr="007461D1">
              <w:rPr>
                <w:b w:val="0"/>
                <w:sz w:val="24"/>
                <w:szCs w:val="24"/>
              </w:rPr>
              <w:t>ь</w:t>
            </w:r>
            <w:r w:rsidRPr="007461D1">
              <w:rPr>
                <w:b w:val="0"/>
                <w:sz w:val="24"/>
                <w:szCs w:val="24"/>
              </w:rPr>
              <w:t>ству Российской Федерации)</w:t>
            </w:r>
          </w:p>
        </w:tc>
      </w:tr>
      <w:tr w:rsidR="006611F6" w:rsidRPr="007461D1" w:rsidTr="003C3523">
        <w:tc>
          <w:tcPr>
            <w:tcW w:w="629" w:type="dxa"/>
          </w:tcPr>
          <w:p w:rsidR="006611F6" w:rsidRPr="007461D1" w:rsidRDefault="006611F6" w:rsidP="003C3523">
            <w:pPr>
              <w:jc w:val="center"/>
              <w:rPr>
                <w:lang w:val="en-US"/>
              </w:rPr>
            </w:pPr>
            <w:r w:rsidRPr="007461D1">
              <w:rPr>
                <w:lang w:val="en-US"/>
              </w:rPr>
              <w:t>2.17</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1 01 02030 01 4000 110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w:t>
            </w:r>
            <w:r w:rsidRPr="007461D1">
              <w:rPr>
                <w:b w:val="0"/>
                <w:sz w:val="24"/>
                <w:szCs w:val="24"/>
              </w:rPr>
              <w:t>у</w:t>
            </w:r>
            <w:r w:rsidRPr="007461D1">
              <w:rPr>
                <w:b w:val="0"/>
                <w:sz w:val="24"/>
                <w:szCs w:val="24"/>
              </w:rPr>
              <w:t xml:space="preserve">ченных физическими лицами в соответствии со </w:t>
            </w:r>
            <w:hyperlink r:id="rId42" w:history="1">
              <w:r w:rsidRPr="007461D1">
                <w:rPr>
                  <w:b w:val="0"/>
                  <w:sz w:val="24"/>
                  <w:szCs w:val="24"/>
                </w:rPr>
                <w:t>статьей 228</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 xml:space="preserve">рации (прочие поступления) </w:t>
            </w:r>
            <w:hyperlink w:anchor="P4328" w:history="1">
              <w:r w:rsidRPr="007461D1">
                <w:rPr>
                  <w:b w:val="0"/>
                  <w:sz w:val="24"/>
                  <w:szCs w:val="24"/>
                </w:rPr>
                <w:t>&lt;*&gt;</w:t>
              </w:r>
            </w:hyperlink>
          </w:p>
        </w:tc>
      </w:tr>
      <w:tr w:rsidR="006611F6" w:rsidRPr="007461D1" w:rsidTr="003C3523">
        <w:tc>
          <w:tcPr>
            <w:tcW w:w="629" w:type="dxa"/>
          </w:tcPr>
          <w:p w:rsidR="006611F6" w:rsidRPr="007461D1" w:rsidRDefault="006611F6" w:rsidP="003C3523">
            <w:pPr>
              <w:jc w:val="center"/>
              <w:rPr>
                <w:lang w:val="en-US"/>
              </w:rPr>
            </w:pPr>
            <w:r w:rsidRPr="007461D1">
              <w:rPr>
                <w:lang w:val="en-US"/>
              </w:rPr>
              <w:t>2.18</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1 01 02030 01 5000 110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доходы физических лиц с доходов, пол</w:t>
            </w:r>
            <w:r w:rsidRPr="007461D1">
              <w:rPr>
                <w:b w:val="0"/>
                <w:sz w:val="24"/>
                <w:szCs w:val="24"/>
              </w:rPr>
              <w:t>у</w:t>
            </w:r>
            <w:r w:rsidRPr="007461D1">
              <w:rPr>
                <w:b w:val="0"/>
                <w:sz w:val="24"/>
                <w:szCs w:val="24"/>
              </w:rPr>
              <w:t xml:space="preserve">ченных физическими лицами в соответствии со </w:t>
            </w:r>
            <w:hyperlink r:id="rId43" w:history="1">
              <w:r w:rsidRPr="007461D1">
                <w:rPr>
                  <w:b w:val="0"/>
                  <w:sz w:val="24"/>
                  <w:szCs w:val="24"/>
                </w:rPr>
                <w:t>статьей 228</w:t>
              </w:r>
            </w:hyperlink>
            <w:r w:rsidRPr="007461D1">
              <w:rPr>
                <w:b w:val="0"/>
                <w:sz w:val="24"/>
                <w:szCs w:val="24"/>
              </w:rPr>
              <w:t xml:space="preserve"> Налогового кодекса Российской Фед</w:t>
            </w:r>
            <w:r w:rsidRPr="007461D1">
              <w:rPr>
                <w:b w:val="0"/>
                <w:sz w:val="24"/>
                <w:szCs w:val="24"/>
              </w:rPr>
              <w:t>е</w:t>
            </w:r>
            <w:r w:rsidRPr="007461D1">
              <w:rPr>
                <w:b w:val="0"/>
                <w:sz w:val="24"/>
                <w:szCs w:val="24"/>
              </w:rPr>
              <w:t>рации (уплата процентов, начисленных на суммы излишне взысканных (уплаченных) платежей, а также при нарушении сроков их возврата)</w:t>
            </w:r>
          </w:p>
        </w:tc>
      </w:tr>
      <w:tr w:rsidR="006611F6" w:rsidRPr="007461D1" w:rsidTr="003C3523">
        <w:tc>
          <w:tcPr>
            <w:tcW w:w="629" w:type="dxa"/>
          </w:tcPr>
          <w:p w:rsidR="006611F6" w:rsidRPr="007461D1" w:rsidRDefault="006611F6" w:rsidP="003C3523">
            <w:pPr>
              <w:jc w:val="center"/>
              <w:rPr>
                <w:lang w:val="en-US"/>
              </w:rPr>
            </w:pPr>
            <w:r w:rsidRPr="007461D1">
              <w:rPr>
                <w:lang w:val="en-US"/>
              </w:rPr>
              <w:t>2.19</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1 05 03010 01 1000 110</w:t>
            </w:r>
          </w:p>
        </w:tc>
        <w:tc>
          <w:tcPr>
            <w:tcW w:w="5420" w:type="dxa"/>
          </w:tcPr>
          <w:p w:rsidR="006611F6" w:rsidRPr="007461D1" w:rsidRDefault="006611F6" w:rsidP="003C3523">
            <w:pPr>
              <w:pStyle w:val="4"/>
              <w:spacing w:before="60" w:after="20" w:line="220" w:lineRule="exact"/>
              <w:rPr>
                <w:sz w:val="24"/>
                <w:szCs w:val="24"/>
              </w:rPr>
            </w:pPr>
            <w:proofErr w:type="gramStart"/>
            <w:r w:rsidRPr="007461D1">
              <w:rPr>
                <w:b w:val="0"/>
                <w:sz w:val="24"/>
                <w:szCs w:val="24"/>
              </w:rPr>
              <w:t>Единый сельскохозяйственный налог (сумма пл</w:t>
            </w:r>
            <w:r w:rsidRPr="007461D1">
              <w:rPr>
                <w:b w:val="0"/>
                <w:sz w:val="24"/>
                <w:szCs w:val="24"/>
              </w:rPr>
              <w:t>а</w:t>
            </w:r>
            <w:r w:rsidRPr="007461D1">
              <w:rPr>
                <w:b w:val="0"/>
                <w:sz w:val="24"/>
                <w:szCs w:val="24"/>
              </w:rPr>
              <w:t>тежа (перерасчеты, недоимка и задолженность по соответствующему платежу, в том числе по отм</w:t>
            </w:r>
            <w:r w:rsidRPr="007461D1">
              <w:rPr>
                <w:b w:val="0"/>
                <w:sz w:val="24"/>
                <w:szCs w:val="24"/>
              </w:rPr>
              <w:t>е</w:t>
            </w:r>
            <w:r w:rsidRPr="007461D1">
              <w:rPr>
                <w:b w:val="0"/>
                <w:sz w:val="24"/>
                <w:szCs w:val="24"/>
              </w:rPr>
              <w:t>ненному)</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2.20</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1 05 03010 01 2100 110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Единый сельскохозяйственный налог (пени по с</w:t>
            </w:r>
            <w:r w:rsidRPr="007461D1">
              <w:rPr>
                <w:b w:val="0"/>
                <w:sz w:val="24"/>
                <w:szCs w:val="24"/>
              </w:rPr>
              <w:t>о</w:t>
            </w:r>
            <w:r w:rsidRPr="007461D1">
              <w:rPr>
                <w:b w:val="0"/>
                <w:sz w:val="24"/>
                <w:szCs w:val="24"/>
              </w:rPr>
              <w:t>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2.21</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1 05 03010 01 2200 110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Единый сельскохозяйственный налог (проценты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2.22</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1 05 03010 01 3000 110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Единый сельскохозяйственный налог (суммы денежных взысканий (штрафов) по соответствующ</w:t>
            </w:r>
            <w:r w:rsidRPr="007461D1">
              <w:rPr>
                <w:b w:val="0"/>
                <w:sz w:val="24"/>
                <w:szCs w:val="24"/>
              </w:rPr>
              <w:t>е</w:t>
            </w:r>
            <w:r w:rsidRPr="007461D1">
              <w:rPr>
                <w:b w:val="0"/>
                <w:sz w:val="24"/>
                <w:szCs w:val="24"/>
              </w:rPr>
              <w:t>му платежу согласно законодательству Российской Федерации)</w:t>
            </w:r>
          </w:p>
        </w:tc>
      </w:tr>
      <w:tr w:rsidR="006611F6" w:rsidRPr="007461D1" w:rsidTr="003C3523">
        <w:tc>
          <w:tcPr>
            <w:tcW w:w="629" w:type="dxa"/>
          </w:tcPr>
          <w:p w:rsidR="006611F6" w:rsidRPr="007461D1" w:rsidRDefault="006611F6" w:rsidP="003C3523">
            <w:pPr>
              <w:jc w:val="center"/>
              <w:rPr>
                <w:lang w:val="en-US"/>
              </w:rPr>
            </w:pPr>
            <w:r w:rsidRPr="007461D1">
              <w:rPr>
                <w:lang w:val="en-US"/>
              </w:rPr>
              <w:t>2.23</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1 06 01030 13 1000 110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Налог на имущество физических лиц, взимаемый по ставкам, применяемым к объектам налогообл</w:t>
            </w:r>
            <w:r w:rsidRPr="007461D1">
              <w:rPr>
                <w:b w:val="0"/>
                <w:sz w:val="24"/>
                <w:szCs w:val="24"/>
              </w:rPr>
              <w:t>о</w:t>
            </w:r>
            <w:r w:rsidRPr="007461D1">
              <w:rPr>
                <w:b w:val="0"/>
                <w:sz w:val="24"/>
                <w:szCs w:val="24"/>
              </w:rPr>
              <w:t>жения, расположенным в границах городских пос</w:t>
            </w:r>
            <w:r w:rsidRPr="007461D1">
              <w:rPr>
                <w:b w:val="0"/>
                <w:sz w:val="24"/>
                <w:szCs w:val="24"/>
              </w:rPr>
              <w:t>е</w:t>
            </w:r>
            <w:r w:rsidRPr="007461D1">
              <w:rPr>
                <w:b w:val="0"/>
                <w:sz w:val="24"/>
                <w:szCs w:val="24"/>
              </w:rPr>
              <w:t>лений (сумма платежа (перерасчеты, недоимка и задолженность по соответствующему платежу, в том числе по отмененному)</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2.24</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1 06 01030 13 2100 110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 xml:space="preserve">Налог на имущество физических лиц, взимаемый по ставкам, применяемым к объектам </w:t>
            </w:r>
            <w:r w:rsidRPr="007461D1">
              <w:rPr>
                <w:b w:val="0"/>
                <w:sz w:val="24"/>
                <w:szCs w:val="24"/>
              </w:rPr>
              <w:lastRenderedPageBreak/>
              <w:t>налогообл</w:t>
            </w:r>
            <w:r w:rsidRPr="007461D1">
              <w:rPr>
                <w:b w:val="0"/>
                <w:sz w:val="24"/>
                <w:szCs w:val="24"/>
              </w:rPr>
              <w:t>о</w:t>
            </w:r>
            <w:r w:rsidRPr="007461D1">
              <w:rPr>
                <w:b w:val="0"/>
                <w:sz w:val="24"/>
                <w:szCs w:val="24"/>
              </w:rPr>
              <w:t>жения, расположенным в границах городских пос</w:t>
            </w:r>
            <w:r w:rsidRPr="007461D1">
              <w:rPr>
                <w:b w:val="0"/>
                <w:sz w:val="24"/>
                <w:szCs w:val="24"/>
              </w:rPr>
              <w:t>е</w:t>
            </w:r>
            <w:r w:rsidRPr="007461D1">
              <w:rPr>
                <w:b w:val="0"/>
                <w:sz w:val="24"/>
                <w:szCs w:val="24"/>
              </w:rPr>
              <w:t>лений (пени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lastRenderedPageBreak/>
              <w:t>2.25</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1 06 01030 13 2200 110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имущество физических лиц, взимаемый по ставкам, применяемым к объектам налогообл</w:t>
            </w:r>
            <w:r w:rsidRPr="007461D1">
              <w:rPr>
                <w:b w:val="0"/>
                <w:sz w:val="24"/>
                <w:szCs w:val="24"/>
              </w:rPr>
              <w:t>о</w:t>
            </w:r>
            <w:r w:rsidRPr="007461D1">
              <w:rPr>
                <w:b w:val="0"/>
                <w:sz w:val="24"/>
                <w:szCs w:val="24"/>
              </w:rPr>
              <w:t>жения, расположенным в границах городских пос</w:t>
            </w:r>
            <w:r w:rsidRPr="007461D1">
              <w:rPr>
                <w:b w:val="0"/>
                <w:sz w:val="24"/>
                <w:szCs w:val="24"/>
              </w:rPr>
              <w:t>е</w:t>
            </w:r>
            <w:r w:rsidRPr="007461D1">
              <w:rPr>
                <w:b w:val="0"/>
                <w:sz w:val="24"/>
                <w:szCs w:val="24"/>
              </w:rPr>
              <w:t>лений (проценты по соответствующему платежу) (проценты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2.26</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1 06 01030 13 3000 110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имущество физических лиц, взимаемый по ставкам, применяемым к объектам налогообл</w:t>
            </w:r>
            <w:r w:rsidRPr="007461D1">
              <w:rPr>
                <w:b w:val="0"/>
                <w:sz w:val="24"/>
                <w:szCs w:val="24"/>
              </w:rPr>
              <w:t>о</w:t>
            </w:r>
            <w:r w:rsidRPr="007461D1">
              <w:rPr>
                <w:b w:val="0"/>
                <w:sz w:val="24"/>
                <w:szCs w:val="24"/>
              </w:rPr>
              <w:t>жения, расположенным в границах городских пос</w:t>
            </w:r>
            <w:r w:rsidRPr="007461D1">
              <w:rPr>
                <w:b w:val="0"/>
                <w:sz w:val="24"/>
                <w:szCs w:val="24"/>
              </w:rPr>
              <w:t>е</w:t>
            </w:r>
            <w:r w:rsidRPr="007461D1">
              <w:rPr>
                <w:b w:val="0"/>
                <w:sz w:val="24"/>
                <w:szCs w:val="24"/>
              </w:rPr>
              <w:t>лений (суммы денежных взысканий (штрафов) по соответствующему платежу согласно законодател</w:t>
            </w:r>
            <w:r w:rsidRPr="007461D1">
              <w:rPr>
                <w:b w:val="0"/>
                <w:sz w:val="24"/>
                <w:szCs w:val="24"/>
              </w:rPr>
              <w:t>ь</w:t>
            </w:r>
            <w:r w:rsidRPr="007461D1">
              <w:rPr>
                <w:b w:val="0"/>
                <w:sz w:val="24"/>
                <w:szCs w:val="24"/>
              </w:rPr>
              <w:t>ству Российской Федерации)</w:t>
            </w:r>
          </w:p>
        </w:tc>
      </w:tr>
      <w:tr w:rsidR="006611F6" w:rsidRPr="007461D1" w:rsidTr="003C3523">
        <w:tc>
          <w:tcPr>
            <w:tcW w:w="629" w:type="dxa"/>
          </w:tcPr>
          <w:p w:rsidR="006611F6" w:rsidRPr="007461D1" w:rsidRDefault="006611F6" w:rsidP="003C3523">
            <w:pPr>
              <w:jc w:val="center"/>
              <w:rPr>
                <w:lang w:val="en-US"/>
              </w:rPr>
            </w:pPr>
            <w:r w:rsidRPr="007461D1">
              <w:rPr>
                <w:lang w:val="en-US"/>
              </w:rPr>
              <w:t>2.27</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1 06 01030 13 4000 110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имущество физических лиц, взимаемый по ставкам, применяемым к объектам налогообл</w:t>
            </w:r>
            <w:r w:rsidRPr="007461D1">
              <w:rPr>
                <w:b w:val="0"/>
                <w:sz w:val="24"/>
                <w:szCs w:val="24"/>
              </w:rPr>
              <w:t>о</w:t>
            </w:r>
            <w:r w:rsidRPr="007461D1">
              <w:rPr>
                <w:b w:val="0"/>
                <w:sz w:val="24"/>
                <w:szCs w:val="24"/>
              </w:rPr>
              <w:t>жения, расположенным в границах городских пос</w:t>
            </w:r>
            <w:r w:rsidRPr="007461D1">
              <w:rPr>
                <w:b w:val="0"/>
                <w:sz w:val="24"/>
                <w:szCs w:val="24"/>
              </w:rPr>
              <w:t>е</w:t>
            </w:r>
            <w:r w:rsidRPr="007461D1">
              <w:rPr>
                <w:b w:val="0"/>
                <w:sz w:val="24"/>
                <w:szCs w:val="24"/>
              </w:rPr>
              <w:t xml:space="preserve">лений (прочие поступления) </w:t>
            </w:r>
            <w:hyperlink w:anchor="P4328" w:history="1">
              <w:r w:rsidRPr="007461D1">
                <w:rPr>
                  <w:b w:val="0"/>
                  <w:sz w:val="24"/>
                  <w:szCs w:val="24"/>
                </w:rPr>
                <w:t>&lt;*&gt;</w:t>
              </w:r>
            </w:hyperlink>
          </w:p>
        </w:tc>
      </w:tr>
      <w:tr w:rsidR="006611F6" w:rsidRPr="007461D1" w:rsidTr="003C3523">
        <w:tc>
          <w:tcPr>
            <w:tcW w:w="629" w:type="dxa"/>
          </w:tcPr>
          <w:p w:rsidR="006611F6" w:rsidRPr="007461D1" w:rsidRDefault="006611F6" w:rsidP="003C3523">
            <w:pPr>
              <w:jc w:val="center"/>
              <w:rPr>
                <w:lang w:val="en-US"/>
              </w:rPr>
            </w:pPr>
            <w:r w:rsidRPr="007461D1">
              <w:rPr>
                <w:lang w:val="en-US"/>
              </w:rPr>
              <w:t>2.28</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1 06 01030 13 5000 110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Налог на имущество физических лиц, взимаемый по ставкам, применяемым к объектам налогообл</w:t>
            </w:r>
            <w:r w:rsidRPr="007461D1">
              <w:rPr>
                <w:b w:val="0"/>
                <w:sz w:val="24"/>
                <w:szCs w:val="24"/>
              </w:rPr>
              <w:t>о</w:t>
            </w:r>
            <w:r w:rsidRPr="007461D1">
              <w:rPr>
                <w:b w:val="0"/>
                <w:sz w:val="24"/>
                <w:szCs w:val="24"/>
              </w:rPr>
              <w:t>жения, расположенным в границах городских пос</w:t>
            </w:r>
            <w:r w:rsidRPr="007461D1">
              <w:rPr>
                <w:b w:val="0"/>
                <w:sz w:val="24"/>
                <w:szCs w:val="24"/>
              </w:rPr>
              <w:t>е</w:t>
            </w:r>
            <w:r w:rsidRPr="007461D1">
              <w:rPr>
                <w:b w:val="0"/>
                <w:sz w:val="24"/>
                <w:szCs w:val="24"/>
              </w:rPr>
              <w:t>лений (уплата процентов, начисленных на суммы излишне взысканных (уплаченных) платежей, а также при нарушении сроков их возврата)</w:t>
            </w:r>
          </w:p>
        </w:tc>
      </w:tr>
      <w:tr w:rsidR="006611F6" w:rsidRPr="007461D1" w:rsidTr="003C3523">
        <w:tc>
          <w:tcPr>
            <w:tcW w:w="629" w:type="dxa"/>
          </w:tcPr>
          <w:p w:rsidR="006611F6" w:rsidRPr="007461D1" w:rsidRDefault="006611F6" w:rsidP="003C3523">
            <w:pPr>
              <w:jc w:val="center"/>
              <w:rPr>
                <w:lang w:val="en-US"/>
              </w:rPr>
            </w:pPr>
            <w:r w:rsidRPr="007461D1">
              <w:rPr>
                <w:lang w:val="en-US"/>
              </w:rPr>
              <w:t>2.29</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1 06 06033 13 1000 110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Земельный налог с организаций, обладающих земельным участком, расположенным в границах г</w:t>
            </w:r>
            <w:r w:rsidRPr="007461D1">
              <w:rPr>
                <w:b w:val="0"/>
                <w:sz w:val="24"/>
                <w:szCs w:val="24"/>
              </w:rPr>
              <w:t>о</w:t>
            </w:r>
            <w:r w:rsidRPr="007461D1">
              <w:rPr>
                <w:b w:val="0"/>
                <w:sz w:val="24"/>
                <w:szCs w:val="24"/>
              </w:rPr>
              <w:t>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2.30</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1 06 06033 13 2100 110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организаций, обладающих земельным участком, расположенным в границах г</w:t>
            </w:r>
            <w:r w:rsidRPr="007461D1">
              <w:rPr>
                <w:b w:val="0"/>
                <w:sz w:val="24"/>
                <w:szCs w:val="24"/>
              </w:rPr>
              <w:t>о</w:t>
            </w:r>
            <w:r w:rsidRPr="007461D1">
              <w:rPr>
                <w:b w:val="0"/>
                <w:sz w:val="24"/>
                <w:szCs w:val="24"/>
              </w:rPr>
              <w:t>родских поселений (пени по соответствующему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2.31</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1 06 06033 13 2200 110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организаций, обладающих земельным участком, расположенным в границах городских поселений (проценты по соответствующ</w:t>
            </w:r>
            <w:r w:rsidRPr="007461D1">
              <w:rPr>
                <w:b w:val="0"/>
                <w:sz w:val="24"/>
                <w:szCs w:val="24"/>
              </w:rPr>
              <w:t>е</w:t>
            </w:r>
            <w:r w:rsidRPr="007461D1">
              <w:rPr>
                <w:b w:val="0"/>
                <w:sz w:val="24"/>
                <w:szCs w:val="24"/>
              </w:rPr>
              <w:t>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2.32</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1 06 06033 13 3000 110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организаций, обладающих земельным участком, расположенным в границах г</w:t>
            </w:r>
            <w:r w:rsidRPr="007461D1">
              <w:rPr>
                <w:b w:val="0"/>
                <w:sz w:val="24"/>
                <w:szCs w:val="24"/>
              </w:rPr>
              <w:t>о</w:t>
            </w:r>
            <w:r w:rsidRPr="007461D1">
              <w:rPr>
                <w:b w:val="0"/>
                <w:sz w:val="24"/>
                <w:szCs w:val="24"/>
              </w:rPr>
              <w:t>родских поселений (суммы денежных взысканий (штрафов) по соответствующему платежу согласно законодательству Российской Федерации)</w:t>
            </w:r>
          </w:p>
        </w:tc>
      </w:tr>
      <w:tr w:rsidR="006611F6" w:rsidRPr="007461D1" w:rsidTr="003C3523">
        <w:tc>
          <w:tcPr>
            <w:tcW w:w="629" w:type="dxa"/>
          </w:tcPr>
          <w:p w:rsidR="006611F6" w:rsidRPr="007461D1" w:rsidRDefault="006611F6" w:rsidP="003C3523">
            <w:pPr>
              <w:jc w:val="center"/>
              <w:rPr>
                <w:lang w:val="en-US"/>
              </w:rPr>
            </w:pPr>
            <w:r w:rsidRPr="007461D1">
              <w:rPr>
                <w:lang w:val="en-US"/>
              </w:rPr>
              <w:t>2.33</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1 06 06033 13 4000 110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организаций, обладающих земельным участком, расположенным в границах г</w:t>
            </w:r>
            <w:r w:rsidRPr="007461D1">
              <w:rPr>
                <w:b w:val="0"/>
                <w:sz w:val="24"/>
                <w:szCs w:val="24"/>
              </w:rPr>
              <w:t>о</w:t>
            </w:r>
            <w:r w:rsidRPr="007461D1">
              <w:rPr>
                <w:b w:val="0"/>
                <w:sz w:val="24"/>
                <w:szCs w:val="24"/>
              </w:rPr>
              <w:t xml:space="preserve">родских поселений (прочие поступления) </w:t>
            </w:r>
            <w:hyperlink w:anchor="P4328" w:history="1">
              <w:r w:rsidRPr="007461D1">
                <w:rPr>
                  <w:b w:val="0"/>
                  <w:sz w:val="24"/>
                  <w:szCs w:val="24"/>
                </w:rPr>
                <w:t>&lt;*&gt;</w:t>
              </w:r>
            </w:hyperlink>
          </w:p>
        </w:tc>
      </w:tr>
      <w:tr w:rsidR="006611F6" w:rsidRPr="007461D1" w:rsidTr="003C3523">
        <w:tc>
          <w:tcPr>
            <w:tcW w:w="629" w:type="dxa"/>
          </w:tcPr>
          <w:p w:rsidR="006611F6" w:rsidRPr="007461D1" w:rsidRDefault="006611F6" w:rsidP="003C3523">
            <w:pPr>
              <w:jc w:val="center"/>
              <w:rPr>
                <w:lang w:val="en-US"/>
              </w:rPr>
            </w:pPr>
            <w:r w:rsidRPr="007461D1">
              <w:rPr>
                <w:lang w:val="en-US"/>
              </w:rPr>
              <w:t>2.34</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1 06 06033 13 5000 110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организаций, обладающих земельным участком, расположенным в границах городских поселений (уплата процентов, начисле</w:t>
            </w:r>
            <w:r w:rsidRPr="007461D1">
              <w:rPr>
                <w:b w:val="0"/>
                <w:sz w:val="24"/>
                <w:szCs w:val="24"/>
              </w:rPr>
              <w:t>н</w:t>
            </w:r>
            <w:r w:rsidRPr="007461D1">
              <w:rPr>
                <w:b w:val="0"/>
                <w:sz w:val="24"/>
                <w:szCs w:val="24"/>
              </w:rPr>
              <w:t>ных на суммы излишне взысканных (уплаченных) платежей, а также при нарушении сроков их во</w:t>
            </w:r>
            <w:r w:rsidRPr="007461D1">
              <w:rPr>
                <w:b w:val="0"/>
                <w:sz w:val="24"/>
                <w:szCs w:val="24"/>
              </w:rPr>
              <w:t>з</w:t>
            </w:r>
            <w:r w:rsidRPr="007461D1">
              <w:rPr>
                <w:b w:val="0"/>
                <w:sz w:val="24"/>
                <w:szCs w:val="24"/>
              </w:rPr>
              <w:t>врата)</w:t>
            </w:r>
          </w:p>
        </w:tc>
      </w:tr>
      <w:tr w:rsidR="006611F6" w:rsidRPr="007461D1" w:rsidTr="003C3523">
        <w:tc>
          <w:tcPr>
            <w:tcW w:w="629" w:type="dxa"/>
          </w:tcPr>
          <w:p w:rsidR="006611F6" w:rsidRPr="007461D1" w:rsidRDefault="006611F6" w:rsidP="003C3523">
            <w:pPr>
              <w:jc w:val="center"/>
              <w:rPr>
                <w:lang w:val="en-US"/>
              </w:rPr>
            </w:pPr>
            <w:r w:rsidRPr="007461D1">
              <w:rPr>
                <w:lang w:val="en-US"/>
              </w:rPr>
              <w:t>2.35</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1 06 06043 13 1000 110</w:t>
            </w:r>
          </w:p>
        </w:tc>
        <w:tc>
          <w:tcPr>
            <w:tcW w:w="5420" w:type="dxa"/>
          </w:tcPr>
          <w:p w:rsidR="006611F6" w:rsidRPr="007461D1" w:rsidRDefault="006611F6" w:rsidP="003C3523">
            <w:pPr>
              <w:pStyle w:val="4"/>
              <w:spacing w:before="60" w:after="20" w:line="220" w:lineRule="exact"/>
              <w:rPr>
                <w:b w:val="0"/>
                <w:sz w:val="24"/>
                <w:szCs w:val="24"/>
              </w:rPr>
            </w:pPr>
            <w:proofErr w:type="gramStart"/>
            <w:r w:rsidRPr="007461D1">
              <w:rPr>
                <w:b w:val="0"/>
                <w:sz w:val="24"/>
                <w:szCs w:val="24"/>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6611F6" w:rsidRPr="007461D1" w:rsidTr="003C3523">
        <w:tc>
          <w:tcPr>
            <w:tcW w:w="629" w:type="dxa"/>
          </w:tcPr>
          <w:p w:rsidR="006611F6" w:rsidRPr="007461D1" w:rsidRDefault="006611F6" w:rsidP="003C3523">
            <w:pPr>
              <w:jc w:val="center"/>
              <w:rPr>
                <w:lang w:val="en-US"/>
              </w:rPr>
            </w:pPr>
            <w:r w:rsidRPr="007461D1">
              <w:rPr>
                <w:lang w:val="en-US"/>
              </w:rPr>
              <w:t>2.36</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1 06 06043 13 2100 110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 xml:space="preserve">Земельный налог с физических лиц, обладающих земельным участком, расположенным в границах городских поселений (пени по соответствующему </w:t>
            </w:r>
            <w:r w:rsidRPr="007461D1">
              <w:rPr>
                <w:b w:val="0"/>
                <w:sz w:val="24"/>
                <w:szCs w:val="24"/>
              </w:rPr>
              <w:lastRenderedPageBreak/>
              <w:t>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lastRenderedPageBreak/>
              <w:t>2.37</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1 06 06043 13 2200 110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физических лиц, обладающих земельным участком, расположенным в границах городских поселений (проценты по соответству</w:t>
            </w:r>
            <w:r w:rsidRPr="007461D1">
              <w:rPr>
                <w:b w:val="0"/>
                <w:sz w:val="24"/>
                <w:szCs w:val="24"/>
              </w:rPr>
              <w:t>ю</w:t>
            </w:r>
            <w:r w:rsidRPr="007461D1">
              <w:rPr>
                <w:b w:val="0"/>
                <w:sz w:val="24"/>
                <w:szCs w:val="24"/>
              </w:rPr>
              <w:t>щему платежу)</w:t>
            </w:r>
          </w:p>
        </w:tc>
      </w:tr>
      <w:tr w:rsidR="006611F6" w:rsidRPr="007461D1" w:rsidTr="003C3523">
        <w:tc>
          <w:tcPr>
            <w:tcW w:w="629" w:type="dxa"/>
          </w:tcPr>
          <w:p w:rsidR="006611F6" w:rsidRPr="007461D1" w:rsidRDefault="006611F6" w:rsidP="003C3523">
            <w:pPr>
              <w:jc w:val="center"/>
              <w:rPr>
                <w:lang w:val="en-US"/>
              </w:rPr>
            </w:pPr>
            <w:r w:rsidRPr="007461D1">
              <w:rPr>
                <w:lang w:val="en-US"/>
              </w:rPr>
              <w:t>2.38</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1 06 06043 13 3000 110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6611F6" w:rsidRPr="007461D1" w:rsidTr="003C3523">
        <w:tc>
          <w:tcPr>
            <w:tcW w:w="629" w:type="dxa"/>
          </w:tcPr>
          <w:p w:rsidR="006611F6" w:rsidRPr="007461D1" w:rsidRDefault="006611F6" w:rsidP="003C3523">
            <w:pPr>
              <w:jc w:val="center"/>
              <w:rPr>
                <w:lang w:val="en-US"/>
              </w:rPr>
            </w:pPr>
            <w:r w:rsidRPr="007461D1">
              <w:rPr>
                <w:lang w:val="en-US"/>
              </w:rPr>
              <w:t>2.39</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1 06 06043 13 4000 110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 xml:space="preserve">Земельный налог с физических лиц, обладающих земельным участком, расположенным в границах городских поселений (прочие поступления) </w:t>
            </w:r>
            <w:hyperlink w:anchor="P4328" w:history="1">
              <w:r w:rsidRPr="007461D1">
                <w:rPr>
                  <w:b w:val="0"/>
                  <w:sz w:val="24"/>
                  <w:szCs w:val="24"/>
                </w:rPr>
                <w:t>&lt;*&gt;</w:t>
              </w:r>
            </w:hyperlink>
          </w:p>
        </w:tc>
      </w:tr>
      <w:tr w:rsidR="006611F6" w:rsidRPr="007461D1" w:rsidTr="003C3523">
        <w:tc>
          <w:tcPr>
            <w:tcW w:w="629" w:type="dxa"/>
          </w:tcPr>
          <w:p w:rsidR="006611F6" w:rsidRPr="007461D1" w:rsidRDefault="006611F6" w:rsidP="003C3523">
            <w:pPr>
              <w:jc w:val="center"/>
              <w:rPr>
                <w:lang w:val="en-US"/>
              </w:rPr>
            </w:pPr>
            <w:r w:rsidRPr="007461D1">
              <w:rPr>
                <w:lang w:val="en-US"/>
              </w:rPr>
              <w:t>2.40</w:t>
            </w:r>
          </w:p>
        </w:tc>
        <w:tc>
          <w:tcPr>
            <w:tcW w:w="1134" w:type="dxa"/>
          </w:tcPr>
          <w:p w:rsidR="006611F6" w:rsidRPr="007461D1" w:rsidRDefault="006611F6" w:rsidP="003C3523">
            <w:pPr>
              <w:spacing w:after="200" w:line="276" w:lineRule="auto"/>
              <w:jc w:val="center"/>
            </w:pPr>
            <w:r w:rsidRPr="007461D1">
              <w:t>182</w:t>
            </w:r>
          </w:p>
        </w:tc>
        <w:tc>
          <w:tcPr>
            <w:tcW w:w="2518" w:type="dxa"/>
          </w:tcPr>
          <w:p w:rsidR="006611F6" w:rsidRPr="007461D1" w:rsidRDefault="006611F6" w:rsidP="003C3523">
            <w:pPr>
              <w:autoSpaceDE w:val="0"/>
              <w:autoSpaceDN w:val="0"/>
              <w:adjustRightInd w:val="0"/>
              <w:jc w:val="center"/>
            </w:pPr>
            <w:r w:rsidRPr="007461D1">
              <w:t>1 06 06043 13 5000 110</w:t>
            </w:r>
          </w:p>
        </w:tc>
        <w:tc>
          <w:tcPr>
            <w:tcW w:w="5420" w:type="dxa"/>
          </w:tcPr>
          <w:p w:rsidR="006611F6" w:rsidRPr="007461D1" w:rsidRDefault="006611F6" w:rsidP="003C3523">
            <w:pPr>
              <w:pStyle w:val="4"/>
              <w:spacing w:before="60" w:after="20" w:line="220" w:lineRule="exact"/>
              <w:rPr>
                <w:b w:val="0"/>
                <w:sz w:val="24"/>
                <w:szCs w:val="24"/>
              </w:rPr>
            </w:pPr>
            <w:r w:rsidRPr="007461D1">
              <w:rPr>
                <w:b w:val="0"/>
                <w:sz w:val="24"/>
                <w:szCs w:val="24"/>
              </w:rPr>
              <w:t>Земельный налог с физических лиц, обладающих земельным участком, расположенным в границах городских поселений (уплата процентов, начисле</w:t>
            </w:r>
            <w:r w:rsidRPr="007461D1">
              <w:rPr>
                <w:b w:val="0"/>
                <w:sz w:val="24"/>
                <w:szCs w:val="24"/>
              </w:rPr>
              <w:t>н</w:t>
            </w:r>
            <w:r w:rsidRPr="007461D1">
              <w:rPr>
                <w:b w:val="0"/>
                <w:sz w:val="24"/>
                <w:szCs w:val="24"/>
              </w:rPr>
              <w:t>ных на суммы излишне взысканных (уплаченных) платежей, а также при нарушении сроков их во</w:t>
            </w:r>
            <w:r w:rsidRPr="007461D1">
              <w:rPr>
                <w:b w:val="0"/>
                <w:sz w:val="24"/>
                <w:szCs w:val="24"/>
              </w:rPr>
              <w:t>з</w:t>
            </w:r>
            <w:r w:rsidRPr="007461D1">
              <w:rPr>
                <w:b w:val="0"/>
                <w:sz w:val="24"/>
                <w:szCs w:val="24"/>
              </w:rPr>
              <w:t>врата)</w:t>
            </w:r>
          </w:p>
        </w:tc>
      </w:tr>
      <w:tr w:rsidR="006611F6" w:rsidRPr="007461D1" w:rsidTr="003C3523">
        <w:tc>
          <w:tcPr>
            <w:tcW w:w="629" w:type="dxa"/>
          </w:tcPr>
          <w:p w:rsidR="006611F6" w:rsidRPr="007461D1" w:rsidRDefault="006611F6" w:rsidP="003C3523">
            <w:pPr>
              <w:spacing w:before="60" w:after="20" w:line="220" w:lineRule="exact"/>
              <w:jc w:val="center"/>
              <w:rPr>
                <w:snapToGrid w:val="0"/>
                <w:color w:val="000000"/>
              </w:rPr>
            </w:pPr>
            <w:r w:rsidRPr="007461D1">
              <w:rPr>
                <w:snapToGrid w:val="0"/>
                <w:color w:val="000000"/>
              </w:rPr>
              <w:t>3</w:t>
            </w:r>
          </w:p>
        </w:tc>
        <w:tc>
          <w:tcPr>
            <w:tcW w:w="1134" w:type="dxa"/>
          </w:tcPr>
          <w:p w:rsidR="006611F6" w:rsidRPr="007461D1" w:rsidRDefault="006611F6" w:rsidP="003C3523">
            <w:pPr>
              <w:spacing w:before="60" w:after="20" w:line="220" w:lineRule="exact"/>
              <w:jc w:val="center"/>
              <w:rPr>
                <w:b/>
                <w:snapToGrid w:val="0"/>
                <w:color w:val="000000"/>
              </w:rPr>
            </w:pPr>
            <w:r w:rsidRPr="007461D1">
              <w:rPr>
                <w:b/>
                <w:snapToGrid w:val="0"/>
                <w:color w:val="000000"/>
              </w:rPr>
              <w:t>934</w:t>
            </w:r>
          </w:p>
        </w:tc>
        <w:tc>
          <w:tcPr>
            <w:tcW w:w="2518" w:type="dxa"/>
          </w:tcPr>
          <w:p w:rsidR="006611F6" w:rsidRPr="007461D1" w:rsidRDefault="006611F6" w:rsidP="003C3523">
            <w:pPr>
              <w:rPr>
                <w:b/>
              </w:rPr>
            </w:pPr>
          </w:p>
        </w:tc>
        <w:tc>
          <w:tcPr>
            <w:tcW w:w="5420" w:type="dxa"/>
          </w:tcPr>
          <w:p w:rsidR="006611F6" w:rsidRPr="007461D1" w:rsidRDefault="006611F6" w:rsidP="003C3523">
            <w:pPr>
              <w:spacing w:before="60" w:after="20" w:line="220" w:lineRule="exact"/>
              <w:rPr>
                <w:b/>
              </w:rPr>
            </w:pPr>
            <w:r w:rsidRPr="007461D1">
              <w:rPr>
                <w:b/>
              </w:rPr>
              <w:t>Администрация Окуловского муниципального района</w:t>
            </w:r>
          </w:p>
        </w:tc>
      </w:tr>
      <w:tr w:rsidR="006611F6" w:rsidRPr="007461D1" w:rsidTr="003C3523">
        <w:tc>
          <w:tcPr>
            <w:tcW w:w="629" w:type="dxa"/>
          </w:tcPr>
          <w:p w:rsidR="006611F6" w:rsidRPr="007461D1" w:rsidRDefault="006611F6" w:rsidP="003C3523">
            <w:pPr>
              <w:spacing w:before="60" w:after="20" w:line="220" w:lineRule="exact"/>
              <w:jc w:val="center"/>
              <w:rPr>
                <w:snapToGrid w:val="0"/>
                <w:color w:val="000000"/>
              </w:rPr>
            </w:pPr>
            <w:r w:rsidRPr="007461D1">
              <w:rPr>
                <w:snapToGrid w:val="0"/>
                <w:color w:val="000000"/>
              </w:rPr>
              <w:t>3.1</w:t>
            </w:r>
          </w:p>
        </w:tc>
        <w:tc>
          <w:tcPr>
            <w:tcW w:w="1134" w:type="dxa"/>
          </w:tcPr>
          <w:p w:rsidR="006611F6" w:rsidRPr="007461D1" w:rsidRDefault="006611F6" w:rsidP="003C3523">
            <w:pPr>
              <w:spacing w:before="60" w:after="20" w:line="220" w:lineRule="exact"/>
              <w:jc w:val="center"/>
              <w:rPr>
                <w:snapToGrid w:val="0"/>
                <w:color w:val="000000"/>
              </w:rPr>
            </w:pPr>
            <w:r w:rsidRPr="007461D1">
              <w:rPr>
                <w:snapToGrid w:val="0"/>
                <w:color w:val="000000"/>
              </w:rPr>
              <w:t>934</w:t>
            </w:r>
          </w:p>
        </w:tc>
        <w:tc>
          <w:tcPr>
            <w:tcW w:w="2518" w:type="dxa"/>
          </w:tcPr>
          <w:p w:rsidR="006611F6" w:rsidRPr="007461D1" w:rsidRDefault="006611F6" w:rsidP="003C3523">
            <w:pPr>
              <w:spacing w:before="60" w:after="20" w:line="220" w:lineRule="exact"/>
              <w:jc w:val="center"/>
            </w:pPr>
            <w:r w:rsidRPr="007461D1">
              <w:t>1 11 05013 13 0000 120</w:t>
            </w:r>
          </w:p>
        </w:tc>
        <w:tc>
          <w:tcPr>
            <w:tcW w:w="5420" w:type="dxa"/>
            <w:vAlign w:val="bottom"/>
          </w:tcPr>
          <w:p w:rsidR="006611F6" w:rsidRPr="007461D1" w:rsidRDefault="006611F6" w:rsidP="003C3523">
            <w:pPr>
              <w:jc w:val="both"/>
              <w:rPr>
                <w:b/>
              </w:rPr>
            </w:pPr>
            <w:r w:rsidRPr="007461D1">
              <w:t>Доходы, получаемые в виде арендной платы за з</w:t>
            </w:r>
            <w:r w:rsidRPr="007461D1">
              <w:t>е</w:t>
            </w:r>
            <w:r w:rsidRPr="007461D1">
              <w:t>мельные участки, государственная собственность на которые не разграничена и которые располож</w:t>
            </w:r>
            <w:r w:rsidRPr="007461D1">
              <w:t>е</w:t>
            </w:r>
            <w:r w:rsidRPr="007461D1">
              <w:t>ны в границах городских поселений, а также сре</w:t>
            </w:r>
            <w:r w:rsidRPr="007461D1">
              <w:t>д</w:t>
            </w:r>
            <w:r w:rsidRPr="007461D1">
              <w:t>ства от продажи права на заключение договоров аренды указанных земельных участков</w:t>
            </w:r>
          </w:p>
        </w:tc>
      </w:tr>
      <w:tr w:rsidR="006611F6" w:rsidRPr="007461D1" w:rsidTr="003C3523">
        <w:tc>
          <w:tcPr>
            <w:tcW w:w="629" w:type="dxa"/>
          </w:tcPr>
          <w:p w:rsidR="006611F6" w:rsidRPr="007461D1" w:rsidRDefault="006611F6" w:rsidP="003C3523">
            <w:pPr>
              <w:spacing w:before="60" w:after="20" w:line="220" w:lineRule="exact"/>
              <w:jc w:val="center"/>
              <w:rPr>
                <w:snapToGrid w:val="0"/>
                <w:color w:val="000000"/>
              </w:rPr>
            </w:pPr>
            <w:r w:rsidRPr="007461D1">
              <w:rPr>
                <w:snapToGrid w:val="0"/>
                <w:color w:val="000000"/>
              </w:rPr>
              <w:t>3.2</w:t>
            </w:r>
          </w:p>
        </w:tc>
        <w:tc>
          <w:tcPr>
            <w:tcW w:w="1134" w:type="dxa"/>
          </w:tcPr>
          <w:p w:rsidR="006611F6" w:rsidRPr="007461D1" w:rsidRDefault="006611F6" w:rsidP="003C3523">
            <w:pPr>
              <w:spacing w:before="60" w:after="20" w:line="220" w:lineRule="exact"/>
              <w:jc w:val="center"/>
              <w:rPr>
                <w:snapToGrid w:val="0"/>
                <w:color w:val="000000"/>
              </w:rPr>
            </w:pPr>
            <w:r w:rsidRPr="007461D1">
              <w:rPr>
                <w:snapToGrid w:val="0"/>
                <w:color w:val="000000"/>
              </w:rPr>
              <w:t>934</w:t>
            </w:r>
          </w:p>
        </w:tc>
        <w:tc>
          <w:tcPr>
            <w:tcW w:w="2518" w:type="dxa"/>
          </w:tcPr>
          <w:p w:rsidR="006611F6" w:rsidRPr="007461D1" w:rsidRDefault="006611F6" w:rsidP="003C3523">
            <w:pPr>
              <w:spacing w:before="60" w:after="20" w:line="220" w:lineRule="exact"/>
              <w:jc w:val="center"/>
            </w:pPr>
            <w:r w:rsidRPr="007461D1">
              <w:t>1 14 06013 13 0000 430</w:t>
            </w:r>
          </w:p>
        </w:tc>
        <w:tc>
          <w:tcPr>
            <w:tcW w:w="5420" w:type="dxa"/>
            <w:vAlign w:val="bottom"/>
          </w:tcPr>
          <w:p w:rsidR="006611F6" w:rsidRPr="007461D1" w:rsidRDefault="006611F6" w:rsidP="003C3523">
            <w:pPr>
              <w:pStyle w:val="5"/>
              <w:spacing w:before="60" w:after="20" w:line="220" w:lineRule="exact"/>
              <w:jc w:val="both"/>
              <w:rPr>
                <w:b w:val="0"/>
                <w:i w:val="0"/>
                <w:color w:val="000000"/>
                <w:sz w:val="24"/>
                <w:szCs w:val="24"/>
              </w:rPr>
            </w:pPr>
            <w:r w:rsidRPr="007461D1">
              <w:rPr>
                <w:b w:val="0"/>
                <w:i w:val="0"/>
                <w:color w:val="000000"/>
                <w:sz w:val="24"/>
                <w:szCs w:val="24"/>
              </w:rPr>
              <w:t>Доходы от продажи земельных участков, госуда</w:t>
            </w:r>
            <w:r w:rsidRPr="007461D1">
              <w:rPr>
                <w:b w:val="0"/>
                <w:i w:val="0"/>
                <w:color w:val="000000"/>
                <w:sz w:val="24"/>
                <w:szCs w:val="24"/>
              </w:rPr>
              <w:t>р</w:t>
            </w:r>
            <w:r w:rsidRPr="007461D1">
              <w:rPr>
                <w:b w:val="0"/>
                <w:i w:val="0"/>
                <w:color w:val="000000"/>
                <w:sz w:val="24"/>
                <w:szCs w:val="24"/>
              </w:rPr>
              <w:t>ственная собственность на которые не разгранич</w:t>
            </w:r>
            <w:r w:rsidRPr="007461D1">
              <w:rPr>
                <w:b w:val="0"/>
                <w:i w:val="0"/>
                <w:color w:val="000000"/>
                <w:sz w:val="24"/>
                <w:szCs w:val="24"/>
              </w:rPr>
              <w:t>е</w:t>
            </w:r>
            <w:r w:rsidRPr="007461D1">
              <w:rPr>
                <w:b w:val="0"/>
                <w:i w:val="0"/>
                <w:color w:val="000000"/>
                <w:sz w:val="24"/>
                <w:szCs w:val="24"/>
              </w:rPr>
              <w:t>на и которые расположены в границах городских поселений</w:t>
            </w:r>
          </w:p>
        </w:tc>
      </w:tr>
      <w:tr w:rsidR="006611F6" w:rsidRPr="007461D1" w:rsidTr="003C3523">
        <w:tc>
          <w:tcPr>
            <w:tcW w:w="629" w:type="dxa"/>
          </w:tcPr>
          <w:p w:rsidR="006611F6" w:rsidRPr="007461D1" w:rsidRDefault="006611F6" w:rsidP="003C3523">
            <w:pPr>
              <w:spacing w:before="60" w:after="20" w:line="220" w:lineRule="exact"/>
              <w:jc w:val="center"/>
              <w:rPr>
                <w:snapToGrid w:val="0"/>
                <w:color w:val="000000"/>
                <w:lang w:val="en-US"/>
              </w:rPr>
            </w:pPr>
            <w:r w:rsidRPr="007461D1">
              <w:rPr>
                <w:snapToGrid w:val="0"/>
                <w:color w:val="000000"/>
              </w:rPr>
              <w:t>3</w:t>
            </w:r>
            <w:r w:rsidRPr="007461D1">
              <w:rPr>
                <w:snapToGrid w:val="0"/>
                <w:color w:val="000000"/>
                <w:lang w:val="en-US"/>
              </w:rPr>
              <w:t>.3</w:t>
            </w:r>
          </w:p>
        </w:tc>
        <w:tc>
          <w:tcPr>
            <w:tcW w:w="1134" w:type="dxa"/>
          </w:tcPr>
          <w:p w:rsidR="006611F6" w:rsidRPr="007461D1" w:rsidRDefault="006611F6" w:rsidP="003C3523">
            <w:pPr>
              <w:spacing w:before="60" w:after="20" w:line="220" w:lineRule="exact"/>
              <w:jc w:val="center"/>
              <w:rPr>
                <w:snapToGrid w:val="0"/>
                <w:color w:val="000000"/>
              </w:rPr>
            </w:pPr>
            <w:r w:rsidRPr="007461D1">
              <w:rPr>
                <w:snapToGrid w:val="0"/>
                <w:color w:val="000000"/>
              </w:rPr>
              <w:t>934</w:t>
            </w:r>
          </w:p>
        </w:tc>
        <w:tc>
          <w:tcPr>
            <w:tcW w:w="2518" w:type="dxa"/>
          </w:tcPr>
          <w:p w:rsidR="006611F6" w:rsidRPr="007461D1" w:rsidRDefault="006611F6" w:rsidP="003C3523">
            <w:pPr>
              <w:spacing w:before="60" w:after="20" w:line="220" w:lineRule="exact"/>
              <w:jc w:val="center"/>
              <w:rPr>
                <w:snapToGrid w:val="0"/>
                <w:color w:val="000000"/>
              </w:rPr>
            </w:pPr>
            <w:r w:rsidRPr="007461D1">
              <w:t>1 14 06313 13 0000 430</w:t>
            </w:r>
          </w:p>
        </w:tc>
        <w:tc>
          <w:tcPr>
            <w:tcW w:w="5420" w:type="dxa"/>
            <w:vAlign w:val="bottom"/>
          </w:tcPr>
          <w:p w:rsidR="006611F6" w:rsidRPr="007461D1" w:rsidRDefault="006611F6" w:rsidP="003C3523">
            <w:pPr>
              <w:pStyle w:val="5"/>
              <w:spacing w:before="60" w:after="20" w:line="220" w:lineRule="exact"/>
              <w:jc w:val="both"/>
              <w:rPr>
                <w:b w:val="0"/>
                <w:i w:val="0"/>
                <w:color w:val="000000"/>
                <w:sz w:val="24"/>
                <w:szCs w:val="24"/>
              </w:rPr>
            </w:pPr>
            <w:r w:rsidRPr="007461D1">
              <w:rPr>
                <w:b w:val="0"/>
                <w:i w:val="0"/>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w:t>
            </w:r>
            <w:r w:rsidRPr="007461D1">
              <w:rPr>
                <w:b w:val="0"/>
                <w:i w:val="0"/>
                <w:color w:val="000000"/>
                <w:sz w:val="24"/>
                <w:szCs w:val="24"/>
              </w:rPr>
              <w:t>е</w:t>
            </w:r>
            <w:r w:rsidRPr="007461D1">
              <w:rPr>
                <w:b w:val="0"/>
                <w:i w:val="0"/>
                <w:color w:val="000000"/>
                <w:sz w:val="24"/>
                <w:szCs w:val="24"/>
              </w:rPr>
              <w:t>мель (или) земельных участков, государственная собственность на которые не разграничена и кот</w:t>
            </w:r>
            <w:r w:rsidRPr="007461D1">
              <w:rPr>
                <w:b w:val="0"/>
                <w:i w:val="0"/>
                <w:color w:val="000000"/>
                <w:sz w:val="24"/>
                <w:szCs w:val="24"/>
              </w:rPr>
              <w:t>о</w:t>
            </w:r>
            <w:r w:rsidRPr="007461D1">
              <w:rPr>
                <w:b w:val="0"/>
                <w:i w:val="0"/>
                <w:color w:val="000000"/>
                <w:sz w:val="24"/>
                <w:szCs w:val="24"/>
              </w:rPr>
              <w:t>рые расположены в границах городских поселений</w:t>
            </w:r>
          </w:p>
        </w:tc>
      </w:tr>
    </w:tbl>
    <w:p w:rsidR="006611F6" w:rsidRPr="007461D1" w:rsidRDefault="006611F6" w:rsidP="006611F6">
      <w:pPr>
        <w:spacing w:before="120" w:line="240" w:lineRule="exact"/>
        <w:jc w:val="both"/>
        <w:rPr>
          <w:snapToGrid w:val="0"/>
          <w:color w:val="000000"/>
          <w:spacing w:val="-20"/>
          <w:sz w:val="26"/>
          <w:szCs w:val="26"/>
        </w:rPr>
      </w:pPr>
      <w:bookmarkStart w:id="5" w:name="P4328"/>
      <w:bookmarkEnd w:id="5"/>
    </w:p>
    <w:p w:rsidR="006611F6" w:rsidRPr="007461D1" w:rsidRDefault="006611F6" w:rsidP="006611F6">
      <w:pPr>
        <w:rPr>
          <w:sz w:val="2"/>
          <w:szCs w:val="2"/>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15"/>
        <w:gridCol w:w="1134"/>
        <w:gridCol w:w="2552"/>
        <w:gridCol w:w="5386"/>
      </w:tblGrid>
      <w:tr w:rsidR="006611F6" w:rsidRPr="007461D1" w:rsidTr="003C3523">
        <w:trPr>
          <w:cantSplit/>
          <w:trHeight w:val="20"/>
          <w:jc w:val="center"/>
        </w:trPr>
        <w:tc>
          <w:tcPr>
            <w:tcW w:w="615" w:type="dxa"/>
          </w:tcPr>
          <w:p w:rsidR="006611F6" w:rsidRPr="007461D1" w:rsidRDefault="006611F6" w:rsidP="003C3523">
            <w:pPr>
              <w:spacing w:before="60" w:after="20" w:line="220" w:lineRule="exact"/>
              <w:jc w:val="center"/>
              <w:rPr>
                <w:b/>
                <w:snapToGrid w:val="0"/>
                <w:color w:val="000000"/>
              </w:rPr>
            </w:pPr>
            <w:r w:rsidRPr="007461D1">
              <w:rPr>
                <w:b/>
                <w:snapToGrid w:val="0"/>
                <w:color w:val="000000"/>
              </w:rPr>
              <w:t>4</w:t>
            </w:r>
          </w:p>
        </w:tc>
        <w:tc>
          <w:tcPr>
            <w:tcW w:w="1134" w:type="dxa"/>
          </w:tcPr>
          <w:p w:rsidR="006611F6" w:rsidRPr="007461D1" w:rsidRDefault="006611F6" w:rsidP="003C3523">
            <w:pPr>
              <w:spacing w:before="60" w:after="20" w:line="220" w:lineRule="exact"/>
              <w:jc w:val="center"/>
              <w:rPr>
                <w:b/>
                <w:snapToGrid w:val="0"/>
                <w:color w:val="000000"/>
              </w:rPr>
            </w:pPr>
            <w:r w:rsidRPr="007461D1">
              <w:rPr>
                <w:b/>
                <w:snapToGrid w:val="0"/>
                <w:color w:val="000000"/>
              </w:rPr>
              <w:t>937</w:t>
            </w:r>
          </w:p>
        </w:tc>
        <w:tc>
          <w:tcPr>
            <w:tcW w:w="2552" w:type="dxa"/>
          </w:tcPr>
          <w:p w:rsidR="006611F6" w:rsidRPr="007461D1" w:rsidRDefault="006611F6" w:rsidP="003C3523">
            <w:pPr>
              <w:spacing w:before="60" w:after="20" w:line="220" w:lineRule="exact"/>
              <w:jc w:val="center"/>
              <w:rPr>
                <w:b/>
                <w:snapToGrid w:val="0"/>
                <w:color w:val="000000"/>
              </w:rPr>
            </w:pPr>
          </w:p>
        </w:tc>
        <w:tc>
          <w:tcPr>
            <w:tcW w:w="5386" w:type="dxa"/>
          </w:tcPr>
          <w:p w:rsidR="006611F6" w:rsidRPr="007461D1" w:rsidRDefault="006611F6" w:rsidP="003C3523">
            <w:pPr>
              <w:pStyle w:val="9"/>
              <w:spacing w:before="60" w:after="20" w:line="220" w:lineRule="exact"/>
              <w:rPr>
                <w:rFonts w:ascii="Times New Roman" w:hAnsi="Times New Roman"/>
                <w:b/>
                <w:bCs/>
                <w:sz w:val="24"/>
                <w:szCs w:val="24"/>
              </w:rPr>
            </w:pPr>
            <w:r w:rsidRPr="007461D1">
              <w:rPr>
                <w:rFonts w:ascii="Times New Roman" w:hAnsi="Times New Roman"/>
                <w:b/>
                <w:sz w:val="24"/>
                <w:szCs w:val="24"/>
              </w:rPr>
              <w:t>Администрации Угловского городского посел</w:t>
            </w:r>
            <w:r w:rsidRPr="007461D1">
              <w:rPr>
                <w:rFonts w:ascii="Times New Roman" w:hAnsi="Times New Roman"/>
                <w:b/>
                <w:sz w:val="24"/>
                <w:szCs w:val="24"/>
              </w:rPr>
              <w:t>е</w:t>
            </w:r>
            <w:r w:rsidRPr="007461D1">
              <w:rPr>
                <w:rFonts w:ascii="Times New Roman" w:hAnsi="Times New Roman"/>
                <w:b/>
                <w:sz w:val="24"/>
                <w:szCs w:val="24"/>
              </w:rPr>
              <w:t>ния</w:t>
            </w:r>
          </w:p>
        </w:tc>
      </w:tr>
      <w:tr w:rsidR="006611F6" w:rsidRPr="007461D1" w:rsidTr="003C3523">
        <w:trPr>
          <w:cantSplit/>
          <w:trHeight w:val="20"/>
          <w:jc w:val="center"/>
        </w:trPr>
        <w:tc>
          <w:tcPr>
            <w:tcW w:w="615" w:type="dxa"/>
          </w:tcPr>
          <w:p w:rsidR="006611F6" w:rsidRPr="007461D1" w:rsidRDefault="006611F6" w:rsidP="003C3523">
            <w:pPr>
              <w:spacing w:before="60" w:after="20" w:line="220" w:lineRule="exact"/>
              <w:jc w:val="center"/>
              <w:rPr>
                <w:snapToGrid w:val="0"/>
                <w:color w:val="000000"/>
              </w:rPr>
            </w:pPr>
            <w:r w:rsidRPr="007461D1">
              <w:rPr>
                <w:snapToGrid w:val="0"/>
                <w:color w:val="000000"/>
              </w:rPr>
              <w:t>4.1</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7461D1" w:rsidRDefault="006611F6" w:rsidP="003C3523">
            <w:pPr>
              <w:spacing w:after="120"/>
              <w:rPr>
                <w:bCs/>
              </w:rPr>
            </w:pPr>
            <w:r w:rsidRPr="007461D1">
              <w:rPr>
                <w:bCs/>
              </w:rPr>
              <w:t xml:space="preserve"> 1 08 04020 01 0000 110</w:t>
            </w:r>
          </w:p>
        </w:tc>
        <w:tc>
          <w:tcPr>
            <w:tcW w:w="5386" w:type="dxa"/>
            <w:vAlign w:val="bottom"/>
          </w:tcPr>
          <w:p w:rsidR="006611F6" w:rsidRPr="007461D1" w:rsidRDefault="006611F6" w:rsidP="003C3523">
            <w:pPr>
              <w:spacing w:line="240" w:lineRule="exact"/>
              <w:jc w:val="both"/>
            </w:pPr>
            <w:r w:rsidRPr="007461D1">
              <w:t>Государственная пошлина за совершение нотар</w:t>
            </w:r>
            <w:r w:rsidRPr="007461D1">
              <w:t>и</w:t>
            </w:r>
            <w:r w:rsidRPr="007461D1">
              <w:t>альных действий должностными лицами органов местного самоуправления, уполномоченными в с</w:t>
            </w:r>
            <w:r w:rsidRPr="007461D1">
              <w:t>о</w:t>
            </w:r>
            <w:r w:rsidRPr="007461D1">
              <w:t>ответствии с законодательными актами Российской Федерации на совершение нотариальных действий</w:t>
            </w:r>
          </w:p>
        </w:tc>
      </w:tr>
      <w:tr w:rsidR="006611F6" w:rsidRPr="007461D1" w:rsidTr="003C3523">
        <w:trPr>
          <w:cantSplit/>
          <w:trHeight w:val="20"/>
          <w:jc w:val="center"/>
        </w:trPr>
        <w:tc>
          <w:tcPr>
            <w:tcW w:w="615" w:type="dxa"/>
          </w:tcPr>
          <w:p w:rsidR="006611F6" w:rsidRPr="007461D1" w:rsidRDefault="006611F6" w:rsidP="003C3523">
            <w:pPr>
              <w:spacing w:before="60" w:after="20" w:line="220" w:lineRule="exact"/>
              <w:jc w:val="center"/>
              <w:rPr>
                <w:snapToGrid w:val="0"/>
                <w:color w:val="000000"/>
              </w:rPr>
            </w:pPr>
            <w:r w:rsidRPr="007461D1">
              <w:rPr>
                <w:snapToGrid w:val="0"/>
                <w:color w:val="000000"/>
              </w:rPr>
              <w:t>4.2</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7461D1" w:rsidRDefault="006611F6" w:rsidP="003C3523">
            <w:pPr>
              <w:spacing w:after="120"/>
              <w:jc w:val="center"/>
              <w:rPr>
                <w:bCs/>
              </w:rPr>
            </w:pPr>
            <w:r w:rsidRPr="007461D1">
              <w:rPr>
                <w:bCs/>
              </w:rPr>
              <w:t>1 11 05025 13 0000 120</w:t>
            </w:r>
          </w:p>
        </w:tc>
        <w:tc>
          <w:tcPr>
            <w:tcW w:w="5386" w:type="dxa"/>
            <w:vAlign w:val="bottom"/>
          </w:tcPr>
          <w:p w:rsidR="006611F6" w:rsidRPr="007461D1" w:rsidRDefault="006611F6" w:rsidP="003C3523">
            <w:pPr>
              <w:spacing w:line="240" w:lineRule="exact"/>
              <w:jc w:val="both"/>
            </w:pPr>
            <w:proofErr w:type="gramStart"/>
            <w:r w:rsidRPr="007461D1">
              <w:t>Доходы, получаемые в виде арендной платы, а также средства от продажи права на заключение договоров аренды за земли, находящиеся в собс</w:t>
            </w:r>
            <w:r w:rsidRPr="007461D1">
              <w:t>т</w:t>
            </w:r>
            <w:r w:rsidRPr="007461D1">
              <w:t>венности городских поселений (за исключением земельных участков муниципальных бюджетных и автономных учреждений)</w:t>
            </w:r>
            <w:proofErr w:type="gramEnd"/>
          </w:p>
        </w:tc>
      </w:tr>
      <w:tr w:rsidR="006611F6" w:rsidRPr="007461D1" w:rsidTr="003C3523">
        <w:trPr>
          <w:cantSplit/>
          <w:trHeight w:val="20"/>
          <w:jc w:val="center"/>
        </w:trPr>
        <w:tc>
          <w:tcPr>
            <w:tcW w:w="615" w:type="dxa"/>
          </w:tcPr>
          <w:p w:rsidR="006611F6" w:rsidRPr="007461D1" w:rsidRDefault="006611F6" w:rsidP="003C3523">
            <w:pPr>
              <w:spacing w:before="60" w:after="20" w:line="220" w:lineRule="exact"/>
              <w:jc w:val="center"/>
              <w:rPr>
                <w:snapToGrid w:val="0"/>
                <w:color w:val="000000"/>
              </w:rPr>
            </w:pPr>
            <w:r w:rsidRPr="007461D1">
              <w:rPr>
                <w:snapToGrid w:val="0"/>
                <w:color w:val="000000"/>
              </w:rPr>
              <w:lastRenderedPageBreak/>
              <w:t>4.3</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7461D1" w:rsidRDefault="006611F6" w:rsidP="003C3523">
            <w:pPr>
              <w:spacing w:before="120" w:line="240" w:lineRule="exact"/>
              <w:jc w:val="center"/>
              <w:rPr>
                <w:snapToGrid w:val="0"/>
              </w:rPr>
            </w:pPr>
            <w:r w:rsidRPr="007461D1">
              <w:rPr>
                <w:snapToGrid w:val="0"/>
              </w:rPr>
              <w:t>1 11 05035 13 0000 120</w:t>
            </w:r>
          </w:p>
        </w:tc>
        <w:tc>
          <w:tcPr>
            <w:tcW w:w="5386" w:type="dxa"/>
          </w:tcPr>
          <w:p w:rsidR="006611F6" w:rsidRPr="007461D1" w:rsidRDefault="006611F6" w:rsidP="003C3523">
            <w:pPr>
              <w:spacing w:line="240" w:lineRule="exact"/>
              <w:jc w:val="both"/>
            </w:pPr>
            <w:r w:rsidRPr="007461D1">
              <w:t>Доходы от сдачи в аренду имущества, находящег</w:t>
            </w:r>
            <w:r w:rsidRPr="007461D1">
              <w:t>о</w:t>
            </w:r>
            <w:r w:rsidRPr="007461D1">
              <w:t>ся в оперативном управлении органов управления городских поселений и созданных ими учреждений (за исключением имущества муниципальных бю</w:t>
            </w:r>
            <w:r w:rsidRPr="007461D1">
              <w:t>д</w:t>
            </w:r>
            <w:r w:rsidRPr="007461D1">
              <w:t>жетных и автономных учреждений)</w:t>
            </w:r>
          </w:p>
        </w:tc>
      </w:tr>
      <w:tr w:rsidR="006611F6" w:rsidRPr="007461D1" w:rsidTr="003C3523">
        <w:trPr>
          <w:cantSplit/>
          <w:trHeight w:val="20"/>
          <w:jc w:val="center"/>
        </w:trPr>
        <w:tc>
          <w:tcPr>
            <w:tcW w:w="615" w:type="dxa"/>
          </w:tcPr>
          <w:p w:rsidR="006611F6" w:rsidRPr="007461D1" w:rsidRDefault="006611F6" w:rsidP="003C3523">
            <w:pPr>
              <w:spacing w:before="60" w:after="20" w:line="220" w:lineRule="exact"/>
              <w:jc w:val="center"/>
              <w:rPr>
                <w:snapToGrid w:val="0"/>
                <w:color w:val="000000"/>
              </w:rPr>
            </w:pPr>
            <w:r w:rsidRPr="007461D1">
              <w:rPr>
                <w:snapToGrid w:val="0"/>
                <w:color w:val="000000"/>
              </w:rPr>
              <w:t>4.4</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7461D1" w:rsidRDefault="006611F6" w:rsidP="003C3523">
            <w:pPr>
              <w:jc w:val="center"/>
            </w:pPr>
            <w:r w:rsidRPr="007461D1">
              <w:rPr>
                <w:snapToGrid w:val="0"/>
              </w:rPr>
              <w:t>1 11 05075 13 0000 120</w:t>
            </w:r>
          </w:p>
        </w:tc>
        <w:tc>
          <w:tcPr>
            <w:tcW w:w="5386" w:type="dxa"/>
            <w:vAlign w:val="bottom"/>
          </w:tcPr>
          <w:p w:rsidR="006611F6" w:rsidRPr="007461D1" w:rsidRDefault="006611F6" w:rsidP="003C3523">
            <w:pPr>
              <w:spacing w:line="240" w:lineRule="exact"/>
              <w:jc w:val="both"/>
            </w:pPr>
            <w:r w:rsidRPr="007461D1">
              <w:rPr>
                <w:bCs/>
              </w:rPr>
              <w:t>Доходы от сдачи в аренду имущества, составля</w:t>
            </w:r>
            <w:r w:rsidRPr="007461D1">
              <w:rPr>
                <w:bCs/>
              </w:rPr>
              <w:t>ю</w:t>
            </w:r>
            <w:r w:rsidRPr="007461D1">
              <w:rPr>
                <w:bCs/>
              </w:rPr>
              <w:t>щего казну городских поселений (за исключением земельных участков)</w:t>
            </w:r>
          </w:p>
        </w:tc>
      </w:tr>
      <w:tr w:rsidR="006611F6" w:rsidRPr="007461D1" w:rsidTr="003C3523">
        <w:trPr>
          <w:cantSplit/>
          <w:trHeight w:val="20"/>
          <w:jc w:val="center"/>
        </w:trPr>
        <w:tc>
          <w:tcPr>
            <w:tcW w:w="615" w:type="dxa"/>
          </w:tcPr>
          <w:p w:rsidR="006611F6" w:rsidRPr="007461D1" w:rsidRDefault="006611F6" w:rsidP="003C3523">
            <w:pPr>
              <w:spacing w:before="60" w:after="20" w:line="220" w:lineRule="exact"/>
              <w:jc w:val="center"/>
              <w:rPr>
                <w:snapToGrid w:val="0"/>
                <w:color w:val="000000"/>
              </w:rPr>
            </w:pPr>
            <w:r w:rsidRPr="007461D1">
              <w:rPr>
                <w:snapToGrid w:val="0"/>
                <w:color w:val="000000"/>
              </w:rPr>
              <w:t>4.5</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7461D1" w:rsidRDefault="006611F6" w:rsidP="003C3523">
            <w:pPr>
              <w:spacing w:after="120"/>
              <w:jc w:val="center"/>
              <w:rPr>
                <w:bCs/>
              </w:rPr>
            </w:pPr>
            <w:r w:rsidRPr="007461D1">
              <w:rPr>
                <w:bCs/>
              </w:rPr>
              <w:t>1 11 09045 13 0000 120</w:t>
            </w:r>
          </w:p>
        </w:tc>
        <w:tc>
          <w:tcPr>
            <w:tcW w:w="5386" w:type="dxa"/>
            <w:vAlign w:val="bottom"/>
          </w:tcPr>
          <w:p w:rsidR="006611F6" w:rsidRPr="007461D1" w:rsidRDefault="006611F6" w:rsidP="003C3523">
            <w:pPr>
              <w:spacing w:line="240" w:lineRule="exact"/>
              <w:jc w:val="both"/>
            </w:pPr>
            <w:r w:rsidRPr="007461D1">
              <w:t>Прочие поступления от использования имущества, находящегося в собственности городских посел</w:t>
            </w:r>
            <w:r w:rsidRPr="007461D1">
              <w:t>е</w:t>
            </w:r>
            <w:r w:rsidRPr="007461D1">
              <w:t>ний (за исключением имущества муниципальных бюджетных и автономных учреждений, а также имущества муниципальных унитарных предпр</w:t>
            </w:r>
            <w:r w:rsidRPr="007461D1">
              <w:t>и</w:t>
            </w:r>
            <w:r w:rsidRPr="007461D1">
              <w:t>ятий, в том числе казенных)</w:t>
            </w:r>
          </w:p>
        </w:tc>
      </w:tr>
      <w:tr w:rsidR="006611F6" w:rsidRPr="008255EA" w:rsidTr="003C3523">
        <w:trPr>
          <w:cantSplit/>
          <w:trHeight w:val="20"/>
          <w:jc w:val="center"/>
        </w:trPr>
        <w:tc>
          <w:tcPr>
            <w:tcW w:w="615" w:type="dxa"/>
          </w:tcPr>
          <w:p w:rsidR="006611F6" w:rsidRPr="007461D1" w:rsidRDefault="006611F6" w:rsidP="003C3523">
            <w:pPr>
              <w:spacing w:before="60" w:after="20" w:line="220" w:lineRule="exact"/>
              <w:jc w:val="center"/>
              <w:rPr>
                <w:snapToGrid w:val="0"/>
                <w:color w:val="000000"/>
              </w:rPr>
            </w:pPr>
            <w:r w:rsidRPr="007461D1">
              <w:rPr>
                <w:snapToGrid w:val="0"/>
                <w:color w:val="000000"/>
              </w:rPr>
              <w:t>4.6</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7461D1" w:rsidRDefault="006611F6" w:rsidP="003C3523">
            <w:pPr>
              <w:jc w:val="center"/>
            </w:pPr>
            <w:r w:rsidRPr="007461D1">
              <w:t>1 13 02995 13 0000 130</w:t>
            </w:r>
          </w:p>
        </w:tc>
        <w:tc>
          <w:tcPr>
            <w:tcW w:w="5386" w:type="dxa"/>
            <w:vAlign w:val="bottom"/>
          </w:tcPr>
          <w:p w:rsidR="006611F6" w:rsidRPr="005F084C" w:rsidRDefault="006611F6" w:rsidP="003C3523">
            <w:pPr>
              <w:spacing w:line="240" w:lineRule="exact"/>
              <w:jc w:val="both"/>
            </w:pPr>
            <w:r w:rsidRPr="007461D1">
              <w:t>Прочие доходы от компенсации затрат бюджетов городских поселений</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4.7</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1 14 02053 13 0000 410</w:t>
            </w:r>
          </w:p>
        </w:tc>
        <w:tc>
          <w:tcPr>
            <w:tcW w:w="5386" w:type="dxa"/>
            <w:vAlign w:val="bottom"/>
          </w:tcPr>
          <w:p w:rsidR="006611F6" w:rsidRPr="005F084C" w:rsidRDefault="006611F6" w:rsidP="003C3523">
            <w:pPr>
              <w:spacing w:line="240" w:lineRule="exact"/>
              <w:jc w:val="both"/>
            </w:pPr>
            <w:r w:rsidRPr="005F084C">
              <w:t>Доходы от реализации иного имущества, наход</w:t>
            </w:r>
            <w:r w:rsidRPr="005F084C">
              <w:t>я</w:t>
            </w:r>
            <w:r w:rsidRPr="005F084C">
              <w:t>щегося в собственности городских поселений (за исключением имущества муниципальных бюдже</w:t>
            </w:r>
            <w:r w:rsidRPr="005F084C">
              <w:t>т</w:t>
            </w:r>
            <w:r w:rsidRPr="005F084C">
              <w:t>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4.8</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1 14 02053 13 0000 440</w:t>
            </w:r>
          </w:p>
        </w:tc>
        <w:tc>
          <w:tcPr>
            <w:tcW w:w="5386" w:type="dxa"/>
            <w:vAlign w:val="bottom"/>
          </w:tcPr>
          <w:p w:rsidR="006611F6" w:rsidRPr="005F084C" w:rsidRDefault="006611F6" w:rsidP="003C3523">
            <w:pPr>
              <w:spacing w:line="240" w:lineRule="exact"/>
              <w:jc w:val="both"/>
            </w:pPr>
            <w:r w:rsidRPr="005F084C">
              <w:t>Доходы от реализации иного имущества, наход</w:t>
            </w:r>
            <w:r w:rsidRPr="005F084C">
              <w:t>я</w:t>
            </w:r>
            <w:r w:rsidRPr="005F084C">
              <w:t>щегося в собственности городских поселений (за исключением имущества муниципальных бюдже</w:t>
            </w:r>
            <w:r w:rsidRPr="005F084C">
              <w:t>т</w:t>
            </w:r>
            <w:r w:rsidRPr="005F084C">
              <w:t>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4.9</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1 14 06025 13 0000 430</w:t>
            </w:r>
          </w:p>
        </w:tc>
        <w:tc>
          <w:tcPr>
            <w:tcW w:w="5386" w:type="dxa"/>
            <w:vAlign w:val="bottom"/>
          </w:tcPr>
          <w:p w:rsidR="006611F6" w:rsidRPr="005F084C" w:rsidRDefault="006611F6" w:rsidP="003C3523">
            <w:pPr>
              <w:spacing w:line="240" w:lineRule="exact"/>
              <w:jc w:val="both"/>
            </w:pPr>
            <w:r w:rsidRPr="005F084C">
              <w:t>Доходы от продажи земельных участков, наход</w:t>
            </w:r>
            <w:r w:rsidRPr="005F084C">
              <w:t>я</w:t>
            </w:r>
            <w:r w:rsidRPr="005F084C">
              <w:t>щихся в собственности городских поселений (за исключением земельных участков муниципальных бюджетных и автономных учреждений)</w:t>
            </w:r>
          </w:p>
        </w:tc>
      </w:tr>
      <w:tr w:rsidR="006611F6" w:rsidRPr="008255EA" w:rsidTr="003C3523">
        <w:trPr>
          <w:cantSplit/>
          <w:trHeight w:val="20"/>
          <w:jc w:val="center"/>
        </w:trPr>
        <w:tc>
          <w:tcPr>
            <w:tcW w:w="615" w:type="dxa"/>
          </w:tcPr>
          <w:p w:rsidR="006611F6" w:rsidRPr="000901C5" w:rsidRDefault="006611F6" w:rsidP="003C3523">
            <w:pPr>
              <w:tabs>
                <w:tab w:val="left" w:pos="375"/>
                <w:tab w:val="center" w:pos="567"/>
              </w:tabs>
              <w:spacing w:before="60" w:after="20" w:line="220" w:lineRule="exact"/>
              <w:jc w:val="center"/>
              <w:rPr>
                <w:snapToGrid w:val="0"/>
                <w:color w:val="000000"/>
              </w:rPr>
            </w:pPr>
            <w:r>
              <w:rPr>
                <w:snapToGrid w:val="0"/>
                <w:color w:val="000000"/>
              </w:rPr>
              <w:t>4.10</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1 14 06325 13 0000 430</w:t>
            </w:r>
          </w:p>
        </w:tc>
        <w:tc>
          <w:tcPr>
            <w:tcW w:w="5386" w:type="dxa"/>
          </w:tcPr>
          <w:p w:rsidR="006611F6" w:rsidRPr="005F084C" w:rsidRDefault="006611F6" w:rsidP="003C3523">
            <w:pPr>
              <w:spacing w:line="240" w:lineRule="exact"/>
              <w:jc w:val="both"/>
            </w:pPr>
            <w:r w:rsidRPr="005F084C">
              <w:t>Плата за увеличение площади земельных участков, находящихся в частной собственности, в результ</w:t>
            </w:r>
            <w:r w:rsidRPr="005F084C">
              <w:t>а</w:t>
            </w:r>
            <w:r w:rsidRPr="005F084C">
              <w:t>те перераспределения таких земельных участков и земельных участков, находящихся в собственности городских поселений</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4.11</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1 16 01084 01 0000 140</w:t>
            </w:r>
          </w:p>
        </w:tc>
        <w:tc>
          <w:tcPr>
            <w:tcW w:w="5386" w:type="dxa"/>
            <w:vAlign w:val="bottom"/>
          </w:tcPr>
          <w:p w:rsidR="006611F6" w:rsidRPr="005F084C" w:rsidRDefault="006611F6" w:rsidP="003C3523">
            <w:pPr>
              <w:spacing w:line="240" w:lineRule="exact"/>
              <w:jc w:val="both"/>
            </w:pPr>
            <w:r w:rsidRPr="005F084C">
              <w:t>Административные штрафы, установленные Главой 8 Кодекса Российской Федерации об админ</w:t>
            </w:r>
            <w:r w:rsidRPr="005F084C">
              <w:t>и</w:t>
            </w:r>
            <w:r w:rsidRPr="005F084C">
              <w:t>стративных правонарушениях, за администрати</w:t>
            </w:r>
            <w:r w:rsidRPr="005F084C">
              <w:t>в</w:t>
            </w:r>
            <w:r w:rsidRPr="005F084C">
              <w:t>ные правонарушения в области охраны окружа</w:t>
            </w:r>
            <w:r w:rsidRPr="005F084C">
              <w:t>ю</w:t>
            </w:r>
            <w:r w:rsidRPr="005F084C">
              <w:t>щей среды и природопользования, выявленные должностными лицами органов муниципального контроля</w:t>
            </w:r>
          </w:p>
        </w:tc>
      </w:tr>
      <w:tr w:rsidR="006611F6" w:rsidRPr="008255EA" w:rsidTr="003C3523">
        <w:trPr>
          <w:cantSplit/>
          <w:trHeight w:val="20"/>
          <w:jc w:val="center"/>
        </w:trPr>
        <w:tc>
          <w:tcPr>
            <w:tcW w:w="615" w:type="dxa"/>
          </w:tcPr>
          <w:p w:rsidR="006611F6" w:rsidRPr="00091A30" w:rsidRDefault="006611F6" w:rsidP="003C3523">
            <w:pPr>
              <w:spacing w:before="60" w:after="20" w:line="220" w:lineRule="exact"/>
              <w:jc w:val="center"/>
            </w:pPr>
            <w:r>
              <w:t>4.12</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1 16 02020 02 0000 140</w:t>
            </w:r>
          </w:p>
        </w:tc>
        <w:tc>
          <w:tcPr>
            <w:tcW w:w="5386" w:type="dxa"/>
            <w:vAlign w:val="bottom"/>
          </w:tcPr>
          <w:p w:rsidR="006611F6" w:rsidRPr="005F084C" w:rsidRDefault="006611F6" w:rsidP="003C3523">
            <w:pPr>
              <w:spacing w:line="240" w:lineRule="exact"/>
              <w:jc w:val="both"/>
            </w:pPr>
            <w:r w:rsidRPr="005F084C">
              <w:t>Административные штрафы, установленные зак</w:t>
            </w:r>
            <w:r w:rsidRPr="005F084C">
              <w:t>о</w:t>
            </w:r>
            <w:r w:rsidRPr="005F084C">
              <w:t>нами субъектов Российской Федерации об админ</w:t>
            </w:r>
            <w:r w:rsidRPr="005F084C">
              <w:t>и</w:t>
            </w:r>
            <w:r w:rsidRPr="005F084C">
              <w:t>стративных правонарушениях, за нарушение мун</w:t>
            </w:r>
            <w:r w:rsidRPr="005F084C">
              <w:t>и</w:t>
            </w:r>
            <w:r w:rsidRPr="005F084C">
              <w:t>ципальных правовых актов</w:t>
            </w:r>
          </w:p>
        </w:tc>
      </w:tr>
      <w:tr w:rsidR="006611F6" w:rsidRPr="008255EA" w:rsidTr="003C3523">
        <w:trPr>
          <w:cantSplit/>
          <w:trHeight w:val="20"/>
          <w:jc w:val="center"/>
        </w:trPr>
        <w:tc>
          <w:tcPr>
            <w:tcW w:w="615" w:type="dxa"/>
          </w:tcPr>
          <w:p w:rsidR="006611F6" w:rsidRPr="00091A30" w:rsidRDefault="006611F6" w:rsidP="003C3523">
            <w:pPr>
              <w:spacing w:before="60" w:after="20" w:line="220" w:lineRule="exact"/>
              <w:jc w:val="center"/>
              <w:rPr>
                <w:snapToGrid w:val="0"/>
                <w:color w:val="000000"/>
              </w:rPr>
            </w:pPr>
            <w:r>
              <w:rPr>
                <w:snapToGrid w:val="0"/>
                <w:color w:val="000000"/>
              </w:rPr>
              <w:t>4.13</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1 16 07010 13 0000 140</w:t>
            </w:r>
          </w:p>
        </w:tc>
        <w:tc>
          <w:tcPr>
            <w:tcW w:w="5386" w:type="dxa"/>
            <w:vAlign w:val="bottom"/>
          </w:tcPr>
          <w:p w:rsidR="006611F6" w:rsidRPr="005F084C" w:rsidRDefault="006611F6" w:rsidP="003C3523">
            <w:pPr>
              <w:spacing w:line="240" w:lineRule="exact"/>
              <w:jc w:val="both"/>
            </w:pPr>
            <w:proofErr w:type="gramStart"/>
            <w:r w:rsidRPr="005F084C">
              <w:t>Штрафы, неустойки, пени, уплаченные в случае просрочки исполнения поставщиком (подрядч</w:t>
            </w:r>
            <w:r w:rsidRPr="005F084C">
              <w:t>и</w:t>
            </w:r>
            <w:r w:rsidRPr="005F084C">
              <w:t>ком, исполнителем) обязательств, предусмотре</w:t>
            </w:r>
            <w:r w:rsidRPr="005F084C">
              <w:t>н</w:t>
            </w:r>
            <w:r w:rsidRPr="005F084C">
              <w:t>ных муниципальным контрактом, заключенным муниципальным органом, казенным учреждением городского поселения</w:t>
            </w:r>
            <w:proofErr w:type="gramEnd"/>
          </w:p>
        </w:tc>
      </w:tr>
      <w:tr w:rsidR="006611F6" w:rsidRPr="008255EA" w:rsidTr="003C3523">
        <w:trPr>
          <w:cantSplit/>
          <w:trHeight w:val="20"/>
          <w:jc w:val="center"/>
        </w:trPr>
        <w:tc>
          <w:tcPr>
            <w:tcW w:w="615" w:type="dxa"/>
          </w:tcPr>
          <w:p w:rsidR="006611F6" w:rsidRPr="00091A30" w:rsidRDefault="006611F6" w:rsidP="003C3523">
            <w:pPr>
              <w:spacing w:before="60" w:after="20" w:line="220" w:lineRule="exact"/>
              <w:jc w:val="center"/>
            </w:pPr>
            <w:r>
              <w:lastRenderedPageBreak/>
              <w:t>4.14</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1 16 07090 13 0000 140</w:t>
            </w:r>
          </w:p>
        </w:tc>
        <w:tc>
          <w:tcPr>
            <w:tcW w:w="5386" w:type="dxa"/>
            <w:vAlign w:val="bottom"/>
          </w:tcPr>
          <w:p w:rsidR="006611F6" w:rsidRPr="005F084C" w:rsidRDefault="006611F6" w:rsidP="003C3523">
            <w:pPr>
              <w:spacing w:line="240" w:lineRule="exact"/>
              <w:jc w:val="both"/>
            </w:pPr>
            <w:r w:rsidRPr="005F084C">
              <w:t>Иные штрафы, неустойки, пени, уплаченные в соответствии с законом или договором в случае неисполнения или ненадлежащего исполнения обяз</w:t>
            </w:r>
            <w:r w:rsidRPr="005F084C">
              <w:t>а</w:t>
            </w:r>
            <w:r w:rsidRPr="005F084C">
              <w:t>тельств перед муниципальным органом, (муниц</w:t>
            </w:r>
            <w:r w:rsidRPr="005F084C">
              <w:t>и</w:t>
            </w:r>
            <w:r w:rsidRPr="005F084C">
              <w:t>пальным казенным учреждением) городского пос</w:t>
            </w:r>
            <w:r w:rsidRPr="005F084C">
              <w:t>е</w:t>
            </w:r>
            <w:r w:rsidRPr="005F084C">
              <w:t>ления</w:t>
            </w:r>
          </w:p>
        </w:tc>
      </w:tr>
      <w:tr w:rsidR="006611F6" w:rsidRPr="008255EA" w:rsidTr="003C3523">
        <w:trPr>
          <w:cantSplit/>
          <w:trHeight w:val="20"/>
          <w:jc w:val="center"/>
        </w:trPr>
        <w:tc>
          <w:tcPr>
            <w:tcW w:w="615" w:type="dxa"/>
          </w:tcPr>
          <w:p w:rsidR="006611F6" w:rsidRPr="00091A30" w:rsidRDefault="006611F6" w:rsidP="003C3523">
            <w:pPr>
              <w:spacing w:before="60" w:after="20" w:line="220" w:lineRule="exact"/>
              <w:jc w:val="center"/>
            </w:pPr>
            <w:r>
              <w:t>4.15</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1 16 10061 13 0000 140</w:t>
            </w:r>
          </w:p>
        </w:tc>
        <w:tc>
          <w:tcPr>
            <w:tcW w:w="5386" w:type="dxa"/>
            <w:vAlign w:val="bottom"/>
          </w:tcPr>
          <w:p w:rsidR="006611F6" w:rsidRPr="005F084C" w:rsidRDefault="006611F6" w:rsidP="003C3523">
            <w:pPr>
              <w:spacing w:line="240" w:lineRule="exact"/>
              <w:jc w:val="both"/>
            </w:pPr>
            <w:proofErr w:type="gramStart"/>
            <w:r w:rsidRPr="005F084C">
              <w:t>Платежи в целях возмещения убытков, причине</w:t>
            </w:r>
            <w:r w:rsidRPr="005F084C">
              <w:t>н</w:t>
            </w:r>
            <w:r w:rsidRPr="005F084C">
              <w:t>ных уклонением от заключения с муниципальным органом городского поселения (муниципальным казенным учреждением) муниципального контра</w:t>
            </w:r>
            <w:r w:rsidRPr="005F084C">
              <w:t>к</w:t>
            </w:r>
            <w:r w:rsidRPr="005F084C">
              <w:t>та, а также иные денежные средства, подлежащие зачислению в бюджет городского поселения за н</w:t>
            </w:r>
            <w:r w:rsidRPr="005F084C">
              <w:t>а</w:t>
            </w:r>
            <w:r w:rsidRPr="005F084C">
              <w:t>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w:t>
            </w:r>
            <w:r w:rsidRPr="005F084C">
              <w:t>и</w:t>
            </w:r>
            <w:r w:rsidRPr="005F084C">
              <w:t>пального контракта, финансируемого за счет средств муниципального дорожного</w:t>
            </w:r>
            <w:proofErr w:type="gramEnd"/>
            <w:r w:rsidRPr="005F084C">
              <w:t xml:space="preserve"> фонда)</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pPr>
            <w:r>
              <w:t>4.16</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1 16 10062 13 0000 140</w:t>
            </w:r>
          </w:p>
        </w:tc>
        <w:tc>
          <w:tcPr>
            <w:tcW w:w="5386" w:type="dxa"/>
            <w:vAlign w:val="bottom"/>
          </w:tcPr>
          <w:p w:rsidR="006611F6" w:rsidRPr="005F084C" w:rsidRDefault="006611F6" w:rsidP="003C3523">
            <w:pPr>
              <w:spacing w:line="240" w:lineRule="exact"/>
              <w:jc w:val="both"/>
            </w:pPr>
            <w:proofErr w:type="gramStart"/>
            <w:r w:rsidRPr="005F084C">
              <w:t>Платежи в целях возмещения убытков, причине</w:t>
            </w:r>
            <w:r w:rsidRPr="005F084C">
              <w:t>н</w:t>
            </w:r>
            <w:r w:rsidRPr="005F084C">
              <w:t>ных уклонением от заключения с муниципальным органом городского поселения (муниципальным казенным учреждением) муниципального контра</w:t>
            </w:r>
            <w:r w:rsidRPr="005F084C">
              <w:t>к</w:t>
            </w:r>
            <w:r w:rsidRPr="005F084C">
              <w:t>та, финансируемого за счет средств муниципальн</w:t>
            </w:r>
            <w:r w:rsidRPr="005F084C">
              <w:t>о</w:t>
            </w:r>
            <w:r w:rsidRPr="005F084C">
              <w:t>го дорожного фонда, а также иные денежные сре</w:t>
            </w:r>
            <w:r w:rsidRPr="005F084C">
              <w:t>д</w:t>
            </w:r>
            <w:r w:rsidRPr="005F084C">
              <w:t>ства, подлежащие зачислению в бюджет городск</w:t>
            </w:r>
            <w:r w:rsidRPr="005F084C">
              <w:t>о</w:t>
            </w:r>
            <w:r w:rsidRPr="005F084C">
              <w:t>го поселения за нарушение законодательства Ро</w:t>
            </w:r>
            <w:r w:rsidRPr="005F084C">
              <w:t>с</w:t>
            </w:r>
            <w:r w:rsidRPr="005F084C">
              <w:t>сийской Федерации о контрактной системе в сфере закупок товаров, работ, услуг для обеспечения г</w:t>
            </w:r>
            <w:r w:rsidRPr="005F084C">
              <w:t>о</w:t>
            </w:r>
            <w:r w:rsidRPr="005F084C">
              <w:t>сударственных и муниципальных нужд</w:t>
            </w:r>
            <w:proofErr w:type="gramEnd"/>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pPr>
            <w:r>
              <w:t>4.17</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1 16 10081 13 0000 140</w:t>
            </w:r>
          </w:p>
        </w:tc>
        <w:tc>
          <w:tcPr>
            <w:tcW w:w="5386" w:type="dxa"/>
            <w:vAlign w:val="bottom"/>
          </w:tcPr>
          <w:p w:rsidR="006611F6" w:rsidRPr="005F084C" w:rsidRDefault="006611F6" w:rsidP="003C3523">
            <w:pPr>
              <w:spacing w:line="240" w:lineRule="exact"/>
              <w:jc w:val="both"/>
            </w:pPr>
            <w:r w:rsidRPr="005F084C">
              <w:t>Платежи в целях возмещения ущерба при расто</w:t>
            </w:r>
            <w:r w:rsidRPr="005F084C">
              <w:t>р</w:t>
            </w:r>
            <w:r w:rsidRPr="005F084C">
              <w:t>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w:t>
            </w:r>
            <w:r w:rsidRPr="005F084C">
              <w:t>и</w:t>
            </w:r>
            <w:r w:rsidRPr="005F084C">
              <w:t>ка) от его исполнения (за исключением муниц</w:t>
            </w:r>
            <w:r w:rsidRPr="005F084C">
              <w:t>и</w:t>
            </w:r>
            <w:r w:rsidRPr="005F084C">
              <w:t>пального контракта, финансируемого за счет средств муниципального дорожного фонда)</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pPr>
            <w:r>
              <w:t>4.18</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1 16 10082 13 00000 140</w:t>
            </w:r>
          </w:p>
        </w:tc>
        <w:tc>
          <w:tcPr>
            <w:tcW w:w="5386" w:type="dxa"/>
            <w:vAlign w:val="bottom"/>
          </w:tcPr>
          <w:p w:rsidR="006611F6" w:rsidRPr="005F084C" w:rsidRDefault="006611F6" w:rsidP="003C3523">
            <w:pPr>
              <w:spacing w:line="240" w:lineRule="exact"/>
              <w:jc w:val="both"/>
              <w:rPr>
                <w:highlight w:val="yellow"/>
              </w:rPr>
            </w:pPr>
            <w:r w:rsidRPr="005F084C">
              <w:t>Платежи в целях возмещения ущерба при расто</w:t>
            </w:r>
            <w:r w:rsidRPr="005F084C">
              <w:t>р</w:t>
            </w:r>
            <w:r w:rsidRPr="005F084C">
              <w:t>жении муниципального контракта, финансируем</w:t>
            </w:r>
            <w:r w:rsidRPr="005F084C">
              <w:t>о</w:t>
            </w:r>
            <w:r w:rsidRPr="005F084C">
              <w:t>го за счет средств муниципального дорожного фонда городского поселения, в связи с одност</w:t>
            </w:r>
            <w:r w:rsidRPr="005F084C">
              <w:t>о</w:t>
            </w:r>
            <w:r w:rsidRPr="005F084C">
              <w:t>ронним отказом исполнителя (подрядчика) от его исполнения</w:t>
            </w:r>
          </w:p>
        </w:tc>
      </w:tr>
      <w:tr w:rsidR="006611F6" w:rsidRPr="008255EA" w:rsidTr="003C3523">
        <w:trPr>
          <w:cantSplit/>
          <w:trHeight w:val="20"/>
          <w:jc w:val="center"/>
        </w:trPr>
        <w:tc>
          <w:tcPr>
            <w:tcW w:w="615" w:type="dxa"/>
          </w:tcPr>
          <w:p w:rsidR="006611F6" w:rsidRPr="000901C5" w:rsidRDefault="006611F6" w:rsidP="003C3523">
            <w:pPr>
              <w:jc w:val="center"/>
            </w:pPr>
            <w:r>
              <w:t>4.19</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1 17 01050 13 0000 180</w:t>
            </w:r>
          </w:p>
        </w:tc>
        <w:tc>
          <w:tcPr>
            <w:tcW w:w="5386" w:type="dxa"/>
            <w:vAlign w:val="bottom"/>
          </w:tcPr>
          <w:p w:rsidR="006611F6" w:rsidRPr="005F084C" w:rsidRDefault="006611F6" w:rsidP="003C3523">
            <w:pPr>
              <w:spacing w:line="240" w:lineRule="exact"/>
              <w:jc w:val="both"/>
            </w:pPr>
            <w:r w:rsidRPr="005F084C">
              <w:t>Невыясненные поступления, зачисляемые в бю</w:t>
            </w:r>
            <w:r w:rsidRPr="005F084C">
              <w:t>д</w:t>
            </w:r>
            <w:r w:rsidRPr="005F084C">
              <w:t>жеты городских поселений</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4.20</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120" w:line="240" w:lineRule="exact"/>
              <w:jc w:val="center"/>
              <w:rPr>
                <w:snapToGrid w:val="0"/>
                <w:color w:val="000000"/>
              </w:rPr>
            </w:pPr>
            <w:r w:rsidRPr="005F084C">
              <w:rPr>
                <w:snapToGrid w:val="0"/>
                <w:color w:val="000000"/>
              </w:rPr>
              <w:t>1 17 15030 13 0000 150</w:t>
            </w:r>
          </w:p>
        </w:tc>
        <w:tc>
          <w:tcPr>
            <w:tcW w:w="5386" w:type="dxa"/>
            <w:vAlign w:val="bottom"/>
          </w:tcPr>
          <w:p w:rsidR="006611F6" w:rsidRPr="005F084C" w:rsidRDefault="006611F6" w:rsidP="003C3523">
            <w:pPr>
              <w:spacing w:line="240" w:lineRule="exact"/>
              <w:jc w:val="both"/>
            </w:pPr>
            <w:r w:rsidRPr="005F084C">
              <w:t>Инициативные платежи, зачисляемые в бюджеты городских поселений</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4.21</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120" w:line="240" w:lineRule="exact"/>
              <w:jc w:val="center"/>
              <w:rPr>
                <w:snapToGrid w:val="0"/>
                <w:color w:val="000000"/>
              </w:rPr>
            </w:pPr>
            <w:r w:rsidRPr="005F084C">
              <w:rPr>
                <w:snapToGrid w:val="0"/>
                <w:color w:val="000000"/>
              </w:rPr>
              <w:t>1 17 05050 13 0000 180</w:t>
            </w:r>
          </w:p>
        </w:tc>
        <w:tc>
          <w:tcPr>
            <w:tcW w:w="5386" w:type="dxa"/>
            <w:vAlign w:val="bottom"/>
          </w:tcPr>
          <w:p w:rsidR="006611F6" w:rsidRPr="005F084C" w:rsidRDefault="006611F6" w:rsidP="003C3523">
            <w:pPr>
              <w:spacing w:line="240" w:lineRule="exact"/>
              <w:jc w:val="both"/>
            </w:pPr>
            <w:r w:rsidRPr="005F084C">
              <w:t>Прочие неналоговые доходы бюджетов городских поселений</w:t>
            </w:r>
          </w:p>
        </w:tc>
      </w:tr>
      <w:tr w:rsidR="006611F6" w:rsidRPr="008255EA" w:rsidTr="003C3523">
        <w:trPr>
          <w:cantSplit/>
          <w:trHeight w:val="20"/>
          <w:jc w:val="center"/>
        </w:trPr>
        <w:tc>
          <w:tcPr>
            <w:tcW w:w="615" w:type="dxa"/>
          </w:tcPr>
          <w:p w:rsidR="006611F6" w:rsidRPr="000901C5" w:rsidRDefault="006611F6" w:rsidP="003C3523">
            <w:pPr>
              <w:spacing w:before="60" w:after="20" w:line="220" w:lineRule="exact"/>
              <w:jc w:val="center"/>
              <w:rPr>
                <w:snapToGrid w:val="0"/>
                <w:color w:val="000000"/>
              </w:rPr>
            </w:pPr>
            <w:r>
              <w:rPr>
                <w:snapToGrid w:val="0"/>
                <w:color w:val="000000"/>
              </w:rPr>
              <w:t>4.22</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120" w:line="240" w:lineRule="exact"/>
              <w:jc w:val="center"/>
              <w:rPr>
                <w:snapToGrid w:val="0"/>
                <w:color w:val="000000"/>
              </w:rPr>
            </w:pPr>
            <w:r w:rsidRPr="005F084C">
              <w:rPr>
                <w:snapToGrid w:val="0"/>
                <w:color w:val="000000"/>
              </w:rPr>
              <w:t>2 02 16001 13 0000 150</w:t>
            </w:r>
          </w:p>
        </w:tc>
        <w:tc>
          <w:tcPr>
            <w:tcW w:w="5386" w:type="dxa"/>
            <w:vAlign w:val="bottom"/>
          </w:tcPr>
          <w:p w:rsidR="006611F6" w:rsidRPr="005F084C" w:rsidRDefault="006611F6" w:rsidP="003C3523">
            <w:pPr>
              <w:spacing w:line="240" w:lineRule="exact"/>
              <w:jc w:val="both"/>
            </w:pPr>
            <w:r w:rsidRPr="005F084C">
              <w:t>Дотации бюджетам городских поселений на выравнивание бюджетной обеспеченности из бюдж</w:t>
            </w:r>
            <w:r w:rsidRPr="005F084C">
              <w:t>е</w:t>
            </w:r>
            <w:r w:rsidRPr="005F084C">
              <w:t>тов муниципальных районов</w:t>
            </w:r>
          </w:p>
        </w:tc>
      </w:tr>
      <w:tr w:rsidR="006611F6" w:rsidRPr="008255EA" w:rsidTr="003C3523">
        <w:trPr>
          <w:cantSplit/>
          <w:trHeight w:val="20"/>
          <w:jc w:val="center"/>
        </w:trPr>
        <w:tc>
          <w:tcPr>
            <w:tcW w:w="615" w:type="dxa"/>
          </w:tcPr>
          <w:p w:rsidR="006611F6" w:rsidRPr="00004B8D" w:rsidRDefault="006611F6" w:rsidP="003C3523">
            <w:pPr>
              <w:spacing w:before="60" w:after="20" w:line="220" w:lineRule="exact"/>
              <w:jc w:val="center"/>
              <w:rPr>
                <w:snapToGrid w:val="0"/>
              </w:rPr>
            </w:pPr>
            <w:r w:rsidRPr="00004B8D">
              <w:rPr>
                <w:snapToGrid w:val="0"/>
              </w:rPr>
              <w:t>4.23</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80" w:line="240" w:lineRule="exact"/>
              <w:jc w:val="center"/>
            </w:pPr>
            <w:r w:rsidRPr="005F084C">
              <w:t>2 02 20077 13 0000 150</w:t>
            </w:r>
          </w:p>
        </w:tc>
        <w:tc>
          <w:tcPr>
            <w:tcW w:w="5386" w:type="dxa"/>
            <w:vAlign w:val="bottom"/>
          </w:tcPr>
          <w:p w:rsidR="006611F6" w:rsidRPr="005F084C" w:rsidRDefault="006611F6" w:rsidP="003C3523">
            <w:pPr>
              <w:spacing w:line="240" w:lineRule="exact"/>
              <w:jc w:val="both"/>
              <w:outlineLvl w:val="5"/>
              <w:rPr>
                <w:bCs/>
              </w:rPr>
            </w:pPr>
            <w:r w:rsidRPr="005F084C">
              <w:rPr>
                <w:bCs/>
              </w:rPr>
              <w:t xml:space="preserve">Субсидии бюджетам городских поселений на </w:t>
            </w:r>
            <w:proofErr w:type="spellStart"/>
            <w:r w:rsidRPr="005F084C">
              <w:rPr>
                <w:bCs/>
              </w:rPr>
              <w:t>с</w:t>
            </w:r>
            <w:r w:rsidRPr="005F084C">
              <w:rPr>
                <w:bCs/>
              </w:rPr>
              <w:t>о</w:t>
            </w:r>
            <w:r w:rsidRPr="005F084C">
              <w:rPr>
                <w:bCs/>
              </w:rPr>
              <w:t>финансирование</w:t>
            </w:r>
            <w:proofErr w:type="spellEnd"/>
            <w:r w:rsidRPr="005F084C">
              <w:rPr>
                <w:bCs/>
              </w:rPr>
              <w:t xml:space="preserve"> капитальных вложений в объекты муниципальной собственности</w:t>
            </w:r>
          </w:p>
        </w:tc>
      </w:tr>
      <w:tr w:rsidR="006611F6" w:rsidRPr="008255EA" w:rsidTr="003C3523">
        <w:trPr>
          <w:cantSplit/>
          <w:trHeight w:val="765"/>
          <w:jc w:val="center"/>
        </w:trPr>
        <w:tc>
          <w:tcPr>
            <w:tcW w:w="615" w:type="dxa"/>
          </w:tcPr>
          <w:p w:rsidR="006611F6" w:rsidRPr="00DA62A4" w:rsidRDefault="006611F6" w:rsidP="003C3523">
            <w:pPr>
              <w:spacing w:before="60" w:after="20" w:line="220" w:lineRule="exact"/>
              <w:jc w:val="center"/>
              <w:rPr>
                <w:snapToGrid w:val="0"/>
                <w:lang w:val="en-US"/>
              </w:rPr>
            </w:pPr>
            <w:r>
              <w:rPr>
                <w:snapToGrid w:val="0"/>
              </w:rPr>
              <w:lastRenderedPageBreak/>
              <w:t>4</w:t>
            </w:r>
            <w:r w:rsidRPr="00DA62A4">
              <w:rPr>
                <w:snapToGrid w:val="0"/>
                <w:lang w:val="en-US"/>
              </w:rPr>
              <w:t>.24</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80" w:line="240" w:lineRule="exact"/>
              <w:jc w:val="center"/>
            </w:pPr>
            <w:r w:rsidRPr="005F084C">
              <w:t>2 02 20299 13 0000 150</w:t>
            </w:r>
          </w:p>
        </w:tc>
        <w:tc>
          <w:tcPr>
            <w:tcW w:w="5386" w:type="dxa"/>
            <w:vAlign w:val="bottom"/>
          </w:tcPr>
          <w:p w:rsidR="006611F6" w:rsidRPr="005F084C" w:rsidRDefault="006611F6" w:rsidP="003C3523">
            <w:pPr>
              <w:spacing w:line="240" w:lineRule="exact"/>
              <w:jc w:val="both"/>
              <w:outlineLvl w:val="5"/>
              <w:rPr>
                <w:bCs/>
              </w:rPr>
            </w:pPr>
            <w:r w:rsidRPr="005F084C">
              <w:rPr>
                <w:bCs/>
              </w:rPr>
              <w:t>Субсидии бюджетам городских поселений на обе</w:t>
            </w:r>
            <w:r w:rsidRPr="005F084C">
              <w:rPr>
                <w:bCs/>
              </w:rPr>
              <w:t>с</w:t>
            </w:r>
            <w:r w:rsidRPr="005F084C">
              <w:rPr>
                <w:bCs/>
              </w:rPr>
              <w:t>печение мероприятий по переселению граждан из аварийного жилищного фонда, в том числе перес</w:t>
            </w:r>
            <w:r w:rsidRPr="005F084C">
              <w:rPr>
                <w:bCs/>
              </w:rPr>
              <w:t>е</w:t>
            </w:r>
            <w:r w:rsidRPr="005F084C">
              <w:rPr>
                <w:bCs/>
              </w:rPr>
              <w:t>лению граждан из аварийного жилищного фонда с учетом необходимости развития малоэтажного ж</w:t>
            </w:r>
            <w:r w:rsidRPr="005F084C">
              <w:rPr>
                <w:bCs/>
              </w:rPr>
              <w:t>и</w:t>
            </w:r>
            <w:r w:rsidRPr="005F084C">
              <w:rPr>
                <w:bCs/>
              </w:rPr>
              <w:t>лищного строительства, за счет средств, пост</w:t>
            </w:r>
            <w:r w:rsidRPr="005F084C">
              <w:rPr>
                <w:bCs/>
              </w:rPr>
              <w:t>у</w:t>
            </w:r>
            <w:r w:rsidRPr="005F084C">
              <w:rPr>
                <w:bCs/>
              </w:rPr>
              <w:t>пивших от государственной корпорации - Фонда содействия реформированию жилищно-коммунального хозяйства</w:t>
            </w:r>
          </w:p>
        </w:tc>
      </w:tr>
      <w:tr w:rsidR="006611F6" w:rsidRPr="008255EA" w:rsidTr="003C3523">
        <w:trPr>
          <w:cantSplit/>
          <w:trHeight w:val="20"/>
          <w:jc w:val="center"/>
        </w:trPr>
        <w:tc>
          <w:tcPr>
            <w:tcW w:w="615" w:type="dxa"/>
          </w:tcPr>
          <w:p w:rsidR="006611F6" w:rsidRPr="00004B8D" w:rsidRDefault="006611F6" w:rsidP="003C3523">
            <w:pPr>
              <w:spacing w:before="60" w:after="20" w:line="220" w:lineRule="exact"/>
              <w:jc w:val="center"/>
              <w:rPr>
                <w:snapToGrid w:val="0"/>
                <w:lang w:val="en-US"/>
              </w:rPr>
            </w:pPr>
            <w:r>
              <w:rPr>
                <w:snapToGrid w:val="0"/>
              </w:rPr>
              <w:t>4</w:t>
            </w:r>
            <w:r w:rsidRPr="00004B8D">
              <w:rPr>
                <w:snapToGrid w:val="0"/>
              </w:rPr>
              <w:t>.2</w:t>
            </w:r>
            <w:r w:rsidRPr="00004B8D">
              <w:rPr>
                <w:snapToGrid w:val="0"/>
                <w:lang w:val="en-US"/>
              </w:rPr>
              <w:t>5</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80" w:line="240" w:lineRule="exact"/>
              <w:jc w:val="center"/>
            </w:pPr>
            <w:r w:rsidRPr="005F084C">
              <w:t>2 02 20302 13 0000 150</w:t>
            </w:r>
          </w:p>
        </w:tc>
        <w:tc>
          <w:tcPr>
            <w:tcW w:w="5386" w:type="dxa"/>
            <w:vAlign w:val="bottom"/>
          </w:tcPr>
          <w:p w:rsidR="006611F6" w:rsidRPr="005F084C" w:rsidRDefault="006611F6" w:rsidP="003C3523">
            <w:pPr>
              <w:spacing w:line="240" w:lineRule="exact"/>
              <w:jc w:val="both"/>
              <w:outlineLvl w:val="5"/>
              <w:rPr>
                <w:bCs/>
              </w:rPr>
            </w:pPr>
            <w:r w:rsidRPr="005F084C">
              <w:rPr>
                <w:bCs/>
              </w:rPr>
              <w:t>Субсидии бюджетам городских поселений на обе</w:t>
            </w:r>
            <w:r w:rsidRPr="005F084C">
              <w:rPr>
                <w:bCs/>
              </w:rPr>
              <w:t>с</w:t>
            </w:r>
            <w:r w:rsidRPr="005F084C">
              <w:rPr>
                <w:bCs/>
              </w:rPr>
              <w:t>печение мероприятий по переселению граждан из аварийного жилищного фонда, в том числе перес</w:t>
            </w:r>
            <w:r w:rsidRPr="005F084C">
              <w:rPr>
                <w:bCs/>
              </w:rPr>
              <w:t>е</w:t>
            </w:r>
            <w:r w:rsidRPr="005F084C">
              <w:rPr>
                <w:bCs/>
              </w:rPr>
              <w:t>лению граждан из аварийного жилищного фонда с учетом необходимости развития малоэтажного ж</w:t>
            </w:r>
            <w:r w:rsidRPr="005F084C">
              <w:rPr>
                <w:bCs/>
              </w:rPr>
              <w:t>и</w:t>
            </w:r>
            <w:r w:rsidRPr="005F084C">
              <w:rPr>
                <w:bCs/>
              </w:rPr>
              <w:t>лищного строительства, за счет средств бюджетов</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lang w:val="en-US"/>
              </w:rPr>
            </w:pPr>
            <w:r>
              <w:rPr>
                <w:snapToGrid w:val="0"/>
              </w:rPr>
              <w:t>4</w:t>
            </w:r>
            <w:r w:rsidRPr="00DA62A4">
              <w:rPr>
                <w:snapToGrid w:val="0"/>
                <w:lang w:val="en-US"/>
              </w:rPr>
              <w:t>.26</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80" w:line="240" w:lineRule="exact"/>
              <w:jc w:val="center"/>
            </w:pPr>
            <w:r w:rsidRPr="005F084C">
              <w:t>2 02 25299 13 0000 150</w:t>
            </w:r>
          </w:p>
        </w:tc>
        <w:tc>
          <w:tcPr>
            <w:tcW w:w="5386" w:type="dxa"/>
            <w:vAlign w:val="bottom"/>
          </w:tcPr>
          <w:p w:rsidR="006611F6" w:rsidRPr="005F084C" w:rsidRDefault="006611F6" w:rsidP="003C3523">
            <w:pPr>
              <w:spacing w:line="240" w:lineRule="exact"/>
              <w:jc w:val="both"/>
              <w:outlineLvl w:val="5"/>
              <w:rPr>
                <w:bCs/>
              </w:rPr>
            </w:pPr>
            <w:r w:rsidRPr="005F084C">
              <w:rPr>
                <w:bCs/>
              </w:rPr>
              <w:t>Субсидии бюджетам городских поселений на об</w:t>
            </w:r>
            <w:r w:rsidRPr="005F084C">
              <w:rPr>
                <w:bCs/>
              </w:rPr>
              <w:t>у</w:t>
            </w:r>
            <w:r w:rsidRPr="005F084C">
              <w:rPr>
                <w:bCs/>
              </w:rPr>
              <w:t>стройство и восстановление воинских захоронений</w:t>
            </w:r>
          </w:p>
        </w:tc>
      </w:tr>
      <w:tr w:rsidR="006611F6" w:rsidRPr="008255EA" w:rsidTr="003C3523">
        <w:trPr>
          <w:cantSplit/>
          <w:trHeight w:val="20"/>
          <w:jc w:val="center"/>
        </w:trPr>
        <w:tc>
          <w:tcPr>
            <w:tcW w:w="615" w:type="dxa"/>
          </w:tcPr>
          <w:p w:rsidR="006611F6" w:rsidRPr="00DA62A4" w:rsidRDefault="006611F6" w:rsidP="003C3523">
            <w:pPr>
              <w:jc w:val="center"/>
              <w:rPr>
                <w:lang w:val="en-US"/>
              </w:rPr>
            </w:pPr>
            <w:r>
              <w:t>4</w:t>
            </w:r>
            <w:r w:rsidRPr="00DA62A4">
              <w:t>.2</w:t>
            </w:r>
            <w:r w:rsidRPr="00DA62A4">
              <w:rPr>
                <w:lang w:val="en-US"/>
              </w:rPr>
              <w:t>7</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80" w:line="240" w:lineRule="exact"/>
              <w:jc w:val="center"/>
            </w:pPr>
            <w:r w:rsidRPr="005F084C">
              <w:t>2 02 25555 13 0000 150</w:t>
            </w:r>
          </w:p>
        </w:tc>
        <w:tc>
          <w:tcPr>
            <w:tcW w:w="5386" w:type="dxa"/>
            <w:vAlign w:val="bottom"/>
          </w:tcPr>
          <w:p w:rsidR="006611F6" w:rsidRPr="005F084C" w:rsidRDefault="006611F6" w:rsidP="003C3523">
            <w:pPr>
              <w:spacing w:line="240" w:lineRule="exact"/>
              <w:jc w:val="both"/>
              <w:outlineLvl w:val="5"/>
            </w:pPr>
            <w:r w:rsidRPr="005F084C">
              <w:rPr>
                <w:bCs/>
              </w:rPr>
              <w:t>Субсидии бюджетам городских поселений на ре</w:t>
            </w:r>
            <w:r w:rsidRPr="005F084C">
              <w:rPr>
                <w:bCs/>
              </w:rPr>
              <w:t>а</w:t>
            </w:r>
            <w:r w:rsidRPr="005F084C">
              <w:rPr>
                <w:bCs/>
              </w:rPr>
              <w:t>лизацию программ формирования современной г</w:t>
            </w:r>
            <w:r w:rsidRPr="005F084C">
              <w:rPr>
                <w:bCs/>
              </w:rPr>
              <w:t>о</w:t>
            </w:r>
            <w:r w:rsidRPr="005F084C">
              <w:rPr>
                <w:bCs/>
              </w:rPr>
              <w:t>родской среды</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lang w:val="en-US"/>
              </w:rPr>
            </w:pPr>
            <w:r>
              <w:t>4</w:t>
            </w:r>
            <w:r w:rsidRPr="00DA62A4">
              <w:t>.2</w:t>
            </w:r>
            <w:r w:rsidRPr="00DA62A4">
              <w:rPr>
                <w:lang w:val="en-US"/>
              </w:rPr>
              <w:t>8</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80" w:line="240" w:lineRule="exact"/>
              <w:jc w:val="center"/>
              <w:rPr>
                <w:snapToGrid w:val="0"/>
              </w:rPr>
            </w:pPr>
            <w:r w:rsidRPr="005F084C">
              <w:t>2 02 29999 13 0000 150</w:t>
            </w:r>
          </w:p>
        </w:tc>
        <w:tc>
          <w:tcPr>
            <w:tcW w:w="5386" w:type="dxa"/>
            <w:vAlign w:val="bottom"/>
          </w:tcPr>
          <w:p w:rsidR="006611F6" w:rsidRPr="005F084C" w:rsidRDefault="006611F6" w:rsidP="003C3523">
            <w:pPr>
              <w:spacing w:before="80" w:after="60" w:line="240" w:lineRule="exact"/>
              <w:jc w:val="both"/>
              <w:outlineLvl w:val="5"/>
            </w:pPr>
            <w:r w:rsidRPr="005F084C">
              <w:t>Прочие субсидии бюджетам городских поселений</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lang w:val="en-US"/>
              </w:rPr>
            </w:pPr>
            <w:r>
              <w:rPr>
                <w:snapToGrid w:val="0"/>
              </w:rPr>
              <w:t>4</w:t>
            </w:r>
            <w:r w:rsidRPr="00DA62A4">
              <w:rPr>
                <w:snapToGrid w:val="0"/>
              </w:rPr>
              <w:t>.2</w:t>
            </w:r>
            <w:r w:rsidRPr="00DA62A4">
              <w:rPr>
                <w:snapToGrid w:val="0"/>
                <w:lang w:val="en-US"/>
              </w:rPr>
              <w:t>9</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120" w:line="240" w:lineRule="exact"/>
              <w:jc w:val="center"/>
            </w:pPr>
            <w:r w:rsidRPr="005F084C">
              <w:t>2 02 30024 13 0000 150</w:t>
            </w:r>
          </w:p>
        </w:tc>
        <w:tc>
          <w:tcPr>
            <w:tcW w:w="5386" w:type="dxa"/>
            <w:vAlign w:val="bottom"/>
          </w:tcPr>
          <w:p w:rsidR="006611F6" w:rsidRPr="005F084C" w:rsidRDefault="006611F6" w:rsidP="003C3523">
            <w:pPr>
              <w:spacing w:line="240" w:lineRule="exact"/>
              <w:jc w:val="both"/>
            </w:pPr>
            <w:r w:rsidRPr="005F084C">
              <w:t>Субвенции бюджетам городских поселений на в</w:t>
            </w:r>
            <w:r w:rsidRPr="005F084C">
              <w:t>ы</w:t>
            </w:r>
            <w:r w:rsidRPr="005F084C">
              <w:t>полнение передаваемых полномочий субъектов Российской Федерации</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rPr>
            </w:pPr>
            <w:r>
              <w:rPr>
                <w:snapToGrid w:val="0"/>
              </w:rPr>
              <w:t>4.30</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spacing w:before="120" w:line="240" w:lineRule="exact"/>
              <w:jc w:val="center"/>
              <w:rPr>
                <w:snapToGrid w:val="0"/>
                <w:color w:val="000000"/>
              </w:rPr>
            </w:pPr>
            <w:r w:rsidRPr="005F084C">
              <w:rPr>
                <w:snapToGrid w:val="0"/>
                <w:color w:val="000000"/>
              </w:rPr>
              <w:t>2 02 35118 13 0000 150</w:t>
            </w:r>
          </w:p>
        </w:tc>
        <w:tc>
          <w:tcPr>
            <w:tcW w:w="5386" w:type="dxa"/>
            <w:vAlign w:val="bottom"/>
          </w:tcPr>
          <w:p w:rsidR="006611F6" w:rsidRPr="005F084C" w:rsidRDefault="006611F6" w:rsidP="003C3523">
            <w:pPr>
              <w:spacing w:line="240" w:lineRule="exact"/>
              <w:jc w:val="both"/>
              <w:outlineLvl w:val="5"/>
            </w:pPr>
            <w:r w:rsidRPr="005F084C">
              <w:rPr>
                <w:bCs/>
              </w:rPr>
              <w:t>Субвенции бюджетам городских поселений на осуществление первичного воинского учета на территориях, где отсутствуют военные комисс</w:t>
            </w:r>
            <w:r w:rsidRPr="005F084C">
              <w:rPr>
                <w:bCs/>
              </w:rPr>
              <w:t>а</w:t>
            </w:r>
            <w:r w:rsidRPr="005F084C">
              <w:rPr>
                <w:bCs/>
              </w:rPr>
              <w:t>риаты</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rPr>
            </w:pPr>
            <w:r>
              <w:rPr>
                <w:snapToGrid w:val="0"/>
              </w:rPr>
              <w:t>4.31</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rPr>
                <w:bCs/>
              </w:rPr>
              <w:t>2 02 49999 13 0000 150</w:t>
            </w:r>
          </w:p>
        </w:tc>
        <w:tc>
          <w:tcPr>
            <w:tcW w:w="5386" w:type="dxa"/>
            <w:vAlign w:val="bottom"/>
          </w:tcPr>
          <w:p w:rsidR="006611F6" w:rsidRPr="005F084C" w:rsidRDefault="006611F6" w:rsidP="003C3523">
            <w:pPr>
              <w:spacing w:line="240" w:lineRule="exact"/>
              <w:jc w:val="both"/>
            </w:pPr>
            <w:r w:rsidRPr="005F084C">
              <w:t>Прочие межбюджетные трансферты, передаваемые бюджетам городских поселений</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rPr>
            </w:pPr>
            <w:r>
              <w:rPr>
                <w:snapToGrid w:val="0"/>
              </w:rPr>
              <w:t>4.32</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2 08 05000 13 0000 150</w:t>
            </w:r>
          </w:p>
        </w:tc>
        <w:tc>
          <w:tcPr>
            <w:tcW w:w="5386" w:type="dxa"/>
            <w:vAlign w:val="bottom"/>
          </w:tcPr>
          <w:p w:rsidR="006611F6" w:rsidRPr="005F084C" w:rsidRDefault="006611F6" w:rsidP="003C3523">
            <w:pPr>
              <w:spacing w:line="240" w:lineRule="exact"/>
              <w:jc w:val="both"/>
            </w:pPr>
            <w:r w:rsidRPr="005F084C">
              <w:t>Перечисления из бюджетов городских поселений (в бюджеты городских поселений) для осущест</w:t>
            </w:r>
            <w:r w:rsidRPr="005F084C">
              <w:t>в</w:t>
            </w:r>
            <w:r w:rsidRPr="005F084C">
              <w:t>ления возврата (зачета) излишне уплаченных или излишне взысканных сумм налогов, сборов и иных платежей, а также сумм процентов за несвоевр</w:t>
            </w:r>
            <w:r w:rsidRPr="005F084C">
              <w:t>е</w:t>
            </w:r>
            <w:r w:rsidRPr="005F084C">
              <w:t>менное осуществление такого возврата и проце</w:t>
            </w:r>
            <w:r w:rsidRPr="005F084C">
              <w:t>н</w:t>
            </w:r>
            <w:r w:rsidRPr="005F084C">
              <w:t>тов, начисленных на излишне взысканные суммы</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rPr>
            </w:pPr>
            <w:r>
              <w:rPr>
                <w:snapToGrid w:val="0"/>
              </w:rPr>
              <w:t>4.33</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2 18 60010 13 0000 150</w:t>
            </w:r>
          </w:p>
        </w:tc>
        <w:tc>
          <w:tcPr>
            <w:tcW w:w="5386" w:type="dxa"/>
          </w:tcPr>
          <w:p w:rsidR="006611F6" w:rsidRPr="005F084C" w:rsidRDefault="006611F6" w:rsidP="003C3523">
            <w:pPr>
              <w:wordWrap w:val="0"/>
              <w:spacing w:before="100" w:after="100" w:line="240" w:lineRule="exact"/>
              <w:ind w:left="60" w:right="60"/>
              <w:jc w:val="both"/>
            </w:pPr>
            <w:r w:rsidRPr="005F084C">
              <w:t>Доходы бюджетов городских поселений от во</w:t>
            </w:r>
            <w:r w:rsidRPr="005F084C">
              <w:t>з</w:t>
            </w:r>
            <w:r w:rsidRPr="005F084C">
              <w:t>вратов остатков субсидий, субвенций и иных межбюджетных трансфертов, имеющих целевое назначение, прошлых лет из бюджетов муниц</w:t>
            </w:r>
            <w:r w:rsidRPr="005F084C">
              <w:t>и</w:t>
            </w:r>
            <w:r w:rsidRPr="005F084C">
              <w:t>пальных районов</w:t>
            </w:r>
          </w:p>
        </w:tc>
      </w:tr>
      <w:tr w:rsidR="006611F6" w:rsidRPr="008255EA" w:rsidTr="003C3523">
        <w:trPr>
          <w:cantSplit/>
          <w:trHeight w:val="20"/>
          <w:jc w:val="center"/>
        </w:trPr>
        <w:tc>
          <w:tcPr>
            <w:tcW w:w="615" w:type="dxa"/>
          </w:tcPr>
          <w:p w:rsidR="006611F6" w:rsidRPr="00DA62A4" w:rsidRDefault="006611F6" w:rsidP="003C3523">
            <w:pPr>
              <w:spacing w:before="60" w:after="20" w:line="220" w:lineRule="exact"/>
              <w:jc w:val="center"/>
              <w:rPr>
                <w:snapToGrid w:val="0"/>
              </w:rPr>
            </w:pPr>
            <w:r>
              <w:rPr>
                <w:snapToGrid w:val="0"/>
              </w:rPr>
              <w:t>4.34</w:t>
            </w:r>
          </w:p>
        </w:tc>
        <w:tc>
          <w:tcPr>
            <w:tcW w:w="1134" w:type="dxa"/>
          </w:tcPr>
          <w:p w:rsidR="006611F6" w:rsidRPr="00287370" w:rsidRDefault="006611F6" w:rsidP="003C3523">
            <w:pPr>
              <w:jc w:val="center"/>
            </w:pPr>
            <w:r w:rsidRPr="00287370">
              <w:rPr>
                <w:snapToGrid w:val="0"/>
                <w:color w:val="000000"/>
              </w:rPr>
              <w:t>937</w:t>
            </w:r>
          </w:p>
        </w:tc>
        <w:tc>
          <w:tcPr>
            <w:tcW w:w="2552" w:type="dxa"/>
            <w:vAlign w:val="center"/>
          </w:tcPr>
          <w:p w:rsidR="006611F6" w:rsidRPr="005F084C" w:rsidRDefault="006611F6" w:rsidP="003C3523">
            <w:pPr>
              <w:jc w:val="center"/>
            </w:pPr>
            <w:r w:rsidRPr="005F084C">
              <w:t>2 19 60010 13 0000 150</w:t>
            </w:r>
          </w:p>
        </w:tc>
        <w:tc>
          <w:tcPr>
            <w:tcW w:w="5386" w:type="dxa"/>
          </w:tcPr>
          <w:p w:rsidR="006611F6" w:rsidRPr="005F084C" w:rsidRDefault="006611F6" w:rsidP="003C3523">
            <w:pPr>
              <w:wordWrap w:val="0"/>
              <w:spacing w:line="240" w:lineRule="exact"/>
              <w:jc w:val="both"/>
            </w:pPr>
            <w:r w:rsidRPr="005F084C">
              <w:t>Возврат прочих остатков субсидий, субвенций и иных межбюджетных трансфертов, имеющих целевое назначение, прошлых лет из бюджетов г</w:t>
            </w:r>
            <w:r w:rsidRPr="005F084C">
              <w:t>о</w:t>
            </w:r>
            <w:r w:rsidRPr="005F084C">
              <w:t>родских поселений</w:t>
            </w:r>
          </w:p>
        </w:tc>
      </w:tr>
    </w:tbl>
    <w:p w:rsidR="006611F6" w:rsidRDefault="006611F6" w:rsidP="006611F6">
      <w:pPr>
        <w:spacing w:line="360" w:lineRule="atLeast"/>
        <w:ind w:firstLine="851"/>
        <w:jc w:val="both"/>
        <w:rPr>
          <w:sz w:val="28"/>
          <w:szCs w:val="28"/>
        </w:rPr>
      </w:pPr>
    </w:p>
    <w:p w:rsidR="006611F6" w:rsidRDefault="006611F6" w:rsidP="006611F6">
      <w:pPr>
        <w:spacing w:before="120" w:line="240" w:lineRule="exact"/>
        <w:jc w:val="both"/>
        <w:rPr>
          <w:snapToGrid w:val="0"/>
          <w:color w:val="000000"/>
          <w:spacing w:val="-20"/>
          <w:sz w:val="26"/>
          <w:szCs w:val="26"/>
        </w:rPr>
      </w:pPr>
      <w:r w:rsidRPr="00C13A44">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44" w:history="1">
        <w:r w:rsidRPr="00C13A44">
          <w:rPr>
            <w:color w:val="0000FF"/>
          </w:rPr>
          <w:t>приказом</w:t>
        </w:r>
      </w:hyperlink>
      <w:r w:rsidRPr="00C13A44">
        <w:t xml:space="preserve"> Минфина Ро</w:t>
      </w:r>
      <w:r w:rsidRPr="00C13A44">
        <w:t>с</w:t>
      </w:r>
      <w:r w:rsidRPr="00C13A44">
        <w:t>сии от 06.06.2019 N 85н "О порядке формирования и применения кодов бюджетной класс</w:t>
      </w:r>
      <w:r w:rsidRPr="00C13A44">
        <w:t>и</w:t>
      </w:r>
      <w:r w:rsidRPr="00C13A44">
        <w:t>фикации Российской Федерации, их структуре и принципах назначения").</w:t>
      </w:r>
    </w:p>
    <w:p w:rsidR="006611F6" w:rsidRDefault="006611F6" w:rsidP="006611F6">
      <w:pPr>
        <w:spacing w:before="120" w:line="240" w:lineRule="exact"/>
        <w:jc w:val="both"/>
        <w:rPr>
          <w:snapToGrid w:val="0"/>
          <w:color w:val="000000"/>
          <w:spacing w:val="-20"/>
          <w:sz w:val="26"/>
          <w:szCs w:val="26"/>
        </w:rPr>
      </w:pPr>
    </w:p>
    <w:p w:rsidR="006611F6" w:rsidRPr="006611F6" w:rsidRDefault="006611F6" w:rsidP="006611F6">
      <w:pPr>
        <w:pStyle w:val="aff1"/>
        <w:spacing w:line="240" w:lineRule="exact"/>
        <w:rPr>
          <w:sz w:val="20"/>
          <w:szCs w:val="20"/>
        </w:rPr>
      </w:pPr>
      <w:r w:rsidRPr="006611F6">
        <w:rPr>
          <w:sz w:val="20"/>
          <w:szCs w:val="20"/>
        </w:rPr>
        <w:t>Российская Федерация</w:t>
      </w:r>
    </w:p>
    <w:p w:rsidR="006611F6" w:rsidRPr="006611F6" w:rsidRDefault="006611F6" w:rsidP="006611F6">
      <w:pPr>
        <w:pStyle w:val="aff1"/>
        <w:spacing w:line="240" w:lineRule="exact"/>
        <w:rPr>
          <w:sz w:val="20"/>
          <w:szCs w:val="20"/>
        </w:rPr>
      </w:pPr>
      <w:r w:rsidRPr="006611F6">
        <w:rPr>
          <w:sz w:val="20"/>
          <w:szCs w:val="20"/>
        </w:rPr>
        <w:lastRenderedPageBreak/>
        <w:t>Администрация  Угловского городского поселения ОКУЛОВСКОГО муниципального РАЙОНА</w:t>
      </w:r>
    </w:p>
    <w:p w:rsidR="006611F6" w:rsidRPr="006611F6" w:rsidRDefault="006611F6" w:rsidP="006611F6">
      <w:pPr>
        <w:pStyle w:val="aff1"/>
        <w:spacing w:line="240" w:lineRule="exact"/>
        <w:rPr>
          <w:b w:val="0"/>
          <w:bCs w:val="0"/>
          <w:sz w:val="20"/>
          <w:szCs w:val="20"/>
        </w:rPr>
      </w:pPr>
      <w:r w:rsidRPr="006611F6">
        <w:rPr>
          <w:sz w:val="20"/>
          <w:szCs w:val="20"/>
        </w:rPr>
        <w:t>новгородской области</w:t>
      </w:r>
      <w:r w:rsidRPr="006611F6">
        <w:rPr>
          <w:sz w:val="20"/>
          <w:szCs w:val="20"/>
        </w:rPr>
        <w:br/>
      </w:r>
    </w:p>
    <w:p w:rsidR="006611F6" w:rsidRPr="006611F6" w:rsidRDefault="006611F6" w:rsidP="006611F6">
      <w:pPr>
        <w:tabs>
          <w:tab w:val="left" w:pos="3060"/>
        </w:tabs>
        <w:spacing w:line="240" w:lineRule="atLeast"/>
        <w:jc w:val="center"/>
        <w:rPr>
          <w:spacing w:val="60"/>
          <w:sz w:val="20"/>
          <w:szCs w:val="20"/>
        </w:rPr>
      </w:pPr>
      <w:r w:rsidRPr="006611F6">
        <w:rPr>
          <w:spacing w:val="60"/>
          <w:sz w:val="20"/>
          <w:szCs w:val="20"/>
        </w:rPr>
        <w:t>ПОСТАНОВЛЕНИЕ</w:t>
      </w:r>
    </w:p>
    <w:p w:rsidR="006611F6" w:rsidRPr="006611F6" w:rsidRDefault="006611F6" w:rsidP="006611F6">
      <w:pPr>
        <w:tabs>
          <w:tab w:val="left" w:pos="3060"/>
        </w:tabs>
        <w:spacing w:line="240" w:lineRule="atLeast"/>
        <w:rPr>
          <w:sz w:val="20"/>
          <w:szCs w:val="20"/>
        </w:rPr>
      </w:pPr>
    </w:p>
    <w:p w:rsidR="006611F6" w:rsidRPr="006611F6" w:rsidRDefault="006611F6" w:rsidP="006611F6">
      <w:pPr>
        <w:tabs>
          <w:tab w:val="left" w:pos="4536"/>
        </w:tabs>
        <w:spacing w:line="240" w:lineRule="exact"/>
        <w:ind w:right="190"/>
        <w:jc w:val="center"/>
        <w:rPr>
          <w:sz w:val="20"/>
          <w:szCs w:val="20"/>
        </w:rPr>
      </w:pPr>
      <w:r w:rsidRPr="006611F6">
        <w:rPr>
          <w:sz w:val="20"/>
          <w:szCs w:val="20"/>
        </w:rPr>
        <w:t>26.01.2023 № 27</w:t>
      </w:r>
    </w:p>
    <w:p w:rsidR="006611F6" w:rsidRPr="006611F6" w:rsidRDefault="006611F6" w:rsidP="006611F6">
      <w:pPr>
        <w:tabs>
          <w:tab w:val="left" w:pos="4536"/>
        </w:tabs>
        <w:spacing w:line="240" w:lineRule="exact"/>
        <w:ind w:right="190"/>
        <w:jc w:val="center"/>
        <w:rPr>
          <w:sz w:val="20"/>
          <w:szCs w:val="20"/>
        </w:rPr>
      </w:pPr>
    </w:p>
    <w:p w:rsidR="006611F6" w:rsidRPr="006611F6" w:rsidRDefault="006611F6" w:rsidP="006611F6">
      <w:pPr>
        <w:tabs>
          <w:tab w:val="left" w:pos="3060"/>
        </w:tabs>
        <w:spacing w:line="240" w:lineRule="exact"/>
        <w:jc w:val="center"/>
        <w:rPr>
          <w:sz w:val="20"/>
          <w:szCs w:val="20"/>
        </w:rPr>
      </w:pPr>
      <w:r w:rsidRPr="006611F6">
        <w:rPr>
          <w:sz w:val="20"/>
          <w:szCs w:val="20"/>
        </w:rPr>
        <w:t>р.п. Угловка</w:t>
      </w:r>
    </w:p>
    <w:p w:rsidR="006611F6" w:rsidRPr="006611F6" w:rsidRDefault="006611F6" w:rsidP="006611F6">
      <w:pPr>
        <w:tabs>
          <w:tab w:val="left" w:pos="3060"/>
        </w:tabs>
        <w:spacing w:line="240" w:lineRule="exact"/>
        <w:rPr>
          <w:sz w:val="20"/>
          <w:szCs w:val="20"/>
        </w:rPr>
      </w:pPr>
    </w:p>
    <w:p w:rsidR="006611F6" w:rsidRPr="006611F6" w:rsidRDefault="006611F6" w:rsidP="006611F6">
      <w:pPr>
        <w:tabs>
          <w:tab w:val="left" w:pos="3560"/>
        </w:tabs>
        <w:jc w:val="center"/>
        <w:rPr>
          <w:b/>
          <w:bCs/>
          <w:sz w:val="20"/>
          <w:szCs w:val="20"/>
        </w:rPr>
      </w:pPr>
      <w:r w:rsidRPr="006611F6">
        <w:rPr>
          <w:b/>
          <w:bCs/>
          <w:sz w:val="20"/>
          <w:szCs w:val="20"/>
        </w:rPr>
        <w:t>О внесении изменений в постановление Администрации Угловского городского поселения №10 от 04.02.2011г. «Об утверждении стоимости услуг, предоставленных согласно гарантированному перечню услуг по погребению»</w:t>
      </w:r>
    </w:p>
    <w:p w:rsidR="006611F6" w:rsidRPr="006611F6" w:rsidRDefault="006611F6" w:rsidP="006611F6">
      <w:pPr>
        <w:pStyle w:val="ConsPlusNormal"/>
        <w:rPr>
          <w:b/>
          <w:bCs/>
          <w:sz w:val="20"/>
          <w:szCs w:val="20"/>
        </w:rPr>
      </w:pPr>
    </w:p>
    <w:p w:rsidR="006611F6" w:rsidRPr="006611F6" w:rsidRDefault="006611F6" w:rsidP="006611F6">
      <w:pPr>
        <w:spacing w:line="360" w:lineRule="atLeast"/>
        <w:ind w:firstLine="567"/>
        <w:jc w:val="both"/>
        <w:rPr>
          <w:sz w:val="20"/>
          <w:szCs w:val="20"/>
        </w:rPr>
      </w:pPr>
      <w:proofErr w:type="gramStart"/>
      <w:r w:rsidRPr="006611F6">
        <w:rPr>
          <w:sz w:val="20"/>
          <w:szCs w:val="20"/>
        </w:rPr>
        <w:t xml:space="preserve">В соответствии с Федеральным законом от 19 декабря 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в части 2 статьи 6 Федерального закона «О дополнительных мерах государственной поддержке семей, имеющих детей» </w:t>
      </w:r>
      <w:r w:rsidRPr="006611F6">
        <w:rPr>
          <w:bCs/>
          <w:sz w:val="20"/>
          <w:szCs w:val="20"/>
        </w:rPr>
        <w:t xml:space="preserve"> Администрация Угловского городского поселения </w:t>
      </w:r>
      <w:proofErr w:type="gramEnd"/>
    </w:p>
    <w:p w:rsidR="006611F6" w:rsidRPr="006611F6" w:rsidRDefault="006611F6" w:rsidP="006611F6">
      <w:pPr>
        <w:widowControl w:val="0"/>
        <w:adjustRightInd w:val="0"/>
        <w:spacing w:line="360" w:lineRule="atLeast"/>
        <w:jc w:val="both"/>
        <w:rPr>
          <w:b/>
          <w:sz w:val="20"/>
          <w:szCs w:val="20"/>
        </w:rPr>
      </w:pPr>
      <w:r w:rsidRPr="006611F6">
        <w:rPr>
          <w:b/>
          <w:sz w:val="20"/>
          <w:szCs w:val="20"/>
        </w:rPr>
        <w:t>ПОСТАНОВЛЯЕТ:</w:t>
      </w:r>
    </w:p>
    <w:p w:rsidR="006611F6" w:rsidRPr="006611F6" w:rsidRDefault="006611F6" w:rsidP="006611F6">
      <w:pPr>
        <w:tabs>
          <w:tab w:val="left" w:pos="851"/>
        </w:tabs>
        <w:jc w:val="both"/>
        <w:rPr>
          <w:sz w:val="20"/>
          <w:szCs w:val="20"/>
        </w:rPr>
      </w:pPr>
      <w:r w:rsidRPr="006611F6">
        <w:rPr>
          <w:sz w:val="20"/>
          <w:szCs w:val="20"/>
        </w:rPr>
        <w:tab/>
        <w:t>Внести изменения в постановление Администрации Угловского городского поселения от 04.02.2011 №10 «Об утверждении стоимости услуг, предоставленных согласно гарантированному перечню услуг по погребению», а именно:</w:t>
      </w:r>
    </w:p>
    <w:p w:rsidR="006611F6" w:rsidRPr="006611F6" w:rsidRDefault="006611F6" w:rsidP="006611F6">
      <w:pPr>
        <w:tabs>
          <w:tab w:val="left" w:pos="851"/>
        </w:tabs>
        <w:jc w:val="both"/>
        <w:rPr>
          <w:sz w:val="20"/>
          <w:szCs w:val="20"/>
        </w:rPr>
      </w:pPr>
      <w:r w:rsidRPr="006611F6">
        <w:rPr>
          <w:sz w:val="20"/>
          <w:szCs w:val="20"/>
        </w:rPr>
        <w:tab/>
        <w:t>1. в приложении №1 «стоимости услуг, предоставленных согласно гарантированному перечню услуг по погребению» строки 7,8 изложить в новой редакции:</w:t>
      </w:r>
    </w:p>
    <w:p w:rsidR="006611F6" w:rsidRPr="006611F6" w:rsidRDefault="006611F6" w:rsidP="006611F6">
      <w:pPr>
        <w:tabs>
          <w:tab w:val="left" w:pos="851"/>
        </w:tabs>
        <w:jc w:val="both"/>
        <w:rPr>
          <w:sz w:val="20"/>
          <w:szCs w:val="20"/>
        </w:rPr>
      </w:pPr>
    </w:p>
    <w:tbl>
      <w:tblPr>
        <w:tblStyle w:val="af5"/>
        <w:tblW w:w="0" w:type="auto"/>
        <w:tblLayout w:type="fixed"/>
        <w:tblLook w:val="04A0"/>
      </w:tblPr>
      <w:tblGrid>
        <w:gridCol w:w="2518"/>
        <w:gridCol w:w="1134"/>
        <w:gridCol w:w="1276"/>
        <w:gridCol w:w="4643"/>
      </w:tblGrid>
      <w:tr w:rsidR="006611F6" w:rsidRPr="006611F6" w:rsidTr="003C3523">
        <w:tc>
          <w:tcPr>
            <w:tcW w:w="2518" w:type="dxa"/>
          </w:tcPr>
          <w:p w:rsidR="006611F6" w:rsidRPr="006611F6" w:rsidRDefault="006611F6" w:rsidP="003C3523">
            <w:pPr>
              <w:tabs>
                <w:tab w:val="left" w:pos="851"/>
              </w:tabs>
              <w:jc w:val="both"/>
              <w:rPr>
                <w:sz w:val="20"/>
                <w:szCs w:val="20"/>
              </w:rPr>
            </w:pPr>
            <w:r w:rsidRPr="006611F6">
              <w:rPr>
                <w:sz w:val="20"/>
                <w:szCs w:val="20"/>
              </w:rPr>
              <w:t>погребение</w:t>
            </w:r>
          </w:p>
        </w:tc>
        <w:tc>
          <w:tcPr>
            <w:tcW w:w="1134" w:type="dxa"/>
          </w:tcPr>
          <w:p w:rsidR="006611F6" w:rsidRPr="006611F6" w:rsidRDefault="006611F6" w:rsidP="003C3523">
            <w:pPr>
              <w:tabs>
                <w:tab w:val="left" w:pos="851"/>
              </w:tabs>
              <w:jc w:val="both"/>
              <w:rPr>
                <w:sz w:val="20"/>
                <w:szCs w:val="20"/>
              </w:rPr>
            </w:pPr>
            <w:r w:rsidRPr="006611F6">
              <w:rPr>
                <w:sz w:val="20"/>
                <w:szCs w:val="20"/>
              </w:rPr>
              <w:t>1 заказ</w:t>
            </w:r>
          </w:p>
        </w:tc>
        <w:tc>
          <w:tcPr>
            <w:tcW w:w="1276" w:type="dxa"/>
          </w:tcPr>
          <w:p w:rsidR="006611F6" w:rsidRPr="006611F6" w:rsidRDefault="006611F6" w:rsidP="003C3523">
            <w:pPr>
              <w:tabs>
                <w:tab w:val="left" w:pos="851"/>
              </w:tabs>
              <w:jc w:val="both"/>
              <w:rPr>
                <w:sz w:val="20"/>
                <w:szCs w:val="20"/>
              </w:rPr>
            </w:pPr>
            <w:r w:rsidRPr="006611F6">
              <w:rPr>
                <w:sz w:val="20"/>
                <w:szCs w:val="20"/>
              </w:rPr>
              <w:t>4329,39</w:t>
            </w:r>
          </w:p>
        </w:tc>
        <w:tc>
          <w:tcPr>
            <w:tcW w:w="4643" w:type="dxa"/>
          </w:tcPr>
          <w:p w:rsidR="006611F6" w:rsidRPr="006611F6" w:rsidRDefault="006611F6" w:rsidP="003C3523">
            <w:pPr>
              <w:tabs>
                <w:tab w:val="left" w:pos="851"/>
              </w:tabs>
              <w:jc w:val="both"/>
              <w:rPr>
                <w:sz w:val="20"/>
                <w:szCs w:val="20"/>
              </w:rPr>
            </w:pPr>
            <w:proofErr w:type="gramStart"/>
            <w:r w:rsidRPr="006611F6">
              <w:rPr>
                <w:sz w:val="20"/>
                <w:szCs w:val="20"/>
              </w:rPr>
              <w:t>Рытье могилы необходимого размера на отведенном участке (размером 2,5×2,0 м) кладбища вручную; опускание гроба в могилу; засыпка могилы в ручную; устройство надмогильного холмика</w:t>
            </w:r>
            <w:proofErr w:type="gramEnd"/>
          </w:p>
        </w:tc>
      </w:tr>
      <w:tr w:rsidR="006611F6" w:rsidRPr="006611F6" w:rsidTr="003C3523">
        <w:tc>
          <w:tcPr>
            <w:tcW w:w="2518" w:type="dxa"/>
          </w:tcPr>
          <w:p w:rsidR="006611F6" w:rsidRPr="006611F6" w:rsidRDefault="006611F6" w:rsidP="003C3523">
            <w:pPr>
              <w:tabs>
                <w:tab w:val="left" w:pos="851"/>
              </w:tabs>
              <w:jc w:val="both"/>
              <w:rPr>
                <w:sz w:val="20"/>
                <w:szCs w:val="20"/>
              </w:rPr>
            </w:pPr>
            <w:r w:rsidRPr="006611F6">
              <w:rPr>
                <w:sz w:val="20"/>
                <w:szCs w:val="20"/>
              </w:rPr>
              <w:t>Всего по гарантированному перечню услуг</w:t>
            </w:r>
          </w:p>
        </w:tc>
        <w:tc>
          <w:tcPr>
            <w:tcW w:w="1134" w:type="dxa"/>
          </w:tcPr>
          <w:p w:rsidR="006611F6" w:rsidRPr="006611F6" w:rsidRDefault="006611F6" w:rsidP="003C3523">
            <w:pPr>
              <w:tabs>
                <w:tab w:val="left" w:pos="851"/>
              </w:tabs>
              <w:jc w:val="both"/>
              <w:rPr>
                <w:sz w:val="20"/>
                <w:szCs w:val="20"/>
              </w:rPr>
            </w:pPr>
          </w:p>
        </w:tc>
        <w:tc>
          <w:tcPr>
            <w:tcW w:w="1276" w:type="dxa"/>
          </w:tcPr>
          <w:p w:rsidR="006611F6" w:rsidRPr="006611F6" w:rsidRDefault="006611F6" w:rsidP="003C3523">
            <w:pPr>
              <w:tabs>
                <w:tab w:val="left" w:pos="851"/>
              </w:tabs>
              <w:jc w:val="both"/>
              <w:rPr>
                <w:sz w:val="20"/>
                <w:szCs w:val="20"/>
              </w:rPr>
            </w:pPr>
            <w:r w:rsidRPr="006611F6">
              <w:rPr>
                <w:sz w:val="20"/>
                <w:szCs w:val="20"/>
              </w:rPr>
              <w:t>7793,48</w:t>
            </w:r>
          </w:p>
        </w:tc>
        <w:tc>
          <w:tcPr>
            <w:tcW w:w="4643" w:type="dxa"/>
          </w:tcPr>
          <w:p w:rsidR="006611F6" w:rsidRPr="006611F6" w:rsidRDefault="006611F6" w:rsidP="003C3523">
            <w:pPr>
              <w:tabs>
                <w:tab w:val="left" w:pos="851"/>
              </w:tabs>
              <w:jc w:val="both"/>
              <w:rPr>
                <w:sz w:val="20"/>
                <w:szCs w:val="20"/>
              </w:rPr>
            </w:pPr>
          </w:p>
        </w:tc>
      </w:tr>
    </w:tbl>
    <w:p w:rsidR="006611F6" w:rsidRPr="006611F6" w:rsidRDefault="006611F6" w:rsidP="006611F6">
      <w:pPr>
        <w:tabs>
          <w:tab w:val="left" w:pos="851"/>
        </w:tabs>
        <w:jc w:val="both"/>
        <w:rPr>
          <w:sz w:val="20"/>
          <w:szCs w:val="20"/>
        </w:rPr>
      </w:pPr>
    </w:p>
    <w:p w:rsidR="006611F6" w:rsidRPr="006611F6" w:rsidRDefault="006611F6" w:rsidP="006611F6">
      <w:pPr>
        <w:adjustRightInd w:val="0"/>
        <w:spacing w:line="360" w:lineRule="exact"/>
        <w:ind w:firstLine="709"/>
        <w:jc w:val="both"/>
        <w:rPr>
          <w:sz w:val="20"/>
          <w:szCs w:val="20"/>
        </w:rPr>
      </w:pPr>
      <w:r w:rsidRPr="006611F6">
        <w:rPr>
          <w:sz w:val="20"/>
          <w:szCs w:val="20"/>
        </w:rPr>
        <w:t>2. В приложении 2 «стоимость услуг по погребению умерших (погибших), не имеющих супруга, близких родственников, иных родственников либо законного представителя умершего» строки 7,8 изложить в новой редакции:</w:t>
      </w:r>
    </w:p>
    <w:p w:rsidR="006611F6" w:rsidRPr="006611F6" w:rsidRDefault="006611F6" w:rsidP="006611F6">
      <w:pPr>
        <w:tabs>
          <w:tab w:val="left" w:pos="851"/>
        </w:tabs>
        <w:jc w:val="both"/>
        <w:rPr>
          <w:sz w:val="20"/>
          <w:szCs w:val="20"/>
        </w:rPr>
      </w:pPr>
    </w:p>
    <w:tbl>
      <w:tblPr>
        <w:tblStyle w:val="af5"/>
        <w:tblW w:w="0" w:type="auto"/>
        <w:tblLook w:val="04A0"/>
      </w:tblPr>
      <w:tblGrid>
        <w:gridCol w:w="2518"/>
        <w:gridCol w:w="992"/>
        <w:gridCol w:w="1276"/>
        <w:gridCol w:w="4785"/>
      </w:tblGrid>
      <w:tr w:rsidR="006611F6" w:rsidRPr="006611F6" w:rsidTr="003C3523">
        <w:tc>
          <w:tcPr>
            <w:tcW w:w="2518" w:type="dxa"/>
          </w:tcPr>
          <w:p w:rsidR="006611F6" w:rsidRPr="006611F6" w:rsidRDefault="006611F6" w:rsidP="003C3523">
            <w:pPr>
              <w:tabs>
                <w:tab w:val="left" w:pos="851"/>
              </w:tabs>
              <w:jc w:val="both"/>
              <w:rPr>
                <w:sz w:val="20"/>
                <w:szCs w:val="20"/>
              </w:rPr>
            </w:pPr>
            <w:r w:rsidRPr="006611F6">
              <w:rPr>
                <w:sz w:val="20"/>
                <w:szCs w:val="20"/>
              </w:rPr>
              <w:t>погребение</w:t>
            </w:r>
          </w:p>
        </w:tc>
        <w:tc>
          <w:tcPr>
            <w:tcW w:w="992" w:type="dxa"/>
          </w:tcPr>
          <w:p w:rsidR="006611F6" w:rsidRPr="006611F6" w:rsidRDefault="006611F6" w:rsidP="003C3523">
            <w:pPr>
              <w:tabs>
                <w:tab w:val="left" w:pos="851"/>
              </w:tabs>
              <w:jc w:val="both"/>
              <w:rPr>
                <w:sz w:val="20"/>
                <w:szCs w:val="20"/>
              </w:rPr>
            </w:pPr>
            <w:r w:rsidRPr="006611F6">
              <w:rPr>
                <w:sz w:val="20"/>
                <w:szCs w:val="20"/>
              </w:rPr>
              <w:t>1 заказ</w:t>
            </w:r>
          </w:p>
        </w:tc>
        <w:tc>
          <w:tcPr>
            <w:tcW w:w="1276" w:type="dxa"/>
          </w:tcPr>
          <w:p w:rsidR="006611F6" w:rsidRPr="006611F6" w:rsidRDefault="006611F6" w:rsidP="003C3523">
            <w:pPr>
              <w:tabs>
                <w:tab w:val="left" w:pos="851"/>
              </w:tabs>
              <w:jc w:val="both"/>
              <w:rPr>
                <w:sz w:val="20"/>
                <w:szCs w:val="20"/>
              </w:rPr>
            </w:pPr>
            <w:r w:rsidRPr="006611F6">
              <w:rPr>
                <w:sz w:val="20"/>
                <w:szCs w:val="20"/>
              </w:rPr>
              <w:t>4329,39</w:t>
            </w:r>
          </w:p>
        </w:tc>
        <w:tc>
          <w:tcPr>
            <w:tcW w:w="4785" w:type="dxa"/>
          </w:tcPr>
          <w:p w:rsidR="006611F6" w:rsidRPr="006611F6" w:rsidRDefault="006611F6" w:rsidP="003C3523">
            <w:pPr>
              <w:tabs>
                <w:tab w:val="left" w:pos="851"/>
              </w:tabs>
              <w:jc w:val="both"/>
              <w:rPr>
                <w:sz w:val="20"/>
                <w:szCs w:val="20"/>
              </w:rPr>
            </w:pPr>
            <w:proofErr w:type="gramStart"/>
            <w:r w:rsidRPr="006611F6">
              <w:rPr>
                <w:sz w:val="20"/>
                <w:szCs w:val="20"/>
              </w:rPr>
              <w:t>Рытье могилы необходимого размера на отведенном участке (размером 2,5×2,0 м) кладбища вручную; опускание гроба в могилу; засыпка могилы в ручную; устройство надмогильного холмика.</w:t>
            </w:r>
            <w:proofErr w:type="gramEnd"/>
          </w:p>
        </w:tc>
      </w:tr>
      <w:tr w:rsidR="006611F6" w:rsidRPr="006611F6" w:rsidTr="003C3523">
        <w:tc>
          <w:tcPr>
            <w:tcW w:w="2518" w:type="dxa"/>
          </w:tcPr>
          <w:p w:rsidR="006611F6" w:rsidRPr="006611F6" w:rsidRDefault="006611F6" w:rsidP="003C3523">
            <w:pPr>
              <w:tabs>
                <w:tab w:val="left" w:pos="851"/>
              </w:tabs>
              <w:jc w:val="both"/>
              <w:rPr>
                <w:sz w:val="20"/>
                <w:szCs w:val="20"/>
              </w:rPr>
            </w:pPr>
            <w:r w:rsidRPr="006611F6">
              <w:rPr>
                <w:sz w:val="20"/>
                <w:szCs w:val="20"/>
              </w:rPr>
              <w:t>Всего по погребению умерших (погибших), не имеющих супруга, близких родственников либо законного представителя умершего</w:t>
            </w:r>
          </w:p>
        </w:tc>
        <w:tc>
          <w:tcPr>
            <w:tcW w:w="992" w:type="dxa"/>
          </w:tcPr>
          <w:p w:rsidR="006611F6" w:rsidRPr="006611F6" w:rsidRDefault="006611F6" w:rsidP="003C3523">
            <w:pPr>
              <w:tabs>
                <w:tab w:val="left" w:pos="851"/>
              </w:tabs>
              <w:jc w:val="both"/>
              <w:rPr>
                <w:sz w:val="20"/>
                <w:szCs w:val="20"/>
              </w:rPr>
            </w:pPr>
          </w:p>
        </w:tc>
        <w:tc>
          <w:tcPr>
            <w:tcW w:w="1276" w:type="dxa"/>
          </w:tcPr>
          <w:p w:rsidR="006611F6" w:rsidRPr="006611F6" w:rsidRDefault="006611F6" w:rsidP="003C3523">
            <w:pPr>
              <w:tabs>
                <w:tab w:val="left" w:pos="851"/>
              </w:tabs>
              <w:jc w:val="both"/>
              <w:rPr>
                <w:sz w:val="20"/>
                <w:szCs w:val="20"/>
              </w:rPr>
            </w:pPr>
            <w:r w:rsidRPr="006611F6">
              <w:rPr>
                <w:sz w:val="20"/>
                <w:szCs w:val="20"/>
              </w:rPr>
              <w:t>7793,48</w:t>
            </w:r>
          </w:p>
        </w:tc>
        <w:tc>
          <w:tcPr>
            <w:tcW w:w="4785" w:type="dxa"/>
          </w:tcPr>
          <w:p w:rsidR="006611F6" w:rsidRPr="006611F6" w:rsidRDefault="006611F6" w:rsidP="003C3523">
            <w:pPr>
              <w:tabs>
                <w:tab w:val="left" w:pos="851"/>
              </w:tabs>
              <w:jc w:val="both"/>
              <w:rPr>
                <w:sz w:val="20"/>
                <w:szCs w:val="20"/>
              </w:rPr>
            </w:pPr>
          </w:p>
        </w:tc>
      </w:tr>
    </w:tbl>
    <w:p w:rsidR="006611F6" w:rsidRPr="006611F6" w:rsidRDefault="006611F6" w:rsidP="006611F6">
      <w:pPr>
        <w:adjustRightInd w:val="0"/>
        <w:spacing w:line="360" w:lineRule="exact"/>
        <w:ind w:firstLine="709"/>
        <w:jc w:val="both"/>
        <w:rPr>
          <w:sz w:val="20"/>
          <w:szCs w:val="20"/>
        </w:rPr>
      </w:pPr>
    </w:p>
    <w:p w:rsidR="006611F6" w:rsidRPr="006611F6" w:rsidRDefault="006611F6" w:rsidP="006611F6">
      <w:pPr>
        <w:adjustRightInd w:val="0"/>
        <w:spacing w:line="360" w:lineRule="exact"/>
        <w:ind w:firstLine="709"/>
        <w:jc w:val="both"/>
        <w:rPr>
          <w:sz w:val="20"/>
          <w:szCs w:val="20"/>
        </w:rPr>
      </w:pPr>
      <w:r w:rsidRPr="006611F6">
        <w:rPr>
          <w:sz w:val="20"/>
          <w:szCs w:val="20"/>
        </w:rPr>
        <w:t>3. Настоящее постановление вступает в силу с момента его опубликования и распространяется на правоотношения, возникшие с 01.02.2021 года.</w:t>
      </w:r>
    </w:p>
    <w:p w:rsidR="006611F6" w:rsidRPr="006611F6" w:rsidRDefault="006611F6" w:rsidP="006611F6">
      <w:pPr>
        <w:tabs>
          <w:tab w:val="left" w:pos="709"/>
        </w:tabs>
        <w:jc w:val="both"/>
        <w:rPr>
          <w:b/>
          <w:bCs/>
          <w:sz w:val="20"/>
          <w:szCs w:val="20"/>
        </w:rPr>
      </w:pPr>
      <w:r w:rsidRPr="006611F6">
        <w:rPr>
          <w:sz w:val="20"/>
          <w:szCs w:val="20"/>
        </w:rPr>
        <w:tab/>
        <w:t>4. Постановление от 31.01.2019 г. № 27 «</w:t>
      </w:r>
      <w:r w:rsidRPr="006611F6">
        <w:rPr>
          <w:bCs/>
          <w:sz w:val="20"/>
          <w:szCs w:val="20"/>
        </w:rPr>
        <w:t>О внесении изменений в постановление Администрации Угловского городского поселения №10 от 04.02.2011г. «Об утверждении стоимости услуг, предоставленных согласно гарантированному перечню услуг по погребению» считать утратившим силу.</w:t>
      </w:r>
    </w:p>
    <w:p w:rsidR="006611F6" w:rsidRPr="006611F6" w:rsidRDefault="006611F6" w:rsidP="006611F6">
      <w:pPr>
        <w:adjustRightInd w:val="0"/>
        <w:spacing w:line="360" w:lineRule="exact"/>
        <w:ind w:firstLine="709"/>
        <w:jc w:val="both"/>
        <w:rPr>
          <w:sz w:val="20"/>
          <w:szCs w:val="20"/>
        </w:rPr>
      </w:pPr>
      <w:r w:rsidRPr="006611F6">
        <w:rPr>
          <w:sz w:val="20"/>
          <w:szCs w:val="20"/>
        </w:rPr>
        <w:lastRenderedPageBreak/>
        <w:t xml:space="preserve"> 5.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611F6" w:rsidRPr="006611F6" w:rsidRDefault="006611F6" w:rsidP="006611F6">
      <w:pPr>
        <w:spacing w:line="340" w:lineRule="atLeast"/>
        <w:jc w:val="both"/>
        <w:rPr>
          <w:sz w:val="20"/>
          <w:szCs w:val="20"/>
        </w:rPr>
      </w:pPr>
    </w:p>
    <w:p w:rsidR="006611F6" w:rsidRPr="006611F6" w:rsidRDefault="006611F6" w:rsidP="006611F6">
      <w:pPr>
        <w:spacing w:line="360" w:lineRule="atLeast"/>
        <w:jc w:val="both"/>
        <w:rPr>
          <w:b/>
          <w:sz w:val="20"/>
          <w:szCs w:val="20"/>
        </w:rPr>
      </w:pPr>
    </w:p>
    <w:p w:rsidR="006611F6" w:rsidRPr="006611F6" w:rsidRDefault="006611F6" w:rsidP="006611F6">
      <w:pPr>
        <w:spacing w:line="360" w:lineRule="atLeast"/>
        <w:jc w:val="both"/>
        <w:rPr>
          <w:b/>
          <w:sz w:val="20"/>
          <w:szCs w:val="20"/>
        </w:rPr>
      </w:pPr>
    </w:p>
    <w:p w:rsidR="006611F6" w:rsidRPr="006611F6" w:rsidRDefault="006611F6" w:rsidP="006611F6">
      <w:pPr>
        <w:spacing w:line="360" w:lineRule="atLeast"/>
        <w:jc w:val="both"/>
        <w:rPr>
          <w:b/>
          <w:sz w:val="20"/>
          <w:szCs w:val="20"/>
        </w:rPr>
      </w:pPr>
      <w:r w:rsidRPr="006611F6">
        <w:rPr>
          <w:b/>
          <w:sz w:val="20"/>
          <w:szCs w:val="20"/>
        </w:rPr>
        <w:t xml:space="preserve">Глава Угловского городского поселения  </w:t>
      </w:r>
      <w:proofErr w:type="spellStart"/>
      <w:r w:rsidRPr="006611F6">
        <w:rPr>
          <w:b/>
          <w:sz w:val="20"/>
          <w:szCs w:val="20"/>
        </w:rPr>
        <w:t>А.В.Стекольников</w:t>
      </w:r>
      <w:proofErr w:type="spellEnd"/>
    </w:p>
    <w:p w:rsidR="006611F6" w:rsidRPr="006611F6" w:rsidRDefault="006611F6" w:rsidP="006611F6">
      <w:pPr>
        <w:rPr>
          <w:b/>
          <w:sz w:val="20"/>
          <w:szCs w:val="20"/>
        </w:rPr>
      </w:pPr>
    </w:p>
    <w:p w:rsidR="006611F6" w:rsidRPr="006611F6" w:rsidRDefault="006611F6" w:rsidP="006611F6">
      <w:pPr>
        <w:rPr>
          <w:b/>
          <w:sz w:val="20"/>
          <w:szCs w:val="20"/>
        </w:rPr>
      </w:pPr>
    </w:p>
    <w:p w:rsidR="006611F6" w:rsidRPr="006611F6" w:rsidRDefault="006611F6" w:rsidP="006611F6">
      <w:pPr>
        <w:rPr>
          <w:b/>
          <w:sz w:val="20"/>
          <w:szCs w:val="20"/>
        </w:rPr>
      </w:pPr>
    </w:p>
    <w:p w:rsidR="006611F6" w:rsidRPr="006611F6" w:rsidRDefault="006611F6" w:rsidP="006611F6">
      <w:pPr>
        <w:rPr>
          <w:b/>
          <w:sz w:val="20"/>
          <w:szCs w:val="20"/>
        </w:rPr>
      </w:pPr>
    </w:p>
    <w:p w:rsidR="006611F6" w:rsidRPr="006611F6" w:rsidRDefault="006611F6" w:rsidP="006611F6">
      <w:pPr>
        <w:rPr>
          <w:b/>
          <w:sz w:val="20"/>
          <w:szCs w:val="20"/>
        </w:rPr>
      </w:pPr>
    </w:p>
    <w:p w:rsidR="006611F6" w:rsidRDefault="006611F6" w:rsidP="006611F6">
      <w:pPr>
        <w:rPr>
          <w:b/>
          <w:sz w:val="28"/>
          <w:szCs w:val="28"/>
        </w:rPr>
      </w:pPr>
    </w:p>
    <w:p w:rsidR="006611F6" w:rsidRDefault="006611F6" w:rsidP="006611F6"/>
    <w:p w:rsidR="006611F6" w:rsidRDefault="006611F6" w:rsidP="006611F6"/>
    <w:tbl>
      <w:tblPr>
        <w:tblW w:w="9720" w:type="dxa"/>
        <w:tblInd w:w="108" w:type="dxa"/>
        <w:tblLook w:val="0000"/>
      </w:tblPr>
      <w:tblGrid>
        <w:gridCol w:w="1379"/>
        <w:gridCol w:w="1380"/>
        <w:gridCol w:w="1380"/>
        <w:gridCol w:w="236"/>
        <w:gridCol w:w="5345"/>
      </w:tblGrid>
      <w:tr w:rsidR="006611F6" w:rsidTr="003C3523">
        <w:trPr>
          <w:trHeight w:val="884"/>
        </w:trPr>
        <w:tc>
          <w:tcPr>
            <w:tcW w:w="1379" w:type="dxa"/>
            <w:vAlign w:val="center"/>
          </w:tcPr>
          <w:p w:rsidR="006611F6" w:rsidRDefault="006611F6" w:rsidP="003C3523">
            <w:pPr>
              <w:spacing w:before="120"/>
              <w:jc w:val="center"/>
            </w:pPr>
          </w:p>
          <w:p w:rsidR="006611F6" w:rsidRDefault="006611F6" w:rsidP="003C3523">
            <w:pPr>
              <w:spacing w:line="240" w:lineRule="exact"/>
            </w:pPr>
          </w:p>
        </w:tc>
        <w:tc>
          <w:tcPr>
            <w:tcW w:w="1380" w:type="dxa"/>
          </w:tcPr>
          <w:p w:rsidR="006611F6" w:rsidRDefault="006611F6" w:rsidP="006611F6"/>
        </w:tc>
        <w:tc>
          <w:tcPr>
            <w:tcW w:w="1380" w:type="dxa"/>
          </w:tcPr>
          <w:p w:rsidR="006611F6" w:rsidRDefault="006611F6" w:rsidP="003C3523"/>
        </w:tc>
        <w:tc>
          <w:tcPr>
            <w:tcW w:w="236" w:type="dxa"/>
          </w:tcPr>
          <w:p w:rsidR="006611F6" w:rsidRDefault="006611F6" w:rsidP="003C3523"/>
        </w:tc>
        <w:tc>
          <w:tcPr>
            <w:tcW w:w="5345" w:type="dxa"/>
          </w:tcPr>
          <w:p w:rsidR="006611F6" w:rsidRPr="00F9570D" w:rsidRDefault="006611F6" w:rsidP="003C3523">
            <w:pPr>
              <w:spacing w:before="180"/>
              <w:jc w:val="center"/>
              <w:rPr>
                <w:sz w:val="28"/>
                <w:szCs w:val="28"/>
              </w:rPr>
            </w:pPr>
          </w:p>
        </w:tc>
      </w:tr>
    </w:tbl>
    <w:p w:rsidR="007633C7" w:rsidRDefault="007633C7">
      <w:pPr>
        <w:rPr>
          <w:sz w:val="20"/>
          <w:szCs w:val="20"/>
        </w:rPr>
      </w:pPr>
    </w:p>
    <w:p w:rsidR="007633C7" w:rsidRDefault="007633C7">
      <w:pPr>
        <w:rPr>
          <w:sz w:val="20"/>
          <w:szCs w:val="20"/>
        </w:rPr>
      </w:pPr>
    </w:p>
    <w:p w:rsidR="007633C7" w:rsidRDefault="007633C7">
      <w:pPr>
        <w:rPr>
          <w:sz w:val="20"/>
          <w:szCs w:val="20"/>
        </w:rPr>
      </w:pPr>
    </w:p>
    <w:p w:rsidR="007633C7" w:rsidRDefault="007633C7">
      <w:pPr>
        <w:rPr>
          <w:sz w:val="20"/>
          <w:szCs w:val="20"/>
        </w:rPr>
      </w:pPr>
    </w:p>
    <w:p w:rsidR="007633C7" w:rsidRDefault="007633C7">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6611F6" w:rsidRDefault="006611F6">
      <w:pPr>
        <w:rPr>
          <w:sz w:val="20"/>
          <w:szCs w:val="20"/>
        </w:rPr>
      </w:pPr>
    </w:p>
    <w:p w:rsidR="007633C7" w:rsidRDefault="007633C7">
      <w:pPr>
        <w:rPr>
          <w:sz w:val="20"/>
          <w:szCs w:val="20"/>
        </w:rPr>
      </w:pPr>
    </w:p>
    <w:p w:rsidR="007633C7" w:rsidRDefault="007633C7">
      <w:pPr>
        <w:rPr>
          <w:sz w:val="20"/>
          <w:szCs w:val="20"/>
        </w:rPr>
      </w:pPr>
    </w:p>
    <w:p w:rsidR="007633C7" w:rsidRDefault="007633C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7633C7" w:rsidTr="003C3523">
        <w:trPr>
          <w:trHeight w:val="1238"/>
        </w:trPr>
        <w:tc>
          <w:tcPr>
            <w:tcW w:w="2702" w:type="dxa"/>
            <w:tcBorders>
              <w:top w:val="triple" w:sz="4" w:space="0" w:color="auto"/>
              <w:left w:val="triple" w:sz="4" w:space="0" w:color="auto"/>
              <w:bottom w:val="triple" w:sz="4" w:space="0" w:color="auto"/>
              <w:right w:val="triple" w:sz="4" w:space="0" w:color="auto"/>
            </w:tcBorders>
            <w:hideMark/>
          </w:tcPr>
          <w:p w:rsidR="007633C7" w:rsidRDefault="007633C7" w:rsidP="003C352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7633C7" w:rsidRDefault="007633C7" w:rsidP="003C352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7633C7" w:rsidRDefault="007633C7" w:rsidP="003C3523">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633C7" w:rsidRDefault="007633C7" w:rsidP="003C3523">
            <w:pPr>
              <w:spacing w:line="276" w:lineRule="auto"/>
              <w:rPr>
                <w:sz w:val="20"/>
                <w:szCs w:val="20"/>
                <w:lang w:eastAsia="en-US"/>
              </w:rPr>
            </w:pPr>
          </w:p>
          <w:p w:rsidR="007633C7" w:rsidRDefault="007633C7" w:rsidP="003C3523">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7633C7" w:rsidRDefault="007633C7" w:rsidP="003C352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7633C7" w:rsidRDefault="007633C7" w:rsidP="003C3523">
            <w:pPr>
              <w:pStyle w:val="ConsPlusNonformat"/>
              <w:spacing w:line="276" w:lineRule="auto"/>
              <w:jc w:val="center"/>
              <w:rPr>
                <w:rFonts w:ascii="Times New Roman" w:hAnsi="Times New Roman" w:cs="Times New Roman"/>
                <w:lang w:eastAsia="en-US"/>
              </w:rPr>
            </w:pPr>
            <w:hyperlink r:id="rId45" w:history="1">
              <w:r>
                <w:rPr>
                  <w:rStyle w:val="a8"/>
                  <w:lang w:eastAsia="en-US"/>
                </w:rPr>
                <w:t>www.uglovkaadm.ru</w:t>
              </w:r>
            </w:hyperlink>
          </w:p>
          <w:p w:rsidR="007633C7" w:rsidRDefault="007633C7" w:rsidP="003C3523">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7633C7" w:rsidRDefault="007633C7" w:rsidP="003C3523">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7633C7" w:rsidRDefault="007633C7" w:rsidP="003C352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7633C7" w:rsidRDefault="007633C7" w:rsidP="003C3523">
            <w:pPr>
              <w:spacing w:line="276" w:lineRule="auto"/>
              <w:rPr>
                <w:sz w:val="20"/>
                <w:szCs w:val="20"/>
                <w:lang w:eastAsia="en-US"/>
              </w:rPr>
            </w:pPr>
          </w:p>
          <w:p w:rsidR="007633C7" w:rsidRDefault="007633C7" w:rsidP="003C3523">
            <w:pPr>
              <w:keepNext/>
              <w:keepLines/>
              <w:spacing w:line="276" w:lineRule="auto"/>
              <w:jc w:val="both"/>
              <w:rPr>
                <w:sz w:val="20"/>
                <w:szCs w:val="20"/>
                <w:lang w:eastAsia="en-US"/>
              </w:rPr>
            </w:pPr>
            <w:r>
              <w:rPr>
                <w:sz w:val="20"/>
                <w:szCs w:val="20"/>
                <w:lang w:eastAsia="en-US"/>
              </w:rPr>
              <w:t>Тираж: 4 экземпляра</w:t>
            </w:r>
          </w:p>
          <w:p w:rsidR="007633C7" w:rsidRDefault="007633C7" w:rsidP="003C3523">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7633C7" w:rsidRDefault="007633C7" w:rsidP="003C3523">
            <w:pPr>
              <w:spacing w:line="276" w:lineRule="auto"/>
              <w:jc w:val="center"/>
              <w:rPr>
                <w:sz w:val="20"/>
                <w:szCs w:val="20"/>
                <w:lang w:eastAsia="en-US"/>
              </w:rPr>
            </w:pPr>
          </w:p>
          <w:p w:rsidR="007633C7" w:rsidRDefault="007633C7" w:rsidP="003C3523">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7633C7" w:rsidRDefault="007633C7" w:rsidP="003C3523">
            <w:pPr>
              <w:spacing w:line="276" w:lineRule="auto"/>
              <w:rPr>
                <w:sz w:val="20"/>
                <w:szCs w:val="20"/>
                <w:lang w:eastAsia="en-US"/>
              </w:rPr>
            </w:pPr>
          </w:p>
          <w:p w:rsidR="007633C7" w:rsidRDefault="007633C7" w:rsidP="003C3523">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7633C7" w:rsidRDefault="007633C7" w:rsidP="003C3523">
            <w:pPr>
              <w:spacing w:line="276" w:lineRule="auto"/>
              <w:jc w:val="both"/>
              <w:rPr>
                <w:sz w:val="20"/>
                <w:szCs w:val="20"/>
                <w:lang w:eastAsia="en-US"/>
              </w:rPr>
            </w:pPr>
          </w:p>
          <w:p w:rsidR="007633C7" w:rsidRDefault="007633C7" w:rsidP="003C3523">
            <w:pPr>
              <w:spacing w:line="276" w:lineRule="auto"/>
              <w:rPr>
                <w:sz w:val="20"/>
                <w:szCs w:val="20"/>
                <w:lang w:eastAsia="en-US"/>
              </w:rPr>
            </w:pPr>
          </w:p>
          <w:p w:rsidR="007633C7" w:rsidRDefault="007633C7" w:rsidP="003C3523">
            <w:pPr>
              <w:spacing w:line="276" w:lineRule="auto"/>
              <w:rPr>
                <w:sz w:val="20"/>
                <w:szCs w:val="20"/>
                <w:lang w:eastAsia="en-US"/>
              </w:rPr>
            </w:pPr>
          </w:p>
        </w:tc>
      </w:tr>
    </w:tbl>
    <w:p w:rsidR="007633C7" w:rsidRPr="007633C7" w:rsidRDefault="007633C7">
      <w:pPr>
        <w:rPr>
          <w:sz w:val="20"/>
          <w:szCs w:val="20"/>
        </w:rPr>
      </w:pPr>
    </w:p>
    <w:sectPr w:rsidR="007633C7" w:rsidRPr="007633C7" w:rsidSect="003B7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90" w:rsidRDefault="006611F6" w:rsidP="00CF3D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6890" w:rsidRDefault="006611F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90" w:rsidRDefault="006611F6" w:rsidP="00CF3D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666890" w:rsidRDefault="006611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C61B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E433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1ED4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71E2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098C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A29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D61A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A67A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C28C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829E06"/>
    <w:lvl w:ilvl="0">
      <w:start w:val="1"/>
      <w:numFmt w:val="bullet"/>
      <w:lvlText w:val=""/>
      <w:lvlJc w:val="left"/>
      <w:pPr>
        <w:tabs>
          <w:tab w:val="num" w:pos="360"/>
        </w:tabs>
        <w:ind w:left="360" w:hanging="360"/>
      </w:pPr>
      <w:rPr>
        <w:rFonts w:ascii="Symbol" w:hAnsi="Symbol" w:hint="default"/>
      </w:rPr>
    </w:lvl>
  </w:abstractNum>
  <w:abstractNum w:abstractNumId="10">
    <w:nsid w:val="03FE5B59"/>
    <w:multiLevelType w:val="hybridMultilevel"/>
    <w:tmpl w:val="230CCEDC"/>
    <w:lvl w:ilvl="0" w:tplc="26D4FA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12">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3">
    <w:nsid w:val="190D3013"/>
    <w:multiLevelType w:val="hybridMultilevel"/>
    <w:tmpl w:val="FD74F40C"/>
    <w:lvl w:ilvl="0" w:tplc="17C425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B471897"/>
    <w:multiLevelType w:val="hybridMultilevel"/>
    <w:tmpl w:val="696E1C74"/>
    <w:lvl w:ilvl="0" w:tplc="31665B00">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1E2C3198"/>
    <w:multiLevelType w:val="hybridMultilevel"/>
    <w:tmpl w:val="B0A64410"/>
    <w:lvl w:ilvl="0" w:tplc="1A36CA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2012820"/>
    <w:multiLevelType w:val="hybridMultilevel"/>
    <w:tmpl w:val="118A1DC6"/>
    <w:lvl w:ilvl="0" w:tplc="81B808C6">
      <w:start w:val="2"/>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745F45"/>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2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1">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2">
    <w:nsid w:val="2E095098"/>
    <w:multiLevelType w:val="hybridMultilevel"/>
    <w:tmpl w:val="2936463E"/>
    <w:lvl w:ilvl="0" w:tplc="ADA876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2EB46513"/>
    <w:multiLevelType w:val="hybridMultilevel"/>
    <w:tmpl w:val="572479DA"/>
    <w:lvl w:ilvl="0" w:tplc="D7D8260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32C20C59"/>
    <w:multiLevelType w:val="hybridMultilevel"/>
    <w:tmpl w:val="F2DA36F6"/>
    <w:lvl w:ilvl="0" w:tplc="04A81B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nsid w:val="38DA4EEE"/>
    <w:multiLevelType w:val="hybridMultilevel"/>
    <w:tmpl w:val="9842B854"/>
    <w:lvl w:ilvl="0" w:tplc="2F60C5A4">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7">
    <w:nsid w:val="44716908"/>
    <w:multiLevelType w:val="hybridMultilevel"/>
    <w:tmpl w:val="B05C5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E70C9E"/>
    <w:multiLevelType w:val="hybridMultilevel"/>
    <w:tmpl w:val="FFEEF29E"/>
    <w:lvl w:ilvl="0" w:tplc="BB706278">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3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91E0D45"/>
    <w:multiLevelType w:val="hybridMultilevel"/>
    <w:tmpl w:val="77E86578"/>
    <w:lvl w:ilvl="0" w:tplc="0419000F">
      <w:start w:val="1"/>
      <w:numFmt w:val="decimal"/>
      <w:lvlText w:val="%1."/>
      <w:lvlJc w:val="left"/>
      <w:pPr>
        <w:ind w:left="1212"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A467FF7"/>
    <w:multiLevelType w:val="multilevel"/>
    <w:tmpl w:val="D1204BE4"/>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33">
    <w:nsid w:val="5BD37DBD"/>
    <w:multiLevelType w:val="hybridMultilevel"/>
    <w:tmpl w:val="19181E9A"/>
    <w:lvl w:ilvl="0" w:tplc="58D66626">
      <w:start w:val="1"/>
      <w:numFmt w:val="decimal"/>
      <w:lvlText w:val="%1."/>
      <w:lvlJc w:val="left"/>
      <w:pPr>
        <w:ind w:left="1728" w:hanging="10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5D9A259B"/>
    <w:multiLevelType w:val="hybridMultilevel"/>
    <w:tmpl w:val="6FB2A180"/>
    <w:lvl w:ilvl="0" w:tplc="23363FFE">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6">
    <w:nsid w:val="62231A65"/>
    <w:multiLevelType w:val="hybridMultilevel"/>
    <w:tmpl w:val="72E64B24"/>
    <w:lvl w:ilvl="0" w:tplc="C1F8BA2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32F4944"/>
    <w:multiLevelType w:val="hybridMultilevel"/>
    <w:tmpl w:val="0D8C055C"/>
    <w:lvl w:ilvl="0" w:tplc="DB98D5D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B4574A5"/>
    <w:multiLevelType w:val="hybridMultilevel"/>
    <w:tmpl w:val="578292FA"/>
    <w:lvl w:ilvl="0" w:tplc="3A7026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F5D1CF9"/>
    <w:multiLevelType w:val="hybridMultilevel"/>
    <w:tmpl w:val="D4A0830C"/>
    <w:lvl w:ilvl="0" w:tplc="F02A38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41">
    <w:nsid w:val="75DF3F9A"/>
    <w:multiLevelType w:val="hybridMultilevel"/>
    <w:tmpl w:val="7098DA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3">
    <w:nsid w:val="7FC62139"/>
    <w:multiLevelType w:val="hybridMultilevel"/>
    <w:tmpl w:val="9FD2A96C"/>
    <w:lvl w:ilvl="0" w:tplc="981045A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18"/>
  </w:num>
  <w:num w:numId="2">
    <w:abstractNumId w:val="19"/>
  </w:num>
  <w:num w:numId="3">
    <w:abstractNumId w:val="11"/>
  </w:num>
  <w:num w:numId="4">
    <w:abstractNumId w:val="22"/>
  </w:num>
  <w:num w:numId="5">
    <w:abstractNumId w:val="16"/>
  </w:num>
  <w:num w:numId="6">
    <w:abstractNumId w:val="38"/>
  </w:num>
  <w:num w:numId="7">
    <w:abstractNumId w:val="43"/>
  </w:num>
  <w:num w:numId="8">
    <w:abstractNumId w:val="26"/>
  </w:num>
  <w:num w:numId="9">
    <w:abstractNumId w:val="42"/>
  </w:num>
  <w:num w:numId="10">
    <w:abstractNumId w:val="14"/>
  </w:num>
  <w:num w:numId="11">
    <w:abstractNumId w:val="20"/>
  </w:num>
  <w:num w:numId="12">
    <w:abstractNumId w:val="12"/>
  </w:num>
  <w:num w:numId="13">
    <w:abstractNumId w:val="35"/>
  </w:num>
  <w:num w:numId="14">
    <w:abstractNumId w:val="29"/>
  </w:num>
  <w:num w:numId="15">
    <w:abstractNumId w:val="15"/>
  </w:num>
  <w:num w:numId="16">
    <w:abstractNumId w:val="27"/>
  </w:num>
  <w:num w:numId="17">
    <w:abstractNumId w:val="39"/>
  </w:num>
  <w:num w:numId="18">
    <w:abstractNumId w:val="37"/>
  </w:num>
  <w:num w:numId="19">
    <w:abstractNumId w:val="21"/>
  </w:num>
  <w:num w:numId="20">
    <w:abstractNumId w:val="40"/>
  </w:num>
  <w:num w:numId="21">
    <w:abstractNumId w:val="10"/>
  </w:num>
  <w:num w:numId="22">
    <w:abstractNumId w:val="30"/>
  </w:num>
  <w:num w:numId="23">
    <w:abstractNumId w:val="17"/>
  </w:num>
  <w:num w:numId="24">
    <w:abstractNumId w:val="41"/>
  </w:num>
  <w:num w:numId="25">
    <w:abstractNumId w:val="25"/>
  </w:num>
  <w:num w:numId="26">
    <w:abstractNumId w:val="23"/>
  </w:num>
  <w:num w:numId="27">
    <w:abstractNumId w:val="24"/>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 w:numId="40">
    <w:abstractNumId w:val="34"/>
  </w:num>
  <w:num w:numId="41">
    <w:abstractNumId w:val="36"/>
  </w:num>
  <w:num w:numId="42">
    <w:abstractNumId w:val="13"/>
  </w:num>
  <w:num w:numId="43">
    <w:abstractNumId w:val="33"/>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728"/>
    <w:rsid w:val="00232728"/>
    <w:rsid w:val="003B7400"/>
    <w:rsid w:val="006611F6"/>
    <w:rsid w:val="00763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611F6"/>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6611F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611F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611F6"/>
    <w:pPr>
      <w:keepNext/>
      <w:spacing w:before="240" w:after="60"/>
      <w:outlineLvl w:val="3"/>
    </w:pPr>
    <w:rPr>
      <w:b/>
      <w:bCs/>
      <w:sz w:val="28"/>
      <w:szCs w:val="28"/>
    </w:rPr>
  </w:style>
  <w:style w:type="paragraph" w:styleId="5">
    <w:name w:val="heading 5"/>
    <w:basedOn w:val="a"/>
    <w:next w:val="a"/>
    <w:link w:val="50"/>
    <w:uiPriority w:val="99"/>
    <w:qFormat/>
    <w:rsid w:val="006611F6"/>
    <w:pPr>
      <w:spacing w:before="240" w:after="60"/>
      <w:outlineLvl w:val="4"/>
    </w:pPr>
    <w:rPr>
      <w:b/>
      <w:bCs/>
      <w:i/>
      <w:iCs/>
      <w:sz w:val="26"/>
      <w:szCs w:val="26"/>
    </w:rPr>
  </w:style>
  <w:style w:type="paragraph" w:styleId="6">
    <w:name w:val="heading 6"/>
    <w:basedOn w:val="a"/>
    <w:next w:val="a"/>
    <w:link w:val="60"/>
    <w:uiPriority w:val="99"/>
    <w:qFormat/>
    <w:rsid w:val="006611F6"/>
    <w:pPr>
      <w:keepNext/>
      <w:tabs>
        <w:tab w:val="left" w:pos="3060"/>
      </w:tabs>
      <w:spacing w:before="120" w:line="240" w:lineRule="exact"/>
      <w:jc w:val="right"/>
      <w:outlineLvl w:val="5"/>
    </w:pPr>
    <w:rPr>
      <w:sz w:val="28"/>
      <w:szCs w:val="20"/>
    </w:rPr>
  </w:style>
  <w:style w:type="paragraph" w:styleId="7">
    <w:name w:val="heading 7"/>
    <w:basedOn w:val="a"/>
    <w:next w:val="a"/>
    <w:link w:val="70"/>
    <w:uiPriority w:val="99"/>
    <w:qFormat/>
    <w:rsid w:val="006611F6"/>
    <w:pPr>
      <w:spacing w:before="240" w:after="60"/>
      <w:outlineLvl w:val="6"/>
    </w:pPr>
  </w:style>
  <w:style w:type="paragraph" w:styleId="9">
    <w:name w:val="heading 9"/>
    <w:basedOn w:val="a"/>
    <w:next w:val="a"/>
    <w:link w:val="90"/>
    <w:uiPriority w:val="99"/>
    <w:qFormat/>
    <w:rsid w:val="006611F6"/>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3C7"/>
    <w:rPr>
      <w:rFonts w:ascii="Tahoma" w:hAnsi="Tahoma" w:cs="Tahoma"/>
      <w:sz w:val="16"/>
      <w:szCs w:val="16"/>
    </w:rPr>
  </w:style>
  <w:style w:type="character" w:customStyle="1" w:styleId="a4">
    <w:name w:val="Текст выноски Знак"/>
    <w:basedOn w:val="a0"/>
    <w:link w:val="a3"/>
    <w:uiPriority w:val="99"/>
    <w:semiHidden/>
    <w:rsid w:val="007633C7"/>
    <w:rPr>
      <w:rFonts w:ascii="Tahoma" w:eastAsia="Times New Roman" w:hAnsi="Tahoma" w:cs="Tahoma"/>
      <w:sz w:val="16"/>
      <w:szCs w:val="16"/>
      <w:lang w:eastAsia="ru-RU"/>
    </w:rPr>
  </w:style>
  <w:style w:type="paragraph" w:customStyle="1" w:styleId="ConsPlusNormal">
    <w:name w:val="ConsPlusNormal"/>
    <w:rsid w:val="007633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633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rsid w:val="007633C7"/>
    <w:pPr>
      <w:tabs>
        <w:tab w:val="center" w:pos="4677"/>
        <w:tab w:val="right" w:pos="9355"/>
      </w:tabs>
    </w:pPr>
    <w:rPr>
      <w:sz w:val="28"/>
      <w:szCs w:val="28"/>
    </w:rPr>
  </w:style>
  <w:style w:type="character" w:customStyle="1" w:styleId="a6">
    <w:name w:val="Верхний колонтитул Знак"/>
    <w:basedOn w:val="a0"/>
    <w:link w:val="a5"/>
    <w:uiPriority w:val="99"/>
    <w:rsid w:val="007633C7"/>
    <w:rPr>
      <w:rFonts w:ascii="Times New Roman" w:eastAsia="Times New Roman" w:hAnsi="Times New Roman" w:cs="Times New Roman"/>
      <w:sz w:val="28"/>
      <w:szCs w:val="28"/>
      <w:lang w:eastAsia="ru-RU"/>
    </w:rPr>
  </w:style>
  <w:style w:type="character" w:styleId="a7">
    <w:name w:val="page number"/>
    <w:basedOn w:val="a0"/>
    <w:uiPriority w:val="99"/>
    <w:rsid w:val="007633C7"/>
  </w:style>
  <w:style w:type="character" w:customStyle="1" w:styleId="12pt">
    <w:name w:val="Основной текст + 12 pt"/>
    <w:rsid w:val="007633C7"/>
    <w:rPr>
      <w:sz w:val="24"/>
      <w:szCs w:val="24"/>
      <w:lang w:bidi="ar-SA"/>
    </w:rPr>
  </w:style>
  <w:style w:type="character" w:styleId="a8">
    <w:name w:val="Hyperlink"/>
    <w:basedOn w:val="a0"/>
    <w:uiPriority w:val="99"/>
    <w:unhideWhenUsed/>
    <w:rsid w:val="007633C7"/>
    <w:rPr>
      <w:color w:val="0000FF"/>
      <w:u w:val="single"/>
    </w:rPr>
  </w:style>
  <w:style w:type="character" w:customStyle="1" w:styleId="10">
    <w:name w:val="Заголовок 1 Знак"/>
    <w:basedOn w:val="a0"/>
    <w:link w:val="1"/>
    <w:uiPriority w:val="99"/>
    <w:rsid w:val="006611F6"/>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611F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611F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611F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611F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611F6"/>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6611F6"/>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6611F6"/>
    <w:rPr>
      <w:rFonts w:ascii="Arial" w:eastAsia="Times New Roman" w:hAnsi="Arial" w:cs="Times New Roman"/>
      <w:lang w:eastAsia="ru-RU"/>
    </w:rPr>
  </w:style>
  <w:style w:type="paragraph" w:styleId="a9">
    <w:name w:val="footer"/>
    <w:basedOn w:val="a"/>
    <w:link w:val="aa"/>
    <w:uiPriority w:val="99"/>
    <w:rsid w:val="006611F6"/>
    <w:pPr>
      <w:tabs>
        <w:tab w:val="center" w:pos="4677"/>
        <w:tab w:val="right" w:pos="9355"/>
      </w:tabs>
    </w:pPr>
  </w:style>
  <w:style w:type="character" w:customStyle="1" w:styleId="aa">
    <w:name w:val="Нижний колонтитул Знак"/>
    <w:basedOn w:val="a0"/>
    <w:link w:val="a9"/>
    <w:uiPriority w:val="99"/>
    <w:rsid w:val="006611F6"/>
    <w:rPr>
      <w:rFonts w:ascii="Times New Roman" w:eastAsia="Times New Roman" w:hAnsi="Times New Roman" w:cs="Times New Roman"/>
      <w:sz w:val="24"/>
      <w:szCs w:val="24"/>
      <w:lang w:eastAsia="ru-RU"/>
    </w:rPr>
  </w:style>
  <w:style w:type="paragraph" w:styleId="21">
    <w:name w:val="Body Text 2"/>
    <w:basedOn w:val="a"/>
    <w:link w:val="22"/>
    <w:uiPriority w:val="99"/>
    <w:rsid w:val="006611F6"/>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uiPriority w:val="99"/>
    <w:rsid w:val="006611F6"/>
    <w:rPr>
      <w:rFonts w:ascii="Times New Roman" w:eastAsia="Times New Roman" w:hAnsi="Times New Roman" w:cs="Times New Roman"/>
      <w:b/>
      <w:sz w:val="32"/>
      <w:szCs w:val="20"/>
      <w:lang w:eastAsia="ru-RU"/>
    </w:rPr>
  </w:style>
  <w:style w:type="paragraph" w:styleId="ab">
    <w:name w:val="Body Text"/>
    <w:basedOn w:val="a"/>
    <w:link w:val="ac"/>
    <w:uiPriority w:val="99"/>
    <w:rsid w:val="006611F6"/>
    <w:pPr>
      <w:spacing w:after="120"/>
    </w:pPr>
  </w:style>
  <w:style w:type="character" w:customStyle="1" w:styleId="ac">
    <w:name w:val="Основной текст Знак"/>
    <w:basedOn w:val="a0"/>
    <w:link w:val="ab"/>
    <w:uiPriority w:val="99"/>
    <w:rsid w:val="006611F6"/>
    <w:rPr>
      <w:rFonts w:ascii="Times New Roman" w:eastAsia="Times New Roman" w:hAnsi="Times New Roman" w:cs="Times New Roman"/>
      <w:sz w:val="24"/>
      <w:szCs w:val="24"/>
      <w:lang w:eastAsia="ru-RU"/>
    </w:rPr>
  </w:style>
  <w:style w:type="paragraph" w:customStyle="1" w:styleId="ConsNonformat">
    <w:name w:val="ConsNonformat"/>
    <w:uiPriority w:val="99"/>
    <w:rsid w:val="00661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Indent"/>
    <w:basedOn w:val="a"/>
    <w:link w:val="ae"/>
    <w:uiPriority w:val="99"/>
    <w:rsid w:val="006611F6"/>
    <w:pPr>
      <w:spacing w:after="120"/>
      <w:ind w:left="283"/>
    </w:pPr>
  </w:style>
  <w:style w:type="character" w:customStyle="1" w:styleId="ae">
    <w:name w:val="Основной текст с отступом Знак"/>
    <w:basedOn w:val="a0"/>
    <w:link w:val="ad"/>
    <w:uiPriority w:val="99"/>
    <w:rsid w:val="006611F6"/>
    <w:rPr>
      <w:rFonts w:ascii="Times New Roman" w:eastAsia="Times New Roman" w:hAnsi="Times New Roman" w:cs="Times New Roman"/>
      <w:sz w:val="24"/>
      <w:szCs w:val="24"/>
      <w:lang w:eastAsia="ru-RU"/>
    </w:rPr>
  </w:style>
  <w:style w:type="paragraph" w:customStyle="1" w:styleId="ConsNormal">
    <w:name w:val="ConsNormal"/>
    <w:uiPriority w:val="99"/>
    <w:rsid w:val="006611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611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6611F6"/>
    <w:pPr>
      <w:spacing w:after="120" w:line="480" w:lineRule="auto"/>
      <w:ind w:left="283"/>
    </w:pPr>
  </w:style>
  <w:style w:type="character" w:customStyle="1" w:styleId="24">
    <w:name w:val="Основной текст с отступом 2 Знак"/>
    <w:basedOn w:val="a0"/>
    <w:link w:val="23"/>
    <w:uiPriority w:val="99"/>
    <w:rsid w:val="006611F6"/>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6611F6"/>
    <w:pPr>
      <w:ind w:left="720"/>
      <w:contextualSpacing/>
    </w:pPr>
    <w:rPr>
      <w:rFonts w:eastAsia="Calibri"/>
      <w:bCs/>
      <w:szCs w:val="20"/>
    </w:rPr>
  </w:style>
  <w:style w:type="paragraph" w:customStyle="1" w:styleId="11Char">
    <w:name w:val="Знак1 Знак Знак Знак Знак Знак Знак Знак Знак1 Char"/>
    <w:basedOn w:val="a"/>
    <w:uiPriority w:val="99"/>
    <w:rsid w:val="006611F6"/>
    <w:pPr>
      <w:spacing w:after="160" w:line="240" w:lineRule="exact"/>
    </w:pPr>
    <w:rPr>
      <w:rFonts w:ascii="Verdana" w:hAnsi="Verdana"/>
      <w:sz w:val="20"/>
      <w:szCs w:val="20"/>
      <w:lang w:val="en-US" w:eastAsia="en-US"/>
    </w:rPr>
  </w:style>
  <w:style w:type="paragraph" w:customStyle="1" w:styleId="ConsPlusTitle">
    <w:name w:val="ConsPlusTitle"/>
    <w:uiPriority w:val="99"/>
    <w:rsid w:val="006611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List Paragraph"/>
    <w:basedOn w:val="a"/>
    <w:uiPriority w:val="99"/>
    <w:qFormat/>
    <w:rsid w:val="006611F6"/>
    <w:pPr>
      <w:ind w:left="720"/>
      <w:contextualSpacing/>
    </w:pPr>
    <w:rPr>
      <w:bCs/>
      <w:szCs w:val="20"/>
    </w:rPr>
  </w:style>
  <w:style w:type="paragraph" w:customStyle="1" w:styleId="12">
    <w:name w:val="Знак Знак Знак Знак1 Знак Знак Знак Знак Знак Знак"/>
    <w:basedOn w:val="a"/>
    <w:uiPriority w:val="99"/>
    <w:rsid w:val="006611F6"/>
    <w:pPr>
      <w:widowControl w:val="0"/>
      <w:adjustRightInd w:val="0"/>
      <w:spacing w:after="160" w:line="240" w:lineRule="exact"/>
      <w:jc w:val="right"/>
    </w:pPr>
    <w:rPr>
      <w:sz w:val="20"/>
      <w:szCs w:val="20"/>
      <w:lang w:val="en-GB" w:eastAsia="en-US"/>
    </w:rPr>
  </w:style>
  <w:style w:type="paragraph" w:customStyle="1" w:styleId="af0">
    <w:name w:val="Знак Знак Знак Знак Знак Знак"/>
    <w:basedOn w:val="a"/>
    <w:uiPriority w:val="99"/>
    <w:rsid w:val="006611F6"/>
    <w:pPr>
      <w:spacing w:before="100" w:beforeAutospacing="1" w:after="100" w:afterAutospacing="1"/>
      <w:jc w:val="both"/>
    </w:pPr>
    <w:rPr>
      <w:rFonts w:ascii="Tahoma" w:hAnsi="Tahoma"/>
      <w:sz w:val="20"/>
      <w:szCs w:val="20"/>
      <w:lang w:val="en-US" w:eastAsia="en-US"/>
    </w:rPr>
  </w:style>
  <w:style w:type="paragraph" w:customStyle="1" w:styleId="af1">
    <w:name w:val="Знак Знак Знак Знак Знак Знак Знак Знак Знак"/>
    <w:basedOn w:val="a"/>
    <w:uiPriority w:val="99"/>
    <w:rsid w:val="006611F6"/>
    <w:pPr>
      <w:spacing w:before="100" w:beforeAutospacing="1" w:after="100" w:afterAutospacing="1"/>
    </w:pPr>
    <w:rPr>
      <w:rFonts w:ascii="Tahoma" w:hAnsi="Tahoma" w:cs="Tahoma"/>
      <w:sz w:val="20"/>
      <w:szCs w:val="20"/>
      <w:lang w:val="en-US" w:eastAsia="en-US"/>
    </w:rPr>
  </w:style>
  <w:style w:type="paragraph" w:customStyle="1" w:styleId="af2">
    <w:name w:val="Знак Знак Знак Знак Знак Знак Знак"/>
    <w:basedOn w:val="a"/>
    <w:uiPriority w:val="99"/>
    <w:rsid w:val="006611F6"/>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1"/>
    <w:basedOn w:val="a"/>
    <w:uiPriority w:val="99"/>
    <w:rsid w:val="006611F6"/>
    <w:pPr>
      <w:spacing w:before="100" w:beforeAutospacing="1" w:after="100" w:afterAutospacing="1"/>
      <w:jc w:val="both"/>
    </w:pPr>
    <w:rPr>
      <w:rFonts w:ascii="Tahoma" w:hAnsi="Tahoma"/>
      <w:sz w:val="20"/>
      <w:szCs w:val="20"/>
      <w:lang w:val="en-US" w:eastAsia="en-US"/>
    </w:rPr>
  </w:style>
  <w:style w:type="paragraph" w:customStyle="1" w:styleId="ConsPlusDocList">
    <w:name w:val="ConsPlusDocList"/>
    <w:next w:val="a"/>
    <w:uiPriority w:val="99"/>
    <w:rsid w:val="006611F6"/>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WW-Absatz-Standardschriftart1111111">
    <w:name w:val="WW-Absatz-Standardschriftart1111111"/>
    <w:uiPriority w:val="99"/>
    <w:rsid w:val="006611F6"/>
  </w:style>
  <w:style w:type="paragraph" w:customStyle="1" w:styleId="af3">
    <w:name w:val="Знак"/>
    <w:basedOn w:val="a"/>
    <w:uiPriority w:val="99"/>
    <w:rsid w:val="006611F6"/>
    <w:pPr>
      <w:spacing w:before="100" w:beforeAutospacing="1" w:after="100" w:afterAutospacing="1"/>
      <w:jc w:val="both"/>
    </w:pPr>
    <w:rPr>
      <w:rFonts w:ascii="Tahoma" w:hAnsi="Tahoma"/>
      <w:sz w:val="20"/>
      <w:szCs w:val="20"/>
      <w:lang w:val="en-US" w:eastAsia="en-US"/>
    </w:rPr>
  </w:style>
  <w:style w:type="paragraph" w:customStyle="1" w:styleId="af4">
    <w:name w:val="Прижатый влево"/>
    <w:basedOn w:val="a"/>
    <w:next w:val="a"/>
    <w:uiPriority w:val="99"/>
    <w:rsid w:val="006611F6"/>
    <w:pPr>
      <w:autoSpaceDE w:val="0"/>
      <w:autoSpaceDN w:val="0"/>
      <w:adjustRightInd w:val="0"/>
    </w:pPr>
    <w:rPr>
      <w:rFonts w:ascii="Arial" w:hAnsi="Arial"/>
    </w:rPr>
  </w:style>
  <w:style w:type="paragraph" w:styleId="31">
    <w:name w:val="Body Text Indent 3"/>
    <w:basedOn w:val="a"/>
    <w:link w:val="32"/>
    <w:uiPriority w:val="99"/>
    <w:rsid w:val="006611F6"/>
    <w:pPr>
      <w:spacing w:after="120"/>
      <w:ind w:left="283"/>
    </w:pPr>
    <w:rPr>
      <w:sz w:val="16"/>
      <w:szCs w:val="16"/>
    </w:rPr>
  </w:style>
  <w:style w:type="character" w:customStyle="1" w:styleId="32">
    <w:name w:val="Основной текст с отступом 3 Знак"/>
    <w:basedOn w:val="a0"/>
    <w:link w:val="31"/>
    <w:uiPriority w:val="99"/>
    <w:rsid w:val="006611F6"/>
    <w:rPr>
      <w:rFonts w:ascii="Times New Roman" w:eastAsia="Times New Roman" w:hAnsi="Times New Roman" w:cs="Times New Roman"/>
      <w:sz w:val="16"/>
      <w:szCs w:val="16"/>
      <w:lang w:eastAsia="ru-RU"/>
    </w:rPr>
  </w:style>
  <w:style w:type="table" w:styleId="af5">
    <w:name w:val="Table Grid"/>
    <w:basedOn w:val="a1"/>
    <w:uiPriority w:val="59"/>
    <w:rsid w:val="006611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w:basedOn w:val="a"/>
    <w:uiPriority w:val="99"/>
    <w:rsid w:val="006611F6"/>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6611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Нормальный (таблица)"/>
    <w:basedOn w:val="a"/>
    <w:next w:val="a"/>
    <w:uiPriority w:val="99"/>
    <w:rsid w:val="006611F6"/>
    <w:pPr>
      <w:widowControl w:val="0"/>
      <w:autoSpaceDE w:val="0"/>
      <w:autoSpaceDN w:val="0"/>
      <w:adjustRightInd w:val="0"/>
      <w:jc w:val="both"/>
    </w:pPr>
    <w:rPr>
      <w:rFonts w:ascii="Arial" w:hAnsi="Arial" w:cs="Arial"/>
    </w:rPr>
  </w:style>
  <w:style w:type="paragraph" w:customStyle="1" w:styleId="af7">
    <w:name w:val="Знак Знак Знак Знак"/>
    <w:basedOn w:val="a"/>
    <w:uiPriority w:val="99"/>
    <w:rsid w:val="006611F6"/>
    <w:pPr>
      <w:spacing w:before="100" w:beforeAutospacing="1" w:after="100" w:afterAutospacing="1"/>
      <w:jc w:val="both"/>
    </w:pPr>
    <w:rPr>
      <w:rFonts w:ascii="Tahoma" w:hAnsi="Tahoma"/>
      <w:sz w:val="20"/>
      <w:szCs w:val="20"/>
      <w:lang w:val="en-US" w:eastAsia="en-US"/>
    </w:rPr>
  </w:style>
  <w:style w:type="paragraph" w:customStyle="1" w:styleId="15">
    <w:name w:val="Текст1"/>
    <w:basedOn w:val="a"/>
    <w:uiPriority w:val="99"/>
    <w:rsid w:val="006611F6"/>
    <w:pPr>
      <w:widowControl w:val="0"/>
    </w:pPr>
    <w:rPr>
      <w:rFonts w:ascii="Courier New" w:hAnsi="Courier New"/>
      <w:sz w:val="20"/>
      <w:szCs w:val="20"/>
    </w:rPr>
  </w:style>
  <w:style w:type="paragraph" w:customStyle="1" w:styleId="16">
    <w:name w:val="Знак Знак Знак Знак1"/>
    <w:basedOn w:val="a"/>
    <w:uiPriority w:val="99"/>
    <w:rsid w:val="006611F6"/>
    <w:pPr>
      <w:spacing w:before="100" w:beforeAutospacing="1" w:after="100" w:afterAutospacing="1"/>
    </w:pPr>
    <w:rPr>
      <w:rFonts w:ascii="Tahoma" w:hAnsi="Tahoma"/>
      <w:sz w:val="20"/>
      <w:szCs w:val="20"/>
      <w:lang w:val="en-US" w:eastAsia="en-US"/>
    </w:rPr>
  </w:style>
  <w:style w:type="character" w:styleId="af8">
    <w:name w:val="Strong"/>
    <w:uiPriority w:val="99"/>
    <w:qFormat/>
    <w:rsid w:val="006611F6"/>
    <w:rPr>
      <w:rFonts w:cs="Times New Roman"/>
      <w:b/>
    </w:rPr>
  </w:style>
  <w:style w:type="paragraph" w:customStyle="1" w:styleId="61">
    <w:name w:val="Знак Знак6"/>
    <w:basedOn w:val="a"/>
    <w:uiPriority w:val="99"/>
    <w:rsid w:val="006611F6"/>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uiPriority w:val="99"/>
    <w:rsid w:val="006611F6"/>
    <w:pPr>
      <w:suppressAutoHyphens/>
      <w:ind w:firstLine="709"/>
      <w:jc w:val="both"/>
    </w:pPr>
    <w:rPr>
      <w:b/>
      <w:bCs/>
      <w:sz w:val="28"/>
      <w:szCs w:val="20"/>
      <w:lang w:eastAsia="ar-SA"/>
    </w:rPr>
  </w:style>
  <w:style w:type="character" w:customStyle="1" w:styleId="25">
    <w:name w:val="Основной текст (2)_"/>
    <w:link w:val="26"/>
    <w:uiPriority w:val="99"/>
    <w:locked/>
    <w:rsid w:val="006611F6"/>
    <w:rPr>
      <w:sz w:val="28"/>
      <w:shd w:val="clear" w:color="auto" w:fill="FFFFFF"/>
    </w:rPr>
  </w:style>
  <w:style w:type="character" w:customStyle="1" w:styleId="41">
    <w:name w:val="Основной текст (4)_"/>
    <w:link w:val="42"/>
    <w:uiPriority w:val="99"/>
    <w:locked/>
    <w:rsid w:val="006611F6"/>
    <w:rPr>
      <w:b/>
      <w:shd w:val="clear" w:color="auto" w:fill="FFFFFF"/>
    </w:rPr>
  </w:style>
  <w:style w:type="paragraph" w:customStyle="1" w:styleId="26">
    <w:name w:val="Основной текст (2)"/>
    <w:basedOn w:val="a"/>
    <w:link w:val="25"/>
    <w:uiPriority w:val="99"/>
    <w:rsid w:val="006611F6"/>
    <w:pPr>
      <w:widowControl w:val="0"/>
      <w:shd w:val="clear" w:color="auto" w:fill="FFFFFF"/>
      <w:spacing w:after="1200" w:line="322" w:lineRule="exact"/>
      <w:jc w:val="right"/>
    </w:pPr>
    <w:rPr>
      <w:rFonts w:asciiTheme="minorHAnsi" w:eastAsiaTheme="minorHAnsi" w:hAnsiTheme="minorHAnsi" w:cstheme="minorBidi"/>
      <w:sz w:val="28"/>
      <w:szCs w:val="22"/>
      <w:lang w:eastAsia="en-US"/>
    </w:rPr>
  </w:style>
  <w:style w:type="paragraph" w:customStyle="1" w:styleId="42">
    <w:name w:val="Основной текст (4)"/>
    <w:basedOn w:val="a"/>
    <w:link w:val="41"/>
    <w:uiPriority w:val="99"/>
    <w:rsid w:val="006611F6"/>
    <w:pPr>
      <w:widowControl w:val="0"/>
      <w:shd w:val="clear" w:color="auto" w:fill="FFFFFF"/>
      <w:spacing w:line="274" w:lineRule="exact"/>
      <w:jc w:val="center"/>
    </w:pPr>
    <w:rPr>
      <w:rFonts w:asciiTheme="minorHAnsi" w:eastAsiaTheme="minorHAnsi" w:hAnsiTheme="minorHAnsi" w:cstheme="minorBidi"/>
      <w:b/>
      <w:sz w:val="22"/>
      <w:szCs w:val="22"/>
      <w:lang w:eastAsia="en-US"/>
    </w:rPr>
  </w:style>
  <w:style w:type="paragraph" w:customStyle="1" w:styleId="Default">
    <w:name w:val="Default"/>
    <w:uiPriority w:val="99"/>
    <w:rsid w:val="006611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Стиль"/>
    <w:uiPriority w:val="99"/>
    <w:rsid w:val="006611F6"/>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a">
    <w:name w:val="Заголовок статьи"/>
    <w:basedOn w:val="af9"/>
    <w:next w:val="af9"/>
    <w:uiPriority w:val="99"/>
    <w:rsid w:val="006611F6"/>
    <w:pPr>
      <w:ind w:left="1612" w:hanging="892"/>
    </w:pPr>
  </w:style>
  <w:style w:type="paragraph" w:customStyle="1" w:styleId="220">
    <w:name w:val="Основной текст с отступом 22"/>
    <w:basedOn w:val="a"/>
    <w:uiPriority w:val="99"/>
    <w:rsid w:val="006611F6"/>
    <w:pPr>
      <w:widowControl w:val="0"/>
      <w:ind w:firstLine="720"/>
      <w:jc w:val="both"/>
    </w:pPr>
    <w:rPr>
      <w:sz w:val="28"/>
      <w:szCs w:val="20"/>
    </w:rPr>
  </w:style>
  <w:style w:type="paragraph" w:customStyle="1" w:styleId="BodyTextIndent21">
    <w:name w:val="Body Text Indent 21"/>
    <w:basedOn w:val="a"/>
    <w:uiPriority w:val="99"/>
    <w:rsid w:val="006611F6"/>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ConsPlusNormal0">
    <w:name w:val="ConsPlusNormal Знак"/>
    <w:rsid w:val="006611F6"/>
    <w:rPr>
      <w:rFonts w:ascii="Arial" w:hAnsi="Arial"/>
      <w:lang w:val="ru-RU" w:eastAsia="ru-RU"/>
    </w:rPr>
  </w:style>
  <w:style w:type="paragraph" w:styleId="33">
    <w:name w:val="Body Text 3"/>
    <w:basedOn w:val="a"/>
    <w:link w:val="34"/>
    <w:uiPriority w:val="99"/>
    <w:rsid w:val="006611F6"/>
    <w:pPr>
      <w:spacing w:after="120"/>
    </w:pPr>
    <w:rPr>
      <w:sz w:val="16"/>
      <w:szCs w:val="16"/>
    </w:rPr>
  </w:style>
  <w:style w:type="character" w:customStyle="1" w:styleId="34">
    <w:name w:val="Основной текст 3 Знак"/>
    <w:basedOn w:val="a0"/>
    <w:link w:val="33"/>
    <w:uiPriority w:val="99"/>
    <w:rsid w:val="006611F6"/>
    <w:rPr>
      <w:rFonts w:ascii="Times New Roman" w:eastAsia="Times New Roman" w:hAnsi="Times New Roman" w:cs="Times New Roman"/>
      <w:sz w:val="16"/>
      <w:szCs w:val="16"/>
      <w:lang w:eastAsia="ru-RU"/>
    </w:rPr>
  </w:style>
  <w:style w:type="character" w:customStyle="1" w:styleId="17">
    <w:name w:val="Знак Знак Знак1"/>
    <w:uiPriority w:val="99"/>
    <w:rsid w:val="006611F6"/>
    <w:rPr>
      <w:sz w:val="24"/>
      <w:lang w:val="ru-RU" w:eastAsia="ru-RU"/>
    </w:rPr>
  </w:style>
  <w:style w:type="character" w:customStyle="1" w:styleId="18">
    <w:name w:val="Основной текст Знак1"/>
    <w:uiPriority w:val="99"/>
    <w:rsid w:val="006611F6"/>
    <w:rPr>
      <w:sz w:val="24"/>
      <w:lang w:val="ru-RU" w:eastAsia="ru-RU"/>
    </w:rPr>
  </w:style>
  <w:style w:type="paragraph" w:customStyle="1" w:styleId="19">
    <w:name w:val="Номер1"/>
    <w:basedOn w:val="afb"/>
    <w:uiPriority w:val="99"/>
    <w:rsid w:val="006611F6"/>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b">
    <w:name w:val="List"/>
    <w:basedOn w:val="a"/>
    <w:uiPriority w:val="99"/>
    <w:rsid w:val="006611F6"/>
    <w:pPr>
      <w:ind w:left="283" w:hanging="283"/>
    </w:pPr>
  </w:style>
  <w:style w:type="paragraph" w:styleId="afc">
    <w:name w:val="Document Map"/>
    <w:basedOn w:val="a"/>
    <w:link w:val="afd"/>
    <w:uiPriority w:val="99"/>
    <w:rsid w:val="006611F6"/>
    <w:pPr>
      <w:shd w:val="clear" w:color="auto" w:fill="000080"/>
    </w:pPr>
    <w:rPr>
      <w:rFonts w:ascii="Tahoma" w:hAnsi="Tahoma"/>
      <w:sz w:val="20"/>
      <w:szCs w:val="20"/>
    </w:rPr>
  </w:style>
  <w:style w:type="character" w:customStyle="1" w:styleId="afd">
    <w:name w:val="Схема документа Знак"/>
    <w:basedOn w:val="a0"/>
    <w:link w:val="afc"/>
    <w:uiPriority w:val="99"/>
    <w:rsid w:val="006611F6"/>
    <w:rPr>
      <w:rFonts w:ascii="Tahoma" w:eastAsia="Times New Roman" w:hAnsi="Tahoma" w:cs="Times New Roman"/>
      <w:sz w:val="20"/>
      <w:szCs w:val="20"/>
      <w:shd w:val="clear" w:color="auto" w:fill="000080"/>
      <w:lang w:eastAsia="ru-RU"/>
    </w:rPr>
  </w:style>
  <w:style w:type="paragraph" w:customStyle="1" w:styleId="xl87">
    <w:name w:val="xl87"/>
    <w:basedOn w:val="a"/>
    <w:uiPriority w:val="99"/>
    <w:rsid w:val="006611F6"/>
    <w:pPr>
      <w:spacing w:before="100" w:beforeAutospacing="1" w:after="100" w:afterAutospacing="1"/>
      <w:textAlignment w:val="top"/>
    </w:pPr>
    <w:rPr>
      <w:rFonts w:ascii="Arial Unicode MS" w:eastAsia="Arial Unicode MS" w:hAnsi="Arial Unicode MS" w:cs="Arial Unicode MS"/>
    </w:rPr>
  </w:style>
  <w:style w:type="paragraph" w:styleId="afe">
    <w:name w:val="footnote text"/>
    <w:basedOn w:val="a"/>
    <w:link w:val="aff"/>
    <w:uiPriority w:val="99"/>
    <w:semiHidden/>
    <w:rsid w:val="006611F6"/>
    <w:pPr>
      <w:widowControl w:val="0"/>
      <w:autoSpaceDE w:val="0"/>
      <w:autoSpaceDN w:val="0"/>
      <w:adjustRightInd w:val="0"/>
      <w:spacing w:line="360" w:lineRule="auto"/>
      <w:ind w:firstLine="720"/>
      <w:jc w:val="both"/>
    </w:pPr>
    <w:rPr>
      <w:sz w:val="20"/>
      <w:szCs w:val="20"/>
    </w:rPr>
  </w:style>
  <w:style w:type="character" w:customStyle="1" w:styleId="aff">
    <w:name w:val="Текст сноски Знак"/>
    <w:basedOn w:val="a0"/>
    <w:link w:val="afe"/>
    <w:uiPriority w:val="99"/>
    <w:semiHidden/>
    <w:rsid w:val="006611F6"/>
    <w:rPr>
      <w:rFonts w:ascii="Times New Roman" w:eastAsia="Times New Roman" w:hAnsi="Times New Roman" w:cs="Times New Roman"/>
      <w:sz w:val="20"/>
      <w:szCs w:val="20"/>
      <w:lang w:eastAsia="ru-RU"/>
    </w:rPr>
  </w:style>
  <w:style w:type="paragraph" w:customStyle="1" w:styleId="ConsPlusTitlePage">
    <w:name w:val="ConsPlusTitlePage"/>
    <w:uiPriority w:val="99"/>
    <w:rsid w:val="00661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61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611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referenceable">
    <w:name w:val="referenceable"/>
    <w:uiPriority w:val="99"/>
    <w:rsid w:val="006611F6"/>
    <w:rPr>
      <w:rFonts w:cs="Times New Roman"/>
    </w:rPr>
  </w:style>
  <w:style w:type="paragraph" w:styleId="aff0">
    <w:name w:val="No Spacing"/>
    <w:uiPriority w:val="99"/>
    <w:qFormat/>
    <w:rsid w:val="006611F6"/>
    <w:pPr>
      <w:spacing w:after="0" w:line="240" w:lineRule="auto"/>
    </w:pPr>
    <w:rPr>
      <w:rFonts w:ascii="Times New Roman" w:eastAsia="Times New Roman" w:hAnsi="Times New Roman" w:cs="Times New Roman"/>
      <w:sz w:val="24"/>
      <w:szCs w:val="24"/>
      <w:lang w:eastAsia="ru-RU"/>
    </w:rPr>
  </w:style>
  <w:style w:type="paragraph" w:customStyle="1" w:styleId="aff1">
    <w:name w:val="подпись к объекту"/>
    <w:basedOn w:val="a"/>
    <w:next w:val="a"/>
    <w:rsid w:val="006611F6"/>
    <w:pPr>
      <w:tabs>
        <w:tab w:val="left" w:pos="3060"/>
      </w:tabs>
      <w:spacing w:line="240" w:lineRule="atLeast"/>
      <w:jc w:val="center"/>
    </w:pPr>
    <w:rPr>
      <w:b/>
      <w:bCs/>
      <w:caps/>
      <w:sz w:val="28"/>
      <w:szCs w:val="28"/>
    </w:rPr>
  </w:style>
</w:styles>
</file>

<file path=word/webSettings.xml><?xml version="1.0" encoding="utf-8"?>
<w:webSettings xmlns:r="http://schemas.openxmlformats.org/officeDocument/2006/relationships" xmlns:w="http://schemas.openxmlformats.org/wordprocessingml/2006/main">
  <w:divs>
    <w:div w:id="4460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3.mchs.gov.ru/uploads/resize_cache/news/2020-02-14/01e13d2d276f92ed7cfd2c9168beebf4__2000x2000.jpg" TargetMode="External"/><Relationship Id="rId13" Type="http://schemas.openxmlformats.org/officeDocument/2006/relationships/header" Target="header2.xml"/><Relationship Id="rId18" Type="http://schemas.openxmlformats.org/officeDocument/2006/relationships/hyperlink" Target="consultantplus://offline/ref=232577FA6B0BEC1F08AEC0AF43BBAF61BC0E2700F45C51C90174DD3D94CB5DA49A78931FA93EF736B13466FF08187F303215880AF3BA98t9k6L" TargetMode="External"/><Relationship Id="rId26" Type="http://schemas.openxmlformats.org/officeDocument/2006/relationships/hyperlink" Target="consultantplus://offline/ref=232577FA6B0BEC1F08AEC0AF43BBAF61BC0E2700F45C51C90174DD3D94CB5DA49A78931DA937F93AEE3173EE50167C2E2C1C9F16F1B8t9kBL" TargetMode="External"/><Relationship Id="rId39" Type="http://schemas.openxmlformats.org/officeDocument/2006/relationships/hyperlink" Target="consultantplus://offline/ref=232577FA6B0BEC1F08AEC0AF43BBAF61BC0E2700F45C51C90174DD3D94CB5DA49A78931FA937F438BB6B63EA194071332C0B811DEFB89A95t0k1L" TargetMode="External"/><Relationship Id="rId3" Type="http://schemas.openxmlformats.org/officeDocument/2006/relationships/settings" Target="settings.xml"/><Relationship Id="rId21" Type="http://schemas.openxmlformats.org/officeDocument/2006/relationships/hyperlink" Target="consultantplus://offline/ref=232577FA6B0BEC1F08AEC0AF43BBAF61BC0E2700F45C51C90174DD3D94CB5DA49A78931FA93EF736B13466FF08187F303215880AF3BA98t9k6L" TargetMode="External"/><Relationship Id="rId34" Type="http://schemas.openxmlformats.org/officeDocument/2006/relationships/hyperlink" Target="consultantplus://offline/ref=232577FA6B0BEC1F08AEC0AF43BBAF61BC0E2700F45C51C90174DD3D94CB5DA49A78931DA937F93AEE3173EE50167C2E2C1C9F16F1B8t9kBL" TargetMode="External"/><Relationship Id="rId42" Type="http://schemas.openxmlformats.org/officeDocument/2006/relationships/hyperlink" Target="consultantplus://offline/ref=232577FA6B0BEC1F08AEC0AF43BBAF61BC0E2700F45C51C90174DD3D94CB5DA49A78931FA937F438BB6B63EA194071332C0B811DEFB89A95t0k1L"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hyperlink" Target="consultantplus://offline/ref=232577FA6B0BEC1F08AEC0AF43BBAF61BC0E2700F45C51C90174DD3D94CB5DA49A78931DA937F93AEE3173EE50167C2E2C1C9F16F1B8t9kBL" TargetMode="External"/><Relationship Id="rId25" Type="http://schemas.openxmlformats.org/officeDocument/2006/relationships/hyperlink" Target="consultantplus://offline/ref=232577FA6B0BEC1F08AEC0AF43BBAF61BC0E2700F45C51C90174DD3D94CB5DA49A78931FA937F438BB6B63EA194071332C0B811DEFB89A95t0k1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32577FA6B0BEC1F08AEC0AF43BBAF61BC0E2700F45C51C90174DD3D94CB5DA49A78931FA937F438BB6B63EA194071332C0B811DEFB89A95t0k1L" TargetMode="External"/><Relationship Id="rId20" Type="http://schemas.openxmlformats.org/officeDocument/2006/relationships/hyperlink" Target="consultantplus://offline/ref=232577FA6B0BEC1F08AEC0AF43BBAF61BC0E2700F45C51C90174DD3D94CB5DA49A78931DA937F93AEE3173EE50167C2E2C1C9F16F1B8t9kB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41" Type="http://schemas.openxmlformats.org/officeDocument/2006/relationships/hyperlink" Target="consultantplus://offline/ref=232577FA6B0BEC1F08AEC0AF43BBAF61BC0E2700F45C51C90174DD3D94CB5DA49A78931FA937F438BB6B63EA194071332C0B811DEFB89A95t0k1L" TargetMode="External"/><Relationship Id="rId1" Type="http://schemas.openxmlformats.org/officeDocument/2006/relationships/numbering" Target="numbering.xml"/><Relationship Id="rId6" Type="http://schemas.openxmlformats.org/officeDocument/2006/relationships/hyperlink" Target="https://53.mchs.gov.ru/uploads/resize_cache/news/2020-02-07/6362843c22d20f82ea99174d7cc35452__2000x2000.jpg" TargetMode="External"/><Relationship Id="rId11" Type="http://schemas.openxmlformats.org/officeDocument/2006/relationships/image" Target="media/image4.jpeg"/><Relationship Id="rId24" Type="http://schemas.openxmlformats.org/officeDocument/2006/relationships/hyperlink" Target="consultantplus://offline/ref=232577FA6B0BEC1F08AEC0AF43BBAF61BC0E2700F45C51C90174DD3D94CB5DA49A78931FA93EF736B13466FF08187F303215880AF3BA98t9k6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DA937F93AEE3173EE50167C2E2C1C9F16F1B8t9kBL" TargetMode="External"/><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hyperlink" Target="http://www.uglovkaadm.ru" TargetMode="External"/><Relationship Id="rId5" Type="http://schemas.openxmlformats.org/officeDocument/2006/relationships/image" Target="media/image1.wmf"/><Relationship Id="rId15" Type="http://schemas.openxmlformats.org/officeDocument/2006/relationships/hyperlink" Target="consultantplus://offline/ref=232577FA6B0BEC1F08AEC0AF43BBAF61BC0E2700F45C51C90174DD3D94CB5DA49A78931FA93EF736B13466FF08187F303215880AF3BA98t9k6L" TargetMode="External"/><Relationship Id="rId23" Type="http://schemas.openxmlformats.org/officeDocument/2006/relationships/hyperlink" Target="consultantplus://offline/ref=232577FA6B0BEC1F08AEC0AF43BBAF61BC0E2700F45C51C90174DD3D94CB5DA49A78931DA937F93AEE3173EE50167C2E2C1C9F16F1B8t9kBL" TargetMode="External"/><Relationship Id="rId28" Type="http://schemas.openxmlformats.org/officeDocument/2006/relationships/hyperlink" Target="consultantplus://offline/ref=232577FA6B0BEC1F08AEC0AF43BBAF61BC0E2700F45C51C90174DD3D94CB5DA49A78931FA937F438BB6B63EA194071332C0B811DEFB89A95t0k1L" TargetMode="External"/><Relationship Id="rId36" Type="http://schemas.openxmlformats.org/officeDocument/2006/relationships/hyperlink" Target="consultantplus://offline/ref=232577FA6B0BEC1F08AEC0AF43BBAF61BC0E2700F45C51C90174DD3D94CB5DA49A78931DA937F93AEE3173EE50167C2E2C1C9F16F1B8t9kBL" TargetMode="External"/><Relationship Id="rId10" Type="http://schemas.openxmlformats.org/officeDocument/2006/relationships/hyperlink" Target="https://53.mchs.gov.ru/uploads/resize_cache/news/2020-01-19/5926b44d5e2df69b57f6ce0ca88e0c18__2000x2000.jpg" TargetMode="External"/><Relationship Id="rId19" Type="http://schemas.openxmlformats.org/officeDocument/2006/relationships/hyperlink" Target="consultantplus://offline/ref=232577FA6B0BEC1F08AEC0AF43BBAF61BC0E2700F45C51C90174DD3D94CB5DA49A78931FA937F438BB6B63EA194071332C0B811DEFB89A95t0k1L" TargetMode="External"/><Relationship Id="rId31" Type="http://schemas.openxmlformats.org/officeDocument/2006/relationships/hyperlink" Target="consultantplus://offline/ref=232577FA6B0BEC1F08AEC0AF43BBAF61BC0E2700F45C51C90174DD3D94CB5DA49A78931FA937F438BB6B63EA194071332C0B811DEFB89A95t0k1L" TargetMode="External"/><Relationship Id="rId44" Type="http://schemas.openxmlformats.org/officeDocument/2006/relationships/hyperlink" Target="consultantplus://offline/ref=281A039693B08F15956386C2069216F70444EBF190FE7FCAB1510F4B84B1638BA2BB2814601E0E82265DD57128U7YA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232577FA6B0BEC1F08AEC0AF43BBAF61BC0E2700F45C51C90174DD3D94CB5DA49A78931DA937F93AEE3173EE50167C2E2C1C9F16F1B8t9kBL" TargetMode="External"/><Relationship Id="rId22" Type="http://schemas.openxmlformats.org/officeDocument/2006/relationships/hyperlink" Target="consultantplus://offline/ref=232577FA6B0BEC1F08AEC0AF43BBAF61BC0E2700F45C51C90174DD3D94CB5DA49A78931FA937F438BB6B63EA194071332C0B811DEFB89A95t0k1L" TargetMode="External"/><Relationship Id="rId27" Type="http://schemas.openxmlformats.org/officeDocument/2006/relationships/hyperlink" Target="consultantplus://offline/ref=232577FA6B0BEC1F08AEC0AF43BBAF61BC0E2700F45C51C90174DD3D94CB5DA49A78931FA93EF736B13466FF08187F303215880AF3BA98t9k6L" TargetMode="External"/><Relationship Id="rId30" Type="http://schemas.openxmlformats.org/officeDocument/2006/relationships/hyperlink" Target="consultantplus://offline/ref=232577FA6B0BEC1F08AEC0AF43BBAF61BC0E2700F45C51C90174DD3D94CB5DA49A78931FA93EF736B13466FF08187F303215880AF3BA98t9k6L" TargetMode="External"/><Relationship Id="rId35" Type="http://schemas.openxmlformats.org/officeDocument/2006/relationships/hyperlink" Target="consultantplus://offline/ref=232577FA6B0BEC1F08AEC0AF43BBAF61BC0E2700F45C51C90174DD3D94CB5DA49A78931DA937F93AEE3173EE50167C2E2C1C9F16F1B8t9kBL" TargetMode="External"/><Relationship Id="rId43" Type="http://schemas.openxmlformats.org/officeDocument/2006/relationships/hyperlink" Target="consultantplus://offline/ref=232577FA6B0BEC1F08AEC0AF43BBAF61BC0E2700F45C51C90174DD3D94CB5DA49A78931FA937F438BB6B63EA194071332C0B811DEFB89A95t0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8189</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2023-01-30T07:03:00Z</cp:lastPrinted>
  <dcterms:created xsi:type="dcterms:W3CDTF">2023-01-30T06:34:00Z</dcterms:created>
  <dcterms:modified xsi:type="dcterms:W3CDTF">2023-01-30T07:06:00Z</dcterms:modified>
</cp:coreProperties>
</file>