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AC" w:rsidRDefault="006511AC" w:rsidP="006511AC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45720</wp:posOffset>
            </wp:positionV>
            <wp:extent cx="581025" cy="66738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454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6511AC" w:rsidRDefault="006511AC" w:rsidP="006511AC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6511AC" w:rsidTr="006511AC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511AC" w:rsidRDefault="006511AC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Выходит</w:t>
            </w:r>
          </w:p>
          <w:p w:rsidR="006511AC" w:rsidRDefault="006511AC">
            <w:pPr>
              <w:keepNext/>
              <w:keepLines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lang w:eastAsia="en-US"/>
                </w:rPr>
                <w:t>2016 г</w:t>
              </w:r>
            </w:smartTag>
            <w:r>
              <w:rPr>
                <w:b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Default="006511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511AC" w:rsidRDefault="006511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Учредитель газеты: </w:t>
            </w:r>
          </w:p>
          <w:p w:rsidR="006511AC" w:rsidRDefault="006511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Совет депутатов Угловского городского поселения</w:t>
            </w:r>
          </w:p>
          <w:p w:rsidR="006511AC" w:rsidRDefault="006511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Default="006511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511AC" w:rsidRDefault="006511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 27</w:t>
            </w:r>
          </w:p>
          <w:p w:rsidR="006511AC" w:rsidRDefault="006511AC" w:rsidP="006511A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04июля  2024г</w:t>
            </w:r>
          </w:p>
        </w:tc>
      </w:tr>
    </w:tbl>
    <w:p w:rsidR="006511AC" w:rsidRDefault="006511AC" w:rsidP="006511AC">
      <w:pPr>
        <w:keepNext/>
        <w:keepLines/>
        <w:jc w:val="both"/>
      </w:pPr>
    </w:p>
    <w:p w:rsidR="006511AC" w:rsidRDefault="006511AC" w:rsidP="006511AC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6511AC" w:rsidRDefault="006511AC" w:rsidP="006511A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6511AC" w:rsidRDefault="006511AC" w:rsidP="006511AC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36088E" w:rsidRDefault="006511AC" w:rsidP="006511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6511AC" w:rsidRDefault="006511AC" w:rsidP="006511AC">
      <w:pPr>
        <w:rPr>
          <w:sz w:val="20"/>
          <w:szCs w:val="20"/>
        </w:rPr>
      </w:pPr>
      <w:r>
        <w:rPr>
          <w:sz w:val="20"/>
          <w:szCs w:val="20"/>
        </w:rPr>
        <w:t xml:space="preserve">          Глава Угловского  городского поселения                            Ю.А.Иванова</w:t>
      </w:r>
    </w:p>
    <w:p w:rsidR="006511AC" w:rsidRDefault="006511AC" w:rsidP="006511AC">
      <w:pPr>
        <w:rPr>
          <w:sz w:val="20"/>
          <w:szCs w:val="20"/>
        </w:rPr>
      </w:pPr>
    </w:p>
    <w:p w:rsidR="0036088E" w:rsidRDefault="0036088E" w:rsidP="006511A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36088E" w:rsidRDefault="0036088E" w:rsidP="006511AC">
      <w:pPr>
        <w:rPr>
          <w:sz w:val="20"/>
          <w:szCs w:val="20"/>
        </w:rPr>
      </w:pPr>
    </w:p>
    <w:p w:rsidR="0036088E" w:rsidRDefault="0036088E" w:rsidP="006511AC">
      <w:pPr>
        <w:rPr>
          <w:sz w:val="20"/>
          <w:szCs w:val="20"/>
        </w:rPr>
      </w:pPr>
    </w:p>
    <w:p w:rsidR="0036088E" w:rsidRDefault="0036088E" w:rsidP="006511A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09665" cy="4657249"/>
            <wp:effectExtent l="19050" t="0" r="635" b="0"/>
            <wp:docPr id="1" name="Рисунок 2" descr="C:\Users\Elen\Desktop\den-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den-sem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8E" w:rsidRDefault="0036088E" w:rsidP="006511AC">
      <w:pPr>
        <w:rPr>
          <w:sz w:val="20"/>
          <w:szCs w:val="20"/>
        </w:rPr>
      </w:pPr>
    </w:p>
    <w:p w:rsidR="0036088E" w:rsidRDefault="0036088E" w:rsidP="006511AC">
      <w:pPr>
        <w:rPr>
          <w:sz w:val="20"/>
          <w:szCs w:val="20"/>
        </w:rPr>
      </w:pPr>
    </w:p>
    <w:p w:rsidR="0036088E" w:rsidRDefault="0036088E" w:rsidP="006511AC">
      <w:pPr>
        <w:rPr>
          <w:sz w:val="20"/>
          <w:szCs w:val="20"/>
        </w:rPr>
      </w:pPr>
    </w:p>
    <w:p w:rsidR="0036088E" w:rsidRDefault="0036088E" w:rsidP="0036088E">
      <w:pPr>
        <w:jc w:val="both"/>
        <w:rPr>
          <w:b/>
          <w:color w:val="335875"/>
          <w:sz w:val="32"/>
          <w:szCs w:val="32"/>
          <w:shd w:val="clear" w:color="auto" w:fill="FAFAFB"/>
        </w:rPr>
      </w:pPr>
    </w:p>
    <w:p w:rsidR="0036088E" w:rsidRDefault="0036088E" w:rsidP="0036088E">
      <w:pPr>
        <w:jc w:val="both"/>
        <w:rPr>
          <w:b/>
          <w:color w:val="335875"/>
          <w:sz w:val="32"/>
          <w:szCs w:val="32"/>
          <w:shd w:val="clear" w:color="auto" w:fill="FAFAFB"/>
        </w:rPr>
      </w:pPr>
    </w:p>
    <w:p w:rsidR="0036088E" w:rsidRDefault="0036088E" w:rsidP="0036088E">
      <w:pPr>
        <w:jc w:val="both"/>
        <w:rPr>
          <w:b/>
          <w:color w:val="335875"/>
          <w:sz w:val="32"/>
          <w:szCs w:val="32"/>
          <w:shd w:val="clear" w:color="auto" w:fill="FAFAFB"/>
        </w:rPr>
      </w:pPr>
    </w:p>
    <w:p w:rsidR="0036088E" w:rsidRDefault="0036088E" w:rsidP="0036088E">
      <w:pPr>
        <w:jc w:val="both"/>
        <w:rPr>
          <w:b/>
          <w:color w:val="335875"/>
          <w:sz w:val="32"/>
          <w:szCs w:val="32"/>
          <w:shd w:val="clear" w:color="auto" w:fill="FAFAFB"/>
        </w:rPr>
      </w:pPr>
    </w:p>
    <w:p w:rsidR="0036088E" w:rsidRPr="0036088E" w:rsidRDefault="0036088E" w:rsidP="0036088E">
      <w:pPr>
        <w:jc w:val="both"/>
        <w:rPr>
          <w:b/>
          <w:sz w:val="32"/>
          <w:szCs w:val="32"/>
        </w:rPr>
      </w:pPr>
      <w:r w:rsidRPr="0036088E">
        <w:rPr>
          <w:b/>
          <w:color w:val="335875"/>
          <w:sz w:val="32"/>
          <w:szCs w:val="32"/>
          <w:shd w:val="clear" w:color="auto" w:fill="FAFAFB"/>
        </w:rPr>
        <w:t xml:space="preserve">День Петра и </w:t>
      </w:r>
      <w:proofErr w:type="spellStart"/>
      <w:r w:rsidRPr="0036088E">
        <w:rPr>
          <w:b/>
          <w:color w:val="335875"/>
          <w:sz w:val="32"/>
          <w:szCs w:val="32"/>
          <w:shd w:val="clear" w:color="auto" w:fill="FAFAFB"/>
        </w:rPr>
        <w:t>Февронии</w:t>
      </w:r>
      <w:proofErr w:type="spellEnd"/>
      <w:r w:rsidRPr="0036088E">
        <w:rPr>
          <w:b/>
          <w:color w:val="335875"/>
          <w:sz w:val="32"/>
          <w:szCs w:val="32"/>
          <w:shd w:val="clear" w:color="auto" w:fill="FAFAFB"/>
        </w:rPr>
        <w:t>, День любви, семьи и верности – это праздник духовного и человеческого единения. Поздравляю и желаю, чтобы каждое утро вас встречало улыбкой, пусть неповторимые, прекрасные события наполняют вашу жизнь гармонией в семьях, счастьем, здоровьем, удачей. Будьте позитивными, яркими, мудрыми, щедрыми на тепло и доброту. С праздником, друзья!</w:t>
      </w:r>
    </w:p>
    <w:p w:rsidR="0036088E" w:rsidRPr="0036088E" w:rsidRDefault="0036088E" w:rsidP="0036088E">
      <w:pPr>
        <w:jc w:val="right"/>
        <w:rPr>
          <w:sz w:val="28"/>
          <w:szCs w:val="28"/>
        </w:rPr>
      </w:pPr>
      <w:r w:rsidRPr="0036088E">
        <w:rPr>
          <w:sz w:val="28"/>
          <w:szCs w:val="28"/>
        </w:rPr>
        <w:t>Глава Угловского городского поселения Ю.А.Иванова</w:t>
      </w:r>
    </w:p>
    <w:p w:rsidR="0036088E" w:rsidRDefault="0036088E" w:rsidP="006511AC">
      <w:pPr>
        <w:rPr>
          <w:sz w:val="20"/>
          <w:szCs w:val="20"/>
        </w:rPr>
      </w:pPr>
    </w:p>
    <w:p w:rsidR="006511AC" w:rsidRPr="006511AC" w:rsidRDefault="006511AC" w:rsidP="006511AC">
      <w:pPr>
        <w:shd w:val="clear" w:color="auto" w:fill="FFFFFF"/>
        <w:ind w:firstLine="709"/>
        <w:jc w:val="both"/>
        <w:rPr>
          <w:b/>
          <w:bCs/>
          <w:color w:val="424242"/>
        </w:rPr>
      </w:pPr>
      <w:r w:rsidRPr="006511AC">
        <w:rPr>
          <w:b/>
          <w:bCs/>
          <w:color w:val="424242"/>
        </w:rPr>
        <w:t>ПАМЯТКА «ПРАВИЛА ПОВЕДЕНИЯ НА ВОДЕ»</w:t>
      </w:r>
    </w:p>
    <w:p w:rsidR="006511AC" w:rsidRPr="006511AC" w:rsidRDefault="006511AC" w:rsidP="006511A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Перед купанием надо отдохнуть, в воду входить быстро, но только на мелководье.</w:t>
      </w:r>
    </w:p>
    <w:p w:rsidR="006511AC" w:rsidRPr="006511AC" w:rsidRDefault="006511AC" w:rsidP="006511A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Во время купания нельзя стоять без движения.</w:t>
      </w:r>
    </w:p>
    <w:p w:rsidR="006511AC" w:rsidRPr="006511AC" w:rsidRDefault="006511AC" w:rsidP="006511A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рекомендуется купаться при температуре воды ниже 17 – 19С и температуре воздуха ниже 21 – 23 С.</w:t>
      </w:r>
    </w:p>
    <w:p w:rsidR="006511AC" w:rsidRPr="006511AC" w:rsidRDefault="006511AC" w:rsidP="006511A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Продолжительность купания не должна превышать 15 — 20 минут.</w:t>
      </w:r>
    </w:p>
    <w:p w:rsidR="006511AC" w:rsidRPr="006511AC" w:rsidRDefault="006511AC" w:rsidP="006511A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424242"/>
        </w:rPr>
      </w:pPr>
      <w:proofErr w:type="gramStart"/>
      <w:r w:rsidRPr="006511AC">
        <w:rPr>
          <w:color w:val="424242"/>
        </w:rPr>
        <w:t>Длительное</w:t>
      </w:r>
      <w:proofErr w:type="gramEnd"/>
      <w:r w:rsidRPr="006511AC">
        <w:rPr>
          <w:color w:val="424242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6511AC" w:rsidRPr="006511AC" w:rsidRDefault="006511AC" w:rsidP="006511A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Купание ночью запрещено.</w:t>
      </w:r>
    </w:p>
    <w:p w:rsidR="006511AC" w:rsidRPr="006511AC" w:rsidRDefault="006511AC" w:rsidP="006511AC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Время купания определяется по местным условиям, но не ранее чем за 2 часа до приема пищи.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Требования безопасности</w:t>
      </w:r>
    </w:p>
    <w:p w:rsidR="006511AC" w:rsidRPr="006511AC" w:rsidRDefault="006511AC" w:rsidP="006511AC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При появлении усталости спокойно плывите к берегу.</w:t>
      </w:r>
    </w:p>
    <w:p w:rsidR="006511AC" w:rsidRPr="006511AC" w:rsidRDefault="006511AC" w:rsidP="006511AC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При появлении судорог, не теряйтесь, старайтесь удержаться на воде и зовите на помощь.</w:t>
      </w:r>
    </w:p>
    <w:p w:rsidR="006511AC" w:rsidRPr="006511AC" w:rsidRDefault="006511AC" w:rsidP="006511AC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 xml:space="preserve">При оказании вам помощи не хватайтесь за </w:t>
      </w:r>
      <w:proofErr w:type="gramStart"/>
      <w:r w:rsidRPr="006511AC">
        <w:rPr>
          <w:color w:val="424242"/>
        </w:rPr>
        <w:t>спасающего</w:t>
      </w:r>
      <w:proofErr w:type="gramEnd"/>
      <w:r w:rsidRPr="006511AC">
        <w:rPr>
          <w:color w:val="424242"/>
        </w:rPr>
        <w:t>, а старайтесь помочь ему своими действиями.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— 17-19 градусов. Лучшее время суток для купания — 8-10 часов утра и 17-19 часов вечера. Не следует купаться раньше чем через час-полтора после приема пищи.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t xml:space="preserve"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6511AC">
        <w:rPr>
          <w:color w:val="424242"/>
        </w:rPr>
        <w:t>разгоряченным</w:t>
      </w:r>
      <w:proofErr w:type="gramEnd"/>
      <w:r w:rsidRPr="006511AC">
        <w:rPr>
          <w:color w:val="424242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6511AC">
        <w:rPr>
          <w:color w:val="424242"/>
        </w:rPr>
        <w:t>уверены</w:t>
      </w:r>
      <w:proofErr w:type="gramEnd"/>
      <w:r w:rsidRPr="006511AC">
        <w:rPr>
          <w:color w:val="424242"/>
        </w:rPr>
        <w:t xml:space="preserve"> в своих силах. Не подавайте ложных сигналов бедствия.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lastRenderedPageBreak/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6511AC">
        <w:rPr>
          <w:color w:val="424242"/>
        </w:rPr>
        <w:t>побольше</w:t>
      </w:r>
      <w:proofErr w:type="gramEnd"/>
      <w:r w:rsidRPr="006511AC">
        <w:rPr>
          <w:color w:val="424242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color w:val="424242"/>
        </w:rPr>
        <w:t>Помните: купание в нетрезвом виде может привести к трагическому исходу!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Правила безопасного поведения на воде</w:t>
      </w:r>
    </w:p>
    <w:p w:rsidR="006511AC" w:rsidRPr="006511AC" w:rsidRDefault="006511AC" w:rsidP="006511A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</w:p>
    <w:p w:rsidR="006511AC" w:rsidRPr="006511AC" w:rsidRDefault="006511AC" w:rsidP="006511A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плавайте в одиночку: в случае опасности товарищ поможет тебе.</w:t>
      </w:r>
    </w:p>
    <w:p w:rsidR="006511AC" w:rsidRPr="006511AC" w:rsidRDefault="006511AC" w:rsidP="006511A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следует плавать сразу после еды.</w:t>
      </w:r>
    </w:p>
    <w:p w:rsidR="006511AC" w:rsidRPr="006511AC" w:rsidRDefault="006511AC" w:rsidP="006511A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плавайте в незнакомом месте без взрослых.</w:t>
      </w:r>
    </w:p>
    <w:p w:rsidR="006511AC" w:rsidRPr="006511AC" w:rsidRDefault="006511AC" w:rsidP="006511A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ныряйте в незнакомом месте.</w:t>
      </w:r>
    </w:p>
    <w:p w:rsidR="006511AC" w:rsidRPr="006511AC" w:rsidRDefault="006511AC" w:rsidP="006511A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плавайте в очень холодной воде.</w:t>
      </w:r>
    </w:p>
    <w:p w:rsidR="006511AC" w:rsidRPr="006511AC" w:rsidRDefault="006511AC" w:rsidP="006511AC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плавайте в грязной воде.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ЕСЛИ ВЫ НАЧИНАЕТЕ ТОНУТЬ: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При судороге ног:</w:t>
      </w:r>
    </w:p>
    <w:p w:rsidR="006511AC" w:rsidRPr="006511AC" w:rsidRDefault="006511AC" w:rsidP="006511A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позовите находящихся поблизости людей на помощь;</w:t>
      </w:r>
    </w:p>
    <w:p w:rsidR="006511AC" w:rsidRPr="006511AC" w:rsidRDefault="006511AC" w:rsidP="006511A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постарайтесь глубоко вдохнуть воздух, расслабиться и свободно погрузиться в воду лицом вниз;</w:t>
      </w:r>
    </w:p>
    <w:p w:rsidR="006511AC" w:rsidRPr="006511AC" w:rsidRDefault="006511AC" w:rsidP="006511A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6511AC" w:rsidRPr="006511AC" w:rsidRDefault="006511AC" w:rsidP="006511A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при продолжении судорог до боли щипайте пальцами мышцу;</w:t>
      </w:r>
    </w:p>
    <w:p w:rsidR="006511AC" w:rsidRPr="006511AC" w:rsidRDefault="006511AC" w:rsidP="006511A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Вы захлебнулись водой:</w:t>
      </w:r>
    </w:p>
    <w:p w:rsidR="006511AC" w:rsidRPr="006511AC" w:rsidRDefault="006511AC" w:rsidP="006511A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паникуйте, постарайтесь развернуться спиной к волне;</w:t>
      </w:r>
    </w:p>
    <w:p w:rsidR="006511AC" w:rsidRPr="006511AC" w:rsidRDefault="006511AC" w:rsidP="006511A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6511AC" w:rsidRPr="006511AC" w:rsidRDefault="006511AC" w:rsidP="006511A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затем очистите от воды нос и сделайте несколько глотательных движений;</w:t>
      </w:r>
    </w:p>
    <w:p w:rsidR="006511AC" w:rsidRPr="006511AC" w:rsidRDefault="006511AC" w:rsidP="006511A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восстановив дыхание, ложитесь на живот и двигайтесь к берегу;</w:t>
      </w:r>
    </w:p>
    <w:p w:rsidR="006511AC" w:rsidRPr="006511AC" w:rsidRDefault="006511AC" w:rsidP="006511AC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при необходимости позовите людей на помощь.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ВЫ УВИДЕЛИ ТОНУЩЕГО ЧЕЛОВЕКА: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спасательный круг, резиновую камеру или надувной матрас кидайте в воду по возможности ближе к утопающему;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если человек лежит на спине, подплывайте со стороны головы;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lastRenderedPageBreak/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при обнаружении тела возьмите его за волосы и, резко оттолкнувшись от дна, всплывайте на поверхность;</w:t>
      </w:r>
    </w:p>
    <w:p w:rsidR="006511AC" w:rsidRPr="006511AC" w:rsidRDefault="006511AC" w:rsidP="006511AC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ОКАЗАНИЕ ПЕРВОЙ ПОМОЩИ: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ПОМНИТЕ!</w:t>
      </w:r>
      <w:r w:rsidRPr="006511AC">
        <w:rPr>
          <w:color w:val="424242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6511AC" w:rsidRPr="006511AC" w:rsidRDefault="006511AC" w:rsidP="006511AC">
      <w:pPr>
        <w:shd w:val="clear" w:color="auto" w:fill="FFFFFF"/>
        <w:ind w:firstLine="709"/>
        <w:jc w:val="both"/>
        <w:rPr>
          <w:color w:val="424242"/>
        </w:rPr>
      </w:pPr>
      <w:r w:rsidRPr="006511AC">
        <w:rPr>
          <w:b/>
          <w:bCs/>
          <w:color w:val="424242"/>
        </w:rPr>
        <w:t>При попадании жидкости в дыхательные пути:</w:t>
      </w:r>
    </w:p>
    <w:p w:rsidR="006511AC" w:rsidRPr="006511AC" w:rsidRDefault="006511AC" w:rsidP="006511A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положите пострадавшего животом на согнутое колено;</w:t>
      </w:r>
    </w:p>
    <w:p w:rsidR="006511AC" w:rsidRPr="006511AC" w:rsidRDefault="006511AC" w:rsidP="006511A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проведите очистку от слизи, слюны носовой полости и носоглотки;</w:t>
      </w:r>
    </w:p>
    <w:p w:rsidR="006511AC" w:rsidRPr="006511AC" w:rsidRDefault="006511AC" w:rsidP="006511A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путем сдавливания грудной клетки удалите воду, попавшую в дыхательные пути;</w:t>
      </w:r>
    </w:p>
    <w:p w:rsidR="006511AC" w:rsidRPr="006511AC" w:rsidRDefault="006511AC" w:rsidP="006511A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424242"/>
        </w:rPr>
      </w:pPr>
      <w:r w:rsidRPr="006511AC">
        <w:rPr>
          <w:color w:val="424242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p w:rsidR="006511AC" w:rsidRPr="006511AC" w:rsidRDefault="006511AC" w:rsidP="006511AC">
      <w:pPr>
        <w:ind w:firstLine="709"/>
        <w:jc w:val="both"/>
      </w:pPr>
    </w:p>
    <w:p w:rsidR="006511AC" w:rsidRPr="006511AC" w:rsidRDefault="006511AC" w:rsidP="006511AC">
      <w:pPr>
        <w:spacing w:before="150" w:after="150"/>
        <w:jc w:val="both"/>
        <w:outlineLvl w:val="0"/>
        <w:rPr>
          <w:b/>
          <w:bCs/>
          <w:color w:val="043E63"/>
          <w:kern w:val="36"/>
        </w:rPr>
      </w:pPr>
      <w:r w:rsidRPr="006511AC">
        <w:rPr>
          <w:b/>
          <w:bCs/>
          <w:color w:val="043E63"/>
          <w:kern w:val="36"/>
        </w:rPr>
        <w:t>Памятка населению о соблюдении правил пожарной безопасности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 xml:space="preserve">Правила пожарной безопасности в зданиях регламентирует постановление Правительства РФ от 01.01.2021 № 1497 «Об утверждении Правил противопожарного режима в Российской Федерации». Правила устанавливают требования пожарной безопасности, определяющие порядок поведения людей, порядок организации производства и/или содержания территорий, зданий, сооружений, помещений организаций и других объектов защиты в целях обеспечения пожарной безопасности, а также применимы к собственникам помещений </w:t>
      </w:r>
      <w:proofErr w:type="gramStart"/>
      <w:r w:rsidRPr="006511AC">
        <w:rPr>
          <w:color w:val="000000"/>
        </w:rPr>
        <w:t>в</w:t>
      </w:r>
      <w:proofErr w:type="gramEnd"/>
      <w:r w:rsidRPr="006511AC">
        <w:rPr>
          <w:color w:val="000000"/>
        </w:rPr>
        <w:t xml:space="preserve"> многоквартирных домов.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1. При обнаружении пожара или признаков горения в здании, помещении (задымление, запах гари, повышение температуры воздуха и др.) должностным лицам, индивидуальным предпринимателям, гражданам Российской Федерации, иностранным гражданам, лицам без гражданства необходимо: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- немедленно сообщить об этом по телефону 01 или 112 в пожарную охрану с указанием наименования объекта, адреса места его расположения, места возникновения пожара, а также фамилии сообщающего информацию;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- 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2. Запрещено использовать в здании, в том числе, на балконах (лоджиях) квартир, жилых комнат общежитий, открытый огонь;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3. Курить разрешено только на специально обустроенных территориях на открытом воздухе или в комнатах для курения;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4. В подвалах и на чердаках нельзя хранить взрывоопасные, легко воспламеняемые и горючие жидкости, порох, баллоны с газом, пиротехнику, предметы в аэрозольной упаковке. В случае малейшего возгорания и повышения температуры они могут взорваться;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5. Запрещено размещать мебель, оборудование и другие предметы на путях эвакуации, у дверей эвакуационных выходов, люков на балконах и лоджиях,</w:t>
      </w:r>
      <w:r w:rsidRPr="006511AC">
        <w:rPr>
          <w:color w:val="000000"/>
        </w:rPr>
        <w:br/>
        <w:t xml:space="preserve">в переходах между секциями и местах выходов на наружные эвакуационные лестницы, </w:t>
      </w:r>
      <w:r w:rsidRPr="006511AC">
        <w:rPr>
          <w:color w:val="000000"/>
        </w:rPr>
        <w:lastRenderedPageBreak/>
        <w:t xml:space="preserve">кровлю, покрытие, а также демонтировать </w:t>
      </w:r>
      <w:proofErr w:type="spellStart"/>
      <w:r w:rsidRPr="006511AC">
        <w:rPr>
          <w:color w:val="000000"/>
        </w:rPr>
        <w:t>межбалконные</w:t>
      </w:r>
      <w:proofErr w:type="spellEnd"/>
      <w:r w:rsidRPr="006511AC">
        <w:rPr>
          <w:color w:val="000000"/>
        </w:rPr>
        <w:t xml:space="preserve"> лестницы, заваривать люки на балконах и лоджиях квартир;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6. Нельзя 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</w:t>
      </w:r>
      <w:r w:rsidRPr="006511AC">
        <w:rPr>
          <w:color w:val="000000"/>
        </w:rPr>
        <w:br/>
        <w:t>и нормативных документах по пожарной безопасности;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7. Запрещено перепланировать пожарные выходы, проходы, коридоры, эвакуационные пути, ограничивать с помощью перепланировки доступ к огнетушителям, противопожарным системам;</w:t>
      </w:r>
    </w:p>
    <w:p w:rsidR="006511AC" w:rsidRPr="006511AC" w:rsidRDefault="006511AC" w:rsidP="006511AC">
      <w:pPr>
        <w:spacing w:before="150" w:after="150"/>
        <w:jc w:val="both"/>
        <w:rPr>
          <w:color w:val="000000"/>
        </w:rPr>
      </w:pPr>
      <w:r w:rsidRPr="006511AC">
        <w:rPr>
          <w:color w:val="000000"/>
        </w:rPr>
        <w:t>8. Управляющая организация обязана содержать в должном состоянии пожарные лестницы, выходы, пути эвакуации</w:t>
      </w: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6511AC">
        <w:rPr>
          <w:b/>
          <w:sz w:val="20"/>
          <w:szCs w:val="20"/>
        </w:rPr>
        <w:t>Российская Федерация</w:t>
      </w:r>
    </w:p>
    <w:p w:rsidR="006511AC" w:rsidRPr="006511AC" w:rsidRDefault="006511AC" w:rsidP="006511AC">
      <w:pPr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Администрация Угловского городского поселения</w:t>
      </w:r>
    </w:p>
    <w:p w:rsidR="006511AC" w:rsidRPr="0036088E" w:rsidRDefault="006511AC" w:rsidP="0036088E">
      <w:pPr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6511AC" w:rsidRPr="006511AC" w:rsidRDefault="006511AC" w:rsidP="0036088E">
      <w:pPr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ПОСТАНОВЛЕНИЕ</w:t>
      </w:r>
    </w:p>
    <w:p w:rsidR="006511AC" w:rsidRPr="006511AC" w:rsidRDefault="006511AC" w:rsidP="0036088E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от 28.06.2024 № 317</w:t>
      </w:r>
    </w:p>
    <w:p w:rsidR="006511AC" w:rsidRPr="006511AC" w:rsidRDefault="006511AC" w:rsidP="0036088E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р.п. Угловка</w:t>
      </w:r>
    </w:p>
    <w:p w:rsidR="006511AC" w:rsidRPr="006511AC" w:rsidRDefault="006511AC" w:rsidP="0036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6511AC">
        <w:rPr>
          <w:b/>
          <w:bCs/>
          <w:sz w:val="20"/>
          <w:szCs w:val="20"/>
        </w:rPr>
        <w:t>Об утверждении актуализированной с</w:t>
      </w:r>
      <w:r w:rsidRPr="006511AC">
        <w:rPr>
          <w:b/>
          <w:color w:val="000000"/>
          <w:sz w:val="20"/>
          <w:szCs w:val="20"/>
        </w:rPr>
        <w:t>хемы теплоснабжения Угловского городского поселения Окуловского муниципального района Новгородской области</w:t>
      </w:r>
      <w:r w:rsidRPr="006511AC">
        <w:rPr>
          <w:sz w:val="20"/>
          <w:szCs w:val="20"/>
        </w:rPr>
        <w:t xml:space="preserve"> </w:t>
      </w:r>
      <w:r w:rsidRPr="006511AC">
        <w:rPr>
          <w:b/>
          <w:sz w:val="20"/>
          <w:szCs w:val="20"/>
        </w:rPr>
        <w:t>до 2030 года</w:t>
      </w:r>
      <w:r w:rsidRPr="006511AC">
        <w:rPr>
          <w:sz w:val="20"/>
          <w:szCs w:val="20"/>
        </w:rPr>
        <w:t xml:space="preserve"> </w:t>
      </w:r>
      <w:proofErr w:type="gramStart"/>
      <w:r w:rsidRPr="006511AC">
        <w:rPr>
          <w:b/>
          <w:sz w:val="20"/>
          <w:szCs w:val="20"/>
        </w:rPr>
        <w:t xml:space="preserve">( </w:t>
      </w:r>
      <w:proofErr w:type="gramEnd"/>
      <w:r w:rsidRPr="006511AC">
        <w:rPr>
          <w:b/>
          <w:sz w:val="20"/>
          <w:szCs w:val="20"/>
        </w:rPr>
        <w:t>актуализация на 2025 год)</w:t>
      </w:r>
    </w:p>
    <w:p w:rsidR="006511AC" w:rsidRPr="006511AC" w:rsidRDefault="006511AC" w:rsidP="006511AC">
      <w:pPr>
        <w:jc w:val="center"/>
        <w:rPr>
          <w:b/>
          <w:bCs/>
          <w:sz w:val="20"/>
          <w:szCs w:val="20"/>
        </w:rPr>
      </w:pPr>
    </w:p>
    <w:p w:rsidR="006511AC" w:rsidRPr="006511AC" w:rsidRDefault="006511AC" w:rsidP="006511A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6511AC">
        <w:rPr>
          <w:rFonts w:ascii="Times New Roman" w:hAnsi="Times New Roman" w:cs="Times New Roman"/>
          <w:b/>
        </w:rPr>
        <w:t xml:space="preserve">        </w:t>
      </w:r>
      <w:proofErr w:type="gramStart"/>
      <w:r w:rsidRPr="006511AC">
        <w:rPr>
          <w:rFonts w:ascii="Times New Roman" w:hAnsi="Times New Roman" w:cs="Times New Roman"/>
        </w:rPr>
        <w:t>В соответствии с Федеральным законом от 06 октября 2003 года  № 131-ФЗ  «Об общих принципах организации местного самоуправления в Российской Федерации», Федеральным законом от 27 июля 2010 №190-ФЗ «О теплоснабжении», 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 Уставом Угловского городского поселения,  итоговым результатам публичных слушаний по проекту актуализации</w:t>
      </w:r>
      <w:proofErr w:type="gramEnd"/>
      <w:r w:rsidRPr="006511AC">
        <w:rPr>
          <w:rFonts w:ascii="Times New Roman" w:hAnsi="Times New Roman" w:cs="Times New Roman"/>
        </w:rPr>
        <w:t xml:space="preserve"> с</w:t>
      </w:r>
      <w:r w:rsidRPr="006511AC">
        <w:rPr>
          <w:rFonts w:ascii="Times New Roman" w:hAnsi="Times New Roman" w:cs="Times New Roman"/>
          <w:color w:val="000000"/>
        </w:rPr>
        <w:t xml:space="preserve">хемы теплоснабжения Угловского городского поселения Окуловского муниципального района Новгородской области,  </w:t>
      </w:r>
      <w:proofErr w:type="gramStart"/>
      <w:r w:rsidRPr="006511AC">
        <w:rPr>
          <w:rFonts w:ascii="Times New Roman" w:hAnsi="Times New Roman" w:cs="Times New Roman"/>
        </w:rPr>
        <w:t>состоявшихся</w:t>
      </w:r>
      <w:proofErr w:type="gramEnd"/>
      <w:r w:rsidRPr="006511AC">
        <w:rPr>
          <w:rFonts w:ascii="Times New Roman" w:hAnsi="Times New Roman" w:cs="Times New Roman"/>
        </w:rPr>
        <w:t xml:space="preserve">  17 июня 2024 года </w:t>
      </w:r>
    </w:p>
    <w:p w:rsidR="006511AC" w:rsidRPr="006511AC" w:rsidRDefault="006511AC" w:rsidP="006511A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  <w:b/>
        </w:rPr>
        <w:t>ПОСТАНОВЛЯЮ:</w:t>
      </w:r>
    </w:p>
    <w:p w:rsidR="006511AC" w:rsidRPr="006511AC" w:rsidRDefault="006511AC" w:rsidP="006511AC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 1. Утвердить </w:t>
      </w:r>
      <w:r w:rsidRPr="006511AC">
        <w:rPr>
          <w:b/>
          <w:sz w:val="20"/>
          <w:szCs w:val="20"/>
        </w:rPr>
        <w:t xml:space="preserve"> </w:t>
      </w:r>
      <w:r w:rsidRPr="006511AC">
        <w:rPr>
          <w:sz w:val="20"/>
          <w:szCs w:val="20"/>
        </w:rPr>
        <w:t>актуализированную</w:t>
      </w:r>
      <w:r w:rsidRPr="006511AC">
        <w:rPr>
          <w:b/>
          <w:sz w:val="20"/>
          <w:szCs w:val="20"/>
        </w:rPr>
        <w:t xml:space="preserve"> </w:t>
      </w:r>
      <w:r w:rsidRPr="006511AC">
        <w:rPr>
          <w:color w:val="000000"/>
          <w:sz w:val="20"/>
          <w:szCs w:val="20"/>
        </w:rPr>
        <w:t>схему теплоснабжения Угловского городского поселения Окуловского муниципального района Новгородской области  до 2030 года (актуализация на 2025 год),</w:t>
      </w:r>
      <w:r w:rsidRPr="006511AC">
        <w:rPr>
          <w:b/>
          <w:sz w:val="20"/>
          <w:szCs w:val="20"/>
        </w:rPr>
        <w:t xml:space="preserve"> </w:t>
      </w:r>
      <w:proofErr w:type="gramStart"/>
      <w:r w:rsidRPr="006511AC">
        <w:rPr>
          <w:sz w:val="20"/>
          <w:szCs w:val="20"/>
        </w:rPr>
        <w:t>согласно  Приложения</w:t>
      </w:r>
      <w:proofErr w:type="gramEnd"/>
      <w:r w:rsidRPr="006511AC">
        <w:rPr>
          <w:sz w:val="20"/>
          <w:szCs w:val="20"/>
        </w:rPr>
        <w:t>.</w:t>
      </w:r>
    </w:p>
    <w:p w:rsidR="006511AC" w:rsidRPr="006511AC" w:rsidRDefault="006511AC" w:rsidP="006511AC">
      <w:pPr>
        <w:pStyle w:val="a4"/>
        <w:spacing w:after="0"/>
        <w:ind w:left="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3.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511AC" w:rsidRPr="006511AC" w:rsidRDefault="006511AC" w:rsidP="006511AC">
      <w:pPr>
        <w:rPr>
          <w:b/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  <w:r w:rsidRPr="006511AC">
        <w:rPr>
          <w:b/>
          <w:sz w:val="20"/>
          <w:szCs w:val="20"/>
        </w:rPr>
        <w:t>Глава  Угловского городского поселения  Ю. А. Иванов</w:t>
      </w:r>
      <w:bookmarkStart w:id="0" w:name="_GoBack"/>
      <w:bookmarkEnd w:id="0"/>
      <w:r>
        <w:rPr>
          <w:b/>
          <w:sz w:val="20"/>
          <w:szCs w:val="20"/>
        </w:rPr>
        <w:t>а</w:t>
      </w: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6511AC">
        <w:rPr>
          <w:b/>
          <w:sz w:val="20"/>
          <w:szCs w:val="20"/>
        </w:rPr>
        <w:t>Российская Федерация</w:t>
      </w:r>
    </w:p>
    <w:p w:rsidR="006511AC" w:rsidRPr="006511AC" w:rsidRDefault="006511AC" w:rsidP="006511AC">
      <w:pPr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Администрация Угловского городского поселения</w:t>
      </w:r>
    </w:p>
    <w:p w:rsidR="006511AC" w:rsidRPr="006511AC" w:rsidRDefault="006511AC" w:rsidP="006511AC">
      <w:pPr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6511AC" w:rsidRPr="006511AC" w:rsidRDefault="006511AC" w:rsidP="006511AC">
      <w:pPr>
        <w:jc w:val="center"/>
        <w:rPr>
          <w:sz w:val="20"/>
          <w:szCs w:val="20"/>
        </w:rPr>
      </w:pPr>
    </w:p>
    <w:p w:rsidR="006511AC" w:rsidRPr="006511AC" w:rsidRDefault="006511AC" w:rsidP="006511AC">
      <w:pPr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ПОСТАНОВЛЕНИЕ</w:t>
      </w:r>
    </w:p>
    <w:p w:rsidR="006511AC" w:rsidRPr="006511AC" w:rsidRDefault="006511AC" w:rsidP="006511AC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от 28.06.2024 № 318</w:t>
      </w:r>
    </w:p>
    <w:p w:rsidR="006511AC" w:rsidRPr="006511AC" w:rsidRDefault="006511AC" w:rsidP="006511AC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р.п. Угловка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6511AC">
        <w:rPr>
          <w:b/>
          <w:bCs/>
          <w:sz w:val="20"/>
          <w:szCs w:val="20"/>
        </w:rPr>
        <w:t>Об утверждении актуализированной с</w:t>
      </w:r>
      <w:r w:rsidRPr="006511AC">
        <w:rPr>
          <w:b/>
          <w:color w:val="000000"/>
          <w:sz w:val="20"/>
          <w:szCs w:val="20"/>
        </w:rPr>
        <w:t>хемы водоснабжения и водоотведения Угловского городского поселения Окуловского муниципального района Новгородской области</w:t>
      </w:r>
      <w:r w:rsidRPr="006511AC">
        <w:rPr>
          <w:sz w:val="20"/>
          <w:szCs w:val="20"/>
        </w:rPr>
        <w:t xml:space="preserve"> </w:t>
      </w:r>
      <w:r w:rsidRPr="006511AC">
        <w:rPr>
          <w:b/>
          <w:sz w:val="20"/>
          <w:szCs w:val="20"/>
        </w:rPr>
        <w:t>на период с 2018 по 2028 годы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6511AC" w:rsidRPr="006511AC" w:rsidRDefault="006511AC" w:rsidP="006511AC">
      <w:pPr>
        <w:ind w:firstLine="709"/>
        <w:jc w:val="both"/>
        <w:rPr>
          <w:color w:val="161515"/>
          <w:sz w:val="20"/>
          <w:szCs w:val="20"/>
        </w:rPr>
      </w:pPr>
      <w:proofErr w:type="gramStart"/>
      <w:r w:rsidRPr="006511AC">
        <w:rPr>
          <w:color w:val="161515"/>
          <w:sz w:val="20"/>
          <w:szCs w:val="20"/>
        </w:rPr>
        <w:t xml:space="preserve">В соответствии с Федеральным  законом от 06 октября 2003 года №131-ФЗ 2Об общих принципах организации местного самоуправления в Российской Федерации», Федеральным законом от  7 декабря 2011года  №416-ФЗ «О водоснабжении и водоотведении», постановлением Правительства Российской Федерации  от 05 сентября 2013 года №782 « О схемах водоснабжения и водоотведения», Уставом Угловского городского  поселения» Администрация Угловского городского поселения </w:t>
      </w:r>
      <w:proofErr w:type="gramEnd"/>
    </w:p>
    <w:p w:rsidR="006511AC" w:rsidRPr="006511AC" w:rsidRDefault="006511AC" w:rsidP="006511A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  <w:b/>
        </w:rPr>
        <w:t>ПОСТАНОВЛЯЮ:</w:t>
      </w:r>
    </w:p>
    <w:p w:rsidR="006511AC" w:rsidRPr="006511AC" w:rsidRDefault="006511AC" w:rsidP="006511AC">
      <w:pPr>
        <w:pStyle w:val="ConsNormal"/>
        <w:widowControl/>
        <w:jc w:val="both"/>
        <w:rPr>
          <w:rFonts w:ascii="Times New Roman" w:hAnsi="Times New Roman" w:cs="Times New Roman"/>
          <w:b/>
        </w:rPr>
      </w:pPr>
    </w:p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 1. Утвердить </w:t>
      </w:r>
      <w:r w:rsidRPr="006511AC">
        <w:rPr>
          <w:b/>
          <w:sz w:val="20"/>
          <w:szCs w:val="20"/>
        </w:rPr>
        <w:t xml:space="preserve"> </w:t>
      </w:r>
      <w:r w:rsidRPr="006511AC">
        <w:rPr>
          <w:sz w:val="20"/>
          <w:szCs w:val="20"/>
        </w:rPr>
        <w:t>актуализированную</w:t>
      </w:r>
      <w:r w:rsidRPr="006511AC">
        <w:rPr>
          <w:b/>
          <w:sz w:val="20"/>
          <w:szCs w:val="20"/>
        </w:rPr>
        <w:t xml:space="preserve"> </w:t>
      </w:r>
      <w:r w:rsidRPr="006511AC">
        <w:rPr>
          <w:color w:val="000000"/>
          <w:sz w:val="20"/>
          <w:szCs w:val="20"/>
        </w:rPr>
        <w:t>схему водоснабжения и водоотведения Угловского городского поселения Окуловского муниципального района Новгородской области на период с 2018 по 2028 годы,</w:t>
      </w:r>
      <w:r w:rsidRPr="006511AC">
        <w:rPr>
          <w:b/>
          <w:sz w:val="20"/>
          <w:szCs w:val="20"/>
        </w:rPr>
        <w:t xml:space="preserve"> </w:t>
      </w:r>
      <w:proofErr w:type="gramStart"/>
      <w:r w:rsidRPr="006511AC">
        <w:rPr>
          <w:sz w:val="20"/>
          <w:szCs w:val="20"/>
        </w:rPr>
        <w:t>согласно  Приложения</w:t>
      </w:r>
      <w:proofErr w:type="gramEnd"/>
      <w:r w:rsidRPr="006511AC">
        <w:rPr>
          <w:sz w:val="20"/>
          <w:szCs w:val="20"/>
        </w:rPr>
        <w:t>.</w:t>
      </w:r>
    </w:p>
    <w:p w:rsidR="006511AC" w:rsidRPr="006511AC" w:rsidRDefault="006511AC" w:rsidP="006511AC">
      <w:pPr>
        <w:pStyle w:val="a4"/>
        <w:spacing w:after="0"/>
        <w:ind w:left="0"/>
        <w:jc w:val="both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 xml:space="preserve">    3. 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511AC" w:rsidRPr="006511AC" w:rsidRDefault="006511AC" w:rsidP="006511AC">
      <w:pPr>
        <w:rPr>
          <w:sz w:val="20"/>
          <w:szCs w:val="20"/>
        </w:rPr>
      </w:pPr>
      <w:r w:rsidRPr="006511AC">
        <w:rPr>
          <w:b/>
          <w:sz w:val="20"/>
          <w:szCs w:val="20"/>
        </w:rPr>
        <w:t>Глава  Угловского городского поселения     Ю. А. Иванова</w:t>
      </w:r>
    </w:p>
    <w:p w:rsidR="006511AC" w:rsidRPr="006511AC" w:rsidRDefault="006511AC" w:rsidP="006511AC">
      <w:pPr>
        <w:pStyle w:val="4"/>
        <w:rPr>
          <w:sz w:val="20"/>
          <w:szCs w:val="20"/>
        </w:rPr>
      </w:pPr>
      <w:r w:rsidRPr="006511AC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6511AC" w:rsidRPr="006511AC" w:rsidRDefault="006511AC" w:rsidP="006511AC">
      <w:pPr>
        <w:pStyle w:val="4"/>
        <w:rPr>
          <w:sz w:val="20"/>
          <w:szCs w:val="20"/>
        </w:rPr>
      </w:pPr>
      <w:r w:rsidRPr="006511AC">
        <w:rPr>
          <w:sz w:val="20"/>
          <w:szCs w:val="20"/>
        </w:rPr>
        <w:t>Российская Федерация</w:t>
      </w:r>
    </w:p>
    <w:p w:rsidR="006511AC" w:rsidRPr="006511AC" w:rsidRDefault="006511AC" w:rsidP="006511AC">
      <w:pPr>
        <w:pStyle w:val="4"/>
        <w:rPr>
          <w:sz w:val="20"/>
          <w:szCs w:val="20"/>
        </w:rPr>
      </w:pPr>
      <w:r w:rsidRPr="006511AC">
        <w:rPr>
          <w:sz w:val="20"/>
          <w:szCs w:val="20"/>
        </w:rPr>
        <w:t>Администрация Угловского городского поселения</w:t>
      </w:r>
    </w:p>
    <w:p w:rsidR="006511AC" w:rsidRPr="006511AC" w:rsidRDefault="006511AC" w:rsidP="006511AC">
      <w:pPr>
        <w:pStyle w:val="2"/>
        <w:jc w:val="center"/>
        <w:rPr>
          <w:b/>
          <w:bCs/>
          <w:sz w:val="20"/>
          <w:szCs w:val="20"/>
        </w:rPr>
      </w:pPr>
      <w:r w:rsidRPr="006511AC">
        <w:rPr>
          <w:b/>
          <w:bCs/>
          <w:sz w:val="20"/>
          <w:szCs w:val="20"/>
        </w:rPr>
        <w:t>Окуловского муниципального района Новгородской области</w:t>
      </w:r>
    </w:p>
    <w:p w:rsidR="006511AC" w:rsidRPr="006511AC" w:rsidRDefault="006511AC" w:rsidP="006511AC">
      <w:pPr>
        <w:jc w:val="center"/>
        <w:rPr>
          <w:b/>
          <w:bCs/>
          <w:sz w:val="20"/>
          <w:szCs w:val="20"/>
        </w:rPr>
      </w:pPr>
    </w:p>
    <w:p w:rsidR="006511AC" w:rsidRPr="006511AC" w:rsidRDefault="006511AC" w:rsidP="006511AC">
      <w:pPr>
        <w:jc w:val="center"/>
        <w:rPr>
          <w:b/>
          <w:spacing w:val="-20"/>
          <w:sz w:val="20"/>
          <w:szCs w:val="20"/>
        </w:rPr>
      </w:pPr>
      <w:proofErr w:type="gramStart"/>
      <w:r w:rsidRPr="006511AC">
        <w:rPr>
          <w:b/>
          <w:spacing w:val="-20"/>
          <w:sz w:val="20"/>
          <w:szCs w:val="20"/>
        </w:rPr>
        <w:t>П</w:t>
      </w:r>
      <w:proofErr w:type="gramEnd"/>
      <w:r w:rsidRPr="006511AC">
        <w:rPr>
          <w:b/>
          <w:spacing w:val="-20"/>
          <w:sz w:val="20"/>
          <w:szCs w:val="20"/>
        </w:rPr>
        <w:t xml:space="preserve"> О С Т А Н О В Л Е Н И Е</w:t>
      </w:r>
    </w:p>
    <w:p w:rsidR="006511AC" w:rsidRPr="006511AC" w:rsidRDefault="006511AC" w:rsidP="006511AC">
      <w:pPr>
        <w:jc w:val="center"/>
        <w:rPr>
          <w:b/>
          <w:spacing w:val="-20"/>
          <w:sz w:val="20"/>
          <w:szCs w:val="20"/>
        </w:rPr>
      </w:pPr>
    </w:p>
    <w:p w:rsidR="006511AC" w:rsidRPr="006511AC" w:rsidRDefault="006511AC" w:rsidP="006511AC">
      <w:pPr>
        <w:jc w:val="center"/>
        <w:rPr>
          <w:sz w:val="20"/>
          <w:szCs w:val="20"/>
        </w:rPr>
      </w:pPr>
      <w:r w:rsidRPr="006511AC">
        <w:rPr>
          <w:sz w:val="20"/>
          <w:szCs w:val="20"/>
        </w:rPr>
        <w:t xml:space="preserve">от 03.07.2024 № 329 </w:t>
      </w:r>
    </w:p>
    <w:p w:rsidR="006511AC" w:rsidRPr="006511AC" w:rsidRDefault="006511AC" w:rsidP="006511AC">
      <w:pPr>
        <w:jc w:val="center"/>
        <w:rPr>
          <w:sz w:val="20"/>
          <w:szCs w:val="20"/>
        </w:rPr>
      </w:pPr>
    </w:p>
    <w:p w:rsidR="006511AC" w:rsidRPr="006511AC" w:rsidRDefault="006511AC" w:rsidP="006511AC">
      <w:pPr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р.п. Угловка</w:t>
      </w:r>
    </w:p>
    <w:p w:rsidR="006511AC" w:rsidRPr="006511AC" w:rsidRDefault="006511AC" w:rsidP="006511AC">
      <w:pPr>
        <w:jc w:val="center"/>
        <w:rPr>
          <w:sz w:val="20"/>
          <w:szCs w:val="20"/>
        </w:rPr>
      </w:pPr>
    </w:p>
    <w:p w:rsidR="006511AC" w:rsidRPr="006511AC" w:rsidRDefault="006511AC" w:rsidP="006511AC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О внесении изменений в муниципальную программу Угловского городского поселения «Система коммунальной  инфраструктуры Угловского городского поселения на 2022-2026 годы»</w:t>
      </w:r>
    </w:p>
    <w:p w:rsidR="006511AC" w:rsidRPr="006511AC" w:rsidRDefault="006511AC" w:rsidP="006511AC">
      <w:pPr>
        <w:tabs>
          <w:tab w:val="left" w:pos="3060"/>
        </w:tabs>
        <w:jc w:val="center"/>
        <w:rPr>
          <w:b/>
          <w:sz w:val="20"/>
          <w:szCs w:val="20"/>
        </w:rPr>
      </w:pPr>
    </w:p>
    <w:p w:rsidR="006511AC" w:rsidRPr="006511AC" w:rsidRDefault="006511AC" w:rsidP="006511AC">
      <w:pPr>
        <w:tabs>
          <w:tab w:val="left" w:pos="3060"/>
        </w:tabs>
        <w:jc w:val="center"/>
        <w:rPr>
          <w:b/>
          <w:sz w:val="20"/>
          <w:szCs w:val="20"/>
        </w:rPr>
      </w:pPr>
    </w:p>
    <w:p w:rsidR="006511AC" w:rsidRPr="006511AC" w:rsidRDefault="006511AC" w:rsidP="006511AC">
      <w:pPr>
        <w:pStyle w:val="12"/>
        <w:shd w:val="clear" w:color="auto" w:fill="auto"/>
        <w:spacing w:before="0"/>
        <w:ind w:right="20" w:firstLine="700"/>
        <w:rPr>
          <w:sz w:val="20"/>
          <w:szCs w:val="20"/>
        </w:rPr>
      </w:pPr>
      <w:proofErr w:type="gramStart"/>
      <w:r w:rsidRPr="006511AC">
        <w:rPr>
          <w:sz w:val="20"/>
          <w:szCs w:val="20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6511AC" w:rsidRPr="006511AC" w:rsidRDefault="006511AC" w:rsidP="006511AC">
      <w:pPr>
        <w:pStyle w:val="12"/>
        <w:shd w:val="clear" w:color="auto" w:fill="auto"/>
        <w:spacing w:before="0"/>
        <w:ind w:right="20" w:firstLine="700"/>
        <w:rPr>
          <w:b/>
          <w:sz w:val="20"/>
          <w:szCs w:val="20"/>
        </w:rPr>
      </w:pPr>
    </w:p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b/>
          <w:sz w:val="20"/>
          <w:szCs w:val="20"/>
        </w:rPr>
        <w:t>ПОСТАНОВЛЯЕТ:</w:t>
      </w:r>
    </w:p>
    <w:p w:rsidR="006511AC" w:rsidRPr="006511AC" w:rsidRDefault="006511AC" w:rsidP="006511AC">
      <w:pPr>
        <w:autoSpaceDE w:val="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    1. Внести в муниципальную программу Угловского городского поселения «Система коммунальной  инфраструктуры Угловского городского поселения на 2022-2026 годы» утвержденную постановлением Администрации Угловского городского поселения от 23.12.2021 года №578 (в редакции от 30.12.2022г.  № 706, от 19.10.2023 №482, 09.01.2024 №11, 14.03.2024 №122, 22.05.2024г. №239) (далее муниципальная программа) следующие изменения:</w:t>
      </w:r>
    </w:p>
    <w:p w:rsidR="006511AC" w:rsidRPr="006511AC" w:rsidRDefault="006511AC" w:rsidP="006511AC">
      <w:pPr>
        <w:autoSpaceDE w:val="0"/>
        <w:jc w:val="both"/>
        <w:rPr>
          <w:sz w:val="20"/>
          <w:szCs w:val="20"/>
        </w:rPr>
        <w:sectPr w:rsidR="006511AC" w:rsidRPr="006511AC" w:rsidSect="006511AC">
          <w:headerReference w:type="default" r:id="rId10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511AC" w:rsidRPr="006511AC" w:rsidRDefault="006511AC" w:rsidP="006511AC">
      <w:pPr>
        <w:autoSpaceDE w:val="0"/>
        <w:jc w:val="both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>1.1.  В  паспорте муниципальной программы изложить  таблицу   «Мероприятия муниципальной программы» в следующей редакции:</w:t>
      </w:r>
    </w:p>
    <w:p w:rsidR="006511AC" w:rsidRPr="006511AC" w:rsidRDefault="006511AC" w:rsidP="006511AC">
      <w:pPr>
        <w:pStyle w:val="13"/>
        <w:spacing w:line="27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6511AC">
        <w:rPr>
          <w:rFonts w:ascii="Times New Roman" w:hAnsi="Times New Roman"/>
          <w:b/>
          <w:sz w:val="20"/>
          <w:szCs w:val="20"/>
        </w:rPr>
        <w:t>Мероприятия</w:t>
      </w:r>
      <w:proofErr w:type="spellEnd"/>
      <w:r w:rsidRPr="006511A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511AC">
        <w:rPr>
          <w:rFonts w:ascii="Times New Roman" w:hAnsi="Times New Roman"/>
          <w:b/>
          <w:sz w:val="20"/>
          <w:szCs w:val="20"/>
        </w:rPr>
        <w:t>муниципальной</w:t>
      </w:r>
      <w:proofErr w:type="spellEnd"/>
      <w:r w:rsidRPr="006511A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511AC">
        <w:rPr>
          <w:rFonts w:ascii="Times New Roman" w:hAnsi="Times New Roman"/>
          <w:b/>
          <w:sz w:val="20"/>
          <w:szCs w:val="20"/>
        </w:rPr>
        <w:t>программы</w:t>
      </w:r>
      <w:proofErr w:type="spellEnd"/>
    </w:p>
    <w:tbl>
      <w:tblPr>
        <w:tblStyle w:val="ab"/>
        <w:tblW w:w="15877" w:type="dxa"/>
        <w:jc w:val="center"/>
        <w:tblInd w:w="-601" w:type="dxa"/>
        <w:tblLayout w:type="fixed"/>
        <w:tblLook w:val="04A0"/>
      </w:tblPr>
      <w:tblGrid>
        <w:gridCol w:w="709"/>
        <w:gridCol w:w="3537"/>
        <w:gridCol w:w="1983"/>
        <w:gridCol w:w="1655"/>
        <w:gridCol w:w="2027"/>
        <w:gridCol w:w="1559"/>
        <w:gridCol w:w="993"/>
        <w:gridCol w:w="27"/>
        <w:gridCol w:w="828"/>
        <w:gridCol w:w="42"/>
        <w:gridCol w:w="813"/>
        <w:gridCol w:w="27"/>
        <w:gridCol w:w="813"/>
        <w:gridCol w:w="13"/>
        <w:gridCol w:w="44"/>
        <w:gridCol w:w="807"/>
      </w:tblGrid>
      <w:tr w:rsidR="006511AC" w:rsidRPr="006511AC" w:rsidTr="006511AC">
        <w:trPr>
          <w:trHeight w:val="735"/>
          <w:jc w:val="center"/>
        </w:trPr>
        <w:tc>
          <w:tcPr>
            <w:tcW w:w="709" w:type="dxa"/>
            <w:vMerge w:val="restart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55" w:type="dxa"/>
            <w:vMerge w:val="restart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027" w:type="dxa"/>
            <w:vMerge w:val="restart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proofErr w:type="gramStart"/>
            <w:r w:rsidRPr="006511AC">
              <w:rPr>
                <w:sz w:val="20"/>
                <w:szCs w:val="20"/>
              </w:rPr>
              <w:t xml:space="preserve">Целевой    </w:t>
            </w:r>
            <w:r w:rsidRPr="006511AC">
              <w:rPr>
                <w:sz w:val="20"/>
                <w:szCs w:val="20"/>
              </w:rPr>
              <w:br/>
              <w:t xml:space="preserve">  показатель   </w:t>
            </w:r>
            <w:r w:rsidRPr="006511AC">
              <w:rPr>
                <w:sz w:val="20"/>
                <w:szCs w:val="20"/>
              </w:rPr>
              <w:br/>
              <w:t>(номер целевого</w:t>
            </w:r>
            <w:r w:rsidRPr="006511AC">
              <w:rPr>
                <w:sz w:val="20"/>
                <w:szCs w:val="20"/>
              </w:rPr>
              <w:br/>
              <w:t xml:space="preserve"> показателя из </w:t>
            </w:r>
            <w:r w:rsidRPr="006511AC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6511AC">
              <w:rPr>
                <w:sz w:val="20"/>
                <w:szCs w:val="20"/>
              </w:rPr>
              <w:br/>
              <w:t xml:space="preserve">  программы</w:t>
            </w:r>
            <w:proofErr w:type="gramEnd"/>
          </w:p>
        </w:tc>
        <w:tc>
          <w:tcPr>
            <w:tcW w:w="1559" w:type="dxa"/>
            <w:vMerge w:val="restart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</w:t>
            </w:r>
            <w:r w:rsidRPr="006511AC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407" w:type="dxa"/>
            <w:gridSpan w:val="10"/>
          </w:tcPr>
          <w:p w:rsidR="006511AC" w:rsidRPr="006511AC" w:rsidRDefault="006511AC" w:rsidP="006511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Объем финансирования</w:t>
            </w:r>
            <w:r w:rsidRPr="006511AC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6511AC" w:rsidRPr="006511AC" w:rsidTr="006511AC">
        <w:trPr>
          <w:trHeight w:val="1830"/>
          <w:jc w:val="center"/>
        </w:trPr>
        <w:tc>
          <w:tcPr>
            <w:tcW w:w="709" w:type="dxa"/>
            <w:vMerge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37" w:type="dxa"/>
            <w:vMerge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511AC" w:rsidRPr="006511AC" w:rsidRDefault="006511AC" w:rsidP="006511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2022</w:t>
            </w:r>
          </w:p>
        </w:tc>
        <w:tc>
          <w:tcPr>
            <w:tcW w:w="855" w:type="dxa"/>
            <w:gridSpan w:val="2"/>
          </w:tcPr>
          <w:p w:rsidR="006511AC" w:rsidRPr="006511AC" w:rsidRDefault="006511AC" w:rsidP="006511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2"/>
          </w:tcPr>
          <w:p w:rsidR="006511AC" w:rsidRPr="006511AC" w:rsidRDefault="006511AC" w:rsidP="006511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853" w:type="dxa"/>
            <w:gridSpan w:val="3"/>
          </w:tcPr>
          <w:p w:rsidR="006511AC" w:rsidRPr="006511AC" w:rsidRDefault="006511AC" w:rsidP="006511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6511AC" w:rsidRPr="006511AC" w:rsidRDefault="006511AC" w:rsidP="006511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5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5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64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5168" w:type="dxa"/>
            <w:gridSpan w:val="15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Задача 1:  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1.1.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на строительство</w:t>
            </w:r>
            <w:r w:rsidRPr="006511A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очистных сооружений</w:t>
            </w: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хозяйственно-бытовых сточных вод </w:t>
            </w:r>
            <w:r w:rsidRPr="006511A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11A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рп</w:t>
            </w:r>
            <w:proofErr w:type="spellEnd"/>
            <w:r w:rsidRPr="006511A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 Угловка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1.2.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рп</w:t>
            </w:r>
            <w:proofErr w:type="spellEnd"/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. Угловка с учётом инженерных изысканий (инженерно-геодезических, инженерно-геологических, инженерно-экологических)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1.3.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очистных сооружений хозяйственно-бытовых сточных вод в </w:t>
            </w:r>
            <w:proofErr w:type="spellStart"/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рп</w:t>
            </w:r>
            <w:proofErr w:type="spellEnd"/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. Угловка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Угловского городского поселения, разработчики (по </w:t>
            </w: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1.1.3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15168" w:type="dxa"/>
            <w:gridSpan w:val="15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Задача 2.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29,0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9,0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38,0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38,0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схем водоснабжения (схем актуализации), (шт.)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1.2.2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34,8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2.3.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1.2.3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1.2.4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5168" w:type="dxa"/>
            <w:gridSpan w:val="15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Задача 3: Повышение качества водоснабжения населения 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511AC">
              <w:rPr>
                <w:rFonts w:ascii="Times New Roman" w:hAnsi="Times New Roman"/>
                <w:sz w:val="20"/>
                <w:szCs w:val="20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1.3.1.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6511AC" w:rsidRPr="006511AC" w:rsidTr="006511AC">
        <w:trPr>
          <w:jc w:val="center"/>
        </w:trPr>
        <w:tc>
          <w:tcPr>
            <w:tcW w:w="70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3.2.</w:t>
            </w:r>
          </w:p>
        </w:tc>
        <w:tc>
          <w:tcPr>
            <w:tcW w:w="3537" w:type="dxa"/>
          </w:tcPr>
          <w:p w:rsidR="006511AC" w:rsidRPr="006511AC" w:rsidRDefault="006511AC" w:rsidP="006511A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511AC">
              <w:rPr>
                <w:rFonts w:ascii="Times New Roman" w:hAnsi="Times New Roman"/>
                <w:sz w:val="20"/>
                <w:szCs w:val="20"/>
              </w:rPr>
              <w:t>Ремонт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1.3.2</w:t>
            </w:r>
          </w:p>
        </w:tc>
        <w:tc>
          <w:tcPr>
            <w:tcW w:w="1559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130,0</w:t>
            </w:r>
          </w:p>
        </w:tc>
        <w:tc>
          <w:tcPr>
            <w:tcW w:w="870" w:type="dxa"/>
            <w:gridSpan w:val="3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6511AC" w:rsidRPr="006511AC" w:rsidRDefault="006511AC" w:rsidP="006511AC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6511AC" w:rsidRDefault="006511AC" w:rsidP="006511AC">
      <w:pPr>
        <w:autoSpaceDE w:val="0"/>
        <w:rPr>
          <w:sz w:val="20"/>
          <w:szCs w:val="20"/>
        </w:rPr>
        <w:sectPr w:rsidR="006511AC" w:rsidSect="006511AC">
          <w:headerReference w:type="default" r:id="rId11"/>
          <w:pgSz w:w="16838" w:h="11906" w:orient="landscape"/>
          <w:pgMar w:top="1701" w:right="567" w:bottom="851" w:left="1134" w:header="720" w:footer="720" w:gutter="0"/>
          <w:cols w:space="720"/>
        </w:sectPr>
      </w:pPr>
    </w:p>
    <w:p w:rsidR="006511AC" w:rsidRPr="006511AC" w:rsidRDefault="006511AC" w:rsidP="006511AC">
      <w:pPr>
        <w:autoSpaceDE w:val="0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>»</w:t>
      </w:r>
    </w:p>
    <w:p w:rsidR="006511AC" w:rsidRPr="006511AC" w:rsidRDefault="006511AC" w:rsidP="006511AC">
      <w:pPr>
        <w:autoSpaceDE w:val="0"/>
        <w:rPr>
          <w:sz w:val="20"/>
          <w:szCs w:val="20"/>
        </w:rPr>
      </w:pPr>
    </w:p>
    <w:p w:rsidR="006511AC" w:rsidRPr="006511AC" w:rsidRDefault="006511AC" w:rsidP="006511AC">
      <w:pPr>
        <w:autoSpaceDE w:val="0"/>
        <w:rPr>
          <w:sz w:val="20"/>
          <w:szCs w:val="20"/>
        </w:rPr>
      </w:pPr>
      <w:r w:rsidRPr="006511AC">
        <w:rPr>
          <w:sz w:val="20"/>
          <w:szCs w:val="20"/>
        </w:rPr>
        <w:t xml:space="preserve"> 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6511AC" w:rsidRPr="006511AC" w:rsidRDefault="006511AC" w:rsidP="006511AC">
      <w:pPr>
        <w:jc w:val="both"/>
        <w:rPr>
          <w:sz w:val="20"/>
          <w:szCs w:val="20"/>
        </w:rPr>
      </w:pPr>
    </w:p>
    <w:p w:rsidR="006511AC" w:rsidRPr="006511AC" w:rsidRDefault="006511AC" w:rsidP="006511AC">
      <w:pPr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Глава Угловского городского  поселения       Ю. А. Иванова</w:t>
      </w:r>
    </w:p>
    <w:p w:rsidR="006511AC" w:rsidRPr="006511AC" w:rsidRDefault="006511AC" w:rsidP="006511AC">
      <w:pPr>
        <w:spacing w:line="240" w:lineRule="exact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 xml:space="preserve">Российская Федерация   </w:t>
      </w:r>
    </w:p>
    <w:p w:rsidR="006511AC" w:rsidRPr="006511AC" w:rsidRDefault="006511AC" w:rsidP="006511AC">
      <w:pPr>
        <w:spacing w:line="240" w:lineRule="exact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Новгородская область</w:t>
      </w:r>
    </w:p>
    <w:p w:rsidR="006511AC" w:rsidRPr="006511AC" w:rsidRDefault="006511AC" w:rsidP="006511AC">
      <w:pPr>
        <w:spacing w:line="240" w:lineRule="exact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ab/>
        <w:t>Окуловский муниципальный район</w:t>
      </w:r>
    </w:p>
    <w:p w:rsidR="006511AC" w:rsidRPr="006511AC" w:rsidRDefault="006511AC" w:rsidP="006511AC">
      <w:pPr>
        <w:pStyle w:val="3"/>
        <w:jc w:val="center"/>
        <w:rPr>
          <w:bCs w:val="0"/>
          <w:color w:val="auto"/>
          <w:sz w:val="20"/>
          <w:szCs w:val="20"/>
        </w:rPr>
      </w:pPr>
      <w:r w:rsidRPr="006511AC">
        <w:rPr>
          <w:color w:val="auto"/>
          <w:sz w:val="20"/>
          <w:szCs w:val="20"/>
        </w:rPr>
        <w:t>АДМИНИСТРАЦИЯ УГЛОВСКОГО ГОРОДСКОГО ПОСЕЛЕНИЯ</w:t>
      </w:r>
    </w:p>
    <w:p w:rsidR="006511AC" w:rsidRPr="006511AC" w:rsidRDefault="006511AC" w:rsidP="006511AC">
      <w:pPr>
        <w:spacing w:line="240" w:lineRule="exact"/>
        <w:jc w:val="center"/>
        <w:rPr>
          <w:sz w:val="20"/>
          <w:szCs w:val="20"/>
        </w:rPr>
      </w:pPr>
      <w:proofErr w:type="gramStart"/>
      <w:r w:rsidRPr="006511AC">
        <w:rPr>
          <w:b/>
          <w:sz w:val="20"/>
          <w:szCs w:val="20"/>
        </w:rPr>
        <w:t>П</w:t>
      </w:r>
      <w:proofErr w:type="gramEnd"/>
      <w:r w:rsidRPr="006511AC">
        <w:rPr>
          <w:b/>
          <w:sz w:val="20"/>
          <w:szCs w:val="20"/>
        </w:rPr>
        <w:t xml:space="preserve"> О С Т А Н О В Л Е Н И Е</w:t>
      </w:r>
    </w:p>
    <w:p w:rsidR="006511AC" w:rsidRPr="006511AC" w:rsidRDefault="006511AC" w:rsidP="006511AC">
      <w:pPr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от   03.07.2024   № 328</w:t>
      </w:r>
    </w:p>
    <w:p w:rsidR="006511AC" w:rsidRPr="006511AC" w:rsidRDefault="006511AC" w:rsidP="006511AC">
      <w:pPr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р.п</w:t>
      </w:r>
      <w:proofErr w:type="gramStart"/>
      <w:r w:rsidRPr="006511AC">
        <w:rPr>
          <w:sz w:val="20"/>
          <w:szCs w:val="20"/>
        </w:rPr>
        <w:t>.У</w:t>
      </w:r>
      <w:proofErr w:type="gramEnd"/>
      <w:r w:rsidRPr="006511AC">
        <w:rPr>
          <w:sz w:val="20"/>
          <w:szCs w:val="20"/>
        </w:rPr>
        <w:t>гловка</w:t>
      </w:r>
    </w:p>
    <w:p w:rsidR="006511AC" w:rsidRPr="006511AC" w:rsidRDefault="006511AC" w:rsidP="006511AC">
      <w:pPr>
        <w:pStyle w:val="16"/>
        <w:spacing w:line="240" w:lineRule="exact"/>
        <w:jc w:val="center"/>
        <w:rPr>
          <w:rFonts w:ascii="Times New Roman" w:hAnsi="Times New Roman" w:cs="Times New Roman"/>
          <w:b/>
          <w:sz w:val="20"/>
        </w:rPr>
      </w:pPr>
      <w:r w:rsidRPr="006511AC">
        <w:rPr>
          <w:rFonts w:ascii="Times New Roman" w:hAnsi="Times New Roman" w:cs="Times New Roman"/>
          <w:b/>
          <w:sz w:val="20"/>
        </w:rPr>
        <w:t>О внесении изменений в муниципальную программу Угловского городского поселения «Организация благоустройства Угловского городского  поселения на 2024-2026 годы»</w:t>
      </w:r>
    </w:p>
    <w:p w:rsidR="006511AC" w:rsidRPr="006511AC" w:rsidRDefault="006511AC" w:rsidP="006511AC">
      <w:pPr>
        <w:spacing w:line="240" w:lineRule="exact"/>
        <w:rPr>
          <w:sz w:val="20"/>
          <w:szCs w:val="20"/>
        </w:rPr>
      </w:pPr>
    </w:p>
    <w:p w:rsidR="006511AC" w:rsidRPr="006511AC" w:rsidRDefault="006511AC" w:rsidP="006511AC">
      <w:pPr>
        <w:ind w:firstLine="708"/>
        <w:jc w:val="both"/>
        <w:rPr>
          <w:b/>
          <w:sz w:val="20"/>
          <w:szCs w:val="20"/>
        </w:rPr>
      </w:pPr>
      <w:r w:rsidRPr="006511AC">
        <w:rPr>
          <w:sz w:val="20"/>
          <w:szCs w:val="20"/>
        </w:rPr>
        <w:t>В соответствии с бюджетным кодексом Российской Федерации,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6511AC" w:rsidRPr="006511AC" w:rsidRDefault="006511AC" w:rsidP="006511AC">
      <w:pPr>
        <w:rPr>
          <w:sz w:val="20"/>
          <w:szCs w:val="20"/>
        </w:rPr>
      </w:pPr>
      <w:r w:rsidRPr="006511AC">
        <w:rPr>
          <w:b/>
          <w:sz w:val="20"/>
          <w:szCs w:val="20"/>
        </w:rPr>
        <w:t>ПОСТАНОВЛЯЕТ:</w:t>
      </w:r>
    </w:p>
    <w:p w:rsidR="006511AC" w:rsidRPr="006511AC" w:rsidRDefault="006511AC" w:rsidP="006511AC">
      <w:pPr>
        <w:jc w:val="both"/>
        <w:rPr>
          <w:rFonts w:eastAsia="Calibri"/>
          <w:sz w:val="20"/>
          <w:szCs w:val="20"/>
        </w:rPr>
      </w:pPr>
      <w:r w:rsidRPr="006511AC">
        <w:rPr>
          <w:sz w:val="20"/>
          <w:szCs w:val="20"/>
        </w:rPr>
        <w:t xml:space="preserve">          1. Внести в муниципальную программу Угловского городского поселения «Организация благоустройства Угловского городского поселения на 2024-2026 годы», утвержденную постановлением Администрации Угловского городского поселения от 09.01.2024 № 9 (в редакции от 04.03.2024 № 101/1, от 14.06.2024 № 283) (далее муниципальная программа) следующие изменения:</w:t>
      </w:r>
    </w:p>
    <w:p w:rsidR="006511AC" w:rsidRPr="006511AC" w:rsidRDefault="006511AC" w:rsidP="006511AC">
      <w:pPr>
        <w:ind w:firstLine="708"/>
        <w:jc w:val="both"/>
        <w:rPr>
          <w:b/>
          <w:sz w:val="20"/>
          <w:szCs w:val="20"/>
        </w:rPr>
      </w:pPr>
      <w:r w:rsidRPr="006511AC">
        <w:rPr>
          <w:sz w:val="20"/>
          <w:szCs w:val="20"/>
        </w:rPr>
        <w:t>1.1. Изложить раздел 4 «Цели, задачи и целевые показатели муниципальной программы» в следующей редакции:</w:t>
      </w:r>
      <w:r w:rsidRPr="006511AC">
        <w:rPr>
          <w:b/>
          <w:sz w:val="20"/>
          <w:szCs w:val="20"/>
        </w:rPr>
        <w:t xml:space="preserve"> </w:t>
      </w:r>
    </w:p>
    <w:p w:rsidR="006511AC" w:rsidRPr="006511AC" w:rsidRDefault="006511AC" w:rsidP="006511AC">
      <w:pPr>
        <w:ind w:firstLine="708"/>
        <w:jc w:val="both"/>
        <w:rPr>
          <w:sz w:val="20"/>
          <w:szCs w:val="20"/>
        </w:rPr>
      </w:pPr>
      <w:r w:rsidRPr="006511AC">
        <w:rPr>
          <w:b/>
          <w:sz w:val="20"/>
          <w:szCs w:val="20"/>
        </w:rPr>
        <w:t>«4. «Цели, задачи и целевые показатели муниципальной программы» «</w:t>
      </w:r>
    </w:p>
    <w:tbl>
      <w:tblPr>
        <w:tblW w:w="9815" w:type="dxa"/>
        <w:tblInd w:w="-2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4"/>
        <w:gridCol w:w="3855"/>
        <w:gridCol w:w="149"/>
        <w:gridCol w:w="1698"/>
        <w:gridCol w:w="1560"/>
        <w:gridCol w:w="1559"/>
        <w:gridCol w:w="170"/>
      </w:tblGrid>
      <w:tr w:rsidR="006511AC" w:rsidRPr="006511AC" w:rsidTr="006511AC">
        <w:trPr>
          <w:gridAfter w:val="1"/>
          <w:wAfter w:w="170" w:type="dxa"/>
          <w:trHeight w:val="4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511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11AC">
              <w:rPr>
                <w:rFonts w:ascii="Times New Roman" w:hAnsi="Times New Roman" w:cs="Times New Roman"/>
              </w:rPr>
              <w:t>/</w:t>
            </w:r>
            <w:proofErr w:type="spellStart"/>
            <w:r w:rsidRPr="006511AC">
              <w:rPr>
                <w:rFonts w:ascii="Times New Roman" w:hAnsi="Times New Roman" w:cs="Times New Roman"/>
              </w:rPr>
              <w:t>п</w:t>
            </w:r>
            <w:proofErr w:type="spellEnd"/>
            <w:r w:rsidRPr="006511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>Значения целевого показателя по годам</w:t>
            </w:r>
          </w:p>
        </w:tc>
      </w:tr>
      <w:tr w:rsidR="006511AC" w:rsidRPr="006511AC" w:rsidTr="006511AC">
        <w:trPr>
          <w:gridAfter w:val="1"/>
          <w:wAfter w:w="170" w:type="dxa"/>
          <w:trHeight w:val="40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tabs>
                <w:tab w:val="left" w:pos="918"/>
                <w:tab w:val="left" w:pos="2619"/>
              </w:tabs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ind w:right="731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2026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1.    </w:t>
            </w:r>
          </w:p>
        </w:tc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Цель. 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b/>
              </w:rPr>
            </w:pPr>
            <w:r w:rsidRPr="006511AC">
              <w:rPr>
                <w:rFonts w:ascii="Times New Roman" w:hAnsi="Times New Roman" w:cs="Times New Roman"/>
              </w:rPr>
              <w:t xml:space="preserve">1.1.  </w:t>
            </w:r>
          </w:p>
        </w:tc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1.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6511AC" w:rsidRPr="006511AC" w:rsidTr="006511AC">
        <w:trPr>
          <w:gridAfter w:val="1"/>
          <w:wAfter w:w="170" w:type="dxa"/>
          <w:trHeight w:val="12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511AC">
              <w:rPr>
                <w:rFonts w:ascii="Times New Roman" w:hAnsi="Times New Roman" w:cs="Times New Roman"/>
              </w:rPr>
              <w:t>Улучшение  ландшафта сельского поселения (посадка цветов, деревьев  (шт.)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</w:t>
            </w:r>
          </w:p>
        </w:tc>
      </w:tr>
      <w:tr w:rsidR="006511AC" w:rsidRPr="006511AC" w:rsidTr="006511AC">
        <w:trPr>
          <w:gridAfter w:val="1"/>
          <w:wAfter w:w="170" w:type="dxa"/>
          <w:trHeight w:val="692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Удаление   </w:t>
            </w:r>
            <w:proofErr w:type="spellStart"/>
            <w:r w:rsidRPr="006511AC">
              <w:rPr>
                <w:rFonts w:ascii="Times New Roman" w:hAnsi="Times New Roman" w:cs="Times New Roman"/>
              </w:rPr>
              <w:t>старовозрастных</w:t>
            </w:r>
            <w:proofErr w:type="spellEnd"/>
            <w:r w:rsidRPr="006511AC">
              <w:rPr>
                <w:rFonts w:ascii="Times New Roman" w:hAnsi="Times New Roman" w:cs="Times New Roman"/>
              </w:rPr>
              <w:t xml:space="preserve"> 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зеленых насаждений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11AC" w:rsidRPr="002427F0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11A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  <w:b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Техническое обслуживание сетей </w:t>
            </w:r>
            <w:proofErr w:type="gramStart"/>
            <w:r w:rsidRPr="006511AC">
              <w:rPr>
                <w:rFonts w:ascii="Times New Roman" w:hAnsi="Times New Roman" w:cs="Times New Roman"/>
              </w:rPr>
              <w:t>уличного</w:t>
            </w:r>
            <w:proofErr w:type="gramEnd"/>
            <w:r w:rsidRPr="006511AC">
              <w:rPr>
                <w:rFonts w:ascii="Times New Roman" w:hAnsi="Times New Roman" w:cs="Times New Roman"/>
              </w:rPr>
              <w:t xml:space="preserve"> 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освещения (шт. светильников)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756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Доля оплаты потребления электроэнергии 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Не менее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Не менее 70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b/>
              </w:rPr>
            </w:pPr>
            <w:r w:rsidRPr="006511A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3.  Организация</w:t>
            </w:r>
            <w:r w:rsidRPr="006511AC">
              <w:rPr>
                <w:sz w:val="20"/>
                <w:szCs w:val="20"/>
              </w:rPr>
              <w:t xml:space="preserve"> </w:t>
            </w:r>
            <w:r w:rsidRPr="006511AC">
              <w:rPr>
                <w:b/>
                <w:sz w:val="20"/>
                <w:szCs w:val="20"/>
              </w:rPr>
              <w:t>содержания мест захоронения  на территории  Угловского городского  поселения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Доля братских  захоронений содержащих в надлежащем состоянии %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100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Обслуживание территории кладбищ (шт.)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1A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4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6511AC">
              <w:rPr>
                <w:rFonts w:ascii="Times New Roman" w:hAnsi="Times New Roman" w:cs="Times New Roman"/>
              </w:rPr>
              <w:t>Акарицидная</w:t>
            </w:r>
            <w:proofErr w:type="spellEnd"/>
            <w:r w:rsidRPr="006511AC">
              <w:rPr>
                <w:rFonts w:ascii="Times New Roman" w:hAnsi="Times New Roman" w:cs="Times New Roman"/>
              </w:rPr>
              <w:t xml:space="preserve"> обработка кладбищ (</w:t>
            </w:r>
            <w:proofErr w:type="gramStart"/>
            <w:r w:rsidRPr="006511AC">
              <w:rPr>
                <w:rFonts w:ascii="Times New Roman" w:hAnsi="Times New Roman" w:cs="Times New Roman"/>
              </w:rPr>
              <w:t>га</w:t>
            </w:r>
            <w:proofErr w:type="gramEnd"/>
            <w:r w:rsidRPr="006511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3,8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lastRenderedPageBreak/>
              <w:t>1.3.4</w:t>
            </w:r>
          </w:p>
        </w:tc>
        <w:tc>
          <w:tcPr>
            <w:tcW w:w="4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Изготовление проектно-сметной документации на благоустройство воинского захоронения (шт.)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Установка мемориального знака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"/>
          <w:wAfter w:w="170" w:type="dxa"/>
        </w:trPr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40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Обустройство и восстановление воинских захоронений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"/>
          <w:wAfter w:w="170" w:type="dxa"/>
          <w:trHeight w:val="5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11A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  <w:b/>
              </w:rPr>
              <w:t xml:space="preserve">Задача 4. Проведение прочих мероприятий  благоустройства территории поселения </w:t>
            </w:r>
          </w:p>
        </w:tc>
      </w:tr>
      <w:tr w:rsidR="006511AC" w:rsidRPr="006511AC" w:rsidTr="006511AC">
        <w:trPr>
          <w:trHeight w:val="198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Доля обслуживания территорий общего пользования ( Расчистка от снега дорожек и посыпание песком в зимнее время, уборка листьев и сухой травы, мусора</w:t>
            </w:r>
            <w:proofErr w:type="gramStart"/>
            <w:r w:rsidRPr="006511AC">
              <w:rPr>
                <w:rFonts w:ascii="Times New Roman" w:hAnsi="Times New Roman" w:cs="Times New Roman"/>
              </w:rPr>
              <w:t>) (%)</w:t>
            </w:r>
            <w:proofErr w:type="gramEnd"/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  <w:lang w:val="en-US"/>
              </w:rPr>
              <w:t>1</w:t>
            </w:r>
            <w:r w:rsidRPr="0065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4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1.4.2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Приобретение и содержание садового инвентаря и  инструментов (шт.) и расходных материалов для ремонта элементов общественных территорий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Скос травы (кв</w:t>
            </w:r>
            <w:proofErr w:type="gramStart"/>
            <w:r w:rsidRPr="006511AC">
              <w:rPr>
                <w:sz w:val="20"/>
                <w:szCs w:val="20"/>
              </w:rPr>
              <w:t>.м</w:t>
            </w:r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proofErr w:type="spellStart"/>
            <w:r w:rsidRPr="006511AC">
              <w:rPr>
                <w:sz w:val="20"/>
                <w:szCs w:val="20"/>
              </w:rPr>
              <w:t>Аккарицидная</w:t>
            </w:r>
            <w:proofErr w:type="spellEnd"/>
            <w:r w:rsidRPr="006511AC">
              <w:rPr>
                <w:sz w:val="20"/>
                <w:szCs w:val="20"/>
              </w:rPr>
              <w:t xml:space="preserve"> обработка  в местах массового пребывания людей</w:t>
            </w:r>
            <w:proofErr w:type="gramStart"/>
            <w:r w:rsidRPr="006511AC">
              <w:rPr>
                <w:sz w:val="20"/>
                <w:szCs w:val="20"/>
              </w:rPr>
              <w:t>.(</w:t>
            </w:r>
            <w:proofErr w:type="gramEnd"/>
            <w:r w:rsidRPr="006511AC">
              <w:rPr>
                <w:sz w:val="20"/>
                <w:szCs w:val="20"/>
              </w:rPr>
              <w:t>га)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 по подготовке к празднованию Нового года. Приобретение новогодних украшений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1.4.6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Ликвидация несанкционированных свалок</w:t>
            </w:r>
          </w:p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(выявленные) 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1.4.7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proofErr w:type="spellStart"/>
            <w:r w:rsidRPr="006511AC">
              <w:rPr>
                <w:sz w:val="20"/>
                <w:szCs w:val="20"/>
              </w:rPr>
              <w:t>Окос</w:t>
            </w:r>
            <w:proofErr w:type="spellEnd"/>
            <w:r w:rsidRPr="006511AC">
              <w:rPr>
                <w:sz w:val="20"/>
                <w:szCs w:val="20"/>
              </w:rPr>
              <w:t xml:space="preserve"> площадей борщевика Сосновского (</w:t>
            </w:r>
            <w:proofErr w:type="gramStart"/>
            <w:r w:rsidRPr="006511AC">
              <w:rPr>
                <w:sz w:val="20"/>
                <w:szCs w:val="20"/>
              </w:rPr>
              <w:t>га</w:t>
            </w:r>
            <w:proofErr w:type="gramEnd"/>
            <w:r w:rsidRPr="006511AC">
              <w:rPr>
                <w:sz w:val="20"/>
                <w:szCs w:val="20"/>
              </w:rPr>
              <w:t>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1.4.8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Выполнение работ по уничтожению борщевика Сосновского химическим способом (</w:t>
            </w:r>
            <w:proofErr w:type="gramStart"/>
            <w:r w:rsidRPr="006511AC">
              <w:rPr>
                <w:sz w:val="20"/>
                <w:szCs w:val="20"/>
              </w:rPr>
              <w:t>га</w:t>
            </w:r>
            <w:proofErr w:type="gramEnd"/>
            <w:r w:rsidRPr="006511AC">
              <w:rPr>
                <w:sz w:val="20"/>
                <w:szCs w:val="20"/>
              </w:rPr>
              <w:t>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2427F0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Благоустройство территории общего пользования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1.4.10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1.4.11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Приобретение информационных знаков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1.4.12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Изготовление сметных расчетов и их проверка (шт.)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1.4.13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Благоустройство пешеходных дорожек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511AC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511AC">
              <w:rPr>
                <w:rFonts w:ascii="Times New Roman" w:hAnsi="Times New Roman" w:cs="Times New Roman"/>
                <w:b/>
              </w:rPr>
              <w:t>Задача 5. Поддержки местных инициатив граждан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Реализация проектов территориальных общественных самоуправлений, включенных в муниципальные программы  развития территорий (ед.)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lastRenderedPageBreak/>
              <w:t>1.5.2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Реализация проектов ППМИ, включенных в муниципальные программы развитие территорий (ед.)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2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Расходы на эксплуатацию и содержание реализованных проектов ППМИ, включенных в муниципальные программы развития территорий (ед.)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1AC" w:rsidRPr="006511AC" w:rsidRDefault="006511AC" w:rsidP="006511A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sz w:val="20"/>
          <w:szCs w:val="20"/>
        </w:rPr>
        <w:t>»</w:t>
      </w:r>
    </w:p>
    <w:p w:rsidR="006511AC" w:rsidRPr="006511AC" w:rsidRDefault="006511AC" w:rsidP="006511AC">
      <w:pPr>
        <w:rPr>
          <w:b/>
          <w:sz w:val="20"/>
          <w:szCs w:val="20"/>
        </w:rPr>
      </w:pPr>
    </w:p>
    <w:p w:rsidR="006511AC" w:rsidRPr="006511AC" w:rsidRDefault="006511AC" w:rsidP="006511AC">
      <w:pPr>
        <w:rPr>
          <w:b/>
          <w:sz w:val="20"/>
          <w:szCs w:val="20"/>
        </w:rPr>
      </w:pPr>
      <w:r w:rsidRPr="006511AC">
        <w:rPr>
          <w:sz w:val="20"/>
          <w:szCs w:val="20"/>
        </w:rPr>
        <w:t>1.2.</w:t>
      </w:r>
      <w:r w:rsidRPr="006511AC">
        <w:rPr>
          <w:b/>
          <w:sz w:val="20"/>
          <w:szCs w:val="20"/>
        </w:rPr>
        <w:t xml:space="preserve"> </w:t>
      </w:r>
      <w:r w:rsidRPr="006511AC">
        <w:rPr>
          <w:sz w:val="20"/>
          <w:szCs w:val="20"/>
        </w:rPr>
        <w:t>Изложить раздел паспорта</w:t>
      </w:r>
      <w:r w:rsidRPr="006511AC">
        <w:rPr>
          <w:b/>
          <w:sz w:val="20"/>
          <w:szCs w:val="20"/>
        </w:rPr>
        <w:t xml:space="preserve"> 6 «Объемы и источники финансирования муниципальной программы  в целом и по годам реализации  (тыс. руб.)» в редакции:</w:t>
      </w:r>
    </w:p>
    <w:p w:rsidR="006511AC" w:rsidRPr="006511AC" w:rsidRDefault="006511AC" w:rsidP="006511AC">
      <w:pPr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3"/>
        <w:gridCol w:w="1663"/>
        <w:gridCol w:w="1321"/>
        <w:gridCol w:w="1036"/>
        <w:gridCol w:w="1319"/>
        <w:gridCol w:w="1808"/>
        <w:gridCol w:w="1204"/>
      </w:tblGrid>
      <w:tr w:rsidR="006511AC" w:rsidRPr="006511AC" w:rsidTr="006511AC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6511AC" w:rsidRPr="006511AC" w:rsidTr="006511AC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всего</w:t>
            </w:r>
          </w:p>
        </w:tc>
      </w:tr>
      <w:tr w:rsidR="006511AC" w:rsidRPr="006511AC" w:rsidTr="006511AC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</w:t>
            </w:r>
          </w:p>
        </w:tc>
      </w:tr>
      <w:tr w:rsidR="006511AC" w:rsidRPr="006511AC" w:rsidTr="006511AC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211,9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5343,641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5555,541</w:t>
            </w:r>
          </w:p>
        </w:tc>
      </w:tr>
      <w:tr w:rsidR="006511AC" w:rsidRPr="006511AC" w:rsidTr="006511AC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4967,067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4967,067</w:t>
            </w:r>
          </w:p>
        </w:tc>
      </w:tr>
      <w:tr w:rsidR="006511AC" w:rsidRPr="006511AC" w:rsidTr="006511AC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5423,5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5423,5</w:t>
            </w:r>
          </w:p>
        </w:tc>
      </w:tr>
      <w:tr w:rsidR="006511AC" w:rsidRPr="006511AC" w:rsidTr="006511AC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211,9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  <w:lang w:val="en-US"/>
              </w:rPr>
            </w:pPr>
            <w:r w:rsidRPr="002427F0">
              <w:rPr>
                <w:sz w:val="20"/>
                <w:szCs w:val="20"/>
              </w:rPr>
              <w:t>15734,208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  <w:lang w:val="en-US"/>
              </w:rPr>
            </w:pPr>
            <w:r w:rsidRPr="002427F0">
              <w:rPr>
                <w:sz w:val="20"/>
                <w:szCs w:val="20"/>
              </w:rPr>
              <w:t>15946,108</w:t>
            </w:r>
          </w:p>
        </w:tc>
      </w:tr>
    </w:tbl>
    <w:p w:rsidR="006511AC" w:rsidRPr="006511AC" w:rsidRDefault="006511AC" w:rsidP="006511AC">
      <w:pPr>
        <w:jc w:val="both"/>
        <w:rPr>
          <w:b/>
          <w:sz w:val="20"/>
          <w:szCs w:val="20"/>
        </w:rPr>
      </w:pPr>
      <w:r w:rsidRPr="006511AC">
        <w:rPr>
          <w:sz w:val="20"/>
          <w:szCs w:val="20"/>
        </w:rPr>
        <w:tab/>
        <w:t>.»</w:t>
      </w:r>
      <w:r w:rsidRPr="006511AC">
        <w:rPr>
          <w:sz w:val="20"/>
          <w:szCs w:val="20"/>
        </w:rPr>
        <w:tab/>
      </w:r>
      <w:r w:rsidRPr="006511AC">
        <w:rPr>
          <w:sz w:val="20"/>
          <w:szCs w:val="20"/>
        </w:rPr>
        <w:tab/>
      </w:r>
    </w:p>
    <w:p w:rsidR="006511AC" w:rsidRPr="006511AC" w:rsidRDefault="006511AC" w:rsidP="006511AC">
      <w:pPr>
        <w:rPr>
          <w:rFonts w:ascii="Arial" w:hAnsi="Arial" w:cs="Arial"/>
          <w:b/>
          <w:sz w:val="20"/>
          <w:szCs w:val="20"/>
        </w:rPr>
        <w:sectPr w:rsidR="006511AC" w:rsidRPr="006511AC">
          <w:pgSz w:w="11906" w:h="16838"/>
          <w:pgMar w:top="567" w:right="851" w:bottom="1134" w:left="1701" w:header="720" w:footer="720" w:gutter="0"/>
          <w:cols w:space="720"/>
        </w:sectPr>
      </w:pPr>
    </w:p>
    <w:p w:rsidR="006511AC" w:rsidRPr="006511AC" w:rsidRDefault="006511AC" w:rsidP="006511AC">
      <w:pPr>
        <w:widowControl w:val="0"/>
        <w:autoSpaceDE w:val="0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>1.3. Изложить раздел</w:t>
      </w:r>
      <w:r w:rsidRPr="006511AC">
        <w:rPr>
          <w:b/>
          <w:sz w:val="20"/>
          <w:szCs w:val="20"/>
        </w:rPr>
        <w:t xml:space="preserve"> «Мероприятия муниципальной программы» в следующей</w:t>
      </w:r>
      <w:r w:rsidRPr="006511AC">
        <w:rPr>
          <w:sz w:val="20"/>
          <w:szCs w:val="20"/>
        </w:rPr>
        <w:t xml:space="preserve"> редакции: </w:t>
      </w:r>
    </w:p>
    <w:p w:rsidR="006511AC" w:rsidRPr="006511AC" w:rsidRDefault="006511AC" w:rsidP="006511AC">
      <w:pPr>
        <w:widowControl w:val="0"/>
        <w:autoSpaceDE w:val="0"/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p w:rsidR="006511AC" w:rsidRPr="006511AC" w:rsidRDefault="006511AC" w:rsidP="006511AC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5732" w:type="dxa"/>
        <w:tblInd w:w="-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8"/>
        <w:gridCol w:w="3184"/>
        <w:gridCol w:w="14"/>
        <w:gridCol w:w="41"/>
        <w:gridCol w:w="1840"/>
        <w:gridCol w:w="138"/>
        <w:gridCol w:w="1312"/>
        <w:gridCol w:w="108"/>
        <w:gridCol w:w="34"/>
        <w:gridCol w:w="13"/>
        <w:gridCol w:w="1586"/>
        <w:gridCol w:w="133"/>
        <w:gridCol w:w="1974"/>
        <w:gridCol w:w="14"/>
        <w:gridCol w:w="1537"/>
        <w:gridCol w:w="1417"/>
        <w:gridCol w:w="1559"/>
      </w:tblGrid>
      <w:tr w:rsidR="006511AC" w:rsidRPr="006511AC" w:rsidTr="006511AC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/</w:t>
            </w:r>
            <w:proofErr w:type="spellStart"/>
            <w:r w:rsidRPr="006511A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6511AC" w:rsidRPr="006511AC" w:rsidTr="006511AC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</w:t>
            </w:r>
          </w:p>
        </w:tc>
      </w:tr>
      <w:tr w:rsidR="006511AC" w:rsidRPr="006511AC" w:rsidTr="006511AC">
        <w:trPr>
          <w:trHeight w:val="7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12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Реализация подпрограммы</w:t>
            </w:r>
          </w:p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«Озеленению территории Угловского городского поселения»</w:t>
            </w: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2024 - 2026 годы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1.1.1.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1.1.2.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135,0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color w:val="FF0000"/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110,0</w:t>
            </w:r>
          </w:p>
        </w:tc>
      </w:tr>
      <w:tr w:rsidR="006511AC" w:rsidRPr="006511AC" w:rsidTr="006511A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</w:p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7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2.1.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511AC">
              <w:rPr>
                <w:rFonts w:ascii="Times New Roman" w:hAnsi="Times New Roman" w:cs="Times New Roman"/>
              </w:rPr>
              <w:t xml:space="preserve"> </w:t>
            </w:r>
            <w:r w:rsidRPr="006511AC">
              <w:rPr>
                <w:rFonts w:ascii="Times New Roman" w:hAnsi="Times New Roman" w:cs="Times New Roman"/>
                <w:color w:val="000000"/>
              </w:rPr>
              <w:t xml:space="preserve">Реализация подпрограммы: </w:t>
            </w:r>
          </w:p>
          <w:p w:rsidR="006511AC" w:rsidRPr="006511AC" w:rsidRDefault="006511AC" w:rsidP="006511A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1AC">
              <w:rPr>
                <w:rFonts w:ascii="Times New Roman" w:hAnsi="Times New Roman"/>
                <w:color w:val="000000"/>
                <w:sz w:val="20"/>
                <w:szCs w:val="20"/>
              </w:rPr>
              <w:t>«Уличное освещение территории Угловского городского  поселения»</w:t>
            </w:r>
          </w:p>
          <w:p w:rsidR="006511AC" w:rsidRPr="006511AC" w:rsidRDefault="006511AC" w:rsidP="006511AC">
            <w:pPr>
              <w:pStyle w:val="ConsPlusNormal"/>
              <w:ind w:firstLine="0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tabs>
                <w:tab w:val="left" w:pos="420"/>
              </w:tabs>
              <w:autoSpaceDE w:val="0"/>
              <w:snapToGrid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2024 - 2026 годы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1.2.1.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Бюджет 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3270,0</w:t>
            </w:r>
          </w:p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3278,567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ind w:right="-62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3735,0</w:t>
            </w:r>
          </w:p>
        </w:tc>
      </w:tr>
      <w:tr w:rsidR="006511AC" w:rsidRPr="006511AC" w:rsidTr="006511AC">
        <w:trPr>
          <w:trHeight w:val="351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6511AC">
              <w:rPr>
                <w:b/>
                <w:bCs/>
                <w:iCs/>
                <w:color w:val="000000"/>
                <w:sz w:val="20"/>
                <w:szCs w:val="20"/>
              </w:rPr>
              <w:t xml:space="preserve">Задача 3. </w:t>
            </w:r>
            <w:r w:rsidRPr="006511AC">
              <w:rPr>
                <w:b/>
                <w:sz w:val="20"/>
                <w:szCs w:val="20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6511AC" w:rsidRPr="006511AC" w:rsidTr="006511AC">
        <w:trPr>
          <w:trHeight w:val="1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3.1.</w:t>
            </w:r>
          </w:p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511AC">
              <w:rPr>
                <w:rFonts w:ascii="Times New Roman" w:hAnsi="Times New Roman" w:cs="Times New Roman"/>
                <w:color w:val="000000"/>
              </w:rPr>
              <w:t xml:space="preserve">Реализация подпрограммы: </w:t>
            </w:r>
          </w:p>
          <w:p w:rsidR="006511AC" w:rsidRPr="006511AC" w:rsidRDefault="006511AC" w:rsidP="006511AC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6511AC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и содержание мест захоронения на территории Угловского городского   поселения»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Cs/>
                <w:iCs/>
                <w:color w:val="000000"/>
                <w:sz w:val="20"/>
                <w:szCs w:val="20"/>
              </w:rPr>
              <w:t>1.3.1.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Cs/>
                <w:iCs/>
                <w:color w:val="000000"/>
                <w:sz w:val="20"/>
                <w:szCs w:val="20"/>
              </w:rPr>
              <w:t>1.3.2.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Cs/>
                <w:iCs/>
                <w:color w:val="000000"/>
                <w:sz w:val="20"/>
                <w:szCs w:val="20"/>
              </w:rPr>
              <w:t>1.3.3.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Cs/>
                <w:iCs/>
                <w:color w:val="000000"/>
                <w:sz w:val="20"/>
                <w:szCs w:val="20"/>
              </w:rPr>
              <w:t>1.3.4.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Бюджет 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поселения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Cs/>
                <w:iCs/>
                <w:color w:val="000000"/>
                <w:sz w:val="20"/>
                <w:szCs w:val="20"/>
              </w:rPr>
              <w:t>333,05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sz w:val="20"/>
                <w:szCs w:val="20"/>
              </w:rPr>
            </w:pPr>
            <w:r w:rsidRPr="006511AC">
              <w:rPr>
                <w:bCs/>
                <w:iCs/>
                <w:sz w:val="20"/>
                <w:szCs w:val="20"/>
              </w:rPr>
              <w:t>295,0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6511AC">
              <w:rPr>
                <w:bCs/>
                <w:iCs/>
                <w:color w:val="000000"/>
                <w:sz w:val="20"/>
                <w:szCs w:val="20"/>
              </w:rPr>
              <w:t>295,0</w:t>
            </w:r>
          </w:p>
        </w:tc>
      </w:tr>
      <w:tr w:rsidR="006511AC" w:rsidRPr="006511AC" w:rsidTr="006511AC">
        <w:trPr>
          <w:trHeight w:val="3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 xml:space="preserve">  4.</w:t>
            </w:r>
          </w:p>
        </w:tc>
        <w:tc>
          <w:tcPr>
            <w:tcW w:w="14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511AC">
              <w:rPr>
                <w:b/>
                <w:bCs/>
                <w:iCs/>
                <w:color w:val="000000"/>
                <w:sz w:val="20"/>
                <w:szCs w:val="20"/>
              </w:rPr>
              <w:t xml:space="preserve">Задача 4. Проведение прочих мероприятий благоустройства территории поселения </w:t>
            </w:r>
          </w:p>
          <w:p w:rsidR="006511AC" w:rsidRPr="006511AC" w:rsidRDefault="006511AC" w:rsidP="006511AC">
            <w:pPr>
              <w:widowControl w:val="0"/>
              <w:autoSpaceDE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15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4.1.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 xml:space="preserve">Реализация подпрограммы: </w:t>
            </w:r>
          </w:p>
          <w:p w:rsidR="006511AC" w:rsidRPr="006511AC" w:rsidRDefault="006511AC" w:rsidP="006511AC">
            <w:pPr>
              <w:pStyle w:val="ConsPlusNormal"/>
              <w:ind w:firstLine="0"/>
              <w:rPr>
                <w:sz w:val="20"/>
                <w:szCs w:val="20"/>
              </w:rPr>
            </w:pPr>
            <w:r w:rsidRPr="002427F0">
              <w:rPr>
                <w:rFonts w:ascii="Times New Roman" w:hAnsi="Times New Roman"/>
                <w:sz w:val="20"/>
                <w:szCs w:val="20"/>
              </w:rPr>
              <w:t>«Прочие мероприятия по благоустройству на территории Угловского городского   поселения»</w:t>
            </w:r>
            <w:r w:rsidRPr="006511AC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1.4.1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</w:t>
            </w:r>
            <w:r w:rsidRPr="006511AC">
              <w:rPr>
                <w:sz w:val="20"/>
                <w:szCs w:val="20"/>
                <w:lang w:val="en-US"/>
              </w:rPr>
              <w:t>4</w:t>
            </w:r>
            <w:r w:rsidRPr="006511AC">
              <w:rPr>
                <w:sz w:val="20"/>
                <w:szCs w:val="20"/>
              </w:rPr>
              <w:t>.</w:t>
            </w:r>
            <w:r w:rsidRPr="006511AC">
              <w:rPr>
                <w:sz w:val="20"/>
                <w:szCs w:val="20"/>
                <w:lang w:val="en-US"/>
              </w:rPr>
              <w:t>1</w:t>
            </w: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1515,591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sz w:val="20"/>
                <w:szCs w:val="20"/>
              </w:rPr>
            </w:pPr>
            <w:r w:rsidRPr="006511AC">
              <w:rPr>
                <w:bCs/>
                <w:iCs/>
                <w:sz w:val="20"/>
                <w:szCs w:val="20"/>
              </w:rPr>
              <w:t>1083,5</w:t>
            </w:r>
          </w:p>
        </w:tc>
      </w:tr>
      <w:tr w:rsidR="006511AC" w:rsidRPr="006511AC" w:rsidTr="006511AC">
        <w:trPr>
          <w:trHeight w:val="3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b/>
                <w:bCs/>
                <w:iCs/>
                <w:sz w:val="20"/>
                <w:szCs w:val="20"/>
              </w:rPr>
            </w:pPr>
            <w:r w:rsidRPr="006511AC">
              <w:rPr>
                <w:b/>
                <w:bCs/>
                <w:iCs/>
                <w:sz w:val="20"/>
                <w:szCs w:val="20"/>
              </w:rPr>
              <w:t>Задача 5. Поддержки местных инициатив граждан</w:t>
            </w:r>
          </w:p>
        </w:tc>
      </w:tr>
      <w:tr w:rsidR="006511AC" w:rsidRPr="006511AC" w:rsidTr="006511AC">
        <w:trPr>
          <w:trHeight w:val="78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5.1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Реализация подпрограммы поддержки местных инициатив граждан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1.5.1- 1.5.3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sz w:val="20"/>
                <w:szCs w:val="20"/>
              </w:rPr>
            </w:pPr>
            <w:r w:rsidRPr="006511AC">
              <w:rPr>
                <w:bCs/>
                <w:iCs/>
                <w:sz w:val="20"/>
                <w:szCs w:val="20"/>
              </w:rPr>
              <w:t>200,0</w:t>
            </w:r>
          </w:p>
        </w:tc>
      </w:tr>
      <w:tr w:rsidR="006511AC" w:rsidRPr="006511AC" w:rsidTr="006511AC">
        <w:trPr>
          <w:trHeight w:val="450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211,9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Cs/>
                <w:iCs/>
                <w:sz w:val="20"/>
                <w:szCs w:val="20"/>
              </w:rPr>
            </w:pPr>
            <w:r w:rsidRPr="006511AC">
              <w:rPr>
                <w:bCs/>
                <w:iCs/>
                <w:sz w:val="20"/>
                <w:szCs w:val="20"/>
              </w:rPr>
              <w:t>-</w:t>
            </w:r>
          </w:p>
        </w:tc>
      </w:tr>
    </w:tbl>
    <w:p w:rsidR="006511AC" w:rsidRPr="006511AC" w:rsidRDefault="006511AC" w:rsidP="006511AC">
      <w:pPr>
        <w:rPr>
          <w:sz w:val="20"/>
          <w:szCs w:val="20"/>
        </w:rPr>
        <w:sectPr w:rsidR="006511AC" w:rsidRPr="006511AC">
          <w:pgSz w:w="16838" w:h="11906" w:orient="landscape"/>
          <w:pgMar w:top="1701" w:right="1134" w:bottom="851" w:left="1134" w:header="720" w:footer="720" w:gutter="0"/>
          <w:cols w:space="720"/>
        </w:sectPr>
      </w:pPr>
      <w:r w:rsidRPr="006511AC">
        <w:rPr>
          <w:sz w:val="20"/>
          <w:szCs w:val="20"/>
        </w:rPr>
        <w:t>»</w:t>
      </w:r>
    </w:p>
    <w:p w:rsidR="006511AC" w:rsidRPr="006511AC" w:rsidRDefault="006511AC" w:rsidP="006511AC">
      <w:pPr>
        <w:widowControl w:val="0"/>
        <w:autoSpaceDE w:val="0"/>
        <w:ind w:firstLine="54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1.4. Изложить  паспорт подпрограммы </w:t>
      </w:r>
      <w:r w:rsidRPr="006511AC">
        <w:rPr>
          <w:b/>
          <w:sz w:val="20"/>
          <w:szCs w:val="20"/>
        </w:rPr>
        <w:t xml:space="preserve">  «Озеленение   территории Угловского городского поселения"</w:t>
      </w:r>
      <w:r w:rsidRPr="006511AC">
        <w:rPr>
          <w:sz w:val="20"/>
          <w:szCs w:val="20"/>
        </w:rPr>
        <w:t xml:space="preserve"> в следующей редакции: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1.4.1 раздел 2 паспорта подпрограммы «Цели, задачи и целевые показатели подпрограммы «</w:t>
      </w:r>
      <w:r w:rsidRPr="006511AC">
        <w:rPr>
          <w:bCs/>
          <w:sz w:val="20"/>
          <w:szCs w:val="20"/>
        </w:rPr>
        <w:t>Озеленение территории Угловского городского поселения</w:t>
      </w:r>
      <w:r w:rsidRPr="006511AC">
        <w:rPr>
          <w:sz w:val="20"/>
          <w:szCs w:val="20"/>
        </w:rPr>
        <w:t>» в следующей редакции: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9"/>
        <w:gridCol w:w="3676"/>
        <w:gridCol w:w="1559"/>
        <w:gridCol w:w="1559"/>
        <w:gridCol w:w="1843"/>
      </w:tblGrid>
      <w:tr w:rsidR="006511AC" w:rsidRPr="006511AC" w:rsidTr="006511AC">
        <w:trPr>
          <w:trHeight w:val="40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N  </w:t>
            </w:r>
            <w:r w:rsidRPr="006511A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511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11AC">
              <w:rPr>
                <w:rFonts w:ascii="Times New Roman" w:hAnsi="Times New Roman" w:cs="Times New Roman"/>
              </w:rPr>
              <w:t>/</w:t>
            </w:r>
            <w:proofErr w:type="spellStart"/>
            <w:r w:rsidRPr="006511AC">
              <w:rPr>
                <w:rFonts w:ascii="Times New Roman" w:hAnsi="Times New Roman" w:cs="Times New Roman"/>
              </w:rPr>
              <w:t>п</w:t>
            </w:r>
            <w:proofErr w:type="spellEnd"/>
            <w:r w:rsidRPr="006511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Задачи подпрограммы,   </w:t>
            </w:r>
            <w:r w:rsidRPr="006511AC">
              <w:rPr>
                <w:rFonts w:ascii="Times New Roman" w:hAnsi="Times New Roman" w:cs="Times New Roman"/>
              </w:rPr>
              <w:br/>
              <w:t xml:space="preserve"> наименование и единица  </w:t>
            </w:r>
            <w:r w:rsidRPr="006511AC">
              <w:rPr>
                <w:rFonts w:ascii="Times New Roman" w:hAnsi="Times New Roman" w:cs="Times New Roman"/>
              </w:rPr>
              <w:br/>
              <w:t xml:space="preserve">   измерения целевого    </w:t>
            </w:r>
            <w:r w:rsidRPr="006511AC">
              <w:rPr>
                <w:rFonts w:ascii="Times New Roman" w:hAnsi="Times New Roman" w:cs="Times New Roman"/>
              </w:rPr>
              <w:br/>
              <w:t xml:space="preserve">       показателя       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Значение целевого показателя по годам   </w:t>
            </w:r>
          </w:p>
        </w:tc>
      </w:tr>
      <w:tr w:rsidR="006511AC" w:rsidRPr="006511AC" w:rsidTr="006511AC">
        <w:trPr>
          <w:trHeight w:val="40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2026</w:t>
            </w:r>
          </w:p>
        </w:tc>
      </w:tr>
      <w:tr w:rsidR="006511AC" w:rsidRPr="006511AC" w:rsidTr="006511AC">
        <w:trPr>
          <w:trHeight w:val="298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rPr>
                <w:rFonts w:ascii="Times New Roman" w:hAnsi="Times New Roman" w:cs="Times New Roman"/>
              </w:rPr>
              <w:t>5</w:t>
            </w:r>
          </w:p>
        </w:tc>
      </w:tr>
      <w:tr w:rsidR="006511AC" w:rsidRPr="006511AC" w:rsidTr="006511AC"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b/>
              </w:rPr>
            </w:pPr>
            <w:r w:rsidRPr="006511AC">
              <w:rPr>
                <w:rFonts w:ascii="Times New Roman" w:hAnsi="Times New Roman" w:cs="Times New Roman"/>
                <w:b/>
              </w:rPr>
              <w:t xml:space="preserve">1.  </w:t>
            </w:r>
          </w:p>
        </w:tc>
        <w:tc>
          <w:tcPr>
            <w:tcW w:w="86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 xml:space="preserve"> Задача 1. 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6511AC" w:rsidRPr="006511AC" w:rsidTr="006511A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511AC">
              <w:rPr>
                <w:rFonts w:ascii="Times New Roman" w:hAnsi="Times New Roman" w:cs="Times New Roman"/>
              </w:rPr>
              <w:t xml:space="preserve">Улучшение  ландшафта  Угловского городского поселения (посадка цветов, деревьев </w:t>
            </w:r>
            <w:proofErr w:type="gramEnd"/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color w:val="000000"/>
              </w:rPr>
            </w:pPr>
            <w:r w:rsidRPr="006511A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</w:t>
            </w:r>
          </w:p>
        </w:tc>
      </w:tr>
      <w:tr w:rsidR="006511AC" w:rsidRPr="006511AC" w:rsidTr="006511A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Удаление </w:t>
            </w:r>
            <w:proofErr w:type="gramStart"/>
            <w:r w:rsidRPr="006511AC">
              <w:rPr>
                <w:rFonts w:ascii="Times New Roman" w:hAnsi="Times New Roman" w:cs="Times New Roman"/>
              </w:rPr>
              <w:t>существующих</w:t>
            </w:r>
            <w:proofErr w:type="gramEnd"/>
            <w:r w:rsidRPr="0065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1AC">
              <w:rPr>
                <w:rFonts w:ascii="Times New Roman" w:hAnsi="Times New Roman" w:cs="Times New Roman"/>
              </w:rPr>
              <w:t>старовозрастных</w:t>
            </w:r>
            <w:proofErr w:type="spellEnd"/>
            <w:r w:rsidRPr="006511AC">
              <w:rPr>
                <w:rFonts w:ascii="Times New Roman" w:hAnsi="Times New Roman" w:cs="Times New Roman"/>
              </w:rPr>
              <w:t xml:space="preserve"> 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зеленых насаждений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2427F0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</w:tr>
    </w:tbl>
    <w:p w:rsidR="006511AC" w:rsidRPr="006511AC" w:rsidRDefault="006511AC" w:rsidP="006511AC">
      <w:pPr>
        <w:widowControl w:val="0"/>
        <w:autoSpaceDE w:val="0"/>
        <w:ind w:firstLine="54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     »</w:t>
      </w:r>
    </w:p>
    <w:p w:rsidR="006511AC" w:rsidRPr="006511AC" w:rsidRDefault="006511AC" w:rsidP="006511AC">
      <w:pPr>
        <w:widowControl w:val="0"/>
        <w:autoSpaceDE w:val="0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1.4.2. Изложить раздел 4 паспорта подпрограммы «Объемы и источники финансирования подпрограммы </w:t>
      </w:r>
      <w:r w:rsidRPr="006511AC">
        <w:rPr>
          <w:b/>
          <w:sz w:val="20"/>
          <w:szCs w:val="20"/>
        </w:rPr>
        <w:t xml:space="preserve">  «Озеленение   территории Угловского городского поселения"</w:t>
      </w:r>
      <w:r w:rsidRPr="006511AC">
        <w:rPr>
          <w:sz w:val="20"/>
          <w:szCs w:val="20"/>
        </w:rPr>
        <w:t xml:space="preserve"> в целом и по годам реализации (тыс. рублей) в следующей редакции: </w:t>
      </w:r>
    </w:p>
    <w:p w:rsidR="006511AC" w:rsidRPr="006511AC" w:rsidRDefault="006511AC" w:rsidP="006511AC">
      <w:pPr>
        <w:widowControl w:val="0"/>
        <w:autoSpaceDE w:val="0"/>
        <w:ind w:firstLine="54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559"/>
        <w:gridCol w:w="1276"/>
        <w:gridCol w:w="993"/>
        <w:gridCol w:w="1479"/>
        <w:gridCol w:w="1639"/>
        <w:gridCol w:w="1417"/>
      </w:tblGrid>
      <w:tr w:rsidR="006511AC" w:rsidRPr="006511AC" w:rsidTr="006511AC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                 Источник финансирования                      </w:t>
            </w:r>
          </w:p>
        </w:tc>
      </w:tr>
      <w:tr w:rsidR="006511AC" w:rsidRPr="006511AC" w:rsidTr="006511AC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федеральный бюджет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бюджет городского поселения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всего   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4       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6    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7     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2427F0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2427F0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1AC" w:rsidRPr="002427F0" w:rsidRDefault="006511AC" w:rsidP="006511AC">
            <w:pPr>
              <w:pStyle w:val="ConsPlusCell"/>
              <w:jc w:val="center"/>
            </w:pPr>
            <w:r w:rsidRPr="002427F0">
              <w:rPr>
                <w:rFonts w:ascii="Times New Roman" w:hAnsi="Times New Roman" w:cs="Times New Roman"/>
              </w:rPr>
              <w:t>135,0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rPr>
                <w:rFonts w:ascii="Times New Roman" w:hAnsi="Times New Roman" w:cs="Times New Roman"/>
              </w:rPr>
              <w:t>110,0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rPr>
                <w:rFonts w:ascii="Times New Roman" w:hAnsi="Times New Roman" w:cs="Times New Roman"/>
              </w:rPr>
              <w:t>110,0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pStyle w:val="ConsPlusCell"/>
              <w:jc w:val="center"/>
            </w:pPr>
            <w:r w:rsidRPr="002427F0">
              <w:rPr>
                <w:rFonts w:ascii="Times New Roman" w:hAnsi="Times New Roman" w:cs="Times New Roman"/>
              </w:rPr>
              <w:t>355,0</w:t>
            </w:r>
          </w:p>
        </w:tc>
      </w:tr>
    </w:tbl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»</w:t>
      </w: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shd w:val="clear" w:color="auto" w:fill="FFFFFF"/>
        <w:rPr>
          <w:color w:val="1A1A1A"/>
          <w:sz w:val="20"/>
          <w:szCs w:val="20"/>
        </w:rPr>
      </w:pPr>
      <w:r w:rsidRPr="006511AC">
        <w:rPr>
          <w:color w:val="1A1A1A"/>
          <w:sz w:val="20"/>
          <w:szCs w:val="20"/>
        </w:rPr>
        <w:t xml:space="preserve"> </w:t>
      </w:r>
    </w:p>
    <w:p w:rsidR="006511AC" w:rsidRPr="006511AC" w:rsidRDefault="006511AC" w:rsidP="006511AC">
      <w:pPr>
        <w:shd w:val="clear" w:color="auto" w:fill="FFFFFF"/>
        <w:rPr>
          <w:color w:val="1A1A1A"/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rPr>
          <w:sz w:val="20"/>
          <w:szCs w:val="20"/>
          <w:highlight w:val="yellow"/>
        </w:rPr>
        <w:sectPr w:rsidR="006511AC" w:rsidRPr="006511AC" w:rsidSect="006511AC"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</w:p>
    <w:p w:rsidR="006511AC" w:rsidRPr="006511AC" w:rsidRDefault="006511AC" w:rsidP="006511AC">
      <w:pPr>
        <w:shd w:val="clear" w:color="auto" w:fill="FFFFFF"/>
        <w:jc w:val="center"/>
        <w:rPr>
          <w:b/>
          <w:color w:val="1A1A1A"/>
          <w:sz w:val="20"/>
          <w:szCs w:val="20"/>
        </w:rPr>
      </w:pPr>
      <w:r w:rsidRPr="006511AC">
        <w:rPr>
          <w:color w:val="1A1A1A"/>
          <w:sz w:val="20"/>
          <w:szCs w:val="20"/>
        </w:rPr>
        <w:lastRenderedPageBreak/>
        <w:t xml:space="preserve">1.4.3.  Изложить раздел Мероприятия подпрограммы </w:t>
      </w:r>
      <w:r w:rsidRPr="006511AC">
        <w:rPr>
          <w:b/>
          <w:color w:val="1A1A1A"/>
          <w:sz w:val="20"/>
          <w:szCs w:val="20"/>
        </w:rPr>
        <w:t>«Озеленение</w:t>
      </w:r>
    </w:p>
    <w:p w:rsidR="006511AC" w:rsidRPr="006511AC" w:rsidRDefault="006511AC" w:rsidP="006511AC">
      <w:pPr>
        <w:shd w:val="clear" w:color="auto" w:fill="FFFFFF"/>
        <w:jc w:val="center"/>
        <w:rPr>
          <w:rFonts w:ascii="Helvetica" w:hAnsi="Helvetica" w:cs="Helvetica"/>
          <w:color w:val="1A1A1A"/>
          <w:sz w:val="20"/>
          <w:szCs w:val="20"/>
        </w:rPr>
      </w:pPr>
      <w:r w:rsidRPr="006511AC">
        <w:rPr>
          <w:b/>
          <w:color w:val="1A1A1A"/>
          <w:sz w:val="20"/>
          <w:szCs w:val="20"/>
        </w:rPr>
        <w:t>территории Угловского городского поселения»</w:t>
      </w:r>
      <w:r w:rsidRPr="006511AC">
        <w:rPr>
          <w:color w:val="1A1A1A"/>
          <w:sz w:val="20"/>
          <w:szCs w:val="20"/>
        </w:rPr>
        <w:t xml:space="preserve"> в следующей редакции:</w:t>
      </w:r>
    </w:p>
    <w:p w:rsidR="006511AC" w:rsidRPr="006511AC" w:rsidRDefault="006511AC" w:rsidP="006511AC">
      <w:pPr>
        <w:widowControl w:val="0"/>
        <w:autoSpaceDE w:val="0"/>
        <w:jc w:val="center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widowControl w:val="0"/>
        <w:autoSpaceDE w:val="0"/>
        <w:ind w:firstLine="540"/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p w:rsidR="006511AC" w:rsidRPr="006511AC" w:rsidRDefault="006511AC" w:rsidP="006511AC">
      <w:pPr>
        <w:widowControl w:val="0"/>
        <w:autoSpaceDE w:val="0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Мероприятия подпрограммы</w:t>
      </w:r>
    </w:p>
    <w:p w:rsidR="006511AC" w:rsidRPr="006511AC" w:rsidRDefault="006511AC" w:rsidP="006511AC">
      <w:pPr>
        <w:widowControl w:val="0"/>
        <w:autoSpaceDE w:val="0"/>
        <w:jc w:val="center"/>
        <w:rPr>
          <w:sz w:val="20"/>
          <w:szCs w:val="20"/>
        </w:rPr>
      </w:pPr>
      <w:r w:rsidRPr="006511AC">
        <w:rPr>
          <w:b/>
          <w:sz w:val="20"/>
          <w:szCs w:val="20"/>
        </w:rPr>
        <w:t xml:space="preserve"> «Озеленение  территории Угловского городского    поселения»</w:t>
      </w:r>
    </w:p>
    <w:tbl>
      <w:tblPr>
        <w:tblW w:w="15139" w:type="dxa"/>
        <w:tblInd w:w="-5" w:type="dxa"/>
        <w:tblLayout w:type="fixed"/>
        <w:tblLook w:val="0000"/>
      </w:tblPr>
      <w:tblGrid>
        <w:gridCol w:w="768"/>
        <w:gridCol w:w="2175"/>
        <w:gridCol w:w="1854"/>
        <w:gridCol w:w="1384"/>
        <w:gridCol w:w="1843"/>
        <w:gridCol w:w="1926"/>
        <w:gridCol w:w="1787"/>
        <w:gridCol w:w="1701"/>
        <w:gridCol w:w="1701"/>
      </w:tblGrid>
      <w:tr w:rsidR="006511AC" w:rsidRPr="006511AC" w:rsidTr="006511AC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/</w:t>
            </w:r>
            <w:proofErr w:type="spellStart"/>
            <w:r w:rsidRPr="006511A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6511AC" w:rsidRPr="006511AC" w:rsidTr="006511AC">
        <w:tc>
          <w:tcPr>
            <w:tcW w:w="7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</w:t>
            </w:r>
          </w:p>
        </w:tc>
      </w:tr>
      <w:tr w:rsidR="006511AC" w:rsidRPr="006511AC" w:rsidTr="006511AC">
        <w:tc>
          <w:tcPr>
            <w:tcW w:w="15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1. Приведение территории Угловского городского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6511AC" w:rsidRPr="006511AC" w:rsidTr="006511A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</w:t>
            </w: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6511AC">
              <w:rPr>
                <w:color w:val="000000"/>
                <w:sz w:val="20"/>
                <w:szCs w:val="20"/>
              </w:rPr>
              <w:t xml:space="preserve">Разбивка клумб </w:t>
            </w: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Бюджет </w:t>
            </w:r>
          </w:p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</w:t>
            </w:r>
          </w:p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6511AC">
              <w:rPr>
                <w:color w:val="000000"/>
                <w:sz w:val="20"/>
                <w:szCs w:val="20"/>
              </w:rPr>
              <w:t>92,0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60,0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60,0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511AC" w:rsidRPr="006511AC" w:rsidTr="006511A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1.2.</w:t>
            </w: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Спиливание деревьев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1.1.2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 xml:space="preserve">Бюджет </w:t>
            </w:r>
          </w:p>
          <w:p w:rsidR="006511AC" w:rsidRPr="002427F0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городского</w:t>
            </w:r>
          </w:p>
          <w:p w:rsidR="006511AC" w:rsidRPr="002427F0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поселения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50,0</w:t>
            </w:r>
          </w:p>
        </w:tc>
      </w:tr>
    </w:tbl>
    <w:p w:rsidR="006511AC" w:rsidRPr="006511AC" w:rsidRDefault="006511AC" w:rsidP="006511AC">
      <w:pPr>
        <w:rPr>
          <w:sz w:val="20"/>
          <w:szCs w:val="20"/>
        </w:rPr>
      </w:pPr>
      <w:r w:rsidRPr="006511AC">
        <w:rPr>
          <w:sz w:val="20"/>
          <w:szCs w:val="20"/>
        </w:rPr>
        <w:t xml:space="preserve">       »</w:t>
      </w: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  <w:sectPr w:rsidR="006511AC" w:rsidRPr="006511AC" w:rsidSect="006511AC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 xml:space="preserve">1.5. Изложить паспорт подпрограммы </w:t>
      </w:r>
      <w:r w:rsidRPr="006511AC">
        <w:rPr>
          <w:b/>
          <w:sz w:val="20"/>
          <w:szCs w:val="20"/>
        </w:rPr>
        <w:t>«Уличное освещение территории Угловского городского поселения</w:t>
      </w:r>
      <w:r w:rsidRPr="006511AC">
        <w:rPr>
          <w:sz w:val="20"/>
          <w:szCs w:val="20"/>
        </w:rPr>
        <w:t>» в следующей редакции: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1.5.1. раздел 4 паспорта подпрограммы  «Объемы и источники финансирования подпрограммы </w:t>
      </w:r>
      <w:r w:rsidRPr="006511AC">
        <w:rPr>
          <w:b/>
          <w:sz w:val="20"/>
          <w:szCs w:val="20"/>
        </w:rPr>
        <w:t>«Уличное освещение территории Угловского городского поселения»</w:t>
      </w:r>
      <w:r w:rsidRPr="006511AC">
        <w:rPr>
          <w:sz w:val="20"/>
          <w:szCs w:val="20"/>
        </w:rPr>
        <w:t xml:space="preserve"> в целом и по годам реализации (тыс. рублей)» в следующей редакции: 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tbl>
      <w:tblPr>
        <w:tblW w:w="0" w:type="auto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560"/>
        <w:gridCol w:w="1280"/>
        <w:gridCol w:w="1129"/>
        <w:gridCol w:w="1848"/>
        <w:gridCol w:w="1843"/>
        <w:gridCol w:w="1207"/>
      </w:tblGrid>
      <w:tr w:rsidR="006511AC" w:rsidRPr="006511AC" w:rsidTr="006511AC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8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                 Источник финансирования                      </w:t>
            </w:r>
          </w:p>
        </w:tc>
      </w:tr>
      <w:tr w:rsidR="006511AC" w:rsidRPr="006511AC" w:rsidTr="006511AC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бюджет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всего   </w:t>
            </w:r>
          </w:p>
        </w:tc>
      </w:tr>
      <w:tr w:rsidR="006511AC" w:rsidRPr="006511AC" w:rsidTr="006511AC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4      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6      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7     </w:t>
            </w:r>
          </w:p>
        </w:tc>
      </w:tr>
      <w:tr w:rsidR="006511AC" w:rsidRPr="006511AC" w:rsidTr="006511AC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3270,0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3270,0</w:t>
            </w:r>
          </w:p>
        </w:tc>
      </w:tr>
      <w:tr w:rsidR="006511AC" w:rsidRPr="006511AC" w:rsidTr="006511AC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3278,567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3278,567</w:t>
            </w:r>
          </w:p>
        </w:tc>
      </w:tr>
      <w:tr w:rsidR="006511AC" w:rsidRPr="006511AC" w:rsidTr="006511AC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3735,0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3735,0</w:t>
            </w:r>
          </w:p>
        </w:tc>
      </w:tr>
      <w:tr w:rsidR="006511AC" w:rsidRPr="006511AC" w:rsidTr="006511AC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10283,576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10283,576</w:t>
            </w:r>
          </w:p>
        </w:tc>
      </w:tr>
    </w:tbl>
    <w:p w:rsidR="006511AC" w:rsidRPr="006511AC" w:rsidRDefault="006511AC" w:rsidP="006511AC">
      <w:pPr>
        <w:pStyle w:val="ConsPlusNonformat"/>
        <w:rPr>
          <w:rFonts w:ascii="Times New Roman" w:hAnsi="Times New Roman" w:cs="Times New Roman"/>
        </w:rPr>
      </w:pPr>
      <w:r w:rsidRPr="006511AC">
        <w:rPr>
          <w:rFonts w:ascii="Times New Roman" w:hAnsi="Times New Roman" w:cs="Times New Roman"/>
        </w:rPr>
        <w:t xml:space="preserve">   .»</w:t>
      </w: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  <w:sectPr w:rsidR="006511AC" w:rsidRPr="006511AC">
          <w:pgSz w:w="11906" w:h="16838"/>
          <w:pgMar w:top="1134" w:right="851" w:bottom="1134" w:left="1701" w:header="720" w:footer="720" w:gutter="0"/>
          <w:cols w:space="720"/>
        </w:sectPr>
      </w:pPr>
    </w:p>
    <w:p w:rsidR="006511AC" w:rsidRPr="006511AC" w:rsidRDefault="006511AC" w:rsidP="006511AC">
      <w:pPr>
        <w:shd w:val="clear" w:color="auto" w:fill="FFFFFF"/>
        <w:rPr>
          <w:color w:val="1A1A1A"/>
          <w:sz w:val="20"/>
          <w:szCs w:val="20"/>
        </w:rPr>
      </w:pPr>
      <w:r w:rsidRPr="006511AC">
        <w:rPr>
          <w:color w:val="1A1A1A"/>
          <w:sz w:val="20"/>
          <w:szCs w:val="20"/>
        </w:rPr>
        <w:lastRenderedPageBreak/>
        <w:t xml:space="preserve">1.5.2.  раздел Мероприятия подпрограммы </w:t>
      </w:r>
      <w:r w:rsidRPr="006511AC">
        <w:rPr>
          <w:b/>
          <w:color w:val="1A1A1A"/>
          <w:sz w:val="20"/>
          <w:szCs w:val="20"/>
        </w:rPr>
        <w:t>«Уличное освещение территории Угловского городского поселения»</w:t>
      </w:r>
      <w:r w:rsidRPr="006511AC">
        <w:rPr>
          <w:color w:val="1A1A1A"/>
          <w:sz w:val="20"/>
          <w:szCs w:val="20"/>
        </w:rPr>
        <w:t xml:space="preserve"> в следующей редакции:</w:t>
      </w:r>
    </w:p>
    <w:p w:rsidR="006511AC" w:rsidRPr="006511AC" w:rsidRDefault="006511AC" w:rsidP="006511AC">
      <w:pPr>
        <w:shd w:val="clear" w:color="auto" w:fill="FFFFFF"/>
        <w:rPr>
          <w:color w:val="1A1A1A"/>
          <w:sz w:val="20"/>
          <w:szCs w:val="20"/>
        </w:rPr>
      </w:pPr>
      <w:r w:rsidRPr="006511AC">
        <w:rPr>
          <w:color w:val="1A1A1A"/>
          <w:sz w:val="20"/>
          <w:szCs w:val="20"/>
        </w:rPr>
        <w:t>«</w:t>
      </w:r>
    </w:p>
    <w:p w:rsidR="006511AC" w:rsidRPr="006511AC" w:rsidRDefault="006511AC" w:rsidP="006511AC">
      <w:pPr>
        <w:widowControl w:val="0"/>
        <w:autoSpaceDE w:val="0"/>
        <w:jc w:val="center"/>
        <w:rPr>
          <w:b/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center"/>
        <w:rPr>
          <w:b/>
          <w:sz w:val="20"/>
          <w:szCs w:val="20"/>
          <w:u w:val="single"/>
        </w:rPr>
      </w:pPr>
      <w:r w:rsidRPr="006511AC">
        <w:rPr>
          <w:b/>
          <w:sz w:val="20"/>
          <w:szCs w:val="20"/>
        </w:rPr>
        <w:t>Мероприятия подпрограммы</w:t>
      </w:r>
    </w:p>
    <w:p w:rsidR="006511AC" w:rsidRPr="006511AC" w:rsidRDefault="006511AC" w:rsidP="006511AC">
      <w:pPr>
        <w:widowControl w:val="0"/>
        <w:autoSpaceDE w:val="0"/>
        <w:jc w:val="center"/>
        <w:rPr>
          <w:sz w:val="20"/>
          <w:szCs w:val="20"/>
        </w:rPr>
      </w:pPr>
      <w:r w:rsidRPr="006511AC">
        <w:rPr>
          <w:b/>
          <w:sz w:val="20"/>
          <w:szCs w:val="20"/>
          <w:u w:val="single"/>
        </w:rPr>
        <w:t xml:space="preserve"> «Уличное освещение территории Угловского городского  поселения»</w:t>
      </w:r>
      <w:r w:rsidRPr="006511AC">
        <w:rPr>
          <w:sz w:val="20"/>
          <w:szCs w:val="20"/>
        </w:rPr>
        <w:t xml:space="preserve"> </w:t>
      </w:r>
    </w:p>
    <w:p w:rsidR="006511AC" w:rsidRPr="006511AC" w:rsidRDefault="006511AC" w:rsidP="006511AC">
      <w:pPr>
        <w:widowControl w:val="0"/>
        <w:autoSpaceDE w:val="0"/>
        <w:jc w:val="both"/>
        <w:rPr>
          <w:b/>
          <w:sz w:val="20"/>
          <w:szCs w:val="20"/>
        </w:rPr>
      </w:pPr>
    </w:p>
    <w:tbl>
      <w:tblPr>
        <w:tblW w:w="16021" w:type="dxa"/>
        <w:tblInd w:w="-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1"/>
        <w:gridCol w:w="3175"/>
        <w:gridCol w:w="1867"/>
        <w:gridCol w:w="135"/>
        <w:gridCol w:w="1276"/>
        <w:gridCol w:w="1985"/>
        <w:gridCol w:w="1984"/>
        <w:gridCol w:w="1706"/>
        <w:gridCol w:w="1418"/>
        <w:gridCol w:w="1564"/>
      </w:tblGrid>
      <w:tr w:rsidR="006511AC" w:rsidRPr="006511AC" w:rsidTr="006511AC"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6511AC" w:rsidRPr="006511AC" w:rsidTr="006511AC"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rPr>
          <w:trHeight w:val="7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</w:t>
            </w:r>
          </w:p>
        </w:tc>
      </w:tr>
      <w:tr w:rsidR="006511AC" w:rsidRPr="006511AC" w:rsidTr="006511AC">
        <w:trPr>
          <w:trHeight w:val="75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</w:t>
            </w:r>
          </w:p>
        </w:tc>
        <w:tc>
          <w:tcPr>
            <w:tcW w:w="15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6511AC" w:rsidRPr="006511AC" w:rsidTr="006511AC">
        <w:trPr>
          <w:trHeight w:val="111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Мероприятия по организации технического обслуживания и эксплуатации сетей уличного освещения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2024 - 2026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450,0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450,0</w:t>
            </w:r>
          </w:p>
        </w:tc>
      </w:tr>
      <w:tr w:rsidR="006511AC" w:rsidRPr="006511AC" w:rsidTr="006511AC">
        <w:trPr>
          <w:trHeight w:val="111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Оплата потребленной  электроэнергии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2016 - 2020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2620,0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2828,567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3285,0</w:t>
            </w:r>
          </w:p>
        </w:tc>
      </w:tr>
    </w:tbl>
    <w:p w:rsidR="006511AC" w:rsidRPr="006511AC" w:rsidRDefault="006511AC" w:rsidP="006511AC">
      <w:pPr>
        <w:rPr>
          <w:sz w:val="20"/>
          <w:szCs w:val="20"/>
        </w:rPr>
        <w:sectPr w:rsidR="006511AC" w:rsidRPr="006511AC" w:rsidSect="006511AC">
          <w:pgSz w:w="16838" w:h="11906" w:orient="landscape"/>
          <w:pgMar w:top="1701" w:right="1134" w:bottom="851" w:left="1134" w:header="720" w:footer="720" w:gutter="0"/>
          <w:cols w:space="720"/>
          <w:docGrid w:linePitch="326"/>
        </w:sectPr>
      </w:pPr>
      <w:r w:rsidRPr="006511AC">
        <w:rPr>
          <w:sz w:val="20"/>
          <w:szCs w:val="20"/>
        </w:rPr>
        <w:t>»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 xml:space="preserve">1.6. Изложить паспорт подпрограммы </w:t>
      </w:r>
      <w:r w:rsidRPr="006511AC">
        <w:rPr>
          <w:b/>
          <w:sz w:val="20"/>
          <w:szCs w:val="20"/>
        </w:rPr>
        <w:t>«</w:t>
      </w:r>
      <w:r w:rsidRPr="006511AC">
        <w:rPr>
          <w:b/>
          <w:bCs/>
          <w:sz w:val="20"/>
          <w:szCs w:val="20"/>
        </w:rPr>
        <w:t>Прочие мероприятия по благоустройству Угловского городского поселения</w:t>
      </w:r>
      <w:r w:rsidRPr="006511AC">
        <w:rPr>
          <w:b/>
          <w:sz w:val="20"/>
          <w:szCs w:val="20"/>
        </w:rPr>
        <w:t xml:space="preserve">» </w:t>
      </w:r>
      <w:r w:rsidRPr="006511AC">
        <w:rPr>
          <w:sz w:val="20"/>
          <w:szCs w:val="20"/>
        </w:rPr>
        <w:t>в следующей редакции: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1.6.1. раздел 2 паспорта подпрограммы «Цели, задачи и целевые показатели подпрограммы «</w:t>
      </w:r>
      <w:r w:rsidRPr="006511AC">
        <w:rPr>
          <w:bCs/>
          <w:sz w:val="20"/>
          <w:szCs w:val="20"/>
        </w:rPr>
        <w:t>Прочие мероприятия по благоустройству Угловского городского поселения</w:t>
      </w:r>
      <w:r w:rsidRPr="006511AC">
        <w:rPr>
          <w:sz w:val="20"/>
          <w:szCs w:val="20"/>
        </w:rPr>
        <w:t xml:space="preserve">» в следующей редакции: 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p w:rsidR="006511AC" w:rsidRPr="006511AC" w:rsidRDefault="006511AC" w:rsidP="006511AC">
      <w:pPr>
        <w:widowControl w:val="0"/>
        <w:autoSpaceDE w:val="0"/>
        <w:rPr>
          <w:bCs/>
          <w:sz w:val="20"/>
          <w:szCs w:val="20"/>
        </w:rPr>
      </w:pPr>
    </w:p>
    <w:tbl>
      <w:tblPr>
        <w:tblW w:w="0" w:type="auto"/>
        <w:tblInd w:w="-86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0"/>
        <w:gridCol w:w="4095"/>
        <w:gridCol w:w="1564"/>
        <w:gridCol w:w="1843"/>
        <w:gridCol w:w="1843"/>
      </w:tblGrid>
      <w:tr w:rsidR="006511AC" w:rsidRPr="006511AC" w:rsidTr="006511AC">
        <w:trPr>
          <w:trHeight w:val="1590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6511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11AC">
              <w:rPr>
                <w:rFonts w:ascii="Times New Roman" w:hAnsi="Times New Roman" w:cs="Times New Roman"/>
              </w:rPr>
              <w:t>/</w:t>
            </w:r>
            <w:proofErr w:type="spellStart"/>
            <w:r w:rsidRPr="006511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Задачи подпрограммы, наименование и единица измерения целевого          показателя       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Значение целевого показателя по годам   </w:t>
            </w:r>
          </w:p>
        </w:tc>
      </w:tr>
      <w:tr w:rsidR="006511AC" w:rsidRPr="006511AC" w:rsidTr="006511AC">
        <w:trPr>
          <w:trHeight w:val="345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2026</w:t>
            </w:r>
          </w:p>
        </w:tc>
      </w:tr>
      <w:tr w:rsidR="006511AC" w:rsidRPr="006511AC" w:rsidTr="006511AC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3</w:t>
            </w:r>
          </w:p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4</w:t>
            </w:r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</w:t>
            </w:r>
          </w:p>
        </w:tc>
      </w:tr>
      <w:tr w:rsidR="006511AC" w:rsidRPr="006511AC" w:rsidTr="006511AC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427F0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6511AC">
              <w:rPr>
                <w:rFonts w:ascii="Times New Roman" w:hAnsi="Times New Roman" w:cs="Times New Roman"/>
                <w:b/>
              </w:rPr>
              <w:t>Проведение прочих мероприятий комплексного благоустройства территории поселения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Доля обслуживания территорий общего пользования ( Расчистка от снега дорожек и посыпание песком в зимнее время, уборка листьев и сухой травы, мусора</w:t>
            </w:r>
            <w:proofErr w:type="gramStart"/>
            <w:r w:rsidRPr="006511AC">
              <w:rPr>
                <w:rFonts w:ascii="Times New Roman" w:hAnsi="Times New Roman" w:cs="Times New Roman"/>
              </w:rPr>
              <w:t>) (%)</w:t>
            </w:r>
            <w:proofErr w:type="gramEnd"/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  <w:lang w:val="en-US"/>
              </w:rPr>
              <w:t>1</w:t>
            </w:r>
            <w:r w:rsidRPr="006511A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100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Приобретение и содержание садового инвентаря и инструментов (шт.)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Скос травы (кв.м.)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5000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proofErr w:type="spellStart"/>
            <w:r w:rsidRPr="006511AC">
              <w:rPr>
                <w:sz w:val="20"/>
                <w:szCs w:val="20"/>
              </w:rPr>
              <w:t>Аккарицидная</w:t>
            </w:r>
            <w:proofErr w:type="spellEnd"/>
            <w:r w:rsidRPr="006511AC">
              <w:rPr>
                <w:sz w:val="20"/>
                <w:szCs w:val="20"/>
              </w:rPr>
              <w:t xml:space="preserve">  обработка мест массового скопления людей (</w:t>
            </w:r>
            <w:proofErr w:type="gramStart"/>
            <w:r w:rsidRPr="006511AC">
              <w:rPr>
                <w:sz w:val="20"/>
                <w:szCs w:val="20"/>
              </w:rPr>
              <w:t>га</w:t>
            </w:r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0,7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Проведение мероприятий  по подготовке к празднованию Нового года. Приобретение новогодних украшений (шт.)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Ликвидация несанкционированных свалок</w:t>
            </w: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(выявленные) 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proofErr w:type="spellStart"/>
            <w:r w:rsidRPr="006511AC">
              <w:rPr>
                <w:sz w:val="20"/>
                <w:szCs w:val="20"/>
              </w:rPr>
              <w:t>Окос</w:t>
            </w:r>
            <w:proofErr w:type="spellEnd"/>
            <w:r w:rsidRPr="006511AC">
              <w:rPr>
                <w:sz w:val="20"/>
                <w:szCs w:val="20"/>
              </w:rPr>
              <w:t xml:space="preserve"> площадей борщевика Сосновского (</w:t>
            </w:r>
            <w:proofErr w:type="gramStart"/>
            <w:r w:rsidRPr="006511AC">
              <w:rPr>
                <w:sz w:val="20"/>
                <w:szCs w:val="20"/>
              </w:rPr>
              <w:t>га</w:t>
            </w:r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Выполнение работ по уничтожению борщевика Сосновского химическим способом (</w:t>
            </w:r>
            <w:proofErr w:type="gramStart"/>
            <w:r w:rsidRPr="006511AC">
              <w:rPr>
                <w:sz w:val="20"/>
                <w:szCs w:val="20"/>
              </w:rPr>
              <w:t>га</w:t>
            </w:r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2427F0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Благоустройство территории общего пользования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(шт.)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Приобретение информационных знаков (шт.)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Изготовление сметных расчетов и их проверка (шт.)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10</w:t>
            </w:r>
          </w:p>
        </w:tc>
      </w:tr>
      <w:tr w:rsidR="006511AC" w:rsidRPr="006511AC" w:rsidTr="006511AC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Благоустройство пешеходных дорожек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1</w:t>
            </w:r>
          </w:p>
        </w:tc>
      </w:tr>
    </w:tbl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»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>1.6.2.  Изложить раздел 4 паспорта подпрограммы  «Объемы и источники финансирования подпрограммы «Прочие мероприятия по благоустройству Угловского городского поселения» в целом и по годам реализации (тыс. рублей)» в следующей редакции: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 xml:space="preserve"> «</w:t>
      </w:r>
    </w:p>
    <w:tbl>
      <w:tblPr>
        <w:tblpPr w:leftFromText="180" w:rightFromText="180" w:vertAnchor="text" w:horzAnchor="margin" w:tblpXSpec="center" w:tblpY="335"/>
        <w:tblW w:w="1028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1559"/>
        <w:gridCol w:w="1843"/>
        <w:gridCol w:w="1417"/>
        <w:gridCol w:w="1701"/>
        <w:gridCol w:w="1559"/>
        <w:gridCol w:w="1134"/>
      </w:tblGrid>
      <w:tr w:rsidR="006511AC" w:rsidRPr="006511AC" w:rsidTr="006511AC">
        <w:trPr>
          <w:trHeight w:val="400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                 Источник финансирования                      </w:t>
            </w:r>
          </w:p>
        </w:tc>
      </w:tr>
      <w:tr w:rsidR="006511AC" w:rsidRPr="006511AC" w:rsidTr="006511AC">
        <w:trPr>
          <w:trHeight w:val="400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федеральный бюджет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6511AC"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всего   </w:t>
            </w:r>
          </w:p>
        </w:tc>
      </w:tr>
      <w:tr w:rsidR="006511AC" w:rsidRPr="006511AC" w:rsidTr="006511AC"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4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6 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7     </w:t>
            </w:r>
          </w:p>
        </w:tc>
      </w:tr>
      <w:tr w:rsidR="006511AC" w:rsidRPr="002427F0" w:rsidTr="006511AC"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1515,591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1515,591</w:t>
            </w:r>
          </w:p>
        </w:tc>
      </w:tr>
      <w:tr w:rsidR="006511AC" w:rsidRPr="002427F0" w:rsidTr="006511AC"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1083,5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1083,5</w:t>
            </w:r>
          </w:p>
        </w:tc>
      </w:tr>
      <w:tr w:rsidR="006511AC" w:rsidRPr="002427F0" w:rsidTr="006511AC"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1083,5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1083,5</w:t>
            </w:r>
          </w:p>
        </w:tc>
      </w:tr>
      <w:tr w:rsidR="006511AC" w:rsidRPr="002427F0" w:rsidTr="006511AC">
        <w:trPr>
          <w:trHeight w:val="293"/>
        </w:trPr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3682,591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3682,591</w:t>
            </w:r>
          </w:p>
        </w:tc>
      </w:tr>
    </w:tbl>
    <w:p w:rsidR="006511AC" w:rsidRPr="002427F0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2427F0" w:rsidRDefault="006511AC" w:rsidP="006511AC">
      <w:pPr>
        <w:widowControl w:val="0"/>
        <w:autoSpaceDE w:val="0"/>
        <w:jc w:val="both"/>
        <w:rPr>
          <w:sz w:val="20"/>
          <w:szCs w:val="20"/>
        </w:rPr>
      </w:pPr>
      <w:r w:rsidRPr="002427F0">
        <w:rPr>
          <w:sz w:val="20"/>
          <w:szCs w:val="20"/>
        </w:rPr>
        <w:t>»</w:t>
      </w:r>
    </w:p>
    <w:p w:rsidR="006511AC" w:rsidRPr="006511AC" w:rsidRDefault="006511AC" w:rsidP="006511AC">
      <w:pPr>
        <w:pStyle w:val="ConsPlusNonformat"/>
        <w:rPr>
          <w:rFonts w:ascii="Times New Roman" w:hAnsi="Times New Roman" w:cs="Times New Roman"/>
        </w:rPr>
      </w:pPr>
    </w:p>
    <w:p w:rsidR="006511AC" w:rsidRPr="006511AC" w:rsidRDefault="006511AC" w:rsidP="006511AC">
      <w:pPr>
        <w:pStyle w:val="ConsPlusNonformat"/>
        <w:rPr>
          <w:rFonts w:ascii="Times New Roman" w:hAnsi="Times New Roman" w:cs="Times New Roman"/>
        </w:rPr>
      </w:pPr>
    </w:p>
    <w:p w:rsidR="006511AC" w:rsidRPr="006511AC" w:rsidRDefault="006511AC" w:rsidP="006511AC">
      <w:pPr>
        <w:pStyle w:val="ConsPlusNonformat"/>
        <w:rPr>
          <w:rFonts w:ascii="Times New Roman" w:hAnsi="Times New Roman" w:cs="Times New Roman"/>
        </w:rPr>
        <w:sectPr w:rsidR="006511AC" w:rsidRPr="006511AC">
          <w:pgSz w:w="11906" w:h="16838"/>
          <w:pgMar w:top="1134" w:right="851" w:bottom="1134" w:left="1701" w:header="720" w:footer="720" w:gutter="0"/>
          <w:cols w:space="720"/>
        </w:sectPr>
      </w:pPr>
    </w:p>
    <w:p w:rsidR="006511AC" w:rsidRPr="006511AC" w:rsidRDefault="006511AC" w:rsidP="006511AC">
      <w:pPr>
        <w:pStyle w:val="ConsPlusNormal"/>
        <w:spacing w:line="240" w:lineRule="exact"/>
        <w:ind w:firstLine="0"/>
        <w:rPr>
          <w:rFonts w:ascii="Times New Roman" w:hAnsi="Times New Roman"/>
          <w:sz w:val="20"/>
          <w:szCs w:val="20"/>
        </w:rPr>
      </w:pPr>
    </w:p>
    <w:p w:rsidR="006511AC" w:rsidRPr="006511AC" w:rsidRDefault="006511AC" w:rsidP="006511AC">
      <w:pPr>
        <w:pStyle w:val="ConsPlusNonformat"/>
        <w:ind w:firstLine="708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</w:rPr>
        <w:t>1.6.3.  Изложить раздел</w:t>
      </w:r>
      <w:r w:rsidRPr="006511AC">
        <w:rPr>
          <w:rFonts w:ascii="Times New Roman" w:hAnsi="Times New Roman" w:cs="Times New Roman"/>
          <w:b/>
        </w:rPr>
        <w:t xml:space="preserve"> «Мероприятия подпрограммы «Прочие мероприятия по благоустройству Угловского городского поселения» </w:t>
      </w:r>
      <w:r w:rsidRPr="006511AC">
        <w:rPr>
          <w:rFonts w:ascii="Times New Roman" w:hAnsi="Times New Roman" w:cs="Times New Roman"/>
        </w:rPr>
        <w:t>в следующей редакции</w:t>
      </w:r>
      <w:r w:rsidRPr="006511AC">
        <w:rPr>
          <w:rFonts w:ascii="Times New Roman" w:hAnsi="Times New Roman" w:cs="Times New Roman"/>
          <w:b/>
        </w:rPr>
        <w:t xml:space="preserve">: </w:t>
      </w:r>
    </w:p>
    <w:p w:rsidR="006511AC" w:rsidRPr="006511AC" w:rsidRDefault="006511AC" w:rsidP="006511AC">
      <w:pPr>
        <w:pStyle w:val="ConsPlusNonformat"/>
        <w:ind w:firstLine="708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  <w:b/>
        </w:rPr>
        <w:t>«</w:t>
      </w:r>
    </w:p>
    <w:p w:rsidR="006511AC" w:rsidRPr="006511AC" w:rsidRDefault="006511AC" w:rsidP="006511AC">
      <w:pPr>
        <w:pStyle w:val="ConsPlusNonformat"/>
        <w:jc w:val="center"/>
        <w:rPr>
          <w:rFonts w:ascii="Times New Roman" w:hAnsi="Times New Roman" w:cs="Times New Roman"/>
        </w:rPr>
      </w:pPr>
    </w:p>
    <w:p w:rsidR="006511AC" w:rsidRPr="006511AC" w:rsidRDefault="006511AC" w:rsidP="006511A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  <w:b/>
        </w:rPr>
        <w:t>Мероприятия подпрограммы</w:t>
      </w:r>
    </w:p>
    <w:p w:rsidR="006511AC" w:rsidRPr="006511AC" w:rsidRDefault="006511AC" w:rsidP="006511AC">
      <w:pPr>
        <w:pStyle w:val="ConsPlusNonformat"/>
        <w:jc w:val="center"/>
      </w:pPr>
      <w:r w:rsidRPr="006511AC">
        <w:rPr>
          <w:rFonts w:ascii="Times New Roman" w:hAnsi="Times New Roman" w:cs="Times New Roman"/>
          <w:b/>
        </w:rPr>
        <w:t xml:space="preserve">«Прочие мероприятия по благоустройству Угловского городского поселения» </w:t>
      </w:r>
    </w:p>
    <w:tbl>
      <w:tblPr>
        <w:tblW w:w="1502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3175"/>
        <w:gridCol w:w="1786"/>
        <w:gridCol w:w="135"/>
        <w:gridCol w:w="1244"/>
        <w:gridCol w:w="1881"/>
        <w:gridCol w:w="1924"/>
        <w:gridCol w:w="1376"/>
        <w:gridCol w:w="1418"/>
        <w:gridCol w:w="1559"/>
      </w:tblGrid>
      <w:tr w:rsidR="006511AC" w:rsidRPr="006511AC" w:rsidTr="006511AC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 финансирования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6511AC" w:rsidRPr="006511AC" w:rsidTr="006511AC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</w:t>
            </w:r>
          </w:p>
        </w:tc>
      </w:tr>
      <w:tr w:rsidR="006511AC" w:rsidRPr="006511AC" w:rsidTr="006511AC">
        <w:trPr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 xml:space="preserve"> Задача 1. Проведение прочих мероприятий комплексного благоустройства территории поселения </w:t>
            </w:r>
          </w:p>
        </w:tc>
      </w:tr>
      <w:tr w:rsidR="006511AC" w:rsidRPr="006511AC" w:rsidTr="006511AC">
        <w:trPr>
          <w:trHeight w:val="135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2024 - 2026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350,0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Приобретение и содержание садового инвентаря и инструментов, расходные материалы для ремонта элементов общественных территорий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16,591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7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Скос травы (оплата по договорам, приобретение горюче-смазочных материалов и других материалов)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100,0</w:t>
            </w:r>
          </w:p>
        </w:tc>
      </w:tr>
      <w:tr w:rsidR="006511AC" w:rsidRPr="006511AC" w:rsidTr="006511AC">
        <w:trPr>
          <w:trHeight w:val="84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proofErr w:type="spellStart"/>
            <w:r w:rsidRPr="006511AC">
              <w:rPr>
                <w:sz w:val="20"/>
                <w:szCs w:val="20"/>
              </w:rPr>
              <w:t>Аккарицидная</w:t>
            </w:r>
            <w:proofErr w:type="spellEnd"/>
            <w:r w:rsidRPr="006511AC">
              <w:rPr>
                <w:sz w:val="20"/>
                <w:szCs w:val="20"/>
              </w:rPr>
              <w:t xml:space="preserve">  обработка мест массового скопления людей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2024 - 2026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Проведение мероприятий  по подготовке к празднованию Нового года. Приобретение новогодних украшений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Ликвидация несанкционированных свалок</w:t>
            </w:r>
          </w:p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(выявленные) 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proofErr w:type="spellStart"/>
            <w:r w:rsidRPr="006511AC">
              <w:rPr>
                <w:sz w:val="20"/>
                <w:szCs w:val="20"/>
              </w:rPr>
              <w:t>Окос</w:t>
            </w:r>
            <w:proofErr w:type="spellEnd"/>
            <w:r w:rsidRPr="006511AC">
              <w:rPr>
                <w:sz w:val="20"/>
                <w:szCs w:val="20"/>
              </w:rPr>
              <w:t xml:space="preserve"> площадей борщевика Сосновского 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464,5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464,5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464,5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1.9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Благоустройство территории общего пользования</w:t>
            </w:r>
          </w:p>
          <w:p w:rsidR="006511AC" w:rsidRPr="006511AC" w:rsidRDefault="006511AC" w:rsidP="006511AC">
            <w:pPr>
              <w:widowControl w:val="0"/>
              <w:autoSpaceDE w:val="0"/>
              <w:rPr>
                <w:color w:val="FF0000"/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 xml:space="preserve"> ( укрепление лавочек, установка урны, установка перил, установка вазонов, установка лавочек, ремонт лавочек, устройство плит на общественной территории, демонтаж столбов)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color w:val="FF0000"/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(приобретение</w:t>
            </w:r>
            <w:r w:rsidRPr="006511AC">
              <w:rPr>
                <w:color w:val="FF0000"/>
                <w:sz w:val="20"/>
                <w:szCs w:val="20"/>
              </w:rPr>
              <w:t xml:space="preserve"> </w:t>
            </w:r>
            <w:r w:rsidRPr="006511AC">
              <w:rPr>
                <w:sz w:val="20"/>
                <w:szCs w:val="20"/>
              </w:rPr>
              <w:t>контейнера)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30,0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Приобретение баннеров, информационных знаков, доставка и установка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1.4.11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1.4.12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40,0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 xml:space="preserve">Обустройство пешеходной дорожки от ул. </w:t>
            </w:r>
            <w:proofErr w:type="gramStart"/>
            <w:r w:rsidRPr="002427F0">
              <w:rPr>
                <w:sz w:val="20"/>
                <w:szCs w:val="20"/>
              </w:rPr>
              <w:t>Центральная</w:t>
            </w:r>
            <w:proofErr w:type="gramEnd"/>
            <w:r w:rsidRPr="002427F0">
              <w:rPr>
                <w:sz w:val="20"/>
                <w:szCs w:val="20"/>
              </w:rPr>
              <w:t xml:space="preserve"> д.7 до ул. Центральная д.6а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1.4.13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t>1.14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Организация пешеходных коммуникаций, в том числе тротуаров  от ул. Советская д.10 до ул. Центральная д.27 (магазин «Магнит») 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</w:tr>
      <w:tr w:rsidR="006511AC" w:rsidRPr="006511AC" w:rsidTr="006511AC">
        <w:trPr>
          <w:trHeight w:val="9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</w:pPr>
            <w:r w:rsidRPr="006511AC">
              <w:t>1.15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Обустройство территории по адресу: </w:t>
            </w:r>
            <w:proofErr w:type="spellStart"/>
            <w:r w:rsidRPr="006511AC">
              <w:rPr>
                <w:sz w:val="20"/>
                <w:szCs w:val="20"/>
              </w:rPr>
              <w:t>рп</w:t>
            </w:r>
            <w:proofErr w:type="spellEnd"/>
            <w:r w:rsidRPr="006511AC">
              <w:rPr>
                <w:sz w:val="20"/>
                <w:szCs w:val="20"/>
              </w:rPr>
              <w:t>. Угловка, ул. Центральная д. 12 «А»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1.4.13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</w:tr>
    </w:tbl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  <w:r w:rsidRPr="006511AC">
        <w:rPr>
          <w:sz w:val="20"/>
          <w:szCs w:val="20"/>
        </w:rPr>
        <w:t>»</w:t>
      </w: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bCs/>
          <w:sz w:val="20"/>
          <w:szCs w:val="20"/>
        </w:rPr>
        <w:sectPr w:rsidR="006511AC" w:rsidRPr="006511AC" w:rsidSect="006511AC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lastRenderedPageBreak/>
        <w:t xml:space="preserve">1.7. Изложить паспорт подпрограммы </w:t>
      </w:r>
      <w:r w:rsidRPr="006511AC">
        <w:rPr>
          <w:b/>
          <w:bCs/>
          <w:sz w:val="20"/>
          <w:szCs w:val="20"/>
        </w:rPr>
        <w:t>«Поддержка местных инициатив граждан»</w:t>
      </w:r>
      <w:r w:rsidRPr="006511AC">
        <w:rPr>
          <w:bCs/>
          <w:sz w:val="20"/>
          <w:szCs w:val="20"/>
        </w:rPr>
        <w:t xml:space="preserve"> в следующей редакции: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 xml:space="preserve">1.7.1. раздел 4 паспорта подпрограммы  «Объемы и источники финансирования подпрограммы «Поддержка местных инициатив граждан» в целом и по годам реализации (тыс. рублей)» в следующей редакции: </w:t>
      </w:r>
    </w:p>
    <w:p w:rsidR="006511AC" w:rsidRPr="006511AC" w:rsidRDefault="006511AC" w:rsidP="006511AC">
      <w:pPr>
        <w:widowControl w:val="0"/>
        <w:autoSpaceDE w:val="0"/>
        <w:ind w:firstLine="708"/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>«</w:t>
      </w: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6"/>
        <w:tblW w:w="965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559"/>
        <w:gridCol w:w="1559"/>
        <w:gridCol w:w="1134"/>
        <w:gridCol w:w="1559"/>
        <w:gridCol w:w="1843"/>
        <w:gridCol w:w="1003"/>
      </w:tblGrid>
      <w:tr w:rsidR="006511AC" w:rsidRPr="006511AC" w:rsidTr="006511AC">
        <w:trPr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8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                 Источник финансирования                      </w:t>
            </w:r>
          </w:p>
        </w:tc>
      </w:tr>
      <w:tr w:rsidR="006511AC" w:rsidRPr="006511AC" w:rsidTr="006511AC">
        <w:trPr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федеральный бюджет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6511AC">
              <w:rPr>
                <w:rFonts w:ascii="Times New Roman" w:hAnsi="Times New Roman" w:cs="Times New Roman"/>
              </w:rPr>
              <w:t>городского</w:t>
            </w:r>
            <w:proofErr w:type="gramEnd"/>
          </w:p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всего   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1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 4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     6     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</w:pPr>
            <w:r w:rsidRPr="006511AC">
              <w:rPr>
                <w:rFonts w:ascii="Times New Roman" w:hAnsi="Times New Roman" w:cs="Times New Roman"/>
              </w:rPr>
              <w:t xml:space="preserve">    7     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301,9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200,0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200,0</w:t>
            </w:r>
          </w:p>
        </w:tc>
      </w:tr>
      <w:tr w:rsidR="006511AC" w:rsidRPr="006511AC" w:rsidTr="006511AC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2427F0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2427F0"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6511AC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6511AC">
              <w:rPr>
                <w:rFonts w:ascii="Times New Roman" w:hAnsi="Times New Roman" w:cs="Times New Roman"/>
              </w:rPr>
              <w:t>701,9</w:t>
            </w:r>
          </w:p>
        </w:tc>
      </w:tr>
    </w:tbl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  <w:sectPr w:rsidR="006511AC" w:rsidRPr="006511AC" w:rsidSect="006511AC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6511AC" w:rsidRPr="006511AC" w:rsidRDefault="006511AC" w:rsidP="006511AC">
      <w:pPr>
        <w:autoSpaceDE w:val="0"/>
        <w:ind w:firstLine="708"/>
        <w:jc w:val="both"/>
        <w:rPr>
          <w:sz w:val="20"/>
          <w:szCs w:val="20"/>
        </w:rPr>
      </w:pPr>
      <w:r w:rsidRPr="006511AC">
        <w:rPr>
          <w:bCs/>
          <w:sz w:val="20"/>
          <w:szCs w:val="20"/>
        </w:rPr>
        <w:lastRenderedPageBreak/>
        <w:t xml:space="preserve">1.7.2. </w:t>
      </w:r>
      <w:r w:rsidRPr="006511AC">
        <w:rPr>
          <w:sz w:val="20"/>
          <w:szCs w:val="20"/>
        </w:rPr>
        <w:t xml:space="preserve">Изложить раздел Мероприятия подпрограммы </w:t>
      </w:r>
      <w:r w:rsidRPr="006511AC">
        <w:rPr>
          <w:b/>
          <w:bCs/>
          <w:sz w:val="20"/>
          <w:szCs w:val="20"/>
        </w:rPr>
        <w:t xml:space="preserve">«Поддержка местных инициатив граждан» </w:t>
      </w:r>
      <w:r w:rsidRPr="006511AC">
        <w:rPr>
          <w:sz w:val="20"/>
          <w:szCs w:val="20"/>
        </w:rPr>
        <w:t xml:space="preserve">в следующей редакции: </w:t>
      </w: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>«</w:t>
      </w:r>
    </w:p>
    <w:p w:rsidR="006511AC" w:rsidRPr="006511AC" w:rsidRDefault="006511AC" w:rsidP="006511AC">
      <w:pPr>
        <w:widowControl w:val="0"/>
        <w:autoSpaceDE w:val="0"/>
        <w:jc w:val="both"/>
        <w:rPr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  <w:b/>
        </w:rPr>
        <w:t>Мероприятия подпрограммы</w:t>
      </w:r>
    </w:p>
    <w:p w:rsidR="006511AC" w:rsidRPr="006511AC" w:rsidRDefault="006511AC" w:rsidP="006511A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  <w:b/>
        </w:rPr>
        <w:t xml:space="preserve">«Поддержки местных инициатив граждан» </w:t>
      </w:r>
    </w:p>
    <w:p w:rsidR="006511AC" w:rsidRPr="006511AC" w:rsidRDefault="006511AC" w:rsidP="006511AC">
      <w:pPr>
        <w:pStyle w:val="ConsPlusNonformat"/>
        <w:jc w:val="center"/>
      </w:pPr>
    </w:p>
    <w:p w:rsidR="006511AC" w:rsidRDefault="006511AC" w:rsidP="006511AC">
      <w:pPr>
        <w:widowControl w:val="0"/>
        <w:autoSpaceDE w:val="0"/>
        <w:snapToGrid w:val="0"/>
        <w:jc w:val="center"/>
        <w:rPr>
          <w:sz w:val="20"/>
          <w:szCs w:val="20"/>
        </w:rPr>
        <w:sectPr w:rsidR="006511AC">
          <w:headerReference w:type="default" r:id="rId12"/>
          <w:pgSz w:w="11906" w:h="16838"/>
          <w:pgMar w:top="567" w:right="851" w:bottom="1134" w:left="1701" w:header="720" w:footer="720" w:gutter="0"/>
          <w:cols w:space="720"/>
        </w:sectPr>
      </w:pPr>
    </w:p>
    <w:tbl>
      <w:tblPr>
        <w:tblW w:w="1502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3175"/>
        <w:gridCol w:w="1786"/>
        <w:gridCol w:w="135"/>
        <w:gridCol w:w="1244"/>
        <w:gridCol w:w="1881"/>
        <w:gridCol w:w="1924"/>
        <w:gridCol w:w="1376"/>
        <w:gridCol w:w="1418"/>
        <w:gridCol w:w="1559"/>
      </w:tblGrid>
      <w:tr w:rsidR="006511AC" w:rsidRPr="006511AC" w:rsidTr="006511AC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 финансирования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Объем финансирования по годам (тыс. рублей)</w:t>
            </w:r>
          </w:p>
        </w:tc>
      </w:tr>
      <w:tr w:rsidR="006511AC" w:rsidRPr="006511AC" w:rsidTr="006511AC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</w:t>
            </w:r>
          </w:p>
        </w:tc>
      </w:tr>
      <w:tr w:rsidR="006511AC" w:rsidRPr="006511AC" w:rsidTr="006511AC">
        <w:trPr>
          <w:trHeight w:val="3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pacing w:line="240" w:lineRule="exact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</w:t>
            </w:r>
          </w:p>
        </w:tc>
        <w:tc>
          <w:tcPr>
            <w:tcW w:w="14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C" w:rsidRPr="006511AC" w:rsidRDefault="006511AC" w:rsidP="006511AC">
            <w:pPr>
              <w:widowControl w:val="0"/>
              <w:autoSpaceDE w:val="0"/>
              <w:spacing w:line="240" w:lineRule="exact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Задача 5. Поддержки местных инициатив граждан</w:t>
            </w:r>
          </w:p>
          <w:p w:rsidR="006511AC" w:rsidRPr="006511AC" w:rsidRDefault="006511AC" w:rsidP="006511AC">
            <w:pPr>
              <w:widowControl w:val="0"/>
              <w:autoSpaceDE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133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511AC">
              <w:rPr>
                <w:rFonts w:ascii="Times New Roman" w:hAnsi="Times New Roman" w:cs="Times New Roman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 (реализация проекта «Обустройство площадки для сбора ТКО по адресу: </w:t>
            </w:r>
            <w:proofErr w:type="spellStart"/>
            <w:r w:rsidRPr="006511AC">
              <w:rPr>
                <w:rFonts w:ascii="Times New Roman" w:hAnsi="Times New Roman" w:cs="Times New Roman"/>
              </w:rPr>
              <w:t>рп</w:t>
            </w:r>
            <w:proofErr w:type="spellEnd"/>
            <w:r w:rsidRPr="006511AC">
              <w:rPr>
                <w:rFonts w:ascii="Times New Roman" w:hAnsi="Times New Roman" w:cs="Times New Roman"/>
              </w:rPr>
              <w:t>.</w:t>
            </w:r>
            <w:proofErr w:type="gramEnd"/>
            <w:r w:rsidRPr="006511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11AC">
              <w:rPr>
                <w:rFonts w:ascii="Times New Roman" w:hAnsi="Times New Roman" w:cs="Times New Roman"/>
              </w:rPr>
              <w:t>Угловка, ул. Советская, земельный участок № 17а, ТОС «Совхозный»)</w:t>
            </w:r>
            <w:proofErr w:type="gramEnd"/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1.5.1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58,5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90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25,0</w:t>
            </w:r>
          </w:p>
        </w:tc>
      </w:tr>
      <w:tr w:rsidR="006511AC" w:rsidRPr="006511AC" w:rsidTr="006511AC">
        <w:trPr>
          <w:trHeight w:val="9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511AC">
              <w:rPr>
                <w:rFonts w:ascii="Times New Roman" w:hAnsi="Times New Roman" w:cs="Times New Roman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 (реализация проекта «Благоустройство придомовой площадки по адресу: </w:t>
            </w:r>
            <w:proofErr w:type="spellStart"/>
            <w:r w:rsidRPr="006511AC">
              <w:rPr>
                <w:rFonts w:ascii="Times New Roman" w:hAnsi="Times New Roman" w:cs="Times New Roman"/>
              </w:rPr>
              <w:t>рп</w:t>
            </w:r>
            <w:proofErr w:type="spellEnd"/>
            <w:r w:rsidRPr="006511AC">
              <w:rPr>
                <w:rFonts w:ascii="Times New Roman" w:hAnsi="Times New Roman" w:cs="Times New Roman"/>
              </w:rPr>
              <w:t>.</w:t>
            </w:r>
            <w:proofErr w:type="gramEnd"/>
            <w:r w:rsidRPr="006511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11AC">
              <w:rPr>
                <w:rFonts w:ascii="Times New Roman" w:hAnsi="Times New Roman" w:cs="Times New Roman"/>
              </w:rPr>
              <w:t>Угловка, ул. Центральная, земельный участок № 12а/3, ТОС «Уютный дворик»)</w:t>
            </w:r>
            <w:proofErr w:type="gramEnd"/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1.5.1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9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60,0</w:t>
            </w:r>
          </w:p>
        </w:tc>
      </w:tr>
      <w:tr w:rsidR="006511AC" w:rsidRPr="006511AC" w:rsidTr="006511AC">
        <w:trPr>
          <w:trHeight w:val="90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1.3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r w:rsidRPr="006511AC">
              <w:rPr>
                <w:rFonts w:ascii="Times New Roman" w:hAnsi="Times New Roman" w:cs="Times New Roman"/>
              </w:rPr>
              <w:t xml:space="preserve">Реализация проектов территориальных общественных самоуправлений, включенных в </w:t>
            </w:r>
            <w:r w:rsidRPr="006511AC">
              <w:rPr>
                <w:rFonts w:ascii="Times New Roman" w:hAnsi="Times New Roman" w:cs="Times New Roman"/>
              </w:rPr>
              <w:lastRenderedPageBreak/>
              <w:t xml:space="preserve">муниципальные программы развития территорий (реализация проекта «Приобретение и установка спортивно-игрового оборудования на детскую </w:t>
            </w:r>
            <w:proofErr w:type="gramStart"/>
            <w:r w:rsidRPr="006511AC">
              <w:rPr>
                <w:rFonts w:ascii="Times New Roman" w:hAnsi="Times New Roman" w:cs="Times New Roman"/>
              </w:rPr>
              <w:t>площадку</w:t>
            </w:r>
            <w:proofErr w:type="gramEnd"/>
            <w:r w:rsidRPr="006511AC">
              <w:rPr>
                <w:rFonts w:ascii="Times New Roman" w:hAnsi="Times New Roman" w:cs="Times New Roman"/>
              </w:rPr>
              <w:t xml:space="preserve"> расположенную по адресу: д. Озерки, земельный участок № 10в, ТОС «Озерки»)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1.5.1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2427F0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427F0">
              <w:rPr>
                <w:sz w:val="20"/>
                <w:szCs w:val="20"/>
              </w:rPr>
              <w:t>153,4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90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65,0</w:t>
            </w:r>
          </w:p>
        </w:tc>
      </w:tr>
      <w:tr w:rsidR="006511AC" w:rsidRPr="006511AC" w:rsidTr="006511AC">
        <w:trPr>
          <w:trHeight w:val="90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511AC">
              <w:rPr>
                <w:rFonts w:ascii="Times New Roman" w:hAnsi="Times New Roman" w:cs="Times New Roman"/>
              </w:rPr>
              <w:t xml:space="preserve">Реализация проектов территориальных общественных самоуправлений, включенных в муниципальные программы развития территорий (реализация проекта «Приобретение и установка детского спортивно-игрового оборудования на детскую площадку по адресу: </w:t>
            </w:r>
            <w:proofErr w:type="spellStart"/>
            <w:r w:rsidRPr="006511AC">
              <w:rPr>
                <w:rFonts w:ascii="Times New Roman" w:hAnsi="Times New Roman" w:cs="Times New Roman"/>
              </w:rPr>
              <w:t>рп</w:t>
            </w:r>
            <w:proofErr w:type="spellEnd"/>
            <w:r w:rsidRPr="006511AC">
              <w:rPr>
                <w:rFonts w:ascii="Times New Roman" w:hAnsi="Times New Roman" w:cs="Times New Roman"/>
              </w:rPr>
              <w:t>.</w:t>
            </w:r>
            <w:proofErr w:type="gramEnd"/>
            <w:r w:rsidRPr="006511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11AC">
              <w:rPr>
                <w:rFonts w:ascii="Times New Roman" w:hAnsi="Times New Roman" w:cs="Times New Roman"/>
              </w:rPr>
              <w:t>Угловка, ул. Центральная, земельный участок № 14б, ТОС «Солнышко»)</w:t>
            </w:r>
            <w:proofErr w:type="gramEnd"/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2024-2026 годы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1.5.1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90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nil"/>
            </w:tcBorders>
          </w:tcPr>
          <w:p w:rsidR="006511AC" w:rsidRPr="006511AC" w:rsidRDefault="006511AC" w:rsidP="006511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50,0</w:t>
            </w:r>
          </w:p>
        </w:tc>
      </w:tr>
      <w:tr w:rsidR="006511AC" w:rsidRPr="006511AC" w:rsidTr="006511AC">
        <w:trPr>
          <w:trHeight w:val="77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1.5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Реализация ППМИ: 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2024 - 2026 годы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1.5.5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</w:tr>
      <w:tr w:rsidR="006511AC" w:rsidRPr="006511AC" w:rsidTr="006511AC">
        <w:trPr>
          <w:trHeight w:val="600"/>
        </w:trPr>
        <w:tc>
          <w:tcPr>
            <w:tcW w:w="528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</w:tr>
      <w:tr w:rsidR="006511AC" w:rsidRPr="006511AC" w:rsidTr="006511AC">
        <w:trPr>
          <w:trHeight w:val="63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Внебюджетные средства (</w:t>
            </w:r>
            <w:proofErr w:type="gramStart"/>
            <w:r w:rsidRPr="006511AC">
              <w:rPr>
                <w:sz w:val="20"/>
                <w:szCs w:val="20"/>
              </w:rPr>
              <w:t>инициативное</w:t>
            </w:r>
            <w:proofErr w:type="gramEnd"/>
            <w:r w:rsidRPr="006511AC">
              <w:rPr>
                <w:sz w:val="20"/>
                <w:szCs w:val="20"/>
              </w:rPr>
              <w:t xml:space="preserve"> </w:t>
            </w:r>
            <w:proofErr w:type="spellStart"/>
            <w:r w:rsidRPr="006511AC">
              <w:rPr>
                <w:sz w:val="20"/>
                <w:szCs w:val="20"/>
              </w:rPr>
              <w:t>бюджетирование</w:t>
            </w:r>
            <w:proofErr w:type="spell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6511AC" w:rsidRPr="006511AC" w:rsidRDefault="006511AC" w:rsidP="006511AC">
      <w:pPr>
        <w:rPr>
          <w:sz w:val="20"/>
          <w:szCs w:val="20"/>
        </w:rPr>
      </w:pPr>
      <w:r w:rsidRPr="006511AC">
        <w:rPr>
          <w:sz w:val="20"/>
          <w:szCs w:val="20"/>
        </w:rPr>
        <w:t xml:space="preserve">  »</w:t>
      </w:r>
    </w:p>
    <w:p w:rsidR="006511AC" w:rsidRDefault="006511AC" w:rsidP="006511AC">
      <w:pPr>
        <w:autoSpaceDE w:val="0"/>
        <w:jc w:val="center"/>
        <w:rPr>
          <w:b/>
          <w:bCs/>
          <w:sz w:val="20"/>
          <w:szCs w:val="20"/>
        </w:rPr>
        <w:sectPr w:rsidR="006511AC" w:rsidSect="006511AC">
          <w:pgSz w:w="16838" w:h="11906" w:orient="landscape"/>
          <w:pgMar w:top="1701" w:right="567" w:bottom="851" w:left="1134" w:header="720" w:footer="720" w:gutter="0"/>
          <w:cols w:space="720"/>
        </w:sectPr>
      </w:pPr>
    </w:p>
    <w:p w:rsidR="006511AC" w:rsidRPr="006511AC" w:rsidRDefault="006511AC" w:rsidP="006511AC">
      <w:pPr>
        <w:autoSpaceDE w:val="0"/>
        <w:jc w:val="center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autoSpaceDE w:val="0"/>
        <w:rPr>
          <w:b/>
          <w:bCs/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autoSpaceDE w:val="0"/>
        <w:jc w:val="center"/>
        <w:rPr>
          <w:b/>
          <w:bCs/>
          <w:sz w:val="20"/>
          <w:szCs w:val="20"/>
        </w:rPr>
      </w:pPr>
    </w:p>
    <w:p w:rsidR="006511AC" w:rsidRPr="00C024EA" w:rsidRDefault="006511AC" w:rsidP="00C024EA">
      <w:pPr>
        <w:ind w:firstLine="709"/>
        <w:jc w:val="both"/>
        <w:rPr>
          <w:rFonts w:eastAsia="Calibri"/>
          <w:sz w:val="20"/>
          <w:szCs w:val="20"/>
          <w:highlight w:val="yellow"/>
        </w:rPr>
      </w:pPr>
      <w:r w:rsidRPr="006511AC">
        <w:rPr>
          <w:sz w:val="20"/>
          <w:szCs w:val="20"/>
        </w:rPr>
        <w:t xml:space="preserve">2. </w:t>
      </w:r>
      <w:r w:rsidRPr="006511AC">
        <w:rPr>
          <w:sz w:val="20"/>
          <w:szCs w:val="20"/>
          <w:shd w:val="clear" w:color="auto" w:fill="FFFFFF"/>
        </w:rPr>
        <w:t xml:space="preserve">Опубликовать настоящее постановление  </w:t>
      </w:r>
      <w:r w:rsidRPr="006511AC">
        <w:rPr>
          <w:sz w:val="20"/>
          <w:szCs w:val="20"/>
        </w:rPr>
        <w:t>в бюллетене «Официальный вестник» Угловского городского поселения</w:t>
      </w:r>
      <w:r w:rsidRPr="006511AC">
        <w:rPr>
          <w:color w:val="000000"/>
          <w:sz w:val="20"/>
          <w:szCs w:val="20"/>
        </w:rPr>
        <w:t xml:space="preserve"> и разместить на официальном сайте муниципального образования в информационно-телекоммуникационной сети «Интернет».</w:t>
      </w:r>
    </w:p>
    <w:p w:rsidR="006511AC" w:rsidRPr="006511AC" w:rsidRDefault="006511AC" w:rsidP="006511AC">
      <w:pPr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Глава Угловского городского поселения</w:t>
      </w:r>
      <w:r>
        <w:rPr>
          <w:b/>
          <w:sz w:val="20"/>
          <w:szCs w:val="20"/>
        </w:rPr>
        <w:t xml:space="preserve">  </w:t>
      </w:r>
      <w:r w:rsidRPr="006511AC">
        <w:rPr>
          <w:b/>
          <w:sz w:val="20"/>
          <w:szCs w:val="20"/>
        </w:rPr>
        <w:t>Ю.А. Иванова</w:t>
      </w: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C024EA" w:rsidP="006511AC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6511AC" w:rsidRPr="006511AC">
        <w:rPr>
          <w:b/>
          <w:sz w:val="20"/>
          <w:szCs w:val="20"/>
        </w:rPr>
        <w:tab/>
      </w:r>
      <w:r w:rsidR="006511AC" w:rsidRPr="006511AC">
        <w:rPr>
          <w:b/>
          <w:sz w:val="20"/>
          <w:szCs w:val="20"/>
        </w:rPr>
        <w:tab/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6511AC">
        <w:rPr>
          <w:b/>
          <w:bCs/>
          <w:sz w:val="20"/>
          <w:szCs w:val="20"/>
        </w:rPr>
        <w:t>ЗАКЛЮЧЕНИЕ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6511AC">
        <w:rPr>
          <w:b/>
          <w:bCs/>
          <w:sz w:val="20"/>
          <w:szCs w:val="20"/>
        </w:rPr>
        <w:t>О РЕЗУЛЬТАТАХ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6511AC">
        <w:rPr>
          <w:b/>
          <w:bCs/>
          <w:sz w:val="20"/>
          <w:szCs w:val="20"/>
        </w:rPr>
        <w:t>ПУБЛИЧНЫХ СЛУШАНИЙ ПО ПРОЕКТУ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6511AC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6511AC">
        <w:rPr>
          <w:bCs/>
          <w:sz w:val="20"/>
          <w:szCs w:val="20"/>
          <w:u w:val="single"/>
        </w:rPr>
        <w:t xml:space="preserve"> </w:t>
      </w:r>
      <w:r w:rsidRPr="006511AC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6511AC">
        <w:rPr>
          <w:sz w:val="20"/>
          <w:szCs w:val="20"/>
        </w:rPr>
        <w:t xml:space="preserve"> </w:t>
      </w:r>
      <w:r w:rsidRPr="006511AC">
        <w:rPr>
          <w:b/>
          <w:sz w:val="20"/>
          <w:szCs w:val="20"/>
          <w:u w:val="single"/>
        </w:rPr>
        <w:t>(приусадебный земельный участок)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6511AC">
        <w:rPr>
          <w:b/>
          <w:bCs/>
          <w:sz w:val="20"/>
          <w:szCs w:val="20"/>
        </w:rPr>
        <w:t xml:space="preserve">от «03»  июля 2024г.                                                                              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6511AC" w:rsidRPr="006511AC" w:rsidRDefault="006511AC" w:rsidP="006511AC">
      <w:pPr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511AC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6511AC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6511AC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6511AC">
        <w:rPr>
          <w:sz w:val="20"/>
          <w:szCs w:val="20"/>
        </w:rPr>
        <w:t xml:space="preserve">53:12:1034001:6 по адресу: </w:t>
      </w:r>
      <w:r w:rsidRPr="006511AC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6511AC">
        <w:rPr>
          <w:bCs/>
          <w:sz w:val="20"/>
          <w:szCs w:val="20"/>
        </w:rPr>
        <w:t>Иногоща</w:t>
      </w:r>
      <w:proofErr w:type="spellEnd"/>
      <w:r w:rsidRPr="006511AC">
        <w:rPr>
          <w:bCs/>
          <w:sz w:val="20"/>
          <w:szCs w:val="20"/>
        </w:rPr>
        <w:t xml:space="preserve">, д. 2.   площадью 1520 кв.м.,  </w:t>
      </w:r>
      <w:r w:rsidRPr="006511AC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>Администрация Угловского городского поселения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</w:rPr>
        <w:t>3</w:t>
      </w:r>
      <w:r w:rsidRPr="006511AC">
        <w:rPr>
          <w:bCs/>
          <w:sz w:val="20"/>
          <w:szCs w:val="20"/>
          <w:u w:val="single"/>
        </w:rPr>
        <w:t>.  К</w:t>
      </w:r>
      <w:r w:rsidRPr="006511AC">
        <w:rPr>
          <w:sz w:val="20"/>
          <w:szCs w:val="20"/>
          <w:u w:val="single"/>
        </w:rPr>
        <w:t>оличество участников публичных слушаний</w:t>
      </w:r>
      <w:r w:rsidRPr="006511AC">
        <w:rPr>
          <w:bCs/>
          <w:sz w:val="20"/>
          <w:szCs w:val="20"/>
        </w:rPr>
        <w:t xml:space="preserve">  - 3 человек.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6511AC">
        <w:rPr>
          <w:bCs/>
          <w:sz w:val="20"/>
          <w:szCs w:val="20"/>
        </w:rPr>
        <w:t xml:space="preserve">Постановление </w:t>
      </w:r>
      <w:r w:rsidRPr="006511AC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14.06.2024г.  № 288 (О назначении публичных слушаний)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 xml:space="preserve">  5. Срок проведения общественных обсуждений или публичных слушаний  </w:t>
      </w:r>
      <w:r w:rsidRPr="006511AC">
        <w:rPr>
          <w:sz w:val="20"/>
          <w:szCs w:val="20"/>
        </w:rPr>
        <w:t>с  14 июня  2024 г до 04 июля 2024 года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формы)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Бюллетень «Официальный вестник Угловского городского поселения» от 20.06.2024г.  № 25, 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6511AC">
        <w:rPr>
          <w:sz w:val="20"/>
          <w:szCs w:val="20"/>
        </w:rPr>
        <w:t>рп</w:t>
      </w:r>
      <w:proofErr w:type="spellEnd"/>
      <w:r w:rsidRPr="006511AC">
        <w:rPr>
          <w:sz w:val="20"/>
          <w:szCs w:val="20"/>
        </w:rPr>
        <w:t xml:space="preserve">. Угловка, ул. Центральная д.9, фойе Администрации Угловского городского  поселения, </w:t>
      </w:r>
      <w:proofErr w:type="spellStart"/>
      <w:r w:rsidRPr="006511AC">
        <w:rPr>
          <w:sz w:val="20"/>
          <w:szCs w:val="20"/>
        </w:rPr>
        <w:t>рп</w:t>
      </w:r>
      <w:proofErr w:type="spellEnd"/>
      <w:r w:rsidRPr="006511AC">
        <w:rPr>
          <w:sz w:val="20"/>
          <w:szCs w:val="20"/>
        </w:rPr>
        <w:t xml:space="preserve">. Угловка, ул. Центральная, д.12а, </w:t>
      </w:r>
      <w:proofErr w:type="spellStart"/>
      <w:r w:rsidRPr="006511AC">
        <w:rPr>
          <w:sz w:val="20"/>
          <w:szCs w:val="20"/>
        </w:rPr>
        <w:t>рп</w:t>
      </w:r>
      <w:proofErr w:type="spellEnd"/>
      <w:r w:rsidRPr="006511AC">
        <w:rPr>
          <w:sz w:val="20"/>
          <w:szCs w:val="20"/>
        </w:rPr>
        <w:t xml:space="preserve">. Угловка, ул. Центральная, д.5., </w:t>
      </w:r>
      <w:proofErr w:type="spellStart"/>
      <w:r w:rsidRPr="006511AC">
        <w:rPr>
          <w:sz w:val="20"/>
          <w:szCs w:val="20"/>
        </w:rPr>
        <w:t>рп</w:t>
      </w:r>
      <w:proofErr w:type="spellEnd"/>
      <w:r w:rsidRPr="006511AC">
        <w:rPr>
          <w:sz w:val="20"/>
          <w:szCs w:val="20"/>
        </w:rPr>
        <w:t xml:space="preserve">. Угловка, ул. Советская, д.6, д. </w:t>
      </w:r>
      <w:proofErr w:type="spellStart"/>
      <w:r w:rsidRPr="006511AC">
        <w:rPr>
          <w:sz w:val="20"/>
          <w:szCs w:val="20"/>
        </w:rPr>
        <w:t>Иногоща</w:t>
      </w:r>
      <w:proofErr w:type="spellEnd"/>
      <w:r w:rsidRPr="006511AC">
        <w:rPr>
          <w:sz w:val="20"/>
          <w:szCs w:val="20"/>
        </w:rPr>
        <w:t>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6511AC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511AC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6511AC">
        <w:rPr>
          <w:sz w:val="20"/>
          <w:szCs w:val="20"/>
        </w:rPr>
        <w:t xml:space="preserve">53:12:1034001:6 по адресу: </w:t>
      </w:r>
      <w:r w:rsidRPr="006511AC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6511AC">
        <w:rPr>
          <w:bCs/>
          <w:sz w:val="20"/>
          <w:szCs w:val="20"/>
        </w:rPr>
        <w:t>Иногоща</w:t>
      </w:r>
      <w:proofErr w:type="spellEnd"/>
      <w:r w:rsidRPr="006511AC">
        <w:rPr>
          <w:bCs/>
          <w:sz w:val="20"/>
          <w:szCs w:val="20"/>
        </w:rPr>
        <w:t xml:space="preserve">, д. 2.   площадью 1520 кв.м.,  </w:t>
      </w:r>
      <w:r w:rsidRPr="006511AC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6511AC">
        <w:rPr>
          <w:bCs/>
          <w:sz w:val="20"/>
          <w:szCs w:val="20"/>
        </w:rPr>
        <w:t xml:space="preserve"> </w:t>
      </w:r>
      <w:r w:rsidRPr="006511AC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6511AC">
        <w:rPr>
          <w:sz w:val="20"/>
          <w:szCs w:val="20"/>
        </w:rPr>
        <w:t>рп</w:t>
      </w:r>
      <w:proofErr w:type="gramStart"/>
      <w:r w:rsidRPr="006511AC">
        <w:rPr>
          <w:sz w:val="20"/>
          <w:szCs w:val="20"/>
        </w:rPr>
        <w:t>.У</w:t>
      </w:r>
      <w:proofErr w:type="gramEnd"/>
      <w:r w:rsidRPr="006511AC">
        <w:rPr>
          <w:sz w:val="20"/>
          <w:szCs w:val="20"/>
        </w:rPr>
        <w:t>гловка</w:t>
      </w:r>
      <w:proofErr w:type="spellEnd"/>
      <w:r w:rsidRPr="006511AC">
        <w:rPr>
          <w:sz w:val="20"/>
          <w:szCs w:val="20"/>
        </w:rPr>
        <w:t>, ул.Центральная, д.9.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В состав экспозиции включены:</w:t>
      </w:r>
    </w:p>
    <w:p w:rsidR="006511AC" w:rsidRPr="006511AC" w:rsidRDefault="006511AC" w:rsidP="006511AC">
      <w:pPr>
        <w:ind w:firstLine="540"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- схема земельного участка.</w:t>
      </w:r>
    </w:p>
    <w:p w:rsidR="006511AC" w:rsidRPr="006511AC" w:rsidRDefault="006511AC" w:rsidP="006511AC">
      <w:pPr>
        <w:ind w:firstLine="540"/>
        <w:jc w:val="both"/>
        <w:rPr>
          <w:sz w:val="20"/>
          <w:szCs w:val="20"/>
        </w:rPr>
      </w:pPr>
    </w:p>
    <w:p w:rsidR="006511AC" w:rsidRPr="006511AC" w:rsidRDefault="006511AC" w:rsidP="006511AC">
      <w:pPr>
        <w:ind w:right="252"/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lastRenderedPageBreak/>
        <w:t xml:space="preserve">Публичные слушания проведены 01 июля  2024 года в 16-00 час, которые состоятся  по адресу: Российская Федерация, Новгородская область,  Окуловский район, Угловское городское поселение д. </w:t>
      </w:r>
      <w:proofErr w:type="spellStart"/>
      <w:r w:rsidRPr="006511AC">
        <w:rPr>
          <w:bCs/>
          <w:sz w:val="20"/>
          <w:szCs w:val="20"/>
        </w:rPr>
        <w:t>Иногоща</w:t>
      </w:r>
      <w:proofErr w:type="spellEnd"/>
      <w:r w:rsidRPr="006511AC">
        <w:rPr>
          <w:bCs/>
          <w:sz w:val="20"/>
          <w:szCs w:val="20"/>
        </w:rPr>
        <w:t xml:space="preserve"> у дома</w:t>
      </w:r>
      <w:r w:rsidRPr="006511AC">
        <w:rPr>
          <w:sz w:val="20"/>
          <w:szCs w:val="20"/>
        </w:rPr>
        <w:t xml:space="preserve"> 2.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color w:val="000000"/>
          <w:sz w:val="20"/>
          <w:szCs w:val="20"/>
        </w:rPr>
        <w:t xml:space="preserve"> </w:t>
      </w:r>
      <w:r w:rsidRPr="006511AC">
        <w:rPr>
          <w:bCs/>
          <w:sz w:val="20"/>
          <w:szCs w:val="20"/>
        </w:rPr>
        <w:t>Количество участников публичных слушаний - 3 человек.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6511AC">
        <w:rPr>
          <w:bCs/>
          <w:sz w:val="20"/>
          <w:szCs w:val="20"/>
        </w:rPr>
        <w:t xml:space="preserve">( </w:t>
      </w:r>
      <w:proofErr w:type="gramEnd"/>
      <w:r w:rsidRPr="006511AC">
        <w:rPr>
          <w:bCs/>
          <w:sz w:val="20"/>
          <w:szCs w:val="20"/>
        </w:rPr>
        <w:t>учтено/учтено частично/отклонено)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 xml:space="preserve">Протокол от 01.07.2024 года 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 1.Публичные слушания по вопросу п</w:t>
      </w:r>
      <w:r w:rsidRPr="006511AC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6511AC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511AC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6511AC">
        <w:rPr>
          <w:sz w:val="20"/>
          <w:szCs w:val="20"/>
        </w:rPr>
        <w:t xml:space="preserve">53:12:1034001:6 по адресу: </w:t>
      </w:r>
      <w:r w:rsidRPr="006511AC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6511AC">
        <w:rPr>
          <w:bCs/>
          <w:sz w:val="20"/>
          <w:szCs w:val="20"/>
        </w:rPr>
        <w:t>Иногоща</w:t>
      </w:r>
      <w:proofErr w:type="spellEnd"/>
      <w:r w:rsidRPr="006511AC">
        <w:rPr>
          <w:bCs/>
          <w:sz w:val="20"/>
          <w:szCs w:val="20"/>
        </w:rPr>
        <w:t xml:space="preserve">, д. 2.   площадью 1520 кв.м.,  </w:t>
      </w:r>
      <w:r w:rsidRPr="006511AC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6511AC">
        <w:rPr>
          <w:bCs/>
          <w:sz w:val="20"/>
          <w:szCs w:val="20"/>
        </w:rPr>
        <w:t xml:space="preserve"> </w:t>
      </w:r>
      <w:r w:rsidRPr="006511AC">
        <w:rPr>
          <w:sz w:val="20"/>
          <w:szCs w:val="20"/>
        </w:rPr>
        <w:t>считать состоявшимися.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   2. Одобрить проект  п</w:t>
      </w:r>
      <w:r w:rsidRPr="006511AC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6511AC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6511AC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6511AC">
        <w:rPr>
          <w:sz w:val="20"/>
          <w:szCs w:val="20"/>
        </w:rPr>
        <w:t xml:space="preserve">53:12:1034001:6 по адресу: </w:t>
      </w:r>
      <w:r w:rsidRPr="006511AC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Pr="006511AC">
        <w:rPr>
          <w:bCs/>
          <w:sz w:val="20"/>
          <w:szCs w:val="20"/>
        </w:rPr>
        <w:t>Иногоща</w:t>
      </w:r>
      <w:proofErr w:type="spellEnd"/>
      <w:r w:rsidRPr="006511AC">
        <w:rPr>
          <w:bCs/>
          <w:sz w:val="20"/>
          <w:szCs w:val="20"/>
        </w:rPr>
        <w:t xml:space="preserve">, д. 2.   площадью 1520 кв.м.,  </w:t>
      </w:r>
      <w:r w:rsidRPr="006511AC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511AC">
        <w:rPr>
          <w:bCs/>
          <w:sz w:val="20"/>
          <w:szCs w:val="20"/>
        </w:rPr>
        <w:t xml:space="preserve">      </w:t>
      </w:r>
      <w:r w:rsidRPr="006511AC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>Председатель публичных слушаний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</w:rPr>
        <w:t>Глава  Угловского городского поселения                              Ю. А. Иванова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6511AC">
        <w:rPr>
          <w:bCs/>
          <w:sz w:val="20"/>
          <w:szCs w:val="20"/>
        </w:rPr>
        <w:t xml:space="preserve">                                                             </w:t>
      </w:r>
    </w:p>
    <w:p w:rsidR="006511AC" w:rsidRPr="006511AC" w:rsidRDefault="006511AC" w:rsidP="0065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6511AC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6511AC" w:rsidRPr="006511AC" w:rsidRDefault="006511AC" w:rsidP="002427F0">
      <w:pPr>
        <w:pStyle w:val="19"/>
        <w:spacing w:after="0"/>
        <w:ind w:left="0"/>
        <w:rPr>
          <w:rFonts w:ascii="Times New Roman" w:hAnsi="Times New Roman"/>
          <w:sz w:val="20"/>
          <w:szCs w:val="20"/>
        </w:rPr>
      </w:pPr>
    </w:p>
    <w:p w:rsidR="006511AC" w:rsidRPr="006511AC" w:rsidRDefault="006511AC" w:rsidP="006511AC">
      <w:pPr>
        <w:tabs>
          <w:tab w:val="left" w:pos="8520"/>
        </w:tabs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Российская Федерация</w:t>
      </w:r>
    </w:p>
    <w:p w:rsidR="006511AC" w:rsidRPr="006511AC" w:rsidRDefault="006511AC" w:rsidP="006511AC">
      <w:pPr>
        <w:tabs>
          <w:tab w:val="left" w:pos="8520"/>
        </w:tabs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Администрация Угловского городского поселения</w:t>
      </w:r>
    </w:p>
    <w:p w:rsidR="006511AC" w:rsidRPr="006511AC" w:rsidRDefault="006511AC" w:rsidP="006511AC">
      <w:pPr>
        <w:tabs>
          <w:tab w:val="left" w:pos="8520"/>
        </w:tabs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6511AC" w:rsidRPr="006511AC" w:rsidRDefault="006511AC" w:rsidP="006511AC">
      <w:pPr>
        <w:tabs>
          <w:tab w:val="left" w:pos="8520"/>
        </w:tabs>
        <w:jc w:val="center"/>
        <w:rPr>
          <w:sz w:val="20"/>
          <w:szCs w:val="20"/>
        </w:rPr>
      </w:pPr>
    </w:p>
    <w:p w:rsidR="006511AC" w:rsidRPr="006511AC" w:rsidRDefault="006511AC" w:rsidP="006511AC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6511AC">
        <w:rPr>
          <w:sz w:val="20"/>
          <w:szCs w:val="20"/>
        </w:rPr>
        <w:t>П</w:t>
      </w:r>
      <w:proofErr w:type="gramEnd"/>
      <w:r w:rsidRPr="006511AC">
        <w:rPr>
          <w:sz w:val="20"/>
          <w:szCs w:val="20"/>
        </w:rPr>
        <w:t xml:space="preserve"> О С Т А Н О В Л Е Н И Е</w:t>
      </w:r>
    </w:p>
    <w:p w:rsidR="006511AC" w:rsidRPr="006511AC" w:rsidRDefault="006511AC" w:rsidP="006511AC">
      <w:pPr>
        <w:tabs>
          <w:tab w:val="left" w:pos="8520"/>
        </w:tabs>
        <w:jc w:val="center"/>
        <w:rPr>
          <w:sz w:val="20"/>
          <w:szCs w:val="20"/>
        </w:rPr>
      </w:pPr>
    </w:p>
    <w:p w:rsidR="006511AC" w:rsidRPr="006511AC" w:rsidRDefault="006511AC" w:rsidP="006511AC">
      <w:pPr>
        <w:tabs>
          <w:tab w:val="left" w:pos="8520"/>
        </w:tabs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28.06.2024  № 316</w:t>
      </w:r>
    </w:p>
    <w:p w:rsidR="006511AC" w:rsidRPr="006511AC" w:rsidRDefault="006511AC" w:rsidP="006511AC">
      <w:pPr>
        <w:tabs>
          <w:tab w:val="left" w:pos="8520"/>
        </w:tabs>
        <w:jc w:val="center"/>
        <w:rPr>
          <w:sz w:val="20"/>
          <w:szCs w:val="20"/>
        </w:rPr>
      </w:pPr>
    </w:p>
    <w:p w:rsidR="006511AC" w:rsidRPr="006511AC" w:rsidRDefault="006511AC" w:rsidP="006511AC">
      <w:pPr>
        <w:tabs>
          <w:tab w:val="left" w:pos="8520"/>
        </w:tabs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р.п. Угловка</w:t>
      </w:r>
    </w:p>
    <w:p w:rsidR="006511AC" w:rsidRPr="006511AC" w:rsidRDefault="006511AC" w:rsidP="006511AC">
      <w:pPr>
        <w:ind w:left="-284" w:firstLine="142"/>
        <w:jc w:val="both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 xml:space="preserve">               О проведении электронного аукциона на право заключения муниципального контракта на «Ремонт участка автомобильной дороги - ул. Московская, р. п. Угловка (от дома № 18 к дому № 20) - 40 м."</w:t>
      </w:r>
    </w:p>
    <w:p w:rsidR="006511AC" w:rsidRPr="006511AC" w:rsidRDefault="006511AC" w:rsidP="006511AC">
      <w:pPr>
        <w:ind w:left="-284" w:firstLine="142"/>
        <w:jc w:val="both"/>
        <w:rPr>
          <w:b/>
          <w:sz w:val="20"/>
          <w:szCs w:val="20"/>
        </w:rPr>
      </w:pPr>
    </w:p>
    <w:p w:rsidR="006511AC" w:rsidRPr="006511AC" w:rsidRDefault="006511AC" w:rsidP="006511AC">
      <w:pPr>
        <w:ind w:left="-284" w:firstLine="142"/>
        <w:jc w:val="both"/>
        <w:rPr>
          <w:sz w:val="20"/>
          <w:szCs w:val="20"/>
        </w:rPr>
      </w:pPr>
      <w:r w:rsidRPr="006511AC">
        <w:rPr>
          <w:b/>
          <w:sz w:val="20"/>
          <w:szCs w:val="20"/>
        </w:rPr>
        <w:t xml:space="preserve">               </w:t>
      </w:r>
      <w:r w:rsidRPr="006511AC">
        <w:rPr>
          <w:sz w:val="20"/>
          <w:szCs w:val="20"/>
        </w:rPr>
        <w:t xml:space="preserve">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Уставом Угловского городского поселения, Администрация Угловского городского поселения </w:t>
      </w:r>
    </w:p>
    <w:p w:rsidR="006511AC" w:rsidRPr="006511AC" w:rsidRDefault="006511AC" w:rsidP="006511AC">
      <w:pPr>
        <w:ind w:left="-284" w:firstLine="142"/>
        <w:jc w:val="both"/>
        <w:rPr>
          <w:sz w:val="20"/>
          <w:szCs w:val="20"/>
        </w:rPr>
      </w:pPr>
    </w:p>
    <w:p w:rsidR="006511AC" w:rsidRPr="006511AC" w:rsidRDefault="006511AC" w:rsidP="006511A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511AC">
        <w:rPr>
          <w:rFonts w:ascii="Times New Roman" w:hAnsi="Times New Roman" w:cs="Times New Roman"/>
        </w:rPr>
        <w:t>ПОСТАНОВЛЯЕТ:</w:t>
      </w:r>
    </w:p>
    <w:p w:rsidR="006511AC" w:rsidRPr="006511AC" w:rsidRDefault="006511AC" w:rsidP="006511AC">
      <w:pPr>
        <w:keepNext/>
        <w:keepLines/>
        <w:jc w:val="both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 xml:space="preserve">         1. </w:t>
      </w:r>
      <w:proofErr w:type="gramStart"/>
      <w:r w:rsidRPr="006511AC">
        <w:rPr>
          <w:sz w:val="20"/>
          <w:szCs w:val="20"/>
        </w:rPr>
        <w:t>Утвердить и</w:t>
      </w:r>
      <w:r w:rsidRPr="006511AC">
        <w:rPr>
          <w:b/>
          <w:sz w:val="20"/>
          <w:szCs w:val="20"/>
        </w:rPr>
        <w:t xml:space="preserve">  </w:t>
      </w:r>
      <w:r w:rsidRPr="006511AC">
        <w:rPr>
          <w:sz w:val="20"/>
          <w:szCs w:val="20"/>
        </w:rPr>
        <w:t>разместить извещение и прилагаемые к нему документы в соответствии со ст.42 Федерального закона №44 от 05.04.2013, об осуществлении закупки путем проведения аукциона в электронной форме с предоставлением преимуществ субъектам малого предпринимательства, социально ориентированным некоммерческим организациям  на право заключения муниципального контракта на «Ремонт участка автомобильной дороги - ул. Московская, р. п. Угловка (от дома № 18 к дому № 20) - 40</w:t>
      </w:r>
      <w:proofErr w:type="gramEnd"/>
      <w:r w:rsidRPr="006511AC">
        <w:rPr>
          <w:sz w:val="20"/>
          <w:szCs w:val="20"/>
        </w:rPr>
        <w:t xml:space="preserve"> м.", на сумму            376459,79 (триста семьдесят шесть тысяч четыреста пятьдесят девять рублей 79 копеек)</w:t>
      </w:r>
      <w:r w:rsidRPr="006511AC">
        <w:rPr>
          <w:bCs/>
          <w:sz w:val="20"/>
          <w:szCs w:val="20"/>
        </w:rPr>
        <w:t>,</w:t>
      </w:r>
      <w:r w:rsidRPr="006511AC">
        <w:rPr>
          <w:sz w:val="20"/>
          <w:szCs w:val="20"/>
        </w:rPr>
        <w:t xml:space="preserve"> ИКЗ</w:t>
      </w:r>
      <w:r w:rsidRPr="006511AC">
        <w:rPr>
          <w:color w:val="5B5B5B"/>
          <w:sz w:val="20"/>
          <w:szCs w:val="20"/>
        </w:rPr>
        <w:t xml:space="preserve"> </w:t>
      </w:r>
      <w:r w:rsidRPr="006511AC">
        <w:rPr>
          <w:sz w:val="20"/>
          <w:szCs w:val="20"/>
        </w:rPr>
        <w:t>закупки 243531100750553110100100690004211244.</w:t>
      </w:r>
    </w:p>
    <w:p w:rsidR="006511AC" w:rsidRPr="006511AC" w:rsidRDefault="006511AC" w:rsidP="006511AC">
      <w:pPr>
        <w:keepNext/>
        <w:keepLines/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       2. </w:t>
      </w:r>
      <w:proofErr w:type="gramStart"/>
      <w:r w:rsidRPr="006511AC">
        <w:rPr>
          <w:sz w:val="20"/>
          <w:szCs w:val="20"/>
        </w:rPr>
        <w:t>Разместить и опубликовать извещение и прилагаемые к нему документы в соответствии со ст.42 Федерального закона №44 от 05.04.2013,  об осуществлении закупки путем проведения аукциона в электронной форме с предоставлением преимуществ субъектам малого предпринимательства, социально ориентированным некоммерческим организациям на право заключения муниципального контракта на «Ремонт участка автомобильной дороги - ул. Московская, р. п. Угловка (от дома № 18 к дому № 20) - 40</w:t>
      </w:r>
      <w:proofErr w:type="gramEnd"/>
      <w:r w:rsidRPr="006511AC">
        <w:rPr>
          <w:sz w:val="20"/>
          <w:szCs w:val="20"/>
        </w:rPr>
        <w:t xml:space="preserve"> м.", на сумму            376459,79 (триста семьдесят шесть тысяч четыреста пятьдесят девять рублей 79 копеек), ИКЗ закупки 243531100750553110100100690004211244 в единой информационной системе в сфере закупок на информационно-телекоммуникационной сети «Интернет».</w:t>
      </w:r>
    </w:p>
    <w:p w:rsidR="006511AC" w:rsidRPr="006511AC" w:rsidRDefault="006511AC" w:rsidP="006511AC">
      <w:pPr>
        <w:keepNext/>
        <w:keepLines/>
        <w:jc w:val="both"/>
        <w:rPr>
          <w:sz w:val="20"/>
          <w:szCs w:val="20"/>
        </w:rPr>
      </w:pPr>
    </w:p>
    <w:p w:rsidR="006511AC" w:rsidRPr="006511AC" w:rsidRDefault="006511AC" w:rsidP="006511AC">
      <w:pPr>
        <w:tabs>
          <w:tab w:val="left" w:pos="7460"/>
        </w:tabs>
        <w:jc w:val="both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Глава Угловского городского поселения  Ю.А.Иванова</w:t>
      </w:r>
    </w:p>
    <w:p w:rsidR="006511AC" w:rsidRPr="006511AC" w:rsidRDefault="006511AC" w:rsidP="006511AC">
      <w:pPr>
        <w:autoSpaceDE w:val="0"/>
        <w:autoSpaceDN w:val="0"/>
        <w:adjustRightInd w:val="0"/>
        <w:spacing w:line="240" w:lineRule="exact"/>
        <w:rPr>
          <w:b/>
          <w:sz w:val="20"/>
          <w:szCs w:val="20"/>
        </w:rPr>
      </w:pPr>
    </w:p>
    <w:p w:rsidR="006511AC" w:rsidRPr="006511AC" w:rsidRDefault="006511AC" w:rsidP="006511AC">
      <w:pPr>
        <w:spacing w:line="240" w:lineRule="exact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Российская Федерация</w:t>
      </w:r>
    </w:p>
    <w:p w:rsidR="006511AC" w:rsidRPr="006511AC" w:rsidRDefault="006511AC" w:rsidP="006511AC">
      <w:pPr>
        <w:spacing w:line="240" w:lineRule="exact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Новгородская область</w:t>
      </w:r>
    </w:p>
    <w:p w:rsidR="006511AC" w:rsidRPr="006511AC" w:rsidRDefault="006511AC" w:rsidP="006511AC">
      <w:pPr>
        <w:spacing w:line="240" w:lineRule="exact"/>
        <w:jc w:val="center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Окуловский муниципальный район</w:t>
      </w:r>
    </w:p>
    <w:p w:rsidR="006511AC" w:rsidRPr="006511AC" w:rsidRDefault="006511AC" w:rsidP="006511AC">
      <w:pPr>
        <w:pStyle w:val="3"/>
        <w:jc w:val="center"/>
        <w:rPr>
          <w:bCs w:val="0"/>
          <w:color w:val="auto"/>
          <w:sz w:val="20"/>
          <w:szCs w:val="20"/>
        </w:rPr>
      </w:pPr>
      <w:r w:rsidRPr="006511AC">
        <w:rPr>
          <w:color w:val="auto"/>
          <w:sz w:val="20"/>
          <w:szCs w:val="20"/>
        </w:rPr>
        <w:t>АДМИНИСТРАЦИЯ</w:t>
      </w:r>
      <w:r>
        <w:rPr>
          <w:color w:val="auto"/>
          <w:sz w:val="20"/>
          <w:szCs w:val="20"/>
        </w:rPr>
        <w:t xml:space="preserve"> УГЛОВСКОГО ГОРОДСКОГО ПОСЕЛЕНИ</w:t>
      </w:r>
    </w:p>
    <w:p w:rsidR="006511AC" w:rsidRPr="006511AC" w:rsidRDefault="006511AC" w:rsidP="006511AC">
      <w:pPr>
        <w:spacing w:line="240" w:lineRule="exact"/>
        <w:jc w:val="center"/>
        <w:rPr>
          <w:b/>
          <w:sz w:val="20"/>
          <w:szCs w:val="20"/>
        </w:rPr>
      </w:pPr>
    </w:p>
    <w:p w:rsidR="006511AC" w:rsidRPr="006511AC" w:rsidRDefault="006511AC" w:rsidP="006511AC">
      <w:pPr>
        <w:spacing w:line="240" w:lineRule="exact"/>
        <w:jc w:val="center"/>
        <w:rPr>
          <w:sz w:val="20"/>
          <w:szCs w:val="20"/>
        </w:rPr>
      </w:pPr>
      <w:proofErr w:type="gramStart"/>
      <w:r w:rsidRPr="006511AC">
        <w:rPr>
          <w:b/>
          <w:sz w:val="20"/>
          <w:szCs w:val="20"/>
        </w:rPr>
        <w:t>П</w:t>
      </w:r>
      <w:proofErr w:type="gramEnd"/>
      <w:r w:rsidRPr="006511AC">
        <w:rPr>
          <w:b/>
          <w:sz w:val="20"/>
          <w:szCs w:val="20"/>
        </w:rPr>
        <w:t xml:space="preserve"> О С Т А Н О В Л Е Н И Е</w:t>
      </w:r>
    </w:p>
    <w:p w:rsidR="006511AC" w:rsidRPr="006511AC" w:rsidRDefault="006511AC" w:rsidP="006511AC">
      <w:pPr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от  02.07.2024  №  325</w:t>
      </w:r>
    </w:p>
    <w:p w:rsidR="006511AC" w:rsidRPr="006511AC" w:rsidRDefault="006511AC" w:rsidP="006511AC">
      <w:pPr>
        <w:spacing w:line="240" w:lineRule="exact"/>
        <w:jc w:val="center"/>
        <w:rPr>
          <w:sz w:val="20"/>
          <w:szCs w:val="20"/>
        </w:rPr>
      </w:pPr>
      <w:r w:rsidRPr="006511AC">
        <w:rPr>
          <w:sz w:val="20"/>
          <w:szCs w:val="20"/>
        </w:rPr>
        <w:t>р.п. Угловка</w:t>
      </w:r>
    </w:p>
    <w:p w:rsidR="006511AC" w:rsidRPr="006511AC" w:rsidRDefault="006511AC" w:rsidP="006511AC">
      <w:pPr>
        <w:pStyle w:val="16"/>
        <w:jc w:val="center"/>
        <w:rPr>
          <w:rFonts w:ascii="Times New Roman" w:hAnsi="Times New Roman" w:cs="Times New Roman"/>
          <w:b/>
          <w:sz w:val="20"/>
        </w:rPr>
      </w:pPr>
      <w:r w:rsidRPr="006511AC">
        <w:rPr>
          <w:rFonts w:ascii="Times New Roman" w:hAnsi="Times New Roman" w:cs="Times New Roman"/>
          <w:b/>
          <w:sz w:val="20"/>
        </w:rPr>
        <w:t>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2018-2026 годы»</w:t>
      </w:r>
    </w:p>
    <w:p w:rsidR="006511AC" w:rsidRPr="006511AC" w:rsidRDefault="006511AC" w:rsidP="006511AC">
      <w:pPr>
        <w:pStyle w:val="af7"/>
        <w:ind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6511AC">
        <w:rPr>
          <w:rFonts w:ascii="Times New Roman" w:hAnsi="Times New Roman"/>
          <w:sz w:val="20"/>
          <w:szCs w:val="20"/>
          <w:lang w:val="ru-RU"/>
        </w:rPr>
        <w:t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2018-2022 годы», и Порядка принятия решений о разработке муниципальных программ</w:t>
      </w:r>
      <w:proofErr w:type="gramEnd"/>
      <w:r w:rsidRPr="006511AC">
        <w:rPr>
          <w:rFonts w:ascii="Times New Roman" w:hAnsi="Times New Roman"/>
          <w:sz w:val="20"/>
          <w:szCs w:val="20"/>
          <w:lang w:val="ru-RU"/>
        </w:rPr>
        <w:t xml:space="preserve"> Угловского городского поселения, их формирования и реализации, утвержденного  постановлением Администрации Угловского городского поселения от 05.09.2014  № 242, Администрация Угловского городского   поселения </w:t>
      </w:r>
    </w:p>
    <w:p w:rsidR="006511AC" w:rsidRPr="006511AC" w:rsidRDefault="006511AC" w:rsidP="006511AC">
      <w:pPr>
        <w:rPr>
          <w:sz w:val="20"/>
          <w:szCs w:val="20"/>
        </w:rPr>
      </w:pPr>
      <w:r w:rsidRPr="006511AC">
        <w:rPr>
          <w:b/>
          <w:sz w:val="20"/>
          <w:szCs w:val="20"/>
        </w:rPr>
        <w:t>ПОСТАНОВЛЯЕТ:</w:t>
      </w:r>
    </w:p>
    <w:p w:rsidR="006511AC" w:rsidRPr="006511AC" w:rsidRDefault="006511AC" w:rsidP="006511AC">
      <w:pPr>
        <w:pStyle w:val="16"/>
        <w:ind w:firstLine="708"/>
        <w:jc w:val="both"/>
        <w:rPr>
          <w:rFonts w:ascii="Times New Roman" w:hAnsi="Times New Roman" w:cs="Times New Roman"/>
          <w:sz w:val="20"/>
        </w:rPr>
      </w:pPr>
      <w:r w:rsidRPr="006511AC">
        <w:rPr>
          <w:rFonts w:ascii="Times New Roman" w:hAnsi="Times New Roman" w:cs="Times New Roman"/>
          <w:sz w:val="20"/>
        </w:rPr>
        <w:t xml:space="preserve">1. </w:t>
      </w:r>
      <w:proofErr w:type="gramStart"/>
      <w:r w:rsidRPr="006511AC">
        <w:rPr>
          <w:rFonts w:ascii="Times New Roman" w:hAnsi="Times New Roman" w:cs="Times New Roman"/>
          <w:sz w:val="20"/>
        </w:rPr>
        <w:t xml:space="preserve">Внести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2018-2026 годы» (в редакции от  17.01.2018 № 25, от 12.02.2018 № 118, от 02.04.2018 № 175, от 24.10.2018 № 560, от 27.12.2018 № 701, от 18.03.2019 № 107, от 15.04.2019 № 148, от 10.06.2019 № </w:t>
      </w:r>
      <w:r w:rsidRPr="006511AC">
        <w:rPr>
          <w:rFonts w:ascii="Times New Roman" w:hAnsi="Times New Roman" w:cs="Times New Roman"/>
          <w:color w:val="000000"/>
          <w:sz w:val="20"/>
        </w:rPr>
        <w:t>233,от  27.06.2019 № 253, от 28.08.2019 № 374, от 09.12.2019 № 529, от 26.12.2019 № 569, от 17.06.2020 № 112</w:t>
      </w:r>
      <w:proofErr w:type="gramEnd"/>
      <w:r w:rsidRPr="006511AC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gramStart"/>
      <w:r w:rsidRPr="006511AC">
        <w:rPr>
          <w:rFonts w:ascii="Times New Roman" w:hAnsi="Times New Roman" w:cs="Times New Roman"/>
          <w:color w:val="000000"/>
          <w:sz w:val="20"/>
        </w:rPr>
        <w:t>от 30.12.2020 №610, от 12.08.2021 № 323, от 16.08.2021 № 326, от 13.01.2022 № 2, от 13.10.2022 № 580, от 10.01.2023 №7, от 03.03.2023 № 85,</w:t>
      </w:r>
      <w:r w:rsidRPr="006511AC">
        <w:rPr>
          <w:rFonts w:ascii="Times New Roman" w:hAnsi="Times New Roman" w:cs="Times New Roman"/>
          <w:sz w:val="20"/>
        </w:rPr>
        <w:t xml:space="preserve"> от </w:t>
      </w:r>
      <w:r w:rsidRPr="006511AC">
        <w:rPr>
          <w:rFonts w:ascii="Times New Roman" w:hAnsi="Times New Roman" w:cs="Times New Roman"/>
          <w:sz w:val="20"/>
          <w:lang w:val="en-US"/>
        </w:rPr>
        <w:t>r</w:t>
      </w:r>
      <w:r w:rsidRPr="006511AC">
        <w:rPr>
          <w:rFonts w:ascii="Times New Roman" w:hAnsi="Times New Roman" w:cs="Times New Roman"/>
          <w:sz w:val="20"/>
        </w:rPr>
        <w:t>09.01.2024 № 6</w:t>
      </w:r>
      <w:r w:rsidRPr="006511AC">
        <w:rPr>
          <w:rFonts w:ascii="Times New Roman" w:hAnsi="Times New Roman" w:cs="Times New Roman"/>
          <w:color w:val="000000"/>
          <w:sz w:val="20"/>
        </w:rPr>
        <w:t>)</w:t>
      </w:r>
      <w:r w:rsidRPr="006511AC">
        <w:rPr>
          <w:rFonts w:ascii="Times New Roman" w:hAnsi="Times New Roman" w:cs="Times New Roman"/>
          <w:sz w:val="20"/>
        </w:rPr>
        <w:t xml:space="preserve">  (далее - Программа) следующие изменения:</w:t>
      </w:r>
      <w:proofErr w:type="gramEnd"/>
    </w:p>
    <w:p w:rsidR="006511AC" w:rsidRPr="006511AC" w:rsidRDefault="006511AC" w:rsidP="006511AC">
      <w:pPr>
        <w:ind w:firstLine="708"/>
        <w:jc w:val="both"/>
        <w:rPr>
          <w:rFonts w:eastAsia="Calibri"/>
          <w:sz w:val="20"/>
          <w:szCs w:val="20"/>
        </w:rPr>
      </w:pPr>
      <w:r w:rsidRPr="006511AC">
        <w:rPr>
          <w:rFonts w:eastAsia="Calibri"/>
          <w:sz w:val="20"/>
          <w:szCs w:val="20"/>
        </w:rPr>
        <w:t>1.1. Изложить раздел 4 «Цели, задачи и целевые показатели муниципальной программы» в следующей редакции:</w:t>
      </w:r>
    </w:p>
    <w:p w:rsidR="006511AC" w:rsidRPr="006511AC" w:rsidRDefault="006511AC" w:rsidP="006511AC">
      <w:pPr>
        <w:ind w:firstLine="709"/>
        <w:jc w:val="both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 xml:space="preserve"> 4. «Цели, задачи и целевые показатели муниципальной программы»: </w:t>
      </w:r>
    </w:p>
    <w:p w:rsidR="006511AC" w:rsidRPr="006511AC" w:rsidRDefault="006511AC" w:rsidP="006511AC">
      <w:pPr>
        <w:ind w:firstLine="709"/>
        <w:jc w:val="both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>«</w:t>
      </w:r>
    </w:p>
    <w:p w:rsidR="006511AC" w:rsidRPr="006511AC" w:rsidRDefault="006511AC" w:rsidP="006511AC">
      <w:pPr>
        <w:ind w:firstLine="709"/>
        <w:jc w:val="both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 xml:space="preserve">  </w:t>
      </w:r>
    </w:p>
    <w:tbl>
      <w:tblPr>
        <w:tblW w:w="1021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6511AC" w:rsidRPr="006511AC" w:rsidTr="006511AC">
        <w:trPr>
          <w:trHeight w:val="2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proofErr w:type="spellStart"/>
            <w:r w:rsidRPr="006511AC">
              <w:rPr>
                <w:sz w:val="20"/>
                <w:szCs w:val="20"/>
              </w:rPr>
              <w:t>п</w:t>
            </w:r>
            <w:proofErr w:type="gramStart"/>
            <w:r w:rsidRPr="006511AC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Значение целевого показателя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trHeight w:val="81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11</w:t>
            </w:r>
          </w:p>
        </w:tc>
      </w:tr>
      <w:tr w:rsidR="006511AC" w:rsidRPr="006511AC" w:rsidTr="006511A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Цель:</w:t>
            </w:r>
            <w:r w:rsidRPr="006511AC">
              <w:rPr>
                <w:sz w:val="20"/>
                <w:szCs w:val="20"/>
              </w:rPr>
              <w:t xml:space="preserve"> </w:t>
            </w:r>
            <w:r w:rsidRPr="006511AC">
              <w:rPr>
                <w:b/>
                <w:sz w:val="20"/>
                <w:szCs w:val="20"/>
              </w:rPr>
              <w:t>повышение уровня благоустройства территории Угловского городского поселения. Создание наиболее благоприятных, комфортных и безопасных  условий проживания населения в Угловском городском поселении.</w:t>
            </w:r>
          </w:p>
        </w:tc>
      </w:tr>
      <w:tr w:rsidR="006511AC" w:rsidRPr="006511AC" w:rsidTr="006511A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1</w:t>
            </w:r>
            <w:r w:rsidRPr="006511AC">
              <w:rPr>
                <w:sz w:val="20"/>
                <w:szCs w:val="20"/>
              </w:rPr>
              <w:t xml:space="preserve">: </w:t>
            </w:r>
            <w:r w:rsidRPr="006511AC">
              <w:rPr>
                <w:b/>
                <w:sz w:val="20"/>
                <w:szCs w:val="20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6511AC" w:rsidRPr="006511AC" w:rsidTr="006511AC">
        <w:trPr>
          <w:trHeight w:val="8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инвентаризации дворовых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благоустройству дворовых территорий  МКД (ремонт дворовых проездов, обеспечение освещенности дворовой территории, установка скамеек, установка урн для мусора)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2. Формирование современной городской среды общественных                    территорий Угловского городского поселения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20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благоустройству общественных территорий (ремонт покрытий, обеспечение освещенности, установка скамеек, установка урн для мусора, озеленение)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9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3.1.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3. Разработка сметной документации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Изготовление сметных расчетов и их проверка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9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4. Развитие территорий Угловского городского поселения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Количество заключенных соглашений по благоустройству своих территорий между гражданами жилых домов, руководителями организаций и администрацией Угловского городского поселения в состав которых входят населенные пункты с численностью населения  не более 1 тыс. человек,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Количество утвержденных </w:t>
            </w:r>
            <w:proofErr w:type="spellStart"/>
            <w:r w:rsidRPr="006511AC">
              <w:rPr>
                <w:sz w:val="20"/>
                <w:szCs w:val="20"/>
              </w:rPr>
              <w:t>дизайн-проектов</w:t>
            </w:r>
            <w:proofErr w:type="spellEnd"/>
            <w:r w:rsidRPr="006511AC">
              <w:rPr>
                <w:sz w:val="20"/>
                <w:szCs w:val="20"/>
              </w:rPr>
              <w:t xml:space="preserve">  благоустройства дворовой территории  многоквартирных домов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Количество утвержденных </w:t>
            </w:r>
            <w:proofErr w:type="spellStart"/>
            <w:r w:rsidRPr="006511AC">
              <w:rPr>
                <w:sz w:val="20"/>
                <w:szCs w:val="20"/>
              </w:rPr>
              <w:t>дизайн-проектов</w:t>
            </w:r>
            <w:proofErr w:type="spellEnd"/>
            <w:r w:rsidRPr="006511AC">
              <w:rPr>
                <w:sz w:val="20"/>
                <w:szCs w:val="20"/>
              </w:rPr>
              <w:t xml:space="preserve"> благоустройства общественных территорий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Количество зон общественного </w:t>
            </w:r>
            <w:proofErr w:type="spellStart"/>
            <w:r w:rsidRPr="006511AC">
              <w:rPr>
                <w:sz w:val="20"/>
                <w:szCs w:val="20"/>
              </w:rPr>
              <w:t>Wi-Fi</w:t>
            </w:r>
            <w:proofErr w:type="spellEnd"/>
            <w:r w:rsidRPr="006511AC">
              <w:rPr>
                <w:sz w:val="20"/>
                <w:szCs w:val="20"/>
              </w:rPr>
              <w:t xml:space="preserve">, установленных в рамках выполнения мероприятий по </w:t>
            </w:r>
            <w:proofErr w:type="spellStart"/>
            <w:r w:rsidRPr="006511AC">
              <w:rPr>
                <w:sz w:val="20"/>
                <w:szCs w:val="20"/>
              </w:rPr>
              <w:t>цифровизации</w:t>
            </w:r>
            <w:proofErr w:type="spellEnd"/>
            <w:r w:rsidRPr="006511AC">
              <w:rPr>
                <w:sz w:val="20"/>
                <w:szCs w:val="20"/>
              </w:rPr>
              <w:t xml:space="preserve"> городского хозяйства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Внедрение функции  </w:t>
            </w:r>
            <w:proofErr w:type="spellStart"/>
            <w:r w:rsidRPr="006511AC">
              <w:rPr>
                <w:sz w:val="20"/>
                <w:szCs w:val="20"/>
              </w:rPr>
              <w:t>видеоаналитики</w:t>
            </w:r>
            <w:proofErr w:type="spellEnd"/>
            <w:r w:rsidRPr="006511AC">
              <w:rPr>
                <w:sz w:val="20"/>
                <w:szCs w:val="20"/>
              </w:rPr>
              <w:t xml:space="preserve">, установленной в рамках выполнения мероприятий по </w:t>
            </w:r>
            <w:proofErr w:type="spellStart"/>
            <w:r w:rsidRPr="006511AC">
              <w:rPr>
                <w:sz w:val="20"/>
                <w:szCs w:val="20"/>
              </w:rPr>
              <w:t>цифровизации</w:t>
            </w:r>
            <w:proofErr w:type="spellEnd"/>
            <w:r w:rsidRPr="006511AC">
              <w:rPr>
                <w:sz w:val="20"/>
                <w:szCs w:val="20"/>
              </w:rPr>
              <w:t xml:space="preserve"> городского хозяйства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4.1.6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</w:t>
            </w:r>
            <w:proofErr w:type="spellStart"/>
            <w:r w:rsidRPr="006511AC">
              <w:rPr>
                <w:sz w:val="20"/>
                <w:szCs w:val="20"/>
              </w:rPr>
              <w:t>цифровизации</w:t>
            </w:r>
            <w:proofErr w:type="spellEnd"/>
            <w:r w:rsidRPr="006511AC">
              <w:rPr>
                <w:sz w:val="20"/>
                <w:szCs w:val="20"/>
              </w:rPr>
              <w:t xml:space="preserve"> городского хозяйства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-                                                                                                                                                                  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5.  Создание универсальных механизмов вовлеченности                    заинтересованных граждан, организаций в реализацию проектов                    благоустройства Угловского городского поселения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Доля проектов благоустройства дворовых территорий, реализованных с финансовым участием заинтересованных граждан</w:t>
            </w:r>
            <w:proofErr w:type="gramStart"/>
            <w:r w:rsidRPr="006511A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3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Доля проектов благоустройства территорий общего пользования, реализованных с трудовым участием граждан, заинтересованных организаций</w:t>
            </w:r>
            <w:proofErr w:type="gramStart"/>
            <w:r w:rsidRPr="006511AC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6511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Задача 6.  Федеральный проект «Формирование комфортной городской                    среды»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Количество благоустроенных  дворовых территорий многоквартирных домов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-</w:t>
            </w:r>
          </w:p>
        </w:tc>
      </w:tr>
      <w:tr w:rsidR="006511AC" w:rsidRPr="006511AC" w:rsidTr="00651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6.1.2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Количество благоустроенных общественных территорий (</w:t>
            </w:r>
            <w:proofErr w:type="spellStart"/>
            <w:proofErr w:type="gramStart"/>
            <w:r w:rsidRPr="006511AC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1AC" w:rsidRPr="006511AC" w:rsidRDefault="006511AC" w:rsidP="006511AC">
            <w:pPr>
              <w:pStyle w:val="ac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-</w:t>
            </w:r>
          </w:p>
        </w:tc>
      </w:tr>
    </w:tbl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sz w:val="20"/>
          <w:szCs w:val="20"/>
        </w:rPr>
        <w:t>.»____________________________________________________________________________________________</w:t>
      </w:r>
    </w:p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1 Количество утвержденных </w:t>
      </w:r>
      <w:proofErr w:type="spellStart"/>
      <w:proofErr w:type="gramStart"/>
      <w:r w:rsidRPr="006511AC">
        <w:rPr>
          <w:sz w:val="20"/>
          <w:szCs w:val="20"/>
        </w:rPr>
        <w:t>дизайн-проектов</w:t>
      </w:r>
      <w:proofErr w:type="spellEnd"/>
      <w:proofErr w:type="gramEnd"/>
      <w:r w:rsidRPr="006511AC">
        <w:rPr>
          <w:sz w:val="20"/>
          <w:szCs w:val="20"/>
        </w:rPr>
        <w:t xml:space="preserve"> благоустройства дворовых территорий уточняется при подаче заявок от граждан Угловского городского поселения.</w:t>
      </w:r>
    </w:p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2 Количество утвержденных </w:t>
      </w:r>
      <w:proofErr w:type="spellStart"/>
      <w:proofErr w:type="gramStart"/>
      <w:r w:rsidRPr="006511AC">
        <w:rPr>
          <w:sz w:val="20"/>
          <w:szCs w:val="20"/>
        </w:rPr>
        <w:t>дизайн-проектов</w:t>
      </w:r>
      <w:proofErr w:type="spellEnd"/>
      <w:proofErr w:type="gramEnd"/>
      <w:r w:rsidRPr="006511AC">
        <w:rPr>
          <w:sz w:val="20"/>
          <w:szCs w:val="20"/>
        </w:rPr>
        <w:t xml:space="preserve"> благоустройства общественных территорий уточняется при заключении соглашения с Министерством строительства и жилищно-коммунального хозяйства Новгородской области о предоставлении субсидий из областного бюджета.</w:t>
      </w:r>
    </w:p>
    <w:p w:rsidR="006511AC" w:rsidRPr="006511AC" w:rsidRDefault="006511AC" w:rsidP="006511AC">
      <w:pPr>
        <w:jc w:val="both"/>
        <w:rPr>
          <w:sz w:val="20"/>
          <w:szCs w:val="20"/>
        </w:rPr>
      </w:pPr>
      <w:r w:rsidRPr="006511AC">
        <w:rPr>
          <w:sz w:val="20"/>
          <w:szCs w:val="20"/>
        </w:rPr>
        <w:t xml:space="preserve"> </w:t>
      </w:r>
    </w:p>
    <w:p w:rsidR="006511AC" w:rsidRPr="006511AC" w:rsidRDefault="006511AC" w:rsidP="006511AC">
      <w:pPr>
        <w:pStyle w:val="ConsPlusNonformat"/>
        <w:rPr>
          <w:rFonts w:ascii="Times New Roman" w:hAnsi="Times New Roman" w:cs="Times New Roman"/>
          <w:color w:val="000000"/>
        </w:rPr>
      </w:pPr>
      <w:r w:rsidRPr="006511AC">
        <w:rPr>
          <w:rFonts w:ascii="Times New Roman" w:hAnsi="Times New Roman" w:cs="Times New Roman"/>
          <w:color w:val="000000"/>
        </w:rPr>
        <w:t xml:space="preserve">1.2. Изложить раздел «Мероприятия муниципальной программы» в следующей редакции: </w:t>
      </w:r>
    </w:p>
    <w:p w:rsidR="006511AC" w:rsidRPr="006511AC" w:rsidRDefault="006511AC" w:rsidP="006511AC">
      <w:pPr>
        <w:pStyle w:val="ConsPlusNonformat"/>
        <w:rPr>
          <w:rFonts w:ascii="Times New Roman" w:hAnsi="Times New Roman" w:cs="Times New Roman"/>
          <w:color w:val="000000"/>
        </w:rPr>
      </w:pPr>
      <w:r w:rsidRPr="006511AC">
        <w:rPr>
          <w:rFonts w:ascii="Times New Roman" w:hAnsi="Times New Roman" w:cs="Times New Roman"/>
          <w:color w:val="000000"/>
        </w:rPr>
        <w:t>«</w:t>
      </w:r>
    </w:p>
    <w:p w:rsidR="006511AC" w:rsidRPr="006511AC" w:rsidRDefault="006511AC" w:rsidP="006511AC">
      <w:pPr>
        <w:rPr>
          <w:rFonts w:ascii="Arial" w:hAnsi="Arial" w:cs="Arial"/>
          <w:sz w:val="20"/>
          <w:szCs w:val="20"/>
        </w:rPr>
        <w:sectPr w:rsidR="006511AC" w:rsidRPr="006511AC">
          <w:pgSz w:w="11906" w:h="16838"/>
          <w:pgMar w:top="567" w:right="851" w:bottom="1134" w:left="1701" w:header="720" w:footer="720" w:gutter="0"/>
          <w:cols w:space="720"/>
        </w:sectPr>
      </w:pPr>
    </w:p>
    <w:p w:rsidR="006511AC" w:rsidRPr="006511AC" w:rsidRDefault="006511AC" w:rsidP="006511A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11AC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Мероприятия муниципальной программы                            Приложение № 2</w:t>
      </w:r>
    </w:p>
    <w:p w:rsidR="006511AC" w:rsidRPr="006511AC" w:rsidRDefault="006511AC" w:rsidP="006511AC">
      <w:pPr>
        <w:pStyle w:val="ConsPlusNonformat"/>
        <w:jc w:val="center"/>
      </w:pPr>
    </w:p>
    <w:tbl>
      <w:tblPr>
        <w:tblW w:w="26925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"/>
        <w:gridCol w:w="3249"/>
        <w:gridCol w:w="51"/>
        <w:gridCol w:w="1566"/>
        <w:gridCol w:w="273"/>
        <w:gridCol w:w="708"/>
        <w:gridCol w:w="850"/>
        <w:gridCol w:w="1416"/>
        <w:gridCol w:w="719"/>
        <w:gridCol w:w="850"/>
        <w:gridCol w:w="709"/>
        <w:gridCol w:w="851"/>
        <w:gridCol w:w="850"/>
        <w:gridCol w:w="284"/>
        <w:gridCol w:w="425"/>
        <w:gridCol w:w="142"/>
        <w:gridCol w:w="283"/>
        <w:gridCol w:w="425"/>
        <w:gridCol w:w="142"/>
        <w:gridCol w:w="284"/>
        <w:gridCol w:w="567"/>
        <w:gridCol w:w="708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511AC" w:rsidRPr="006511AC" w:rsidTr="006511AC">
        <w:trPr>
          <w:gridAfter w:val="11"/>
          <w:wAfter w:w="11054" w:type="dxa"/>
          <w:trHeight w:val="25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Срок реализации</w:t>
            </w:r>
          </w:p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Источник финансирования</w:t>
            </w:r>
          </w:p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Объём финансирования по годам (</w:t>
            </w:r>
            <w:proofErr w:type="spellStart"/>
            <w:r w:rsidRPr="006511AC">
              <w:rPr>
                <w:sz w:val="20"/>
                <w:szCs w:val="20"/>
              </w:rPr>
              <w:t>тыс</w:t>
            </w:r>
            <w:proofErr w:type="gramStart"/>
            <w:r w:rsidRPr="006511AC">
              <w:rPr>
                <w:sz w:val="20"/>
                <w:szCs w:val="20"/>
              </w:rPr>
              <w:t>.р</w:t>
            </w:r>
            <w:proofErr w:type="gramEnd"/>
            <w:r w:rsidRPr="006511AC">
              <w:rPr>
                <w:sz w:val="20"/>
                <w:szCs w:val="20"/>
              </w:rPr>
              <w:t>уб</w:t>
            </w:r>
            <w:proofErr w:type="spellEnd"/>
            <w:r w:rsidRPr="006511AC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511AC" w:rsidRPr="006511AC" w:rsidTr="006511AC">
        <w:trPr>
          <w:gridAfter w:val="11"/>
          <w:wAfter w:w="11054" w:type="dxa"/>
          <w:trHeight w:val="25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1AC" w:rsidRPr="006511AC" w:rsidRDefault="006511AC" w:rsidP="006511AC">
            <w:pPr>
              <w:widowControl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11AC" w:rsidRPr="006511AC" w:rsidRDefault="006511AC" w:rsidP="006511AC">
            <w:pPr>
              <w:widowControl w:val="0"/>
              <w:autoSpaceDE w:val="0"/>
              <w:ind w:left="355" w:hanging="355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2026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16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3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инвентаризации дворовых и общественных территорий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2018-2024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proofErr w:type="gramStart"/>
            <w:r w:rsidRPr="006511AC">
              <w:rPr>
                <w:sz w:val="20"/>
                <w:szCs w:val="20"/>
              </w:rPr>
              <w:t xml:space="preserve">р.п. Угловка, ул. Советская д.17; ул. </w:t>
            </w:r>
            <w:r w:rsidRPr="006511AC">
              <w:rPr>
                <w:sz w:val="20"/>
                <w:szCs w:val="20"/>
              </w:rPr>
              <w:lastRenderedPageBreak/>
              <w:t>Центральная д.14а</w:t>
            </w:r>
            <w:proofErr w:type="gramEnd"/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382,06110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218,99390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171,730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85,865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р.п. Угловка, ул. Центральная д.19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567,72767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6,60156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52,705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31,436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352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 р.п. Угловка, от ул. Центральная </w:t>
            </w:r>
            <w:proofErr w:type="spellStart"/>
            <w:r w:rsidRPr="006511AC">
              <w:rPr>
                <w:sz w:val="20"/>
                <w:szCs w:val="20"/>
              </w:rPr>
              <w:t>з</w:t>
            </w:r>
            <w:proofErr w:type="spellEnd"/>
            <w:r w:rsidRPr="006511AC">
              <w:rPr>
                <w:sz w:val="20"/>
                <w:szCs w:val="20"/>
              </w:rPr>
              <w:t xml:space="preserve">/уч.29 и </w:t>
            </w:r>
            <w:proofErr w:type="spellStart"/>
            <w:r w:rsidRPr="006511AC">
              <w:rPr>
                <w:sz w:val="20"/>
                <w:szCs w:val="20"/>
              </w:rPr>
              <w:t>з</w:t>
            </w:r>
            <w:proofErr w:type="spellEnd"/>
            <w:r w:rsidRPr="006511AC">
              <w:rPr>
                <w:sz w:val="20"/>
                <w:szCs w:val="20"/>
              </w:rPr>
              <w:t>/уч.32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136,26446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78,10554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53,593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trHeight w:val="6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35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6511AC" w:rsidRPr="006511AC" w:rsidRDefault="006511AC" w:rsidP="006511A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Разработка сметной документации</w:t>
            </w:r>
          </w:p>
        </w:tc>
        <w:tc>
          <w:tcPr>
            <w:tcW w:w="1134" w:type="dxa"/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3.1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2018-2024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3.1.1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6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1AC" w:rsidRPr="006511AC" w:rsidRDefault="006511AC" w:rsidP="006511A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511AC">
              <w:rPr>
                <w:b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8" w:type="dxa"/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Федеральный </w:t>
            </w:r>
            <w:r w:rsidRPr="006511AC">
              <w:rPr>
                <w:i/>
                <w:sz w:val="20"/>
                <w:szCs w:val="20"/>
              </w:rPr>
              <w:t>б</w:t>
            </w:r>
            <w:r w:rsidRPr="006511AC">
              <w:rPr>
                <w:sz w:val="20"/>
                <w:szCs w:val="20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213,45044</w:t>
            </w:r>
          </w:p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spacing w:after="200" w:line="276" w:lineRule="auto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Проведение мероприятий по </w:t>
            </w:r>
            <w:r w:rsidRPr="006511AC">
              <w:rPr>
                <w:sz w:val="20"/>
                <w:szCs w:val="20"/>
              </w:rPr>
              <w:lastRenderedPageBreak/>
              <w:t>благоустройству общественных территорий (обеспечение освещенности, покрытие дорожек  гранитной крошкой, установка бордюрного камня</w:t>
            </w:r>
            <w:proofErr w:type="gramStart"/>
            <w:r w:rsidRPr="006511AC">
              <w:rPr>
                <w:sz w:val="20"/>
                <w:szCs w:val="20"/>
              </w:rPr>
              <w:t>)р</w:t>
            </w:r>
            <w:proofErr w:type="gramEnd"/>
            <w:r w:rsidRPr="006511AC">
              <w:rPr>
                <w:sz w:val="20"/>
                <w:szCs w:val="20"/>
              </w:rPr>
              <w:t>.п. Угловка, ул. Кирова (сквер памяти воинам, погибшим в годы Вов) 1-3 этапы</w:t>
            </w:r>
            <w:proofErr w:type="gramStart"/>
            <w:r w:rsidRPr="006511AC">
              <w:rPr>
                <w:sz w:val="20"/>
                <w:szCs w:val="20"/>
              </w:rPr>
              <w:t>0</w:t>
            </w:r>
            <w:proofErr w:type="gramEnd"/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Федеральный </w:t>
            </w:r>
            <w:r w:rsidRPr="006511A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339,5990</w:t>
            </w:r>
            <w:r w:rsidRPr="006511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910,648</w:t>
            </w:r>
            <w:r w:rsidRPr="006511AC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229,3021</w:t>
            </w:r>
            <w:r w:rsidRPr="006511AC">
              <w:rPr>
                <w:sz w:val="20"/>
                <w:szCs w:val="20"/>
              </w:rPr>
              <w:lastRenderedPageBreak/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10,50303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28,16404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7,0918188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113,08232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272,278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68,33604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  <w:trHeight w:val="79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благоустройству дворовых территорий МКД (Стоянка для автомобилей) р.п. Угловка ул. Советская д.10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174,36914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5,39286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62,872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99,629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6.3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р.п. Угловка, ул. Советская д.10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2021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213,45044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6,60156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52,705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Внебюджетные средства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31,436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6.4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Проведение мероприятий по благоустройству общественных территорий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р.п. Угловка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 «Пешеходная дорожка от ул. Советская д.24 до ул. Центральная д.9А – 1-</w:t>
            </w:r>
            <w:r w:rsidRPr="006511AC">
              <w:rPr>
                <w:color w:val="FF0000"/>
                <w:sz w:val="20"/>
                <w:szCs w:val="20"/>
              </w:rPr>
              <w:t>5</w:t>
            </w:r>
            <w:r w:rsidRPr="006511AC">
              <w:rPr>
                <w:sz w:val="20"/>
                <w:szCs w:val="20"/>
              </w:rPr>
              <w:t xml:space="preserve"> этапы»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2021-2024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6.1.2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196,2232788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928,12801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554,76336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679,27547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6,0687612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28,70499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17,15764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21,00853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58,47796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287,0499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255,76324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175,07103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88,330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6.5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 xml:space="preserve">Проведение мероприятий по благоустройству общественных территорий «Пешеходный тротуар от ул. </w:t>
            </w:r>
            <w:proofErr w:type="gramStart"/>
            <w:r w:rsidRPr="006511AC">
              <w:rPr>
                <w:sz w:val="20"/>
                <w:szCs w:val="20"/>
              </w:rPr>
              <w:t>Центральная</w:t>
            </w:r>
            <w:proofErr w:type="gramEnd"/>
            <w:r w:rsidRPr="006511AC">
              <w:rPr>
                <w:sz w:val="20"/>
                <w:szCs w:val="20"/>
              </w:rPr>
              <w:t xml:space="preserve"> до дома №10 по ул. Советская»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Администрация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Угловского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2021  - 2024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213,45044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6,60156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  <w:tr w:rsidR="006511AC" w:rsidRPr="006511AC" w:rsidTr="006511AC">
        <w:trPr>
          <w:gridAfter w:val="11"/>
          <w:wAfter w:w="11054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Бюджет</w:t>
            </w:r>
          </w:p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52,705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1AC" w:rsidRPr="006511AC" w:rsidRDefault="006511AC" w:rsidP="006511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511AC">
              <w:rPr>
                <w:sz w:val="20"/>
                <w:szCs w:val="20"/>
              </w:rPr>
              <w:t>-</w:t>
            </w:r>
          </w:p>
        </w:tc>
      </w:tr>
    </w:tbl>
    <w:p w:rsidR="006511AC" w:rsidRPr="006511AC" w:rsidRDefault="006511AC" w:rsidP="006511AC">
      <w:pPr>
        <w:rPr>
          <w:sz w:val="20"/>
          <w:szCs w:val="20"/>
        </w:rPr>
        <w:sectPr w:rsidR="006511AC" w:rsidRPr="006511AC" w:rsidSect="006511AC">
          <w:pgSz w:w="16838" w:h="11906" w:orient="landscape"/>
          <w:pgMar w:top="851" w:right="567" w:bottom="567" w:left="567" w:header="709" w:footer="709" w:gutter="0"/>
          <w:cols w:space="720"/>
        </w:sectPr>
      </w:pPr>
      <w:r w:rsidRPr="006511AC">
        <w:rPr>
          <w:sz w:val="20"/>
          <w:szCs w:val="20"/>
        </w:rPr>
        <w:t>.»</w:t>
      </w:r>
    </w:p>
    <w:p w:rsidR="006511AC" w:rsidRPr="006511AC" w:rsidRDefault="006511AC" w:rsidP="006511AC">
      <w:pPr>
        <w:ind w:firstLine="709"/>
        <w:jc w:val="both"/>
        <w:rPr>
          <w:sz w:val="20"/>
          <w:szCs w:val="20"/>
        </w:rPr>
      </w:pPr>
      <w:r w:rsidRPr="006511AC">
        <w:rPr>
          <w:sz w:val="20"/>
          <w:szCs w:val="20"/>
        </w:rPr>
        <w:lastRenderedPageBreak/>
        <w:t xml:space="preserve">  2. </w:t>
      </w:r>
      <w:proofErr w:type="gramStart"/>
      <w:r w:rsidRPr="006511AC">
        <w:rPr>
          <w:sz w:val="20"/>
          <w:szCs w:val="20"/>
        </w:rPr>
        <w:t>Контроль за</w:t>
      </w:r>
      <w:proofErr w:type="gramEnd"/>
      <w:r w:rsidRPr="006511AC">
        <w:rPr>
          <w:sz w:val="20"/>
          <w:szCs w:val="20"/>
        </w:rPr>
        <w:t xml:space="preserve"> выполнением данного постановления оставляю за собой.</w:t>
      </w:r>
    </w:p>
    <w:p w:rsidR="006511AC" w:rsidRPr="00C024EA" w:rsidRDefault="006511AC" w:rsidP="00C024EA">
      <w:pPr>
        <w:spacing w:line="360" w:lineRule="atLeast"/>
        <w:ind w:firstLine="539"/>
        <w:jc w:val="both"/>
        <w:rPr>
          <w:color w:val="000000"/>
          <w:sz w:val="20"/>
          <w:szCs w:val="20"/>
        </w:rPr>
      </w:pPr>
      <w:r w:rsidRPr="006511AC">
        <w:rPr>
          <w:sz w:val="20"/>
          <w:szCs w:val="20"/>
        </w:rPr>
        <w:t xml:space="preserve">    3. </w:t>
      </w:r>
      <w:r w:rsidRPr="006511AC">
        <w:rPr>
          <w:sz w:val="20"/>
          <w:szCs w:val="20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Pr="006511AC">
        <w:rPr>
          <w:color w:val="000000"/>
          <w:sz w:val="20"/>
          <w:szCs w:val="20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6511AC" w:rsidRPr="006511AC" w:rsidRDefault="006511AC" w:rsidP="006511AC">
      <w:pPr>
        <w:spacing w:line="240" w:lineRule="exact"/>
        <w:rPr>
          <w:b/>
          <w:sz w:val="20"/>
          <w:szCs w:val="20"/>
        </w:rPr>
      </w:pPr>
      <w:r w:rsidRPr="006511AC">
        <w:rPr>
          <w:b/>
          <w:sz w:val="20"/>
          <w:szCs w:val="20"/>
        </w:rPr>
        <w:tab/>
      </w:r>
    </w:p>
    <w:p w:rsidR="006511AC" w:rsidRPr="006511AC" w:rsidRDefault="006511AC" w:rsidP="006511AC">
      <w:pPr>
        <w:spacing w:line="240" w:lineRule="exact"/>
        <w:rPr>
          <w:b/>
          <w:sz w:val="20"/>
          <w:szCs w:val="20"/>
        </w:rPr>
        <w:sectPr w:rsidR="006511AC" w:rsidRPr="006511AC" w:rsidSect="006511AC">
          <w:pgSz w:w="11906" w:h="16838"/>
          <w:pgMar w:top="1134" w:right="1134" w:bottom="1134" w:left="1701" w:header="709" w:footer="709" w:gutter="0"/>
          <w:cols w:space="720"/>
        </w:sectPr>
      </w:pPr>
      <w:r w:rsidRPr="006511AC">
        <w:rPr>
          <w:b/>
          <w:sz w:val="20"/>
          <w:szCs w:val="20"/>
        </w:rPr>
        <w:t>Глава Угловского городского поселения        Ю.А. Иванова</w:t>
      </w:r>
    </w:p>
    <w:p w:rsidR="006511AC" w:rsidRPr="006511AC" w:rsidRDefault="006511AC" w:rsidP="006511AC">
      <w:pPr>
        <w:spacing w:line="240" w:lineRule="exact"/>
        <w:rPr>
          <w:sz w:val="20"/>
          <w:szCs w:val="20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ind w:firstLine="851"/>
        <w:jc w:val="right"/>
        <w:rPr>
          <w:sz w:val="20"/>
          <w:szCs w:val="20"/>
          <w:highlight w:val="yellow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P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C024EA" w:rsidRDefault="00C024EA" w:rsidP="006511AC">
      <w:pPr>
        <w:rPr>
          <w:sz w:val="20"/>
          <w:szCs w:val="20"/>
        </w:rPr>
      </w:pPr>
    </w:p>
    <w:p w:rsidR="00C024EA" w:rsidRDefault="00C024EA" w:rsidP="006511AC">
      <w:pPr>
        <w:rPr>
          <w:sz w:val="20"/>
          <w:szCs w:val="20"/>
        </w:rPr>
      </w:pPr>
    </w:p>
    <w:p w:rsidR="00C024EA" w:rsidRDefault="00C024EA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6511AC" w:rsidRPr="00A52254" w:rsidTr="006511AC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11AC" w:rsidRPr="00A52254" w:rsidRDefault="006511AC" w:rsidP="006511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6511AC" w:rsidRPr="00A52254" w:rsidRDefault="006511AC" w:rsidP="006511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6511AC" w:rsidRPr="00A52254" w:rsidRDefault="006511AC" w:rsidP="006511AC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11AC" w:rsidRPr="00A52254" w:rsidRDefault="006511AC" w:rsidP="006511AC">
            <w:pPr>
              <w:rPr>
                <w:sz w:val="20"/>
                <w:szCs w:val="20"/>
              </w:rPr>
            </w:pPr>
          </w:p>
          <w:p w:rsidR="006511AC" w:rsidRPr="00A52254" w:rsidRDefault="006511AC" w:rsidP="006511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  <w:lang w:val="en-US"/>
              </w:rPr>
              <w:t>E</w:t>
            </w:r>
            <w:r w:rsidRPr="00A52254">
              <w:rPr>
                <w:rFonts w:ascii="Times New Roman" w:hAnsi="Times New Roman" w:cs="Times New Roman"/>
              </w:rPr>
              <w:t>-</w:t>
            </w:r>
            <w:r w:rsidRPr="00A52254">
              <w:rPr>
                <w:rFonts w:ascii="Times New Roman" w:hAnsi="Times New Roman" w:cs="Times New Roman"/>
                <w:lang w:val="en-US"/>
              </w:rPr>
              <w:t>mail</w:t>
            </w:r>
            <w:r w:rsidRPr="00A52254">
              <w:rPr>
                <w:rFonts w:ascii="Times New Roman" w:hAnsi="Times New Roman" w:cs="Times New Roman"/>
              </w:rPr>
              <w:t>: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A52254">
              <w:rPr>
                <w:rFonts w:ascii="Times New Roman" w:hAnsi="Times New Roman" w:cs="Times New Roman"/>
              </w:rPr>
              <w:t>@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52254">
              <w:rPr>
                <w:rFonts w:ascii="Times New Roman" w:hAnsi="Times New Roman" w:cs="Times New Roman"/>
              </w:rPr>
              <w:t>.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511AC" w:rsidRPr="00A52254" w:rsidRDefault="006511AC" w:rsidP="006511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Интернет-сайт:</w:t>
            </w:r>
          </w:p>
          <w:p w:rsidR="006511AC" w:rsidRPr="00A52254" w:rsidRDefault="00AC4543" w:rsidP="006511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511AC" w:rsidRPr="00A5225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6511AC" w:rsidRPr="00A5225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511AC" w:rsidRPr="00A52254">
                <w:rPr>
                  <w:rStyle w:val="a3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6511AC" w:rsidRPr="00A52254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511AC" w:rsidRPr="00A52254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511AC" w:rsidRPr="00A52254" w:rsidRDefault="006511AC" w:rsidP="006511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Главный редактор:</w:t>
            </w:r>
          </w:p>
          <w:p w:rsidR="006511AC" w:rsidRPr="00A52254" w:rsidRDefault="00C024EA" w:rsidP="0065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6511AC" w:rsidRPr="00A52254" w:rsidRDefault="006511AC" w:rsidP="006511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11AC" w:rsidRPr="00A52254" w:rsidRDefault="006511AC" w:rsidP="006511AC">
            <w:pPr>
              <w:rPr>
                <w:sz w:val="20"/>
                <w:szCs w:val="20"/>
              </w:rPr>
            </w:pPr>
          </w:p>
          <w:p w:rsidR="006511AC" w:rsidRPr="00A52254" w:rsidRDefault="006511AC" w:rsidP="006511AC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Тираж: 4 экземпляра</w:t>
            </w:r>
          </w:p>
          <w:p w:rsidR="006511AC" w:rsidRPr="00A52254" w:rsidRDefault="006511AC" w:rsidP="006511AC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6511AC" w:rsidRPr="00A52254" w:rsidRDefault="006511AC" w:rsidP="006511AC">
            <w:pPr>
              <w:jc w:val="center"/>
              <w:rPr>
                <w:sz w:val="20"/>
                <w:szCs w:val="20"/>
              </w:rPr>
            </w:pPr>
          </w:p>
          <w:p w:rsidR="006511AC" w:rsidRPr="00A52254" w:rsidRDefault="006511AC" w:rsidP="006511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11AC" w:rsidRPr="00A52254" w:rsidRDefault="006511AC" w:rsidP="006511AC">
            <w:pPr>
              <w:rPr>
                <w:sz w:val="20"/>
                <w:szCs w:val="20"/>
              </w:rPr>
            </w:pPr>
          </w:p>
          <w:p w:rsidR="006511AC" w:rsidRPr="00A52254" w:rsidRDefault="006511AC" w:rsidP="006511AC">
            <w:pPr>
              <w:jc w:val="center"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6511AC" w:rsidRPr="00A52254" w:rsidRDefault="006511AC" w:rsidP="006511AC">
            <w:pPr>
              <w:jc w:val="both"/>
              <w:rPr>
                <w:sz w:val="20"/>
                <w:szCs w:val="20"/>
              </w:rPr>
            </w:pPr>
          </w:p>
          <w:p w:rsidR="006511AC" w:rsidRPr="00A52254" w:rsidRDefault="006511AC" w:rsidP="006511AC">
            <w:pPr>
              <w:rPr>
                <w:sz w:val="20"/>
                <w:szCs w:val="20"/>
              </w:rPr>
            </w:pPr>
          </w:p>
          <w:p w:rsidR="006511AC" w:rsidRPr="00A52254" w:rsidRDefault="006511AC" w:rsidP="006511AC">
            <w:pPr>
              <w:rPr>
                <w:sz w:val="20"/>
                <w:szCs w:val="20"/>
              </w:rPr>
            </w:pPr>
          </w:p>
        </w:tc>
      </w:tr>
    </w:tbl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>
      <w:pPr>
        <w:rPr>
          <w:sz w:val="20"/>
          <w:szCs w:val="20"/>
        </w:rPr>
      </w:pPr>
    </w:p>
    <w:p w:rsidR="006511AC" w:rsidRDefault="006511AC" w:rsidP="006511AC"/>
    <w:sectPr w:rsidR="006511AC" w:rsidSect="009D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55" w:rsidRDefault="00161B55" w:rsidP="00AC4543">
      <w:r>
        <w:separator/>
      </w:r>
    </w:p>
  </w:endnote>
  <w:endnote w:type="continuationSeparator" w:id="0">
    <w:p w:rsidR="00161B55" w:rsidRDefault="00161B55" w:rsidP="00AC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55" w:rsidRDefault="00161B55" w:rsidP="00AC4543">
      <w:r>
        <w:separator/>
      </w:r>
    </w:p>
  </w:footnote>
  <w:footnote w:type="continuationSeparator" w:id="0">
    <w:p w:rsidR="00161B55" w:rsidRDefault="00161B55" w:rsidP="00AC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8E" w:rsidRPr="00BB14D7" w:rsidRDefault="0036088E" w:rsidP="006511AC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8E" w:rsidRDefault="0036088E" w:rsidP="006511AC">
    <w:pPr>
      <w:pStyle w:val="a8"/>
      <w:tabs>
        <w:tab w:val="left" w:pos="7753"/>
      </w:tabs>
      <w:jc w:val="right"/>
    </w:pPr>
    <w:r>
      <w:tab/>
    </w:r>
  </w:p>
  <w:p w:rsidR="0036088E" w:rsidRDefault="0036088E" w:rsidP="006511AC">
    <w:pPr>
      <w:pStyle w:val="a8"/>
      <w:tabs>
        <w:tab w:val="left" w:pos="7753"/>
      </w:tabs>
      <w:jc w:val="right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8E" w:rsidRDefault="0036088E" w:rsidP="006511AC">
    <w:pPr>
      <w:pStyle w:val="a8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2">
    <w:nsid w:val="09925CC9"/>
    <w:multiLevelType w:val="multilevel"/>
    <w:tmpl w:val="974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abstractNum w:abstractNumId="4">
    <w:nsid w:val="18A10181"/>
    <w:multiLevelType w:val="multilevel"/>
    <w:tmpl w:val="CFD6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23FE1"/>
    <w:multiLevelType w:val="multilevel"/>
    <w:tmpl w:val="B1C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F75B6F"/>
    <w:multiLevelType w:val="multilevel"/>
    <w:tmpl w:val="046C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30F29"/>
    <w:multiLevelType w:val="multilevel"/>
    <w:tmpl w:val="869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169F3"/>
    <w:multiLevelType w:val="multilevel"/>
    <w:tmpl w:val="CDB8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1F5248"/>
    <w:multiLevelType w:val="multilevel"/>
    <w:tmpl w:val="B41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AC"/>
    <w:rsid w:val="00161B55"/>
    <w:rsid w:val="002427F0"/>
    <w:rsid w:val="0036088E"/>
    <w:rsid w:val="003C3EC2"/>
    <w:rsid w:val="006511AC"/>
    <w:rsid w:val="009D3948"/>
    <w:rsid w:val="00AC4543"/>
    <w:rsid w:val="00C024EA"/>
    <w:rsid w:val="00E16A65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1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11AC"/>
    <w:pPr>
      <w:keepNext/>
      <w:tabs>
        <w:tab w:val="num" w:pos="0"/>
      </w:tabs>
      <w:suppressAutoHyphens/>
      <w:ind w:left="576" w:hanging="576"/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651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511AC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11AC"/>
    <w:rPr>
      <w:color w:val="0000FF"/>
      <w:u w:val="single"/>
    </w:rPr>
  </w:style>
  <w:style w:type="paragraph" w:customStyle="1" w:styleId="ConsPlusNonformat">
    <w:name w:val="ConsPlusNonformat"/>
    <w:rsid w:val="006511AC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ody Text Indent"/>
    <w:basedOn w:val="a"/>
    <w:link w:val="11"/>
    <w:unhideWhenUsed/>
    <w:rsid w:val="006511AC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1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1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4"/>
    <w:locked/>
    <w:rsid w:val="006511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6511AC"/>
    <w:pPr>
      <w:spacing w:after="120"/>
    </w:pPr>
  </w:style>
  <w:style w:type="character" w:customStyle="1" w:styleId="a7">
    <w:name w:val="Основной текст Знак"/>
    <w:basedOn w:val="a0"/>
    <w:link w:val="a6"/>
    <w:rsid w:val="00651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11A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511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6511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511AC"/>
  </w:style>
  <w:style w:type="paragraph" w:customStyle="1" w:styleId="ConsPlusNormal">
    <w:name w:val="ConsPlusNormal"/>
    <w:link w:val="ConsPlusNormal0"/>
    <w:rsid w:val="006511AC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2">
    <w:name w:val="Основной текст1"/>
    <w:basedOn w:val="a"/>
    <w:rsid w:val="006511AC"/>
    <w:pPr>
      <w:shd w:val="clear" w:color="auto" w:fill="FFFFFF"/>
      <w:suppressAutoHyphens/>
      <w:spacing w:before="240" w:line="322" w:lineRule="exact"/>
      <w:jc w:val="both"/>
    </w:pPr>
    <w:rPr>
      <w:sz w:val="27"/>
      <w:szCs w:val="27"/>
      <w:shd w:val="clear" w:color="auto" w:fill="FFFFFF"/>
    </w:rPr>
  </w:style>
  <w:style w:type="paragraph" w:customStyle="1" w:styleId="13">
    <w:name w:val="Без интервала1"/>
    <w:aliases w:val="Перечисление"/>
    <w:basedOn w:val="a"/>
    <w:link w:val="aa"/>
    <w:qFormat/>
    <w:rsid w:val="006511AC"/>
    <w:rPr>
      <w:rFonts w:ascii="Calibri" w:hAnsi="Calibri"/>
      <w:szCs w:val="32"/>
      <w:lang w:val="en-US" w:eastAsia="en-US" w:bidi="en-US"/>
    </w:rPr>
  </w:style>
  <w:style w:type="character" w:customStyle="1" w:styleId="aa">
    <w:name w:val="Без интервала Знак"/>
    <w:aliases w:val="Перечисление Знак"/>
    <w:link w:val="13"/>
    <w:rsid w:val="006511AC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b">
    <w:name w:val="Table Grid"/>
    <w:basedOn w:val="a1"/>
    <w:uiPriority w:val="59"/>
    <w:rsid w:val="006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511AC"/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5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11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rsid w:val="006511AC"/>
    <w:pPr>
      <w:suppressAutoHyphens/>
      <w:spacing w:before="280" w:after="280"/>
    </w:pPr>
    <w:rPr>
      <w:rFonts w:eastAsia="Calibri"/>
      <w:lang w:eastAsia="ar-SA"/>
    </w:rPr>
  </w:style>
  <w:style w:type="paragraph" w:styleId="ad">
    <w:name w:val="List"/>
    <w:basedOn w:val="a6"/>
    <w:rsid w:val="006511AC"/>
    <w:pPr>
      <w:suppressAutoHyphens/>
    </w:pPr>
    <w:rPr>
      <w:rFonts w:cs="Mangal"/>
      <w:lang w:eastAsia="ar-SA"/>
    </w:rPr>
  </w:style>
  <w:style w:type="paragraph" w:customStyle="1" w:styleId="ae">
    <w:basedOn w:val="a"/>
    <w:next w:val="a6"/>
    <w:rsid w:val="006511A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6511A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">
    <w:name w:val="Указатель1"/>
    <w:basedOn w:val="a"/>
    <w:rsid w:val="006511AC"/>
    <w:pPr>
      <w:suppressLineNumbers/>
      <w:suppressAutoHyphens/>
    </w:pPr>
    <w:rPr>
      <w:rFonts w:cs="Mangal"/>
      <w:lang w:eastAsia="ar-SA"/>
    </w:rPr>
  </w:style>
  <w:style w:type="paragraph" w:customStyle="1" w:styleId="16">
    <w:name w:val="Текст1"/>
    <w:basedOn w:val="a"/>
    <w:rsid w:val="006511AC"/>
    <w:pPr>
      <w:suppressAutoHyphens/>
    </w:pPr>
    <w:rPr>
      <w:rFonts w:ascii="Courier New" w:hAnsi="Courier New" w:cs="Courier New"/>
      <w:sz w:val="28"/>
      <w:szCs w:val="20"/>
      <w:lang w:eastAsia="ar-SA"/>
    </w:rPr>
  </w:style>
  <w:style w:type="paragraph" w:styleId="af">
    <w:name w:val="List Paragraph"/>
    <w:basedOn w:val="a"/>
    <w:uiPriority w:val="34"/>
    <w:qFormat/>
    <w:rsid w:val="006511AC"/>
    <w:pPr>
      <w:suppressAutoHyphens/>
      <w:ind w:left="720"/>
    </w:pPr>
    <w:rPr>
      <w:lang w:eastAsia="ar-SA"/>
    </w:rPr>
  </w:style>
  <w:style w:type="paragraph" w:customStyle="1" w:styleId="ConsPlusCell">
    <w:name w:val="ConsPlusCell"/>
    <w:rsid w:val="006511A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7">
    <w:name w:val="Абзац списка1"/>
    <w:basedOn w:val="a"/>
    <w:rsid w:val="006511AC"/>
    <w:pPr>
      <w:suppressAutoHyphens/>
      <w:ind w:left="720"/>
    </w:pPr>
    <w:rPr>
      <w:rFonts w:eastAsia="Calibri"/>
      <w:lang w:eastAsia="ar-SA"/>
    </w:rPr>
  </w:style>
  <w:style w:type="paragraph" w:customStyle="1" w:styleId="af0">
    <w:name w:val="Содержимое таблицы"/>
    <w:basedOn w:val="a"/>
    <w:rsid w:val="006511AC"/>
    <w:pPr>
      <w:suppressLineNumbers/>
      <w:suppressAutoHyphens/>
    </w:pPr>
    <w:rPr>
      <w:lang w:eastAsia="ar-SA"/>
    </w:rPr>
  </w:style>
  <w:style w:type="paragraph" w:customStyle="1" w:styleId="af1">
    <w:name w:val="Заголовок таблицы"/>
    <w:basedOn w:val="af0"/>
    <w:rsid w:val="006511AC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6511AC"/>
    <w:pPr>
      <w:suppressAutoHyphens/>
    </w:pPr>
    <w:rPr>
      <w:lang w:eastAsia="ar-SA"/>
    </w:rPr>
  </w:style>
  <w:style w:type="character" w:customStyle="1" w:styleId="WW8Num1z0">
    <w:name w:val="WW8Num1z0"/>
    <w:rsid w:val="006511AC"/>
  </w:style>
  <w:style w:type="character" w:customStyle="1" w:styleId="WW8Num2z0">
    <w:name w:val="WW8Num2z0"/>
    <w:rsid w:val="006511AC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6511AC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6511AC"/>
  </w:style>
  <w:style w:type="character" w:customStyle="1" w:styleId="FontStyle30">
    <w:name w:val="Font Style30"/>
    <w:rsid w:val="006511AC"/>
    <w:rPr>
      <w:rFonts w:ascii="Times New Roman" w:hAnsi="Times New Roman" w:cs="Times New Roman" w:hint="default"/>
      <w:sz w:val="26"/>
    </w:rPr>
  </w:style>
  <w:style w:type="paragraph" w:styleId="af3">
    <w:name w:val="footer"/>
    <w:basedOn w:val="a"/>
    <w:link w:val="af4"/>
    <w:uiPriority w:val="99"/>
    <w:rsid w:val="006511A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511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rsid w:val="006511A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rsid w:val="006511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9">
    <w:name w:val="Абзац списка1"/>
    <w:basedOn w:val="a"/>
    <w:rsid w:val="006511AC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51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No Spacing"/>
    <w:qFormat/>
    <w:rsid w:val="006511A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uglovka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12E8B-8A7C-4709-8878-6A5A3C7B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8572</Words>
  <Characters>48861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2024-07-04T09:11:00Z</cp:lastPrinted>
  <dcterms:created xsi:type="dcterms:W3CDTF">2024-07-04T08:34:00Z</dcterms:created>
  <dcterms:modified xsi:type="dcterms:W3CDTF">2024-07-04T09:16:00Z</dcterms:modified>
</cp:coreProperties>
</file>