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3F" w:rsidRDefault="006326EE" w:rsidP="00464F3F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4pt;height:51.9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464F3F" w:rsidRDefault="00464F3F" w:rsidP="00464F3F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464F3F" w:rsidTr="00464F3F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464F3F" w:rsidRDefault="00464F3F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464F3F" w:rsidRDefault="00464F3F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F3F" w:rsidRDefault="00464F3F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64F3F" w:rsidRDefault="00464F3F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464F3F" w:rsidRDefault="00464F3F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464F3F" w:rsidRDefault="00464F3F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F3F" w:rsidRDefault="00464F3F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64F3F" w:rsidRDefault="00464F3F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49</w:t>
            </w:r>
          </w:p>
          <w:p w:rsidR="00464F3F" w:rsidRDefault="00464F3F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05 декабря 2024г</w:t>
            </w:r>
          </w:p>
        </w:tc>
      </w:tr>
    </w:tbl>
    <w:p w:rsidR="00464F3F" w:rsidRDefault="00464F3F" w:rsidP="00464F3F">
      <w:pPr>
        <w:keepNext/>
        <w:keepLines/>
        <w:jc w:val="both"/>
      </w:pPr>
    </w:p>
    <w:p w:rsidR="00464F3F" w:rsidRDefault="00464F3F" w:rsidP="00464F3F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464F3F" w:rsidRDefault="00464F3F" w:rsidP="00464F3F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464F3F" w:rsidRDefault="00464F3F" w:rsidP="00464F3F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464F3F" w:rsidRDefault="00464F3F" w:rsidP="00464F3F">
      <w:pPr>
        <w:keepNext/>
        <w:keepLines/>
        <w:pBdr>
          <w:bottom w:val="single" w:sz="12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Ю.А.Иванова</w:t>
      </w:r>
    </w:p>
    <w:p w:rsidR="00464F3F" w:rsidRDefault="00464F3F" w:rsidP="00464F3F"/>
    <w:p w:rsidR="00464F3F" w:rsidRDefault="00464F3F" w:rsidP="00464F3F">
      <w:r>
        <w:object w:dxaOrig="12435" w:dyaOrig="8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2.2pt;height:325.6pt" o:ole="">
            <v:imagedata r:id="rId5" o:title=""/>
          </v:shape>
          <o:OLEObject Type="Embed" ProgID="Acrobat.Document.11" ShapeID="_x0000_i1026" DrawAspect="Content" ObjectID="_1794977649" r:id="rId6"/>
        </w:object>
      </w:r>
    </w:p>
    <w:p w:rsidR="00464F3F" w:rsidRDefault="00464F3F" w:rsidP="00464F3F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49"/>
          <w:szCs w:val="49"/>
        </w:rPr>
      </w:pPr>
    </w:p>
    <w:p w:rsidR="00464F3F" w:rsidRDefault="00464F3F" w:rsidP="00464F3F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49"/>
          <w:szCs w:val="49"/>
        </w:rPr>
      </w:pPr>
    </w:p>
    <w:p w:rsidR="00464F3F" w:rsidRDefault="00464F3F" w:rsidP="00464F3F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49"/>
          <w:szCs w:val="49"/>
        </w:rPr>
      </w:pPr>
    </w:p>
    <w:p w:rsidR="002938FE" w:rsidRDefault="002938FE" w:rsidP="00464F3F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49"/>
          <w:szCs w:val="49"/>
        </w:rPr>
      </w:pPr>
    </w:p>
    <w:p w:rsidR="00464F3F" w:rsidRPr="00426333" w:rsidRDefault="00464F3F" w:rsidP="00464F3F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49"/>
          <w:szCs w:val="49"/>
        </w:rPr>
      </w:pPr>
      <w:r w:rsidRPr="00426333">
        <w:rPr>
          <w:rFonts w:ascii="Arial" w:hAnsi="Arial" w:cs="Arial"/>
          <w:color w:val="3B4256"/>
          <w:spacing w:val="-6"/>
          <w:kern w:val="36"/>
          <w:sz w:val="49"/>
          <w:szCs w:val="49"/>
        </w:rPr>
        <w:lastRenderedPageBreak/>
        <w:t>О безопасности при сильном ветре</w:t>
      </w:r>
    </w:p>
    <w:p w:rsidR="00464F3F" w:rsidRPr="00426333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>
        <w:rPr>
          <w:rFonts w:ascii="Arial" w:hAnsi="Arial" w:cs="Arial"/>
          <w:noProof/>
          <w:color w:val="276CC3"/>
          <w:sz w:val="25"/>
          <w:szCs w:val="25"/>
          <w:bdr w:val="none" w:sz="0" w:space="0" w:color="auto" w:frame="1"/>
          <w:shd w:val="clear" w:color="auto" w:fill="F4F7FB"/>
        </w:rPr>
        <w:drawing>
          <wp:inline distT="0" distB="0" distL="0" distR="0">
            <wp:extent cx="5427629" cy="5427629"/>
            <wp:effectExtent l="19050" t="0" r="1621" b="0"/>
            <wp:docPr id="5" name="Рисунок 1" descr="О безопасности при сильном ветре">
              <a:hlinkClick xmlns:a="http://schemas.openxmlformats.org/drawingml/2006/main" r:id="rId7" tooltip="&quot;О безопасности при сильном вет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безопасности при сильном ветре">
                      <a:hlinkClick r:id="rId7" tooltip="&quot;О безопасности при сильном вет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63" cy="542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3F" w:rsidRPr="00426333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426333">
        <w:rPr>
          <w:rFonts w:ascii="Arial" w:hAnsi="Arial" w:cs="Arial"/>
          <w:color w:val="3B4256"/>
          <w:sz w:val="25"/>
          <w:szCs w:val="25"/>
        </w:rPr>
        <w:t>ГУ МЧС России по Новгородской области напоминает: сильный ветер может быть очень опасным. Соблюдайте меры осторожности! </w:t>
      </w:r>
    </w:p>
    <w:p w:rsidR="00464F3F" w:rsidRPr="00426333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426333">
        <w:rPr>
          <w:rFonts w:ascii="Arial" w:hAnsi="Arial" w:cs="Arial"/>
          <w:color w:val="3B4256"/>
          <w:sz w:val="25"/>
          <w:szCs w:val="25"/>
        </w:rPr>
        <w:t>- Постарайтесь не отпускать на улицу детей и, по возможности, не выходить самим. Если  </w:t>
      </w:r>
      <w:r w:rsidRPr="00426333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возникла такая необходимость, сообщите родным или соседям, куда вы идете и когда вернетесь. </w:t>
      </w:r>
    </w:p>
    <w:p w:rsidR="00464F3F" w:rsidRPr="00426333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426333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- Дома закройте окна, двери, чердачные люки и вентиляционные отверстия, уберите с балконов и подоконников вещи, которые могут быть захвачены воздушным потоком. </w:t>
      </w:r>
    </w:p>
    <w:p w:rsidR="00464F3F" w:rsidRPr="00426333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426333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- Подготовьте аварийное освещение — фонари, свечи. Не пользуйтесь лифтами: электросеть могут внезапно выключить. </w:t>
      </w:r>
    </w:p>
    <w:p w:rsidR="00464F3F" w:rsidRPr="00426333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426333">
        <w:rPr>
          <w:rFonts w:ascii="Arial" w:hAnsi="Arial" w:cs="Arial"/>
          <w:color w:val="3B4256"/>
          <w:sz w:val="25"/>
          <w:szCs w:val="25"/>
        </w:rPr>
        <w:t> - На улице обходите шаткие строения, избегайте нахождения вблизи деревьев, сооружений  </w:t>
      </w:r>
      <w:r w:rsidRPr="00426333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повышенного риска — мостов, эстакад, трубопроводов, линий электропередач, потенциально опасных промышленных объектов. </w:t>
      </w:r>
    </w:p>
    <w:p w:rsidR="00464F3F" w:rsidRPr="00426333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426333">
        <w:rPr>
          <w:rFonts w:ascii="Arial" w:hAnsi="Arial" w:cs="Arial"/>
          <w:color w:val="3B4256"/>
          <w:sz w:val="25"/>
          <w:szCs w:val="25"/>
        </w:rPr>
        <w:lastRenderedPageBreak/>
        <w:t>- Не оставляйте автомобили возле деревьев, вблизи зданий и сооружений</w:t>
      </w:r>
    </w:p>
    <w:p w:rsidR="00464F3F" w:rsidRPr="00426333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426333">
        <w:rPr>
          <w:rFonts w:ascii="Arial" w:hAnsi="Arial" w:cs="Arial"/>
          <w:color w:val="3B4256"/>
          <w:sz w:val="25"/>
          <w:szCs w:val="25"/>
        </w:rPr>
        <w:t>- Если сильный ветер застал Вас на  </w:t>
      </w:r>
      <w:r w:rsidRPr="00426333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улице, рекомендуем укрыться в подземных переходах или подъездах зданий. Не стоит прятаться от сильного ветра около стен домов, так как с крыш возможно падение шифера и других кровельных  материалов. Ни в коем случае не пытайтесь прятаться за остановками общественного транспорта, рекламными щитами, недостроенными зданиями, под деревьями.</w:t>
      </w:r>
    </w:p>
    <w:p w:rsidR="00464F3F" w:rsidRPr="00426333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426333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- Опасно при сильном ветре стоять под линией электропередач и подходить к оборвавшимся электропроводам. </w:t>
      </w:r>
    </w:p>
    <w:p w:rsidR="00464F3F" w:rsidRPr="00464F3F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426333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- При скачках напряжения электрической сети в квартире немедленно обесточьте все  электробытовые приборы, выдерните вилки из розеток, чтобы во время Вашего отсутствия при внезапном включении электричества не произошел пожар.</w:t>
      </w:r>
    </w:p>
    <w:p w:rsidR="00464F3F" w:rsidRPr="00FB2F58" w:rsidRDefault="00464F3F" w:rsidP="00464F3F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49"/>
          <w:szCs w:val="49"/>
        </w:rPr>
      </w:pPr>
      <w:r w:rsidRPr="00FB2F58">
        <w:rPr>
          <w:rFonts w:ascii="Arial" w:hAnsi="Arial" w:cs="Arial"/>
          <w:color w:val="3B4256"/>
          <w:spacing w:val="-6"/>
          <w:kern w:val="36"/>
          <w:sz w:val="49"/>
          <w:szCs w:val="49"/>
        </w:rPr>
        <w:t>Не выходи на тонкий лед!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>
        <w:rPr>
          <w:rFonts w:ascii="Arial" w:hAnsi="Arial" w:cs="Arial"/>
          <w:noProof/>
          <w:color w:val="276CC3"/>
          <w:sz w:val="25"/>
          <w:szCs w:val="25"/>
          <w:bdr w:val="none" w:sz="0" w:space="0" w:color="auto" w:frame="1"/>
          <w:shd w:val="clear" w:color="auto" w:fill="F4F7FB"/>
        </w:rPr>
        <w:drawing>
          <wp:inline distT="0" distB="0" distL="0" distR="0">
            <wp:extent cx="5934368" cy="4448673"/>
            <wp:effectExtent l="19050" t="0" r="9232" b="0"/>
            <wp:docPr id="4" name="Рисунок 1" descr="Не выходи на тонкий лед!">
              <a:hlinkClick xmlns:a="http://schemas.openxmlformats.org/drawingml/2006/main" r:id="rId9" tooltip="&quot;Не выходи на тонкий лед!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 выходи на тонкий лед!">
                      <a:hlinkClick r:id="rId9" tooltip="&quot;Не выходи на тонкий лед!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82" cy="445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3F" w:rsidRPr="00FB2F58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До наступления устойчивых морозов лед на водоемах непрочен и опасен. 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lastRenderedPageBreak/>
        <w:t>Как правило, водоемы замерзают неравномерно: сначала у берега, на мелководье, в защищенных от ветра заливах, а затем уже на середине. На озерах, прудах, ставках (на всех водоемах со стоячей водой, особенно на тех, куда не впадает ни один ручеек, в которых нет русла придонной реки, подводных ключей) лед появляется раньше, чем на речках, где течение задерживает льдообразование. На одном и том же водоеме можно встретить чередование льдов, которые при одинаковой толщине обладают различной прочностью и грузоподъемностью.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>
        <w:rPr>
          <w:rFonts w:ascii="Arial" w:hAnsi="Arial" w:cs="Arial"/>
          <w:color w:val="3B4256"/>
          <w:sz w:val="25"/>
          <w:szCs w:val="25"/>
        </w:rPr>
        <w:t xml:space="preserve">      </w:t>
      </w:r>
      <w:r w:rsidRPr="00FB2F58">
        <w:rPr>
          <w:rFonts w:ascii="Arial" w:hAnsi="Arial" w:cs="Arial"/>
          <w:color w:val="3B4256"/>
          <w:sz w:val="25"/>
          <w:szCs w:val="25"/>
        </w:rPr>
        <w:t>Ежегодно тонкий лед становится причиной гибели людей. Как правило, среди погибших чаще всего оказываются дети и рыбаки. Избежать происшествий в период тонкого льда можно, если соблюдать правила безопасности. Одна из самых частых причин трагедий на водоёмах - алкогольное опьянение. Люди неадекватно реагируют на опасность и в случае чрезвычайной ситуации становятся беспомощными.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>
        <w:rPr>
          <w:rFonts w:ascii="Arial" w:hAnsi="Arial" w:cs="Arial"/>
          <w:color w:val="3B4256"/>
          <w:sz w:val="25"/>
          <w:szCs w:val="25"/>
        </w:rPr>
        <w:t xml:space="preserve">        </w:t>
      </w:r>
      <w:r w:rsidRPr="00FB2F58">
        <w:rPr>
          <w:rFonts w:ascii="Arial" w:hAnsi="Arial" w:cs="Arial"/>
          <w:color w:val="3B4256"/>
          <w:sz w:val="25"/>
          <w:szCs w:val="25"/>
        </w:rPr>
        <w:t>Выходя на лед нужно быть крайне внимательным и соблюдать меры безопасности!!!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Если Вы стали очевидцем несчастного случая на водном объекте или сами попали в аналогичную ситуацию, и существует возможность сообщить о происшествии, срочно обращайтесь за помощью с мобильного телефона в «Службу спасения» – 112.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b/>
          <w:color w:val="3B4256"/>
          <w:sz w:val="25"/>
          <w:szCs w:val="25"/>
        </w:rPr>
      </w:pPr>
      <w:r w:rsidRPr="00FB2F58">
        <w:rPr>
          <w:rFonts w:ascii="Arial" w:hAnsi="Arial" w:cs="Arial"/>
          <w:b/>
          <w:color w:val="3B4256"/>
          <w:sz w:val="25"/>
          <w:szCs w:val="25"/>
        </w:rPr>
        <w:t>Основы безопасного пребывания человека на льду: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 </w:t>
      </w:r>
      <w:r>
        <w:rPr>
          <w:rFonts w:ascii="Arial" w:hAnsi="Arial" w:cs="Arial"/>
          <w:color w:val="3B4256"/>
          <w:sz w:val="25"/>
          <w:szCs w:val="25"/>
        </w:rPr>
        <w:t xml:space="preserve">       </w:t>
      </w:r>
      <w:r w:rsidRPr="00FB2F58">
        <w:rPr>
          <w:rFonts w:ascii="Arial" w:hAnsi="Arial" w:cs="Arial"/>
          <w:color w:val="3B4256"/>
          <w:sz w:val="25"/>
          <w:szCs w:val="25"/>
        </w:rPr>
        <w:t>Безопасным для человека считается лед толщиной не менее 10 сантиметров в пресной воде и 15 см в соленой;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 и камыша.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Если температура воздуха выше 0 градусов держится более трех дней, то прочность льда снижается на 25 %;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-Прочность льда можно определить визуально: лёд прозрачный голубого, зеленого оттенка – прочный, а прочность льда белого цвета в 2 раза меньше. Лёд, имеющий оттенки серого, матово-белого или желтого цвета является наиболее ненадежным. Такой лёд обрушивается без предупреждающего потрескивания;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Не отпускать детей на лед (на рыбалку, катание на лыжах, коньках) без сопровождения взрослых.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b/>
          <w:color w:val="3B4256"/>
          <w:sz w:val="25"/>
          <w:szCs w:val="25"/>
        </w:rPr>
      </w:pPr>
      <w:r w:rsidRPr="00FB2F58">
        <w:rPr>
          <w:rFonts w:ascii="Arial" w:hAnsi="Arial" w:cs="Arial"/>
          <w:b/>
          <w:color w:val="3B4256"/>
          <w:sz w:val="25"/>
          <w:szCs w:val="25"/>
        </w:rPr>
        <w:t>Правила поведения на льду: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-Нельзя выходить на лед в темное время суток и при плохой видимости (туман, снегопад, дождь);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-При переходе через реку следует пользоваться организованными ледовыми переправами;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lastRenderedPageBreak/>
        <w:t>-При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Нельзя проверять прочность льда ударом ноги. Если после первого сильного удара поленом или лыжной палкой покажется хоть немного воды, —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 -Оказавшись на тонком, потрескивающем льду, следует осторожно повернуть обратно и скользящими шагами возвращаться по пройденному пути к берегу;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На замерзший водоем необходимо брать с собой прочный шнур длиной 20 —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При переходе водоема группой необходимо соблюдать расстояние друг от друга (5–6 м).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Замерзшую реку (озеро) лучше переходить на лыжах, при этом крепления лыж нужно расстегнуть, чтобы при необходимости быстро их сбросить; лыжные палки держать в руках, не накидывая петли на кисти рук, чтобы в случае опасности сразу их отбросить;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Если есть рюкзак, повесить его на одно плечо, что позволит легко освободиться от груза в случае, если лед провалится;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При рыбной ловле по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– 15-20 м длиной с петлей на одном конце и грузом 400-500 г на другом;</w:t>
      </w:r>
    </w:p>
    <w:p w:rsidR="00464F3F" w:rsidRPr="00FB2F58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-Надо знать, что человек, попавший в ледяную воду, может окоченеть через 10-15 минут, а через 20 минут потерять сознание. Поэтому жизнь пострадавшего зависит от сообразительности и быстроты действия спасателей;</w:t>
      </w:r>
    </w:p>
    <w:p w:rsidR="00464F3F" w:rsidRPr="00FB2F58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b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 </w:t>
      </w:r>
      <w:r w:rsidRPr="00FB2F58">
        <w:rPr>
          <w:rFonts w:ascii="Arial" w:hAnsi="Arial" w:cs="Arial"/>
          <w:b/>
          <w:color w:val="3B4256"/>
          <w:sz w:val="25"/>
          <w:szCs w:val="25"/>
        </w:rPr>
        <w:t>ЗАПРЕЩАЕТСЯ: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lastRenderedPageBreak/>
        <w:t>выходить на лед в состоянии алкогольного опьянения, прыгать и бегать по льду, собираться большим количеством людей в одной точке, выходить на тонкий лед, который образовался на реках с быстрым течением.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Что делать, если Вы провалились под лед?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-Не паниковать, не делать резких движений, стабилизировать дыхание;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- Широко раскинуть руки в стороны и постараться зацепиться за кромку льда, чтобы не погрузиться с головой; 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-По возможности перебраться к тому краю полыньи, где течение не увлечет Вас под лед;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Попытаться осторожно, не обламывая кромку, без резких движений, наползая грудью лечь на край льда, забросить на него одну, а затем и другую ноги. Если лед выдержал, медленно, откатится от кромки и ползти к берегу.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Передвигаться нужно в ту сторону, откуда пришли, ведь там лед уже проверен на прочность.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Оказание помощи пострадавшему, провалившемуся под лед: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Ø Вооружиться любой длинной палкой, доской, шестом или веревкой. Можно связать воедино шарфы, ремни или одежду;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Подползать к полынье очень осторожно, широко раскинув руки;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Сообщить пострадавшему криком, что идете ему на помощь, это придаст ему силы, уверенность;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-Если Вы не один, то, лечь на лед и двигаться друг за другом;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Подложить под себя лыжи, фанеру или доску, чтобы увеличить площадь опоры и ползти на них;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За 3–4 метра протянуть пострадавшему шест, доску, кинуть веревку или шарф или любое другое подручное средство.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провалиться;</w:t>
      </w:r>
    </w:p>
    <w:p w:rsidR="00464F3F" w:rsidRPr="00FB2F58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Осторожно вытащить пострадавшего на лед, и вместе с ним ползком выбираться из опасной зоны;</w:t>
      </w:r>
    </w:p>
    <w:p w:rsidR="00464F3F" w:rsidRPr="00FB2F58" w:rsidRDefault="00464F3F" w:rsidP="00464F3F">
      <w:pPr>
        <w:shd w:val="clear" w:color="auto" w:fill="FFFFFF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Доставить пострадавшего в теплое (отапливаемое) помещение. Оказать ему помощь: снять и отжать всю одежду, по возможности переодеть в сухую одежду и укутать полиэтиленом (возникнет эффект парника);</w:t>
      </w:r>
    </w:p>
    <w:p w:rsidR="00464F3F" w:rsidRPr="00FB2F58" w:rsidRDefault="00464F3F" w:rsidP="00464F3F">
      <w:pPr>
        <w:shd w:val="clear" w:color="auto" w:fill="FFFFFF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Вызвать скорую помощь – 112.</w:t>
      </w:r>
    </w:p>
    <w:p w:rsidR="00464F3F" w:rsidRPr="00FB2F58" w:rsidRDefault="00464F3F" w:rsidP="00464F3F">
      <w:pPr>
        <w:shd w:val="clear" w:color="auto" w:fill="FFFFFF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Оказание первой медицинской помощи пострадавшему:</w:t>
      </w:r>
    </w:p>
    <w:p w:rsidR="00464F3F" w:rsidRPr="00FB2F58" w:rsidRDefault="00464F3F" w:rsidP="00464F3F">
      <w:pPr>
        <w:shd w:val="clear" w:color="auto" w:fill="FFFFFF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При попадании жидкости в дыхательные пути, пострадавшему необходимо очистить полость рта, уложить его животом на колено так, чтобы голова свисала к земле и, энергично нажимая на грудь и спину, удалить воду из желудка и легких;</w:t>
      </w:r>
    </w:p>
    <w:p w:rsidR="00464F3F" w:rsidRPr="00FB2F58" w:rsidRDefault="00464F3F" w:rsidP="00464F3F">
      <w:pPr>
        <w:shd w:val="clear" w:color="auto" w:fill="FFFFFF"/>
        <w:spacing w:after="306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Приступить к выполнению искусственного дыхания;</w:t>
      </w:r>
    </w:p>
    <w:p w:rsidR="00464F3F" w:rsidRPr="00FB2F58" w:rsidRDefault="00464F3F" w:rsidP="00464F3F">
      <w:pPr>
        <w:shd w:val="clear" w:color="auto" w:fill="FFFFFF"/>
        <w:spacing w:after="306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-Немедленно вызвать скорую медицинскую помощь;</w:t>
      </w:r>
    </w:p>
    <w:p w:rsidR="00464F3F" w:rsidRPr="00FB2F58" w:rsidRDefault="00464F3F" w:rsidP="00464F3F">
      <w:pPr>
        <w:shd w:val="clear" w:color="auto" w:fill="FFFFFF"/>
        <w:spacing w:after="306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lastRenderedPageBreak/>
        <w:t>Время безопасного пребывания человека в воде:</w:t>
      </w:r>
    </w:p>
    <w:p w:rsidR="00464F3F" w:rsidRPr="00FB2F58" w:rsidRDefault="00464F3F" w:rsidP="00464F3F">
      <w:pPr>
        <w:shd w:val="clear" w:color="auto" w:fill="FFFFFF"/>
        <w:spacing w:after="306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При температуре воды 24</w:t>
      </w:r>
      <w:proofErr w:type="gramStart"/>
      <w:r w:rsidRPr="00FB2F58">
        <w:rPr>
          <w:rFonts w:ascii="Arial" w:hAnsi="Arial" w:cs="Arial"/>
          <w:color w:val="3B4256"/>
          <w:sz w:val="25"/>
          <w:szCs w:val="25"/>
        </w:rPr>
        <w:t>° С</w:t>
      </w:r>
      <w:proofErr w:type="gramEnd"/>
      <w:r w:rsidRPr="00FB2F58">
        <w:rPr>
          <w:rFonts w:ascii="Arial" w:hAnsi="Arial" w:cs="Arial"/>
          <w:color w:val="3B4256"/>
          <w:sz w:val="25"/>
          <w:szCs w:val="25"/>
        </w:rPr>
        <w:t xml:space="preserve"> время безопасного пребывания: 7-9 часов;</w:t>
      </w:r>
    </w:p>
    <w:p w:rsidR="00464F3F" w:rsidRPr="00FB2F58" w:rsidRDefault="00464F3F" w:rsidP="00464F3F">
      <w:pPr>
        <w:shd w:val="clear" w:color="auto" w:fill="FFFFFF"/>
        <w:spacing w:after="306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При температуре воды 5-15</w:t>
      </w:r>
      <w:proofErr w:type="gramStart"/>
      <w:r w:rsidRPr="00FB2F58">
        <w:rPr>
          <w:rFonts w:ascii="Arial" w:hAnsi="Arial" w:cs="Arial"/>
          <w:color w:val="3B4256"/>
          <w:sz w:val="25"/>
          <w:szCs w:val="25"/>
        </w:rPr>
        <w:t>° С</w:t>
      </w:r>
      <w:proofErr w:type="gramEnd"/>
      <w:r w:rsidRPr="00FB2F58">
        <w:rPr>
          <w:rFonts w:ascii="Arial" w:hAnsi="Arial" w:cs="Arial"/>
          <w:color w:val="3B4256"/>
          <w:sz w:val="25"/>
          <w:szCs w:val="25"/>
        </w:rPr>
        <w:t xml:space="preserve"> - от 3,5 часов до 4,5 часов;</w:t>
      </w:r>
    </w:p>
    <w:p w:rsidR="00464F3F" w:rsidRPr="00FB2F58" w:rsidRDefault="00464F3F" w:rsidP="00464F3F">
      <w:pPr>
        <w:shd w:val="clear" w:color="auto" w:fill="FFFFFF"/>
        <w:spacing w:after="306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Температура воды 2-3</w:t>
      </w:r>
      <w:proofErr w:type="gramStart"/>
      <w:r w:rsidRPr="00FB2F58">
        <w:rPr>
          <w:rFonts w:ascii="Arial" w:hAnsi="Arial" w:cs="Arial"/>
          <w:color w:val="3B4256"/>
          <w:sz w:val="25"/>
          <w:szCs w:val="25"/>
        </w:rPr>
        <w:t xml:space="preserve"> ° С</w:t>
      </w:r>
      <w:proofErr w:type="gramEnd"/>
      <w:r w:rsidRPr="00FB2F58">
        <w:rPr>
          <w:rFonts w:ascii="Arial" w:hAnsi="Arial" w:cs="Arial"/>
          <w:color w:val="3B4256"/>
          <w:sz w:val="25"/>
          <w:szCs w:val="25"/>
        </w:rPr>
        <w:t xml:space="preserve"> становится не безопасной для человека через 10-15 мин;</w:t>
      </w:r>
    </w:p>
    <w:p w:rsidR="00464F3F" w:rsidRPr="00FB2F58" w:rsidRDefault="00464F3F" w:rsidP="00464F3F">
      <w:pPr>
        <w:shd w:val="clear" w:color="auto" w:fill="FFFFFF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FB2F58">
        <w:rPr>
          <w:rFonts w:ascii="Arial" w:hAnsi="Arial" w:cs="Arial"/>
          <w:color w:val="3B4256"/>
          <w:sz w:val="25"/>
          <w:szCs w:val="25"/>
        </w:rPr>
        <w:t>- При температуре воды минус 2</w:t>
      </w:r>
      <w:proofErr w:type="gramStart"/>
      <w:r w:rsidRPr="00FB2F58">
        <w:rPr>
          <w:rFonts w:ascii="Arial" w:hAnsi="Arial" w:cs="Arial"/>
          <w:color w:val="3B4256"/>
          <w:sz w:val="25"/>
          <w:szCs w:val="25"/>
        </w:rPr>
        <w:t>° С</w:t>
      </w:r>
      <w:proofErr w:type="gramEnd"/>
      <w:r w:rsidRPr="00FB2F58">
        <w:rPr>
          <w:rFonts w:ascii="Arial" w:hAnsi="Arial" w:cs="Arial"/>
          <w:color w:val="3B4256"/>
          <w:sz w:val="25"/>
          <w:szCs w:val="25"/>
        </w:rPr>
        <w:t xml:space="preserve"> окоченение может наступить через 5-8 мин.</w:t>
      </w:r>
    </w:p>
    <w:p w:rsidR="00464F3F" w:rsidRDefault="00464F3F" w:rsidP="00464F3F"/>
    <w:p w:rsidR="00464F3F" w:rsidRDefault="00464F3F" w:rsidP="00464F3F"/>
    <w:p w:rsidR="00464F3F" w:rsidRPr="0093602B" w:rsidRDefault="00464F3F" w:rsidP="00464F3F">
      <w:pPr>
        <w:shd w:val="clear" w:color="auto" w:fill="FFFFFF"/>
        <w:spacing w:after="460" w:line="551" w:lineRule="atLeast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49"/>
          <w:szCs w:val="49"/>
        </w:rPr>
      </w:pPr>
      <w:r w:rsidRPr="0093602B">
        <w:rPr>
          <w:rFonts w:ascii="Arial" w:hAnsi="Arial" w:cs="Arial"/>
          <w:color w:val="3B4256"/>
          <w:spacing w:val="-6"/>
          <w:kern w:val="36"/>
          <w:sz w:val="49"/>
          <w:szCs w:val="49"/>
        </w:rPr>
        <w:t>Безопасное использование печей и каминов в домах</w:t>
      </w:r>
    </w:p>
    <w:p w:rsidR="00464F3F" w:rsidRPr="0093602B" w:rsidRDefault="00464F3F" w:rsidP="00AD7C91">
      <w:pPr>
        <w:shd w:val="clear" w:color="auto" w:fill="FFFFFF"/>
        <w:spacing w:line="398" w:lineRule="atLeast"/>
        <w:jc w:val="center"/>
        <w:textAlignment w:val="baseline"/>
        <w:rPr>
          <w:rFonts w:ascii="Arial" w:hAnsi="Arial" w:cs="Arial"/>
          <w:color w:val="3B4256"/>
          <w:sz w:val="25"/>
          <w:szCs w:val="25"/>
        </w:rPr>
      </w:pPr>
      <w:r>
        <w:rPr>
          <w:rFonts w:ascii="Arial" w:hAnsi="Arial" w:cs="Arial"/>
          <w:noProof/>
          <w:color w:val="276CC3"/>
          <w:sz w:val="25"/>
          <w:szCs w:val="25"/>
          <w:bdr w:val="none" w:sz="0" w:space="0" w:color="auto" w:frame="1"/>
          <w:shd w:val="clear" w:color="auto" w:fill="F4F7FB"/>
        </w:rPr>
        <w:drawing>
          <wp:inline distT="0" distB="0" distL="0" distR="0">
            <wp:extent cx="4095115" cy="2421890"/>
            <wp:effectExtent l="19050" t="0" r="635" b="0"/>
            <wp:docPr id="3" name="Рисунок 1" descr="Безопасное использование печей и каминов в домах">
              <a:hlinkClick xmlns:a="http://schemas.openxmlformats.org/drawingml/2006/main" r:id="rId11" tooltip="&quot;Безопасное использование печей и каминов в дом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е использование печей и каминов в домах">
                      <a:hlinkClick r:id="rId11" tooltip="&quot;Безопасное использование печей и каминов в дом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4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Отопление вашего дома в холодное время года может создать пожароопасную ситуацию. Неправильная эксплуатация кирпичных и металлических печей, каминов является одной из наиболее частых причин пожаров в жилых зданиях в зимние месяцы. Чаще всего жертвами пожаров становятся дети и пожилые люди. Чтобы избежать трагедии необходимо</w:t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следовать простым правилам безопасности при использовании печей и каминов.</w:t>
      </w:r>
    </w:p>
    <w:p w:rsidR="00464F3F" w:rsidRPr="0093602B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 xml:space="preserve">1. Перед началом отопительного сезона прочистить печи и дымоходы, отремонтировать и побелить известковым или </w:t>
      </w:r>
      <w:proofErr w:type="gramStart"/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глиняным раствором</w:t>
      </w:r>
      <w:proofErr w:type="gramEnd"/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, чтобы можно было заметить появившиеся черные, от проходящего через них дыма, трещины. </w:t>
      </w:r>
    </w:p>
    <w:p w:rsidR="00464F3F" w:rsidRPr="0093602B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 xml:space="preserve">При проверке дымоходов контролируют: наличие тяги и отсутствие засорения; плотность и обособленность их; наличие и исправность разделок, предохраняющих сгораемые конструкции; исправность и правильность расположения оголовка относительно крыши, близко расположенные деревья и сооружения для того, чтобы удостовериться, что дымоходы размещены вне зоны ветрового подпора. Ремонт и </w:t>
      </w:r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lastRenderedPageBreak/>
        <w:t>кладку печей можно доверять только лицам и организациям, получившим специальную лицензию Министерства по чрезвычайным ситуациям на проведение этих работ. </w:t>
      </w:r>
    </w:p>
    <w:p w:rsidR="00464F3F" w:rsidRPr="0093602B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2. Печь, дымовая труба в местах соединения с деревянными чердачными или межэтажными перекрытиями должны иметь утолщения кирпичной кладки - разделку. Не нужно забывать и про утолщение стенок печи. </w:t>
      </w:r>
    </w:p>
    <w:p w:rsidR="00464F3F" w:rsidRPr="0093602B" w:rsidRDefault="00464F3F" w:rsidP="00464F3F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 xml:space="preserve">3. Любая печь должна иметь самостоятельный фундамент и не примыкать всей плоскостью одной из стенок к деревянным конструкциям. Нужно оставлять между ними </w:t>
      </w:r>
      <w:proofErr w:type="gramStart"/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воздушный</w:t>
      </w:r>
      <w:proofErr w:type="gramEnd"/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 xml:space="preserve"> </w:t>
      </w:r>
      <w:proofErr w:type="spellStart"/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промежуток-отступку</w:t>
      </w:r>
      <w:proofErr w:type="spellEnd"/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. На деревянном полу перед топкой необходимо прибить металлический (</w:t>
      </w:r>
      <w:proofErr w:type="spellStart"/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предтопочный</w:t>
      </w:r>
      <w:proofErr w:type="spellEnd"/>
      <w:r w:rsidRPr="0093602B">
        <w:rPr>
          <w:rFonts w:ascii="Arial" w:hAnsi="Arial" w:cs="Arial"/>
          <w:color w:val="3B4256"/>
          <w:spacing w:val="3"/>
          <w:sz w:val="25"/>
          <w:szCs w:val="25"/>
          <w:bdr w:val="none" w:sz="0" w:space="0" w:color="auto" w:frame="1"/>
        </w:rPr>
        <w:t>) лист размерами не менее 50 на 70 см. </w:t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4. Чрезвычайно опасно оставлять топящиеся печи без присмотра или на попечение малолетних детей.</w:t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5. Нельзя применять для розжига печей горючие и легковоспламеняющиеся жидкости.</w:t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6. Чтобы не допускать перекала печи рекомендуется топить ее два - три раза в день и не более чем по полтора часа.</w:t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7. За три часа до отхода ко сну топка печи должна быть прекращена.</w:t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8. Чтобы избежать образования трещин в кладке, нужно периодически прочищать дымоход от скапливающейся в нем сажи. Не реже 1 раза в три месяца привлекать печника-трубочиста очищать дымоходы от сажи.</w:t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9. Не следует сушить на печи вещи и сырые дрова.</w:t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10. Следите за тем, чтобы мебель, занавески находились не менее чем в полуметре от массива топящейся печи.</w:t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11. Ни в коем случае нельзя растапливать печь дровами, по длине не вмещающимися в топку. По поленьям огонь может перекинуться на ближайшие предметы, пол и стены.</w:t>
      </w:r>
    </w:p>
    <w:p w:rsidR="00464F3F" w:rsidRPr="0093602B" w:rsidRDefault="00464F3F" w:rsidP="00464F3F">
      <w:pPr>
        <w:shd w:val="clear" w:color="auto" w:fill="FFFFFF"/>
        <w:spacing w:after="306"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t>12. С наступлением минусовых температур опасно обмерзание дымоходов, которое может привести к нарушению вентиляции жилых помещений. В зимнее время не реже одного раза в месяц необходимо осматривать оголовки дымоходов с целью предотвращения обмерзания и закупорки дымоходов. Владельцы домов (как частных, так и ведомственных, а также муниципальных) обязаны проверять дымоходы на наличие в них надлежащей тяги.</w:t>
      </w:r>
    </w:p>
    <w:p w:rsidR="00464F3F" w:rsidRPr="002938FE" w:rsidRDefault="00464F3F" w:rsidP="002938FE">
      <w:pPr>
        <w:shd w:val="clear" w:color="auto" w:fill="FFFFFF"/>
        <w:spacing w:line="398" w:lineRule="atLeast"/>
        <w:textAlignment w:val="baseline"/>
        <w:rPr>
          <w:rFonts w:ascii="Arial" w:hAnsi="Arial" w:cs="Arial"/>
          <w:color w:val="3B4256"/>
          <w:sz w:val="25"/>
          <w:szCs w:val="25"/>
        </w:rPr>
      </w:pPr>
      <w:r w:rsidRPr="0093602B">
        <w:rPr>
          <w:rFonts w:ascii="Arial" w:hAnsi="Arial" w:cs="Arial"/>
          <w:color w:val="3B4256"/>
          <w:sz w:val="25"/>
          <w:szCs w:val="25"/>
        </w:rPr>
        <w:lastRenderedPageBreak/>
        <w:t>При возникновении пожара немедленно вызвать пожарную охрану по телефону «01» или с сотового телефона «112», указать, что горит и адрес.</w:t>
      </w:r>
    </w:p>
    <w:p w:rsidR="00464F3F" w:rsidRPr="00464F3F" w:rsidRDefault="00464F3F" w:rsidP="00AD7C91">
      <w:pPr>
        <w:tabs>
          <w:tab w:val="left" w:pos="1800"/>
          <w:tab w:val="left" w:pos="8820"/>
        </w:tabs>
        <w:jc w:val="center"/>
        <w:rPr>
          <w:sz w:val="20"/>
          <w:szCs w:val="20"/>
        </w:rPr>
      </w:pPr>
      <w:r w:rsidRPr="00464F3F">
        <w:rPr>
          <w:b/>
          <w:sz w:val="20"/>
          <w:szCs w:val="20"/>
        </w:rPr>
        <w:t>Российская Федерация</w:t>
      </w:r>
    </w:p>
    <w:p w:rsidR="00464F3F" w:rsidRPr="00464F3F" w:rsidRDefault="00464F3F" w:rsidP="00AD7C91">
      <w:pPr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Администрация Угловского городского поселения</w:t>
      </w:r>
    </w:p>
    <w:p w:rsidR="00464F3F" w:rsidRPr="00464F3F" w:rsidRDefault="00464F3F" w:rsidP="00AD7C91">
      <w:pPr>
        <w:spacing w:after="120"/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464F3F" w:rsidRPr="00464F3F" w:rsidRDefault="00464F3F" w:rsidP="00464F3F">
      <w:pPr>
        <w:spacing w:after="120"/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ПОСТАНОВЛЕНИЕ</w:t>
      </w:r>
    </w:p>
    <w:p w:rsidR="00464F3F" w:rsidRPr="00464F3F" w:rsidRDefault="00464F3F" w:rsidP="00464F3F">
      <w:pPr>
        <w:tabs>
          <w:tab w:val="left" w:pos="4536"/>
          <w:tab w:val="center" w:pos="4677"/>
          <w:tab w:val="left" w:pos="6420"/>
        </w:tabs>
        <w:spacing w:after="120"/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от 03.12.2024 № 754</w:t>
      </w:r>
    </w:p>
    <w:p w:rsidR="00464F3F" w:rsidRPr="00464F3F" w:rsidRDefault="00464F3F" w:rsidP="00464F3F">
      <w:pPr>
        <w:tabs>
          <w:tab w:val="left" w:pos="3060"/>
        </w:tabs>
        <w:spacing w:after="120" w:line="240" w:lineRule="exact"/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р.п. Угловка</w:t>
      </w:r>
    </w:p>
    <w:p w:rsidR="00464F3F" w:rsidRPr="00464F3F" w:rsidRDefault="00464F3F" w:rsidP="00AD7C91">
      <w:pPr>
        <w:spacing w:line="240" w:lineRule="exact"/>
        <w:jc w:val="center"/>
        <w:rPr>
          <w:sz w:val="20"/>
          <w:szCs w:val="20"/>
        </w:rPr>
      </w:pPr>
      <w:r w:rsidRPr="00464F3F">
        <w:rPr>
          <w:b/>
          <w:bCs/>
          <w:sz w:val="20"/>
          <w:szCs w:val="20"/>
        </w:rPr>
        <w:t xml:space="preserve">о предоставлении разрешения </w:t>
      </w:r>
      <w:proofErr w:type="gramStart"/>
      <w:r w:rsidRPr="00464F3F">
        <w:rPr>
          <w:b/>
          <w:bCs/>
          <w:sz w:val="20"/>
          <w:szCs w:val="20"/>
        </w:rPr>
        <w:t>на</w:t>
      </w:r>
      <w:proofErr w:type="gramEnd"/>
      <w:r w:rsidRPr="00464F3F">
        <w:rPr>
          <w:b/>
          <w:bCs/>
          <w:sz w:val="20"/>
          <w:szCs w:val="20"/>
        </w:rPr>
        <w:t xml:space="preserve"> условно</w:t>
      </w:r>
    </w:p>
    <w:p w:rsidR="00464F3F" w:rsidRPr="00464F3F" w:rsidRDefault="00464F3F" w:rsidP="00AD7C91">
      <w:pPr>
        <w:spacing w:after="120"/>
        <w:jc w:val="center"/>
        <w:rPr>
          <w:b/>
          <w:bCs/>
          <w:sz w:val="20"/>
          <w:szCs w:val="20"/>
        </w:rPr>
      </w:pPr>
      <w:r w:rsidRPr="00464F3F">
        <w:rPr>
          <w:b/>
          <w:bCs/>
          <w:sz w:val="20"/>
          <w:szCs w:val="20"/>
        </w:rPr>
        <w:t>разрешенный вид использования земельного участка</w:t>
      </w:r>
    </w:p>
    <w:p w:rsidR="00464F3F" w:rsidRPr="00464F3F" w:rsidRDefault="00464F3F" w:rsidP="00464F3F">
      <w:pPr>
        <w:pStyle w:val="ConsNormal"/>
        <w:widowControl/>
        <w:ind w:firstLine="0"/>
        <w:jc w:val="both"/>
        <w:rPr>
          <w:rFonts w:ascii="Times New Roman" w:hAnsi="Times New Roman" w:cs="Times New Roman"/>
        </w:rPr>
      </w:pPr>
      <w:r w:rsidRPr="00464F3F">
        <w:rPr>
          <w:rFonts w:ascii="Times New Roman" w:hAnsi="Times New Roman" w:cs="Times New Roman"/>
          <w:b/>
        </w:rPr>
        <w:t xml:space="preserve">        </w:t>
      </w:r>
      <w:proofErr w:type="gramStart"/>
      <w:r w:rsidRPr="00464F3F">
        <w:rPr>
          <w:rFonts w:ascii="Times New Roman" w:hAnsi="Times New Roman" w:cs="Times New Roman"/>
        </w:rPr>
        <w:t>В соответствии со ст.39 Градостроительного кодекса Российской Федерации, ст.14 Федерального закона от 06 октября 2003 года  № 131-ФЗ  «Об общих принципах организации местного самоуправления в Российской Федерации», Правилами землепользования и застройки Угловского городского поселения, утвержденные  решением Совета депутатов Угловского городского поселения  от 30.12.2011 № 75 (в редакции решений Совета депутатов Угловского городского поселения от 04.07.2024г. №174), Положением  о порядке</w:t>
      </w:r>
      <w:proofErr w:type="gramEnd"/>
      <w:r w:rsidRPr="00464F3F">
        <w:rPr>
          <w:rFonts w:ascii="Times New Roman" w:hAnsi="Times New Roman" w:cs="Times New Roman"/>
        </w:rPr>
        <w:t xml:space="preserve"> </w:t>
      </w:r>
      <w:proofErr w:type="gramStart"/>
      <w:r w:rsidRPr="00464F3F">
        <w:rPr>
          <w:rFonts w:ascii="Times New Roman" w:hAnsi="Times New Roman" w:cs="Times New Roman"/>
        </w:rPr>
        <w:t>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утвержденным решением Совета депутатов Угловского городского поселения от 09.10.2018г №176 (с изменениями от 15.10.2020г №8, от 19.06.2023г. №125),  учитывая рекомендации комиссии по землепользованию и застройки Угловского городского поселения,  результаты публичных слушаний по вопросу предоставления разрешения на условно разрешенный вид использования</w:t>
      </w:r>
      <w:proofErr w:type="gramEnd"/>
      <w:r w:rsidRPr="00464F3F">
        <w:rPr>
          <w:rFonts w:ascii="Times New Roman" w:hAnsi="Times New Roman" w:cs="Times New Roman"/>
        </w:rPr>
        <w:t xml:space="preserve"> земельного участка, </w:t>
      </w:r>
      <w:proofErr w:type="gramStart"/>
      <w:r w:rsidRPr="00464F3F">
        <w:rPr>
          <w:rFonts w:ascii="Times New Roman" w:hAnsi="Times New Roman" w:cs="Times New Roman"/>
        </w:rPr>
        <w:t>состоявшихся</w:t>
      </w:r>
      <w:proofErr w:type="gramEnd"/>
      <w:r w:rsidRPr="00464F3F">
        <w:rPr>
          <w:rFonts w:ascii="Times New Roman" w:hAnsi="Times New Roman" w:cs="Times New Roman"/>
        </w:rPr>
        <w:t xml:space="preserve">  25 ноября 2024 года</w:t>
      </w:r>
    </w:p>
    <w:p w:rsidR="00464F3F" w:rsidRPr="00464F3F" w:rsidRDefault="00464F3F" w:rsidP="00464F3F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464F3F">
        <w:rPr>
          <w:rFonts w:ascii="Times New Roman" w:hAnsi="Times New Roman" w:cs="Times New Roman"/>
          <w:b/>
        </w:rPr>
        <w:t>ПОСТАНОВЛЯЮ: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sz w:val="20"/>
          <w:szCs w:val="20"/>
        </w:rPr>
        <w:t xml:space="preserve">    1.  </w:t>
      </w:r>
      <w:proofErr w:type="gramStart"/>
      <w:r w:rsidRPr="00464F3F">
        <w:rPr>
          <w:sz w:val="20"/>
          <w:szCs w:val="20"/>
        </w:rPr>
        <w:t xml:space="preserve">Предоставить </w:t>
      </w:r>
      <w:proofErr w:type="spellStart"/>
      <w:r w:rsidRPr="00464F3F">
        <w:rPr>
          <w:sz w:val="20"/>
          <w:szCs w:val="20"/>
        </w:rPr>
        <w:t>Рехиной</w:t>
      </w:r>
      <w:proofErr w:type="spellEnd"/>
      <w:r w:rsidRPr="00464F3F">
        <w:rPr>
          <w:sz w:val="20"/>
          <w:szCs w:val="20"/>
        </w:rPr>
        <w:t xml:space="preserve"> Ирине Геннадьевне </w:t>
      </w:r>
      <w:r w:rsidRPr="00464F3F">
        <w:rPr>
          <w:bCs/>
          <w:sz w:val="20"/>
          <w:szCs w:val="20"/>
        </w:rPr>
        <w:t>разрешение</w:t>
      </w:r>
      <w:r w:rsidRPr="00464F3F">
        <w:rPr>
          <w:sz w:val="20"/>
          <w:szCs w:val="20"/>
        </w:rPr>
        <w:t xml:space="preserve"> на условно разрешенный вид использования (код. 2.7.1) «Размещение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</w:r>
      <w:proofErr w:type="spellStart"/>
      <w:r w:rsidRPr="00464F3F">
        <w:rPr>
          <w:sz w:val="20"/>
          <w:szCs w:val="20"/>
        </w:rPr>
        <w:t>машино-места</w:t>
      </w:r>
      <w:proofErr w:type="spellEnd"/>
      <w:r w:rsidRPr="00464F3F">
        <w:rPr>
          <w:sz w:val="20"/>
          <w:szCs w:val="20"/>
        </w:rPr>
        <w:t xml:space="preserve">, за исключением гаражей, размещение которых предусмотрено содержанием вида разрешенного использования с кодом 4.9 (Служебные гаражи)» земельного участка, расположенного   </w:t>
      </w:r>
      <w:r w:rsidRPr="00464F3F">
        <w:rPr>
          <w:bCs/>
          <w:sz w:val="20"/>
          <w:szCs w:val="20"/>
        </w:rPr>
        <w:t>на кадастровой карте территории в кадастровом квартале с кадастровым</w:t>
      </w:r>
      <w:proofErr w:type="gramEnd"/>
      <w:r w:rsidRPr="00464F3F">
        <w:rPr>
          <w:bCs/>
          <w:sz w:val="20"/>
          <w:szCs w:val="20"/>
        </w:rPr>
        <w:t xml:space="preserve"> номером </w:t>
      </w:r>
      <w:r w:rsidRPr="00464F3F">
        <w:rPr>
          <w:sz w:val="20"/>
          <w:szCs w:val="20"/>
        </w:rPr>
        <w:t>53:12:0203016:ЗУ</w:t>
      </w:r>
      <w:proofErr w:type="gramStart"/>
      <w:r w:rsidRPr="00464F3F">
        <w:rPr>
          <w:sz w:val="20"/>
          <w:szCs w:val="20"/>
        </w:rPr>
        <w:t>1</w:t>
      </w:r>
      <w:proofErr w:type="gramEnd"/>
      <w:r w:rsidRPr="00464F3F">
        <w:rPr>
          <w:sz w:val="20"/>
          <w:szCs w:val="20"/>
        </w:rPr>
        <w:t xml:space="preserve"> по адресу: </w:t>
      </w:r>
      <w:r w:rsidRPr="00464F3F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</w:t>
      </w:r>
      <w:proofErr w:type="spellStart"/>
      <w:r w:rsidRPr="00464F3F">
        <w:rPr>
          <w:bCs/>
          <w:sz w:val="20"/>
          <w:szCs w:val="20"/>
        </w:rPr>
        <w:t>рп</w:t>
      </w:r>
      <w:proofErr w:type="spellEnd"/>
      <w:r w:rsidRPr="00464F3F">
        <w:rPr>
          <w:bCs/>
          <w:sz w:val="20"/>
          <w:szCs w:val="20"/>
        </w:rPr>
        <w:t xml:space="preserve">. Угловка,     площадью 27 кв.м.,  </w:t>
      </w:r>
      <w:r w:rsidRPr="00464F3F">
        <w:rPr>
          <w:sz w:val="20"/>
          <w:szCs w:val="20"/>
        </w:rPr>
        <w:t xml:space="preserve">территориальная зона  Ж.2.(зона застройки </w:t>
      </w:r>
      <w:proofErr w:type="spellStart"/>
      <w:r w:rsidRPr="00464F3F">
        <w:rPr>
          <w:sz w:val="20"/>
          <w:szCs w:val="20"/>
        </w:rPr>
        <w:t>среднеэтажными</w:t>
      </w:r>
      <w:proofErr w:type="spellEnd"/>
      <w:r w:rsidRPr="00464F3F">
        <w:rPr>
          <w:sz w:val="20"/>
          <w:szCs w:val="20"/>
        </w:rPr>
        <w:t xml:space="preserve"> жилыми домами),  категория земель – земли  населенных  пунктов.</w:t>
      </w:r>
      <w:r w:rsidRPr="00464F3F">
        <w:rPr>
          <w:bCs/>
          <w:sz w:val="20"/>
          <w:szCs w:val="20"/>
        </w:rPr>
        <w:t xml:space="preserve">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 2.   Опубликовать   постановление  в   бюллетене  «   Официальный 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464F3F" w:rsidRPr="00464F3F" w:rsidRDefault="00464F3F" w:rsidP="00464F3F">
      <w:pPr>
        <w:tabs>
          <w:tab w:val="left" w:pos="1350"/>
        </w:tabs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 xml:space="preserve">Глава Угловского городского поселения    </w:t>
      </w:r>
      <w:bookmarkStart w:id="0" w:name="_GoBack"/>
      <w:bookmarkEnd w:id="0"/>
      <w:r w:rsidRPr="00464F3F">
        <w:rPr>
          <w:b/>
          <w:sz w:val="20"/>
          <w:szCs w:val="20"/>
        </w:rPr>
        <w:t xml:space="preserve">  Ю. А. Иванова</w:t>
      </w:r>
    </w:p>
    <w:p w:rsidR="00464F3F" w:rsidRPr="00464F3F" w:rsidRDefault="00464F3F" w:rsidP="00AD7C91">
      <w:pPr>
        <w:tabs>
          <w:tab w:val="left" w:pos="1800"/>
          <w:tab w:val="left" w:pos="8820"/>
        </w:tabs>
        <w:jc w:val="center"/>
        <w:rPr>
          <w:sz w:val="20"/>
          <w:szCs w:val="20"/>
        </w:rPr>
      </w:pPr>
      <w:r w:rsidRPr="00464F3F">
        <w:rPr>
          <w:b/>
          <w:sz w:val="20"/>
          <w:szCs w:val="20"/>
        </w:rPr>
        <w:t>Российская Федерация</w:t>
      </w:r>
    </w:p>
    <w:p w:rsidR="00464F3F" w:rsidRPr="00464F3F" w:rsidRDefault="00464F3F" w:rsidP="00AD7C91">
      <w:pPr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Администрация Угловского городского поселения</w:t>
      </w:r>
    </w:p>
    <w:p w:rsidR="00464F3F" w:rsidRPr="00464F3F" w:rsidRDefault="00464F3F" w:rsidP="00AD7C91">
      <w:pPr>
        <w:spacing w:after="120"/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464F3F" w:rsidRPr="00464F3F" w:rsidRDefault="00464F3F" w:rsidP="00464F3F">
      <w:pPr>
        <w:spacing w:after="120"/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ПОСТАНОВЛЕНИЕ</w:t>
      </w:r>
    </w:p>
    <w:p w:rsidR="00464F3F" w:rsidRPr="00464F3F" w:rsidRDefault="00464F3F" w:rsidP="00464F3F">
      <w:pPr>
        <w:tabs>
          <w:tab w:val="left" w:pos="4536"/>
          <w:tab w:val="center" w:pos="4677"/>
          <w:tab w:val="left" w:pos="6420"/>
        </w:tabs>
        <w:spacing w:after="120"/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от 03.12.2024 № 755</w:t>
      </w:r>
    </w:p>
    <w:p w:rsidR="00464F3F" w:rsidRPr="00464F3F" w:rsidRDefault="00464F3F" w:rsidP="00464F3F">
      <w:pPr>
        <w:tabs>
          <w:tab w:val="left" w:pos="3060"/>
        </w:tabs>
        <w:spacing w:after="120" w:line="240" w:lineRule="exact"/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р.п. Угловка</w:t>
      </w:r>
    </w:p>
    <w:p w:rsidR="00464F3F" w:rsidRPr="00464F3F" w:rsidRDefault="00464F3F" w:rsidP="00AD7C91">
      <w:pPr>
        <w:spacing w:line="240" w:lineRule="exact"/>
        <w:jc w:val="center"/>
        <w:rPr>
          <w:sz w:val="20"/>
          <w:szCs w:val="20"/>
        </w:rPr>
      </w:pPr>
      <w:r w:rsidRPr="00464F3F">
        <w:rPr>
          <w:b/>
          <w:bCs/>
          <w:sz w:val="20"/>
          <w:szCs w:val="20"/>
        </w:rPr>
        <w:t xml:space="preserve">о предоставлении разрешения </w:t>
      </w:r>
      <w:proofErr w:type="gramStart"/>
      <w:r w:rsidRPr="00464F3F">
        <w:rPr>
          <w:b/>
          <w:bCs/>
          <w:sz w:val="20"/>
          <w:szCs w:val="20"/>
        </w:rPr>
        <w:t>на</w:t>
      </w:r>
      <w:proofErr w:type="gramEnd"/>
      <w:r w:rsidRPr="00464F3F">
        <w:rPr>
          <w:b/>
          <w:bCs/>
          <w:sz w:val="20"/>
          <w:szCs w:val="20"/>
        </w:rPr>
        <w:t xml:space="preserve"> условно</w:t>
      </w:r>
    </w:p>
    <w:p w:rsidR="00464F3F" w:rsidRPr="00464F3F" w:rsidRDefault="00464F3F" w:rsidP="00AD7C91">
      <w:pPr>
        <w:spacing w:after="120"/>
        <w:jc w:val="center"/>
        <w:rPr>
          <w:b/>
          <w:bCs/>
          <w:sz w:val="20"/>
          <w:szCs w:val="20"/>
        </w:rPr>
      </w:pPr>
      <w:r w:rsidRPr="00464F3F">
        <w:rPr>
          <w:b/>
          <w:bCs/>
          <w:sz w:val="20"/>
          <w:szCs w:val="20"/>
        </w:rPr>
        <w:t>разрешенный вид использования земельного участка</w:t>
      </w:r>
    </w:p>
    <w:p w:rsidR="00464F3F" w:rsidRPr="00464F3F" w:rsidRDefault="00464F3F" w:rsidP="00464F3F">
      <w:pPr>
        <w:pStyle w:val="ConsNormal"/>
        <w:widowControl/>
        <w:ind w:firstLine="0"/>
        <w:jc w:val="both"/>
        <w:rPr>
          <w:rFonts w:ascii="Times New Roman" w:hAnsi="Times New Roman" w:cs="Times New Roman"/>
        </w:rPr>
      </w:pPr>
      <w:r w:rsidRPr="00464F3F">
        <w:rPr>
          <w:rFonts w:ascii="Times New Roman" w:hAnsi="Times New Roman" w:cs="Times New Roman"/>
          <w:b/>
        </w:rPr>
        <w:t xml:space="preserve">        </w:t>
      </w:r>
      <w:proofErr w:type="gramStart"/>
      <w:r w:rsidRPr="00464F3F">
        <w:rPr>
          <w:rFonts w:ascii="Times New Roman" w:hAnsi="Times New Roman" w:cs="Times New Roman"/>
        </w:rPr>
        <w:t>В соответствии со ст.39 Градостроительного кодекса Российской Федерации, ст.14 Федерального закона от 06 октября 2003 года  № 131-ФЗ  «Об общих принципах организации местного самоуправления в Российской Федерации», Правилами землепользования и застройки Угловского городского поселения, утвержденные  решением Совета депутатов Угловского городского поселения  от 30.12.2011 № 75 (в редакции решений Совета депутатов Угловского городского поселения от 04.07.2024г. №174), Положением  о порядке</w:t>
      </w:r>
      <w:proofErr w:type="gramEnd"/>
      <w:r w:rsidRPr="00464F3F">
        <w:rPr>
          <w:rFonts w:ascii="Times New Roman" w:hAnsi="Times New Roman" w:cs="Times New Roman"/>
        </w:rPr>
        <w:t xml:space="preserve"> </w:t>
      </w:r>
      <w:proofErr w:type="gramStart"/>
      <w:r w:rsidRPr="00464F3F">
        <w:rPr>
          <w:rFonts w:ascii="Times New Roman" w:hAnsi="Times New Roman" w:cs="Times New Roman"/>
        </w:rPr>
        <w:t>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поселения, утвержденным решением Совета депутатов Угловского городского поселения от 09.10.2018г №176 (с изменениями от 15.10.2020г №8, от 19.06.2023г. №125),  учитывая рекомендации комиссии по землепользованию и застройки Угловского городского поселения,  результаты публичных слушаний по вопросу предоставления разрешения на условно разрешенный вид использования</w:t>
      </w:r>
      <w:proofErr w:type="gramEnd"/>
      <w:r w:rsidRPr="00464F3F">
        <w:rPr>
          <w:rFonts w:ascii="Times New Roman" w:hAnsi="Times New Roman" w:cs="Times New Roman"/>
        </w:rPr>
        <w:t xml:space="preserve"> земельного участка, </w:t>
      </w:r>
      <w:proofErr w:type="gramStart"/>
      <w:r w:rsidRPr="00464F3F">
        <w:rPr>
          <w:rFonts w:ascii="Times New Roman" w:hAnsi="Times New Roman" w:cs="Times New Roman"/>
        </w:rPr>
        <w:t>состоявшихся</w:t>
      </w:r>
      <w:proofErr w:type="gramEnd"/>
      <w:r w:rsidRPr="00464F3F">
        <w:rPr>
          <w:rFonts w:ascii="Times New Roman" w:hAnsi="Times New Roman" w:cs="Times New Roman"/>
        </w:rPr>
        <w:t xml:space="preserve">  25 ноября 2024 года</w:t>
      </w:r>
    </w:p>
    <w:p w:rsidR="00464F3F" w:rsidRPr="00464F3F" w:rsidRDefault="00464F3F" w:rsidP="00464F3F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</w:rPr>
      </w:pPr>
      <w:r w:rsidRPr="00464F3F">
        <w:rPr>
          <w:rFonts w:ascii="Times New Roman" w:hAnsi="Times New Roman" w:cs="Times New Roman"/>
          <w:b/>
        </w:rPr>
        <w:t>ПОСТАНОВЛЯЮ:</w:t>
      </w:r>
    </w:p>
    <w:p w:rsidR="00464F3F" w:rsidRPr="00464F3F" w:rsidRDefault="00464F3F" w:rsidP="00464F3F">
      <w:pPr>
        <w:pStyle w:val="ConsNormal"/>
        <w:widowControl/>
        <w:ind w:firstLine="0"/>
        <w:jc w:val="both"/>
        <w:rPr>
          <w:rFonts w:ascii="Times New Roman" w:hAnsi="Times New Roman" w:cs="Times New Roman"/>
          <w:b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sz w:val="20"/>
          <w:szCs w:val="20"/>
        </w:rPr>
        <w:t xml:space="preserve">    1.  </w:t>
      </w:r>
      <w:proofErr w:type="gramStart"/>
      <w:r w:rsidRPr="00464F3F">
        <w:rPr>
          <w:sz w:val="20"/>
          <w:szCs w:val="20"/>
        </w:rPr>
        <w:t xml:space="preserve">Предоставить </w:t>
      </w:r>
      <w:proofErr w:type="spellStart"/>
      <w:r w:rsidRPr="00464F3F">
        <w:rPr>
          <w:sz w:val="20"/>
          <w:szCs w:val="20"/>
        </w:rPr>
        <w:t>Стекольникову</w:t>
      </w:r>
      <w:proofErr w:type="spellEnd"/>
      <w:r w:rsidRPr="00464F3F">
        <w:rPr>
          <w:sz w:val="20"/>
          <w:szCs w:val="20"/>
        </w:rPr>
        <w:t xml:space="preserve"> Владимиру Александровичу </w:t>
      </w:r>
      <w:r w:rsidRPr="00464F3F">
        <w:rPr>
          <w:bCs/>
          <w:sz w:val="20"/>
          <w:szCs w:val="20"/>
        </w:rPr>
        <w:t>разрешения</w:t>
      </w:r>
      <w:r w:rsidRPr="00464F3F">
        <w:rPr>
          <w:sz w:val="20"/>
          <w:szCs w:val="20"/>
        </w:rPr>
        <w:t xml:space="preserve"> на условно разрешенный вид использования (код. 6.9) «Размещение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</w:t>
      </w:r>
      <w:r w:rsidRPr="00464F3F">
        <w:rPr>
          <w:sz w:val="20"/>
          <w:szCs w:val="20"/>
        </w:rPr>
        <w:lastRenderedPageBreak/>
        <w:t>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</w:t>
      </w:r>
      <w:proofErr w:type="gramEnd"/>
      <w:r w:rsidRPr="00464F3F">
        <w:rPr>
          <w:sz w:val="20"/>
          <w:szCs w:val="20"/>
        </w:rPr>
        <w:t xml:space="preserve"> продовольственные склады, за исключением железнодорожных перевалочных складов» земельного участка, расположенного   </w:t>
      </w:r>
      <w:r w:rsidRPr="00464F3F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464F3F">
        <w:rPr>
          <w:sz w:val="20"/>
          <w:szCs w:val="20"/>
        </w:rPr>
        <w:t>53:12:0202008:ЗУ</w:t>
      </w:r>
      <w:proofErr w:type="gramStart"/>
      <w:r w:rsidRPr="00464F3F">
        <w:rPr>
          <w:sz w:val="20"/>
          <w:szCs w:val="20"/>
        </w:rPr>
        <w:t>1</w:t>
      </w:r>
      <w:proofErr w:type="gramEnd"/>
      <w:r w:rsidRPr="00464F3F">
        <w:rPr>
          <w:sz w:val="20"/>
          <w:szCs w:val="20"/>
        </w:rPr>
        <w:t xml:space="preserve"> по адресу: </w:t>
      </w:r>
      <w:r w:rsidRPr="00464F3F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</w:t>
      </w:r>
      <w:proofErr w:type="spellStart"/>
      <w:r w:rsidRPr="00464F3F">
        <w:rPr>
          <w:bCs/>
          <w:sz w:val="20"/>
          <w:szCs w:val="20"/>
        </w:rPr>
        <w:t>рп</w:t>
      </w:r>
      <w:proofErr w:type="spellEnd"/>
      <w:r w:rsidRPr="00464F3F">
        <w:rPr>
          <w:bCs/>
          <w:sz w:val="20"/>
          <w:szCs w:val="20"/>
        </w:rPr>
        <w:t xml:space="preserve">. Угловка,     площадью 3202 кв.м.,  </w:t>
      </w:r>
      <w:r w:rsidRPr="00464F3F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  <w:r w:rsidRPr="00464F3F">
        <w:rPr>
          <w:bCs/>
          <w:sz w:val="20"/>
          <w:szCs w:val="20"/>
        </w:rPr>
        <w:t xml:space="preserve">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 2.   Опубликовать   постановление  в   бюллетене  «   Официальный 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</w:t>
      </w:r>
    </w:p>
    <w:p w:rsidR="00464F3F" w:rsidRPr="00464F3F" w:rsidRDefault="00464F3F" w:rsidP="00464F3F">
      <w:pPr>
        <w:tabs>
          <w:tab w:val="left" w:pos="1350"/>
        </w:tabs>
        <w:rPr>
          <w:rFonts w:ascii="Times New Roman CYR" w:hAnsi="Times New Roman CYR"/>
          <w:b/>
          <w:sz w:val="20"/>
          <w:szCs w:val="20"/>
        </w:rPr>
      </w:pPr>
      <w:r w:rsidRPr="00464F3F">
        <w:rPr>
          <w:rFonts w:ascii="Times New Roman CYR" w:hAnsi="Times New Roman CYR"/>
          <w:b/>
          <w:sz w:val="20"/>
          <w:szCs w:val="20"/>
        </w:rPr>
        <w:t>Глава Угловского городского поселения     Ю. А. Иванова</w:t>
      </w:r>
    </w:p>
    <w:p w:rsidR="00464F3F" w:rsidRPr="00464F3F" w:rsidRDefault="00464F3F" w:rsidP="00464F3F">
      <w:pPr>
        <w:tabs>
          <w:tab w:val="left" w:pos="1350"/>
        </w:tabs>
        <w:rPr>
          <w:b/>
          <w:sz w:val="20"/>
          <w:szCs w:val="20"/>
        </w:rPr>
      </w:pPr>
    </w:p>
    <w:p w:rsidR="00464F3F" w:rsidRPr="00464F3F" w:rsidRDefault="00464F3F" w:rsidP="00464F3F">
      <w:pPr>
        <w:ind w:firstLine="709"/>
        <w:jc w:val="right"/>
        <w:rPr>
          <w:sz w:val="20"/>
          <w:szCs w:val="20"/>
        </w:rPr>
      </w:pPr>
      <w:r w:rsidRPr="00464F3F">
        <w:rPr>
          <w:bCs/>
          <w:sz w:val="20"/>
          <w:szCs w:val="20"/>
        </w:rPr>
        <w:t>Приложение 3</w:t>
      </w:r>
      <w:r w:rsidRPr="00464F3F">
        <w:rPr>
          <w:bCs/>
          <w:sz w:val="20"/>
          <w:szCs w:val="20"/>
        </w:rPr>
        <w:br/>
        <w:t xml:space="preserve">к Положению о порядке организации и </w:t>
      </w:r>
    </w:p>
    <w:p w:rsidR="00464F3F" w:rsidRPr="00464F3F" w:rsidRDefault="00464F3F" w:rsidP="00464F3F">
      <w:pPr>
        <w:ind w:firstLine="709"/>
        <w:jc w:val="right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проведения </w:t>
      </w:r>
      <w:proofErr w:type="gramStart"/>
      <w:r w:rsidRPr="00464F3F">
        <w:rPr>
          <w:bCs/>
          <w:sz w:val="20"/>
          <w:szCs w:val="20"/>
        </w:rPr>
        <w:t>общественных</w:t>
      </w:r>
      <w:proofErr w:type="gramEnd"/>
      <w:r w:rsidRPr="00464F3F">
        <w:rPr>
          <w:bCs/>
          <w:sz w:val="20"/>
          <w:szCs w:val="20"/>
        </w:rPr>
        <w:t xml:space="preserve"> </w:t>
      </w:r>
    </w:p>
    <w:p w:rsidR="00464F3F" w:rsidRPr="00464F3F" w:rsidRDefault="00464F3F" w:rsidP="00464F3F">
      <w:pPr>
        <w:ind w:firstLine="709"/>
        <w:jc w:val="right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обсуждений или публичных слушаний </w:t>
      </w:r>
    </w:p>
    <w:p w:rsidR="00464F3F" w:rsidRPr="00464F3F" w:rsidRDefault="00464F3F" w:rsidP="00464F3F">
      <w:pPr>
        <w:ind w:firstLine="709"/>
        <w:jc w:val="right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>по вопросам градостроительной деятельности</w:t>
      </w:r>
    </w:p>
    <w:p w:rsidR="00464F3F" w:rsidRPr="00464F3F" w:rsidRDefault="00464F3F" w:rsidP="00464F3F">
      <w:pPr>
        <w:ind w:firstLine="709"/>
        <w:jc w:val="right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 на территории Угловского</w:t>
      </w:r>
    </w:p>
    <w:p w:rsidR="00464F3F" w:rsidRPr="00464F3F" w:rsidRDefault="00464F3F" w:rsidP="00464F3F">
      <w:pPr>
        <w:ind w:firstLine="709"/>
        <w:jc w:val="right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>городского поселения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</w:p>
    <w:p w:rsidR="00464F3F" w:rsidRPr="00464F3F" w:rsidRDefault="00AD7C91" w:rsidP="00AD7C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</w:t>
      </w:r>
      <w:r w:rsidR="00464F3F" w:rsidRPr="00464F3F">
        <w:rPr>
          <w:b/>
          <w:bCs/>
          <w:sz w:val="20"/>
          <w:szCs w:val="20"/>
        </w:rPr>
        <w:t>ЗАКЛЮЧЕНИЕ</w:t>
      </w:r>
    </w:p>
    <w:p w:rsidR="00464F3F" w:rsidRPr="00464F3F" w:rsidRDefault="00464F3F" w:rsidP="00AD7C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464F3F">
        <w:rPr>
          <w:b/>
          <w:bCs/>
          <w:sz w:val="20"/>
          <w:szCs w:val="20"/>
        </w:rPr>
        <w:t>О РЕЗУЛЬТАТАХ</w:t>
      </w:r>
    </w:p>
    <w:p w:rsidR="00464F3F" w:rsidRPr="00464F3F" w:rsidRDefault="00464F3F" w:rsidP="00AD7C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464F3F">
        <w:rPr>
          <w:b/>
          <w:bCs/>
          <w:sz w:val="20"/>
          <w:szCs w:val="20"/>
        </w:rPr>
        <w:t>ПУБЛИЧНЫХ СЛУШАНИЙ ПО ПРОЕКТУ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  <w:u w:val="single"/>
        </w:rPr>
      </w:pPr>
      <w:r w:rsidRPr="00464F3F">
        <w:rPr>
          <w:b/>
          <w:bCs/>
          <w:sz w:val="20"/>
          <w:szCs w:val="20"/>
          <w:u w:val="single"/>
        </w:rPr>
        <w:t>Предоставление разрешения на условно разрешенный вид использования земельного участка</w:t>
      </w:r>
      <w:r w:rsidRPr="00464F3F">
        <w:rPr>
          <w:bCs/>
          <w:sz w:val="20"/>
          <w:szCs w:val="20"/>
          <w:u w:val="single"/>
        </w:rPr>
        <w:t xml:space="preserve"> </w:t>
      </w:r>
      <w:r w:rsidRPr="00464F3F">
        <w:rPr>
          <w:b/>
          <w:bCs/>
          <w:sz w:val="20"/>
          <w:szCs w:val="20"/>
          <w:u w:val="single"/>
        </w:rPr>
        <w:t>для ведения личного подсобного хозяйства</w:t>
      </w:r>
      <w:r w:rsidRPr="00464F3F">
        <w:rPr>
          <w:sz w:val="20"/>
          <w:szCs w:val="20"/>
        </w:rPr>
        <w:t xml:space="preserve"> </w:t>
      </w:r>
      <w:r w:rsidRPr="00464F3F">
        <w:rPr>
          <w:b/>
          <w:sz w:val="20"/>
          <w:szCs w:val="20"/>
          <w:u w:val="single"/>
        </w:rPr>
        <w:t>(приусадебный земельный участок)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  <w:u w:val="single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  <w:r w:rsidRPr="00464F3F">
        <w:rPr>
          <w:b/>
          <w:bCs/>
          <w:sz w:val="20"/>
          <w:szCs w:val="20"/>
        </w:rPr>
        <w:t xml:space="preserve">от «04»  декабря 2024г.                                                                             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</w:p>
    <w:p w:rsidR="00464F3F" w:rsidRPr="00464F3F" w:rsidRDefault="00464F3F" w:rsidP="00464F3F">
      <w:pPr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>1.Общие сведения о проекте, представленном на общественных обсуждениях (публичных слушаниях):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bCs/>
          <w:sz w:val="20"/>
          <w:szCs w:val="20"/>
        </w:rPr>
        <w:t xml:space="preserve">Предоставление разрешения на условно разрешенный вид использования </w:t>
      </w:r>
      <w:r w:rsidRPr="00464F3F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 расположенного   на кадастровой карте территории в кадастровом квартале с кадастровым номером 53:12:1034001:597 по адресу: 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464F3F">
        <w:rPr>
          <w:sz w:val="20"/>
          <w:szCs w:val="20"/>
        </w:rPr>
        <w:t>Иногоща</w:t>
      </w:r>
      <w:proofErr w:type="spellEnd"/>
      <w:r w:rsidRPr="00464F3F">
        <w:rPr>
          <w:sz w:val="20"/>
          <w:szCs w:val="20"/>
        </w:rPr>
        <w:t xml:space="preserve">, д. 7.   площадью 2761 кв.м.,  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 xml:space="preserve">2. Организатор общественных обсуждений (публичных слушаний)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>Администрация Угловского городского поселения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</w:rPr>
        <w:t>3</w:t>
      </w:r>
      <w:r w:rsidRPr="00464F3F">
        <w:rPr>
          <w:bCs/>
          <w:sz w:val="20"/>
          <w:szCs w:val="20"/>
          <w:u w:val="single"/>
        </w:rPr>
        <w:t>.  К</w:t>
      </w:r>
      <w:r w:rsidRPr="00464F3F">
        <w:rPr>
          <w:sz w:val="20"/>
          <w:szCs w:val="20"/>
          <w:u w:val="single"/>
        </w:rPr>
        <w:t>оличество участников публичных слушаний</w:t>
      </w:r>
      <w:r w:rsidRPr="00464F3F">
        <w:rPr>
          <w:bCs/>
          <w:sz w:val="20"/>
          <w:szCs w:val="20"/>
        </w:rPr>
        <w:t xml:space="preserve">  - 3 человек.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  <w:u w:val="single"/>
        </w:rPr>
        <w:t>4. Правовой акт о назначении общественных обсуждений или публичных слушаний</w:t>
      </w:r>
      <w:r w:rsidRPr="00464F3F">
        <w:rPr>
          <w:bCs/>
          <w:sz w:val="20"/>
          <w:szCs w:val="20"/>
        </w:rPr>
        <w:t xml:space="preserve">  </w:t>
      </w:r>
      <w:r w:rsidRPr="00464F3F">
        <w:rPr>
          <w:bCs/>
          <w:sz w:val="20"/>
          <w:szCs w:val="20"/>
          <w:u w:val="single"/>
        </w:rPr>
        <w:t>(дата, номер, заголовок)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464F3F">
        <w:rPr>
          <w:bCs/>
          <w:sz w:val="20"/>
          <w:szCs w:val="20"/>
        </w:rPr>
        <w:t xml:space="preserve">Постановление </w:t>
      </w:r>
      <w:r w:rsidRPr="00464F3F">
        <w:rPr>
          <w:bCs/>
          <w:color w:val="000000"/>
          <w:sz w:val="20"/>
          <w:szCs w:val="20"/>
        </w:rPr>
        <w:t xml:space="preserve"> Администрации Угловского городского поселения от 20.11.2024г.  № 699 (О назначении публичных слушаний)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 xml:space="preserve"> 5. Срок проведения общественных обсуждений или публичных слушаний  </w:t>
      </w:r>
      <w:r w:rsidRPr="00464F3F">
        <w:rPr>
          <w:sz w:val="20"/>
          <w:szCs w:val="20"/>
        </w:rPr>
        <w:t>с  21 ноября  2024 г до 05 декабря 2024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>6. Формы оповещения о проведении общественных обсуждений  или публичных слушаний  (название, номер, дата печатных изданий и др. формы)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Бюллетень «Официальный вестник Угловского городского поселения» от 21.11.2024г.  № 46, 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</w:t>
      </w:r>
      <w:proofErr w:type="spellStart"/>
      <w:r w:rsidRPr="00464F3F">
        <w:rPr>
          <w:sz w:val="20"/>
          <w:szCs w:val="20"/>
        </w:rPr>
        <w:t>рп</w:t>
      </w:r>
      <w:proofErr w:type="spellEnd"/>
      <w:r w:rsidRPr="00464F3F">
        <w:rPr>
          <w:sz w:val="20"/>
          <w:szCs w:val="20"/>
        </w:rPr>
        <w:t xml:space="preserve">. Угловка, ул. Центральная д.9, фойе Администрации Угловского городского  поселения, </w:t>
      </w:r>
      <w:proofErr w:type="spellStart"/>
      <w:r w:rsidRPr="00464F3F">
        <w:rPr>
          <w:sz w:val="20"/>
          <w:szCs w:val="20"/>
        </w:rPr>
        <w:t>рп</w:t>
      </w:r>
      <w:proofErr w:type="spellEnd"/>
      <w:r w:rsidRPr="00464F3F">
        <w:rPr>
          <w:sz w:val="20"/>
          <w:szCs w:val="20"/>
        </w:rPr>
        <w:t xml:space="preserve">. Угловка, ул. Центральная, д.12а, </w:t>
      </w:r>
      <w:proofErr w:type="spellStart"/>
      <w:r w:rsidRPr="00464F3F">
        <w:rPr>
          <w:sz w:val="20"/>
          <w:szCs w:val="20"/>
        </w:rPr>
        <w:t>рп</w:t>
      </w:r>
      <w:proofErr w:type="spellEnd"/>
      <w:r w:rsidRPr="00464F3F">
        <w:rPr>
          <w:sz w:val="20"/>
          <w:szCs w:val="20"/>
        </w:rPr>
        <w:t xml:space="preserve">. Угловка, ул. Центральная, д.5., </w:t>
      </w:r>
      <w:proofErr w:type="spellStart"/>
      <w:r w:rsidRPr="00464F3F">
        <w:rPr>
          <w:sz w:val="20"/>
          <w:szCs w:val="20"/>
        </w:rPr>
        <w:t>рп</w:t>
      </w:r>
      <w:proofErr w:type="spellEnd"/>
      <w:r w:rsidRPr="00464F3F">
        <w:rPr>
          <w:sz w:val="20"/>
          <w:szCs w:val="20"/>
        </w:rPr>
        <w:t xml:space="preserve">. Угловка, ул. Советская, д.6, д. </w:t>
      </w:r>
      <w:proofErr w:type="spellStart"/>
      <w:r w:rsidRPr="00464F3F">
        <w:rPr>
          <w:sz w:val="20"/>
          <w:szCs w:val="20"/>
        </w:rPr>
        <w:t>Иногоща</w:t>
      </w:r>
      <w:proofErr w:type="spellEnd"/>
      <w:r w:rsidRPr="00464F3F">
        <w:rPr>
          <w:sz w:val="20"/>
          <w:szCs w:val="20"/>
        </w:rPr>
        <w:t>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464F3F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464F3F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464F3F">
        <w:rPr>
          <w:sz w:val="20"/>
          <w:szCs w:val="20"/>
        </w:rPr>
        <w:t xml:space="preserve">53:12:1034001:597 по адресу: </w:t>
      </w:r>
      <w:r w:rsidRPr="00464F3F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464F3F">
        <w:rPr>
          <w:bCs/>
          <w:sz w:val="20"/>
          <w:szCs w:val="20"/>
        </w:rPr>
        <w:t>Иногоща</w:t>
      </w:r>
      <w:proofErr w:type="spellEnd"/>
      <w:r w:rsidRPr="00464F3F">
        <w:rPr>
          <w:bCs/>
          <w:sz w:val="20"/>
          <w:szCs w:val="20"/>
        </w:rPr>
        <w:t xml:space="preserve">, д. 7.   площадью 2761 кв.м.,  </w:t>
      </w:r>
      <w:r w:rsidRPr="00464F3F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464F3F">
        <w:rPr>
          <w:bCs/>
          <w:sz w:val="20"/>
          <w:szCs w:val="20"/>
        </w:rPr>
        <w:t xml:space="preserve"> </w:t>
      </w:r>
      <w:r w:rsidRPr="00464F3F">
        <w:rPr>
          <w:sz w:val="20"/>
          <w:szCs w:val="20"/>
        </w:rPr>
        <w:t xml:space="preserve">организована экспозиция демонстрационных материалов в фойе Администрации Угловского городского  поселения по адресу: </w:t>
      </w:r>
      <w:proofErr w:type="spellStart"/>
      <w:r w:rsidRPr="00464F3F">
        <w:rPr>
          <w:sz w:val="20"/>
          <w:szCs w:val="20"/>
        </w:rPr>
        <w:t>рп</w:t>
      </w:r>
      <w:proofErr w:type="gramStart"/>
      <w:r w:rsidRPr="00464F3F">
        <w:rPr>
          <w:sz w:val="20"/>
          <w:szCs w:val="20"/>
        </w:rPr>
        <w:t>.У</w:t>
      </w:r>
      <w:proofErr w:type="gramEnd"/>
      <w:r w:rsidRPr="00464F3F">
        <w:rPr>
          <w:sz w:val="20"/>
          <w:szCs w:val="20"/>
        </w:rPr>
        <w:t>гловка</w:t>
      </w:r>
      <w:proofErr w:type="spellEnd"/>
      <w:r w:rsidRPr="00464F3F">
        <w:rPr>
          <w:sz w:val="20"/>
          <w:szCs w:val="20"/>
        </w:rPr>
        <w:t>, ул.Центральная, д.9.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sz w:val="20"/>
          <w:szCs w:val="20"/>
        </w:rPr>
        <w:lastRenderedPageBreak/>
        <w:t xml:space="preserve"> В состав экспозиции включены:</w:t>
      </w:r>
    </w:p>
    <w:p w:rsidR="00464F3F" w:rsidRPr="00464F3F" w:rsidRDefault="00464F3F" w:rsidP="00464F3F">
      <w:pPr>
        <w:ind w:firstLine="540"/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- схема земельного участка.</w:t>
      </w:r>
    </w:p>
    <w:p w:rsidR="00464F3F" w:rsidRPr="00464F3F" w:rsidRDefault="00464F3F" w:rsidP="00464F3F">
      <w:pPr>
        <w:ind w:firstLine="540"/>
        <w:jc w:val="both"/>
        <w:rPr>
          <w:sz w:val="20"/>
          <w:szCs w:val="20"/>
        </w:rPr>
      </w:pPr>
    </w:p>
    <w:p w:rsidR="00464F3F" w:rsidRPr="00464F3F" w:rsidRDefault="00464F3F" w:rsidP="00464F3F">
      <w:pPr>
        <w:ind w:right="252"/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Публичные слушания проведены 02 декабря  2024 года в 16-00 час, которые состоятся  по адресу: Российская Федерация, Новгородская область,  Окуловский район, Угловское городское поселение д. </w:t>
      </w:r>
      <w:proofErr w:type="spellStart"/>
      <w:r w:rsidRPr="00464F3F">
        <w:rPr>
          <w:bCs/>
          <w:sz w:val="20"/>
          <w:szCs w:val="20"/>
        </w:rPr>
        <w:t>Иногоща</w:t>
      </w:r>
      <w:proofErr w:type="spellEnd"/>
      <w:r w:rsidRPr="00464F3F">
        <w:rPr>
          <w:bCs/>
          <w:sz w:val="20"/>
          <w:szCs w:val="20"/>
        </w:rPr>
        <w:t xml:space="preserve"> у дома</w:t>
      </w:r>
      <w:r w:rsidRPr="00464F3F">
        <w:rPr>
          <w:sz w:val="20"/>
          <w:szCs w:val="20"/>
        </w:rPr>
        <w:t xml:space="preserve"> 7.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color w:val="000000"/>
          <w:sz w:val="20"/>
          <w:szCs w:val="20"/>
        </w:rPr>
        <w:t xml:space="preserve"> </w:t>
      </w:r>
      <w:r w:rsidRPr="00464F3F">
        <w:rPr>
          <w:bCs/>
          <w:sz w:val="20"/>
          <w:szCs w:val="20"/>
        </w:rPr>
        <w:t>Количество участников публичных слушаний - 3 человек.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  Письменных предложений и замечаний до проведения публичных слушаний не поступало.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(предложения и замечания участников публичных слушаний, количество, выводы </w:t>
      </w:r>
      <w:proofErr w:type="gramStart"/>
      <w:r w:rsidRPr="00464F3F">
        <w:rPr>
          <w:bCs/>
          <w:sz w:val="20"/>
          <w:szCs w:val="20"/>
        </w:rPr>
        <w:t xml:space="preserve">( </w:t>
      </w:r>
      <w:proofErr w:type="gramEnd"/>
      <w:r w:rsidRPr="00464F3F">
        <w:rPr>
          <w:bCs/>
          <w:sz w:val="20"/>
          <w:szCs w:val="20"/>
        </w:rPr>
        <w:t>учтено/учтено частично/отклонено)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>9. Сведения о протоколе общественных обсуждений (публичных слушаний) (реквизиты)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Протокол от 02.12.2024 года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>10.Выводы и рекомендации общественных обсуждений (публичных слушаний) по проекту: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   1.Публичные слушания по вопросу п</w:t>
      </w:r>
      <w:r w:rsidRPr="00464F3F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464F3F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464F3F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464F3F">
        <w:rPr>
          <w:sz w:val="20"/>
          <w:szCs w:val="20"/>
        </w:rPr>
        <w:t xml:space="preserve">53:12:1034001:597 по адресу: </w:t>
      </w:r>
      <w:r w:rsidRPr="00464F3F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464F3F">
        <w:rPr>
          <w:bCs/>
          <w:sz w:val="20"/>
          <w:szCs w:val="20"/>
        </w:rPr>
        <w:t>Иногоща</w:t>
      </w:r>
      <w:proofErr w:type="spellEnd"/>
      <w:r w:rsidRPr="00464F3F">
        <w:rPr>
          <w:bCs/>
          <w:sz w:val="20"/>
          <w:szCs w:val="20"/>
        </w:rPr>
        <w:t xml:space="preserve">, д. 7.   площадью 2761 кв.м.,  </w:t>
      </w:r>
      <w:r w:rsidRPr="00464F3F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пунктов, </w:t>
      </w:r>
      <w:r w:rsidRPr="00464F3F">
        <w:rPr>
          <w:bCs/>
          <w:sz w:val="20"/>
          <w:szCs w:val="20"/>
        </w:rPr>
        <w:t xml:space="preserve"> </w:t>
      </w:r>
      <w:r w:rsidRPr="00464F3F">
        <w:rPr>
          <w:sz w:val="20"/>
          <w:szCs w:val="20"/>
        </w:rPr>
        <w:t>считать состоявшимися.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     2. Одобрить проект  п</w:t>
      </w:r>
      <w:r w:rsidRPr="00464F3F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464F3F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464F3F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464F3F">
        <w:rPr>
          <w:sz w:val="20"/>
          <w:szCs w:val="20"/>
        </w:rPr>
        <w:t xml:space="preserve">53:12:1034001:597 по адресу: </w:t>
      </w:r>
      <w:r w:rsidRPr="00464F3F">
        <w:rPr>
          <w:bCs/>
          <w:sz w:val="20"/>
          <w:szCs w:val="20"/>
        </w:rPr>
        <w:t xml:space="preserve">Российская Федерация,  Новгородская область,  Окуловский муниципальный район, Угловское городское поселение, д. </w:t>
      </w:r>
      <w:proofErr w:type="spellStart"/>
      <w:r w:rsidRPr="00464F3F">
        <w:rPr>
          <w:bCs/>
          <w:sz w:val="20"/>
          <w:szCs w:val="20"/>
        </w:rPr>
        <w:t>Иногоща</w:t>
      </w:r>
      <w:proofErr w:type="spellEnd"/>
      <w:r w:rsidRPr="00464F3F">
        <w:rPr>
          <w:bCs/>
          <w:sz w:val="20"/>
          <w:szCs w:val="20"/>
        </w:rPr>
        <w:t xml:space="preserve">, д. 7.   площадью 2761 кв.м.,  </w:t>
      </w:r>
      <w:r w:rsidRPr="00464F3F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bCs/>
          <w:sz w:val="20"/>
          <w:szCs w:val="20"/>
        </w:rPr>
        <w:t xml:space="preserve">      </w:t>
      </w:r>
      <w:r w:rsidRPr="00464F3F">
        <w:rPr>
          <w:sz w:val="20"/>
          <w:szCs w:val="20"/>
        </w:rPr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>Председатель публичных слушаний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>Глава  Угловского городского поселения                              Ю. А. Иванова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</w:rPr>
        <w:t xml:space="preserve">                                                            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  <w:u w:val="single"/>
        </w:rPr>
        <w:t xml:space="preserve">                                                                        (должность, Ф.И.О., подпись, дата)</w:t>
      </w:r>
    </w:p>
    <w:p w:rsidR="00464F3F" w:rsidRPr="00464F3F" w:rsidRDefault="00464F3F" w:rsidP="00464F3F">
      <w:pPr>
        <w:rPr>
          <w:sz w:val="20"/>
          <w:szCs w:val="20"/>
          <w:u w:val="single"/>
        </w:rPr>
      </w:pPr>
    </w:p>
    <w:p w:rsidR="00464F3F" w:rsidRPr="00464F3F" w:rsidRDefault="00464F3F" w:rsidP="00464F3F">
      <w:pPr>
        <w:pStyle w:val="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464F3F" w:rsidRPr="00464F3F" w:rsidRDefault="00464F3F" w:rsidP="00464F3F">
      <w:pPr>
        <w:ind w:firstLine="709"/>
        <w:jc w:val="right"/>
        <w:rPr>
          <w:sz w:val="20"/>
          <w:szCs w:val="20"/>
        </w:rPr>
      </w:pPr>
      <w:r w:rsidRPr="00464F3F">
        <w:rPr>
          <w:bCs/>
          <w:sz w:val="20"/>
          <w:szCs w:val="20"/>
        </w:rPr>
        <w:t>Приложение 3</w:t>
      </w:r>
      <w:r w:rsidRPr="00464F3F">
        <w:rPr>
          <w:bCs/>
          <w:sz w:val="20"/>
          <w:szCs w:val="20"/>
        </w:rPr>
        <w:br/>
        <w:t xml:space="preserve">к Положению о порядке организации и </w:t>
      </w:r>
    </w:p>
    <w:p w:rsidR="00464F3F" w:rsidRPr="00464F3F" w:rsidRDefault="00464F3F" w:rsidP="00464F3F">
      <w:pPr>
        <w:ind w:firstLine="709"/>
        <w:jc w:val="right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проведения </w:t>
      </w:r>
      <w:proofErr w:type="gramStart"/>
      <w:r w:rsidRPr="00464F3F">
        <w:rPr>
          <w:bCs/>
          <w:sz w:val="20"/>
          <w:szCs w:val="20"/>
        </w:rPr>
        <w:t>общественных</w:t>
      </w:r>
      <w:proofErr w:type="gramEnd"/>
      <w:r w:rsidRPr="00464F3F">
        <w:rPr>
          <w:bCs/>
          <w:sz w:val="20"/>
          <w:szCs w:val="20"/>
        </w:rPr>
        <w:t xml:space="preserve"> </w:t>
      </w:r>
    </w:p>
    <w:p w:rsidR="00464F3F" w:rsidRPr="00464F3F" w:rsidRDefault="00464F3F" w:rsidP="00464F3F">
      <w:pPr>
        <w:ind w:firstLine="709"/>
        <w:jc w:val="right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обсуждений или публичных слушаний </w:t>
      </w:r>
    </w:p>
    <w:p w:rsidR="00464F3F" w:rsidRPr="00464F3F" w:rsidRDefault="00464F3F" w:rsidP="00464F3F">
      <w:pPr>
        <w:ind w:firstLine="709"/>
        <w:jc w:val="right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>по вопросам градостроительной деятельности</w:t>
      </w:r>
    </w:p>
    <w:p w:rsidR="00464F3F" w:rsidRPr="00464F3F" w:rsidRDefault="00464F3F" w:rsidP="00464F3F">
      <w:pPr>
        <w:ind w:firstLine="709"/>
        <w:jc w:val="right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 на территории Угловского</w:t>
      </w:r>
    </w:p>
    <w:p w:rsidR="00464F3F" w:rsidRPr="00464F3F" w:rsidRDefault="00464F3F" w:rsidP="00464F3F">
      <w:pPr>
        <w:ind w:firstLine="709"/>
        <w:jc w:val="right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>городского поселения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</w:p>
    <w:p w:rsidR="00464F3F" w:rsidRPr="00464F3F" w:rsidRDefault="002938FE" w:rsidP="00AD7C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11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</w:t>
      </w:r>
      <w:r w:rsidR="00AD7C91">
        <w:rPr>
          <w:b/>
          <w:bCs/>
          <w:sz w:val="20"/>
          <w:szCs w:val="20"/>
        </w:rPr>
        <w:t xml:space="preserve">  </w:t>
      </w:r>
      <w:r w:rsidR="00464F3F" w:rsidRPr="00464F3F">
        <w:rPr>
          <w:b/>
          <w:bCs/>
          <w:sz w:val="20"/>
          <w:szCs w:val="20"/>
        </w:rPr>
        <w:t>ЗАКЛЮЧЕНИЕ</w:t>
      </w:r>
    </w:p>
    <w:p w:rsidR="00464F3F" w:rsidRPr="00464F3F" w:rsidRDefault="00464F3F" w:rsidP="00AD7C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464F3F">
        <w:rPr>
          <w:b/>
          <w:bCs/>
          <w:sz w:val="20"/>
          <w:szCs w:val="20"/>
        </w:rPr>
        <w:t>О РЕЗУЛЬТАТАХ</w:t>
      </w:r>
    </w:p>
    <w:p w:rsidR="00464F3F" w:rsidRPr="00464F3F" w:rsidRDefault="00464F3F" w:rsidP="00AD7C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</w:rPr>
      </w:pPr>
      <w:r w:rsidRPr="00464F3F">
        <w:rPr>
          <w:b/>
          <w:bCs/>
          <w:sz w:val="20"/>
          <w:szCs w:val="20"/>
        </w:rPr>
        <w:t>ПУБЛИЧНЫХ СЛУШАНИЙ ПО ПРОЕКТУ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0"/>
          <w:szCs w:val="20"/>
          <w:u w:val="single"/>
        </w:rPr>
      </w:pPr>
      <w:r w:rsidRPr="00464F3F">
        <w:rPr>
          <w:b/>
          <w:bCs/>
          <w:sz w:val="20"/>
          <w:szCs w:val="20"/>
          <w:u w:val="single"/>
        </w:rPr>
        <w:t>Предоставление разрешения на условно разрешенный вид использования земельного участка</w:t>
      </w:r>
      <w:r w:rsidRPr="00464F3F">
        <w:rPr>
          <w:bCs/>
          <w:sz w:val="20"/>
          <w:szCs w:val="20"/>
          <w:u w:val="single"/>
        </w:rPr>
        <w:t xml:space="preserve"> </w:t>
      </w:r>
      <w:r w:rsidRPr="00464F3F">
        <w:rPr>
          <w:b/>
          <w:bCs/>
          <w:sz w:val="20"/>
          <w:szCs w:val="20"/>
          <w:u w:val="single"/>
        </w:rPr>
        <w:t>для ведения личного подсобного хозяйства</w:t>
      </w:r>
      <w:r w:rsidRPr="00464F3F">
        <w:rPr>
          <w:sz w:val="20"/>
          <w:szCs w:val="20"/>
        </w:rPr>
        <w:t xml:space="preserve"> </w:t>
      </w:r>
      <w:r w:rsidRPr="00464F3F">
        <w:rPr>
          <w:b/>
          <w:sz w:val="20"/>
          <w:szCs w:val="20"/>
          <w:u w:val="single"/>
        </w:rPr>
        <w:t>(приусадебный земельный участок)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bCs/>
          <w:sz w:val="20"/>
          <w:szCs w:val="20"/>
          <w:u w:val="single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  <w:r w:rsidRPr="00464F3F">
        <w:rPr>
          <w:b/>
          <w:bCs/>
          <w:sz w:val="20"/>
          <w:szCs w:val="20"/>
        </w:rPr>
        <w:t xml:space="preserve">от «04»  декабря 2024г.                                                                             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0"/>
          <w:szCs w:val="20"/>
        </w:rPr>
      </w:pPr>
    </w:p>
    <w:p w:rsidR="00464F3F" w:rsidRPr="00464F3F" w:rsidRDefault="00464F3F" w:rsidP="00464F3F">
      <w:pPr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>1.Общие сведения о проекте, представленном на общественных обсуждениях (публичных слушаниях):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bCs/>
          <w:sz w:val="20"/>
          <w:szCs w:val="20"/>
        </w:rPr>
        <w:t xml:space="preserve">Предоставление разрешения на условно разрешенный вид использования </w:t>
      </w:r>
      <w:r w:rsidRPr="00464F3F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464F3F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464F3F">
        <w:rPr>
          <w:sz w:val="20"/>
          <w:szCs w:val="20"/>
        </w:rPr>
        <w:t xml:space="preserve">53:12:0803001:53 по адресу: </w:t>
      </w:r>
      <w:r w:rsidRPr="00464F3F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464F3F">
        <w:rPr>
          <w:bCs/>
          <w:sz w:val="20"/>
          <w:szCs w:val="20"/>
        </w:rPr>
        <w:t>Заручевье</w:t>
      </w:r>
      <w:proofErr w:type="spellEnd"/>
      <w:r w:rsidRPr="00464F3F">
        <w:rPr>
          <w:bCs/>
          <w:sz w:val="20"/>
          <w:szCs w:val="20"/>
        </w:rPr>
        <w:t xml:space="preserve">, л. 16, площадью 1881 кв.м.,  </w:t>
      </w:r>
      <w:r w:rsidRPr="00464F3F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 xml:space="preserve">2. Организатор общественных обсуждений (публичных слушаний)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>Администрация Угловского городского поселения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</w:rPr>
        <w:lastRenderedPageBreak/>
        <w:t>3</w:t>
      </w:r>
      <w:r w:rsidRPr="00464F3F">
        <w:rPr>
          <w:bCs/>
          <w:sz w:val="20"/>
          <w:szCs w:val="20"/>
          <w:u w:val="single"/>
        </w:rPr>
        <w:t>.  К</w:t>
      </w:r>
      <w:r w:rsidRPr="00464F3F">
        <w:rPr>
          <w:sz w:val="20"/>
          <w:szCs w:val="20"/>
          <w:u w:val="single"/>
        </w:rPr>
        <w:t>оличество участников публичных слушаний</w:t>
      </w:r>
      <w:r w:rsidRPr="00464F3F">
        <w:rPr>
          <w:bCs/>
          <w:sz w:val="20"/>
          <w:szCs w:val="20"/>
        </w:rPr>
        <w:t xml:space="preserve">  - 2 человек.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  <w:u w:val="single"/>
        </w:rPr>
        <w:t>4. Правовой акт о назначении общественных обсуждений или публичных слушаний</w:t>
      </w:r>
      <w:r w:rsidRPr="00464F3F">
        <w:rPr>
          <w:bCs/>
          <w:sz w:val="20"/>
          <w:szCs w:val="20"/>
        </w:rPr>
        <w:t xml:space="preserve">  </w:t>
      </w:r>
      <w:r w:rsidRPr="00464F3F">
        <w:rPr>
          <w:bCs/>
          <w:sz w:val="20"/>
          <w:szCs w:val="20"/>
          <w:u w:val="single"/>
        </w:rPr>
        <w:t>(дата, номер, заголовок)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  <w:r w:rsidRPr="00464F3F">
        <w:rPr>
          <w:bCs/>
          <w:sz w:val="20"/>
          <w:szCs w:val="20"/>
        </w:rPr>
        <w:t xml:space="preserve">Постановление </w:t>
      </w:r>
      <w:r w:rsidRPr="00464F3F">
        <w:rPr>
          <w:bCs/>
          <w:color w:val="000000"/>
          <w:sz w:val="20"/>
          <w:szCs w:val="20"/>
        </w:rPr>
        <w:t xml:space="preserve"> Администрации Угловского городского поселения от 20.11.2024 г.  № 700 </w:t>
      </w:r>
      <w:proofErr w:type="gramStart"/>
      <w:r w:rsidRPr="00464F3F">
        <w:rPr>
          <w:bCs/>
          <w:color w:val="000000"/>
          <w:sz w:val="20"/>
          <w:szCs w:val="20"/>
        </w:rPr>
        <w:t xml:space="preserve">( </w:t>
      </w:r>
      <w:proofErr w:type="gramEnd"/>
      <w:r w:rsidRPr="00464F3F">
        <w:rPr>
          <w:bCs/>
          <w:color w:val="000000"/>
          <w:sz w:val="20"/>
          <w:szCs w:val="20"/>
        </w:rPr>
        <w:t>О назначении публичных слушаний)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 xml:space="preserve"> 5. Срок проведения общественных обсуждений или публичных слушаний  </w:t>
      </w:r>
      <w:r w:rsidRPr="00464F3F">
        <w:rPr>
          <w:sz w:val="20"/>
          <w:szCs w:val="20"/>
        </w:rPr>
        <w:t>с  21 ноября  2024г по 05 декабря 2024 года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>6. Формы оповещения о проведении общественных обсуждений  или публичных слушаний  (название, номер, дата печатных изданий и др. формы)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Бюллетень «Официальный вестник Угловского городского поселения» от 21.11.2024г.  № 46, официальный сайт  Администрации Угловского городского  поселения в разделах: «Объявления», «Документы-Постановления»,   «Публичные слушания», объявления на стендах по адресам: </w:t>
      </w:r>
      <w:proofErr w:type="spellStart"/>
      <w:r w:rsidRPr="00464F3F">
        <w:rPr>
          <w:sz w:val="20"/>
          <w:szCs w:val="20"/>
        </w:rPr>
        <w:t>рп</w:t>
      </w:r>
      <w:proofErr w:type="gramStart"/>
      <w:r w:rsidRPr="00464F3F">
        <w:rPr>
          <w:sz w:val="20"/>
          <w:szCs w:val="20"/>
        </w:rPr>
        <w:t>.У</w:t>
      </w:r>
      <w:proofErr w:type="gramEnd"/>
      <w:r w:rsidRPr="00464F3F">
        <w:rPr>
          <w:sz w:val="20"/>
          <w:szCs w:val="20"/>
        </w:rPr>
        <w:t>гловка</w:t>
      </w:r>
      <w:proofErr w:type="spellEnd"/>
      <w:r w:rsidRPr="00464F3F">
        <w:rPr>
          <w:sz w:val="20"/>
          <w:szCs w:val="20"/>
        </w:rPr>
        <w:t xml:space="preserve">, ул.Центральная д.9, фойе Администрации Угловского городского  поселения, </w:t>
      </w:r>
      <w:proofErr w:type="spellStart"/>
      <w:r w:rsidRPr="00464F3F">
        <w:rPr>
          <w:sz w:val="20"/>
          <w:szCs w:val="20"/>
        </w:rPr>
        <w:t>рп.Угловка</w:t>
      </w:r>
      <w:proofErr w:type="spellEnd"/>
      <w:r w:rsidRPr="00464F3F">
        <w:rPr>
          <w:sz w:val="20"/>
          <w:szCs w:val="20"/>
        </w:rPr>
        <w:t xml:space="preserve">, ул.Центральная, д.12а, </w:t>
      </w:r>
      <w:proofErr w:type="spellStart"/>
      <w:r w:rsidRPr="00464F3F">
        <w:rPr>
          <w:sz w:val="20"/>
          <w:szCs w:val="20"/>
        </w:rPr>
        <w:t>рп.Угловка</w:t>
      </w:r>
      <w:proofErr w:type="spellEnd"/>
      <w:r w:rsidRPr="00464F3F">
        <w:rPr>
          <w:sz w:val="20"/>
          <w:szCs w:val="20"/>
        </w:rPr>
        <w:t xml:space="preserve">, ул.Центральная, д.5., </w:t>
      </w:r>
      <w:proofErr w:type="spellStart"/>
      <w:r w:rsidRPr="00464F3F">
        <w:rPr>
          <w:sz w:val="20"/>
          <w:szCs w:val="20"/>
        </w:rPr>
        <w:t>рп.Угловка</w:t>
      </w:r>
      <w:proofErr w:type="spellEnd"/>
      <w:r w:rsidRPr="00464F3F">
        <w:rPr>
          <w:sz w:val="20"/>
          <w:szCs w:val="20"/>
        </w:rPr>
        <w:t>, ул.Советская, д.6, д.Ерзовка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      Для ознакомления населения с проектом предоставления разрешения на условно разрешенный вид использования </w:t>
      </w:r>
      <w:r w:rsidRPr="00464F3F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464F3F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464F3F">
        <w:rPr>
          <w:sz w:val="20"/>
          <w:szCs w:val="20"/>
        </w:rPr>
        <w:t xml:space="preserve">53:12:0803001:53 по адресу: </w:t>
      </w:r>
      <w:r w:rsidRPr="00464F3F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464F3F">
        <w:rPr>
          <w:bCs/>
          <w:sz w:val="20"/>
          <w:szCs w:val="20"/>
        </w:rPr>
        <w:t>Заручевье</w:t>
      </w:r>
      <w:proofErr w:type="spellEnd"/>
      <w:r w:rsidRPr="00464F3F">
        <w:rPr>
          <w:bCs/>
          <w:sz w:val="20"/>
          <w:szCs w:val="20"/>
        </w:rPr>
        <w:t xml:space="preserve">, л. 16, площадью 1881 кв.м.,  </w:t>
      </w:r>
      <w:r w:rsidRPr="00464F3F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пунктов,</w:t>
      </w:r>
      <w:r w:rsidRPr="00464F3F">
        <w:rPr>
          <w:bCs/>
          <w:sz w:val="20"/>
          <w:szCs w:val="20"/>
        </w:rPr>
        <w:t xml:space="preserve"> </w:t>
      </w:r>
      <w:r w:rsidRPr="00464F3F">
        <w:rPr>
          <w:sz w:val="20"/>
          <w:szCs w:val="20"/>
        </w:rPr>
        <w:t xml:space="preserve">организована экспозиция демонстрационных материалов в фойе Администрации Угловского городского  поселения по адресу: </w:t>
      </w:r>
      <w:proofErr w:type="spellStart"/>
      <w:r w:rsidRPr="00464F3F">
        <w:rPr>
          <w:sz w:val="20"/>
          <w:szCs w:val="20"/>
        </w:rPr>
        <w:t>рп</w:t>
      </w:r>
      <w:proofErr w:type="gramStart"/>
      <w:r w:rsidRPr="00464F3F">
        <w:rPr>
          <w:sz w:val="20"/>
          <w:szCs w:val="20"/>
        </w:rPr>
        <w:t>.У</w:t>
      </w:r>
      <w:proofErr w:type="gramEnd"/>
      <w:r w:rsidRPr="00464F3F">
        <w:rPr>
          <w:sz w:val="20"/>
          <w:szCs w:val="20"/>
        </w:rPr>
        <w:t>гловка</w:t>
      </w:r>
      <w:proofErr w:type="spellEnd"/>
      <w:r w:rsidRPr="00464F3F">
        <w:rPr>
          <w:sz w:val="20"/>
          <w:szCs w:val="20"/>
        </w:rPr>
        <w:t>, ул.Центральная, д.9.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В состав экспозиции включены:</w:t>
      </w:r>
    </w:p>
    <w:p w:rsidR="00464F3F" w:rsidRPr="00464F3F" w:rsidRDefault="00464F3F" w:rsidP="00464F3F">
      <w:pPr>
        <w:ind w:firstLine="540"/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- схема земельного участка;</w:t>
      </w:r>
    </w:p>
    <w:p w:rsidR="00464F3F" w:rsidRPr="00464F3F" w:rsidRDefault="00464F3F" w:rsidP="00464F3F">
      <w:pPr>
        <w:ind w:firstLine="540"/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- правоустанавливающие документы</w:t>
      </w:r>
    </w:p>
    <w:p w:rsidR="00464F3F" w:rsidRPr="00464F3F" w:rsidRDefault="00464F3F" w:rsidP="00464F3F">
      <w:pPr>
        <w:ind w:firstLine="540"/>
        <w:jc w:val="both"/>
        <w:rPr>
          <w:sz w:val="20"/>
          <w:szCs w:val="20"/>
        </w:rPr>
      </w:pPr>
    </w:p>
    <w:p w:rsidR="00464F3F" w:rsidRPr="00464F3F" w:rsidRDefault="00464F3F" w:rsidP="00464F3F">
      <w:pPr>
        <w:ind w:right="252"/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>8. Сведения о проведении собрания участников общественных обсуждений (публичных слушаний) (где и когда проведено, состав и количество участников, количество предложений и замечаний, представленных участниками в ходе собрания)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Публичные слушания проведены 03 декабря 2024 года в 15-30 по адресу: Российская Федерация, Новгородская область,  Окуловский район, Угловское городское поселение д. </w:t>
      </w:r>
      <w:proofErr w:type="spellStart"/>
      <w:r w:rsidRPr="00464F3F">
        <w:rPr>
          <w:bCs/>
          <w:sz w:val="20"/>
          <w:szCs w:val="20"/>
        </w:rPr>
        <w:t>Заручевье</w:t>
      </w:r>
      <w:proofErr w:type="spellEnd"/>
      <w:r w:rsidRPr="00464F3F">
        <w:rPr>
          <w:bCs/>
          <w:sz w:val="20"/>
          <w:szCs w:val="20"/>
        </w:rPr>
        <w:t xml:space="preserve"> у дома</w:t>
      </w:r>
      <w:r w:rsidRPr="00464F3F">
        <w:rPr>
          <w:sz w:val="20"/>
          <w:szCs w:val="20"/>
        </w:rPr>
        <w:t xml:space="preserve"> 16.</w:t>
      </w:r>
      <w:r w:rsidRPr="00464F3F">
        <w:rPr>
          <w:bCs/>
          <w:sz w:val="20"/>
          <w:szCs w:val="20"/>
        </w:rPr>
        <w:t xml:space="preserve">  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color w:val="000000"/>
          <w:sz w:val="20"/>
          <w:szCs w:val="20"/>
        </w:rPr>
        <w:t xml:space="preserve"> </w:t>
      </w:r>
      <w:r w:rsidRPr="00464F3F">
        <w:rPr>
          <w:bCs/>
          <w:sz w:val="20"/>
          <w:szCs w:val="20"/>
        </w:rPr>
        <w:t>Количество участников публичных слушаний – 2 человек.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  Письменных предложений и замечаний до проведения публичных слушаний не поступало.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 (предложения и замечания участников публичных слушаний, количество, выводы (</w:t>
      </w:r>
      <w:proofErr w:type="gramStart"/>
      <w:r w:rsidRPr="00464F3F">
        <w:rPr>
          <w:bCs/>
          <w:sz w:val="20"/>
          <w:szCs w:val="20"/>
        </w:rPr>
        <w:t>учтено</w:t>
      </w:r>
      <w:proofErr w:type="gramEnd"/>
      <w:r w:rsidRPr="00464F3F">
        <w:rPr>
          <w:bCs/>
          <w:sz w:val="20"/>
          <w:szCs w:val="20"/>
        </w:rPr>
        <w:t>/учтено частично/отклонено)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>9. Сведения о протоколе общественных обсуждений (публичных слушаний) (реквизиты)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 xml:space="preserve">Протокол от 03.12.2024 года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  <w:u w:val="single"/>
        </w:rPr>
        <w:t>10.Выводы и рекомендации общественных обсуждений (публичных слушаний) по проекту: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   1.Публичные слушания по вопросу п</w:t>
      </w:r>
      <w:r w:rsidRPr="00464F3F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464F3F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464F3F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464F3F">
        <w:rPr>
          <w:sz w:val="20"/>
          <w:szCs w:val="20"/>
        </w:rPr>
        <w:t xml:space="preserve">53:12:0803001:53 по адресу: </w:t>
      </w:r>
      <w:r w:rsidRPr="00464F3F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464F3F">
        <w:rPr>
          <w:bCs/>
          <w:sz w:val="20"/>
          <w:szCs w:val="20"/>
        </w:rPr>
        <w:t>Заручевье</w:t>
      </w:r>
      <w:proofErr w:type="spellEnd"/>
      <w:r w:rsidRPr="00464F3F">
        <w:rPr>
          <w:bCs/>
          <w:sz w:val="20"/>
          <w:szCs w:val="20"/>
        </w:rPr>
        <w:t xml:space="preserve">, л. 16, площадью 1881 кв.м.,  </w:t>
      </w:r>
      <w:r w:rsidRPr="00464F3F">
        <w:rPr>
          <w:sz w:val="20"/>
          <w:szCs w:val="20"/>
        </w:rPr>
        <w:t>территориальная зона  Ж.1.(зона застройки индивидуальными жилыми домами и малоэтажными жилыми домами),  категория земель – земли  населенных  пунктов.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     2. Одобрить проект  п</w:t>
      </w:r>
      <w:r w:rsidRPr="00464F3F">
        <w:rPr>
          <w:bCs/>
          <w:sz w:val="20"/>
          <w:szCs w:val="20"/>
        </w:rPr>
        <w:t xml:space="preserve">редоставления разрешения на условно разрешенный вид использования </w:t>
      </w:r>
      <w:r w:rsidRPr="00464F3F">
        <w:rPr>
          <w:sz w:val="20"/>
          <w:szCs w:val="20"/>
        </w:rPr>
        <w:t xml:space="preserve">«для ведения личного подсобного хозяйства (приусадебный земельный участок)» земельного участка, расположенного   </w:t>
      </w:r>
      <w:r w:rsidRPr="00464F3F">
        <w:rPr>
          <w:bCs/>
          <w:sz w:val="20"/>
          <w:szCs w:val="20"/>
        </w:rPr>
        <w:t xml:space="preserve">на кадастровой карте территории в кадастровом квартале с кадастровым номером </w:t>
      </w:r>
      <w:r w:rsidRPr="00464F3F">
        <w:rPr>
          <w:sz w:val="20"/>
          <w:szCs w:val="20"/>
        </w:rPr>
        <w:t xml:space="preserve">53:12:0803001:53 по адресу: </w:t>
      </w:r>
      <w:r w:rsidRPr="00464F3F">
        <w:rPr>
          <w:bCs/>
          <w:sz w:val="20"/>
          <w:szCs w:val="20"/>
        </w:rPr>
        <w:t xml:space="preserve">Российская Федерация,  Новгородская область,  Окуловский район,  д. </w:t>
      </w:r>
      <w:proofErr w:type="spellStart"/>
      <w:r w:rsidRPr="00464F3F">
        <w:rPr>
          <w:bCs/>
          <w:sz w:val="20"/>
          <w:szCs w:val="20"/>
        </w:rPr>
        <w:t>Заручевье</w:t>
      </w:r>
      <w:proofErr w:type="spellEnd"/>
      <w:r w:rsidRPr="00464F3F">
        <w:rPr>
          <w:bCs/>
          <w:sz w:val="20"/>
          <w:szCs w:val="20"/>
        </w:rPr>
        <w:t xml:space="preserve">, л. 16, площадью 1881 кв.м.,  </w:t>
      </w:r>
      <w:r w:rsidRPr="00464F3F">
        <w:rPr>
          <w:sz w:val="20"/>
          <w:szCs w:val="20"/>
        </w:rPr>
        <w:t xml:space="preserve">территориальная зона  Ж.1.(зона застройки индивидуальными жилыми домами и малоэтажными жилыми домами),  категория земель – земли  населенных  пунктов.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464F3F">
        <w:rPr>
          <w:bCs/>
          <w:sz w:val="20"/>
          <w:szCs w:val="20"/>
        </w:rPr>
        <w:t xml:space="preserve">      </w:t>
      </w:r>
      <w:r w:rsidRPr="00464F3F">
        <w:rPr>
          <w:sz w:val="20"/>
          <w:szCs w:val="20"/>
        </w:rPr>
        <w:t>3. Опубликовать настоящее заключение  в бюллетене «Официальный вестник Угловского городского поселения» и разместить на официальном сайте муниципального образования  в информационно-телекоммуникационной сети Интернет.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>Председатель публичных слушаний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</w:rPr>
        <w:t>Глава Угловского городского поселения                                   Ю. А. Иванова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0"/>
          <w:szCs w:val="20"/>
          <w:u w:val="single"/>
        </w:rPr>
      </w:pPr>
      <w:r w:rsidRPr="00464F3F">
        <w:rPr>
          <w:bCs/>
          <w:sz w:val="20"/>
          <w:szCs w:val="20"/>
        </w:rPr>
        <w:t xml:space="preserve">                                                             </w:t>
      </w:r>
    </w:p>
    <w:p w:rsidR="00464F3F" w:rsidRPr="00464F3F" w:rsidRDefault="00464F3F" w:rsidP="00464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  <w:r w:rsidRPr="00464F3F">
        <w:rPr>
          <w:bCs/>
          <w:sz w:val="20"/>
          <w:szCs w:val="20"/>
          <w:u w:val="single"/>
        </w:rPr>
        <w:t xml:space="preserve">                                                                        (должность, Ф.И.О., подпись, дата)</w:t>
      </w:r>
    </w:p>
    <w:p w:rsidR="00464F3F" w:rsidRPr="00464F3F" w:rsidRDefault="00464F3F" w:rsidP="00464F3F">
      <w:pPr>
        <w:rPr>
          <w:sz w:val="20"/>
          <w:szCs w:val="20"/>
          <w:u w:val="single"/>
        </w:rPr>
      </w:pPr>
    </w:p>
    <w:p w:rsidR="00464F3F" w:rsidRDefault="00464F3F" w:rsidP="00464F3F">
      <w:pPr>
        <w:pStyle w:val="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2938FE" w:rsidRDefault="002938FE" w:rsidP="00464F3F">
      <w:pPr>
        <w:pStyle w:val="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2938FE" w:rsidRDefault="002938FE" w:rsidP="00464F3F">
      <w:pPr>
        <w:pStyle w:val="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2938FE" w:rsidRPr="00464F3F" w:rsidRDefault="002938FE" w:rsidP="00464F3F">
      <w:pPr>
        <w:pStyle w:val="1"/>
        <w:spacing w:after="0"/>
        <w:ind w:left="0" w:firstLine="709"/>
        <w:rPr>
          <w:rFonts w:ascii="Times New Roman" w:hAnsi="Times New Roman"/>
          <w:sz w:val="20"/>
          <w:szCs w:val="20"/>
        </w:rPr>
      </w:pPr>
    </w:p>
    <w:p w:rsidR="00464F3F" w:rsidRPr="00464F3F" w:rsidRDefault="00464F3F" w:rsidP="00464F3F">
      <w:pPr>
        <w:tabs>
          <w:tab w:val="left" w:pos="8520"/>
        </w:tabs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lastRenderedPageBreak/>
        <w:t>Российская Федерация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 xml:space="preserve">    Администрация Угловского городского поселения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sz w:val="20"/>
          <w:szCs w:val="20"/>
        </w:rPr>
      </w:pPr>
    </w:p>
    <w:p w:rsidR="00464F3F" w:rsidRPr="00464F3F" w:rsidRDefault="00464F3F" w:rsidP="00464F3F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464F3F">
        <w:rPr>
          <w:sz w:val="20"/>
          <w:szCs w:val="20"/>
        </w:rPr>
        <w:t>П</w:t>
      </w:r>
      <w:proofErr w:type="gramEnd"/>
      <w:r w:rsidRPr="00464F3F">
        <w:rPr>
          <w:sz w:val="20"/>
          <w:szCs w:val="20"/>
        </w:rPr>
        <w:t xml:space="preserve"> О С Т А Н О В Л Е Н И Е</w:t>
      </w:r>
    </w:p>
    <w:p w:rsidR="00464F3F" w:rsidRPr="00464F3F" w:rsidRDefault="00464F3F" w:rsidP="00464F3F">
      <w:pPr>
        <w:tabs>
          <w:tab w:val="left" w:pos="8520"/>
        </w:tabs>
        <w:rPr>
          <w:b/>
          <w:sz w:val="20"/>
          <w:szCs w:val="20"/>
        </w:rPr>
      </w:pPr>
    </w:p>
    <w:p w:rsidR="00464F3F" w:rsidRPr="00464F3F" w:rsidRDefault="00464F3F" w:rsidP="00464F3F">
      <w:pPr>
        <w:tabs>
          <w:tab w:val="left" w:pos="8520"/>
        </w:tabs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от  02.12.2024 № 750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р.п. Угловка</w:t>
      </w:r>
    </w:p>
    <w:p w:rsidR="00464F3F" w:rsidRPr="00464F3F" w:rsidRDefault="00464F3F" w:rsidP="00464F3F">
      <w:pPr>
        <w:tabs>
          <w:tab w:val="left" w:pos="8520"/>
        </w:tabs>
        <w:rPr>
          <w:sz w:val="20"/>
          <w:szCs w:val="20"/>
        </w:rPr>
      </w:pPr>
    </w:p>
    <w:p w:rsidR="00464F3F" w:rsidRPr="00464F3F" w:rsidRDefault="00464F3F" w:rsidP="00464F3F">
      <w:pPr>
        <w:pStyle w:val="4"/>
        <w:jc w:val="center"/>
        <w:rPr>
          <w:sz w:val="20"/>
          <w:szCs w:val="20"/>
        </w:rPr>
      </w:pPr>
      <w:r w:rsidRPr="00464F3F">
        <w:rPr>
          <w:rStyle w:val="a6"/>
          <w:sz w:val="20"/>
          <w:szCs w:val="20"/>
        </w:rPr>
        <w:t xml:space="preserve">О внесении изменений в муниципальную программу </w:t>
      </w:r>
      <w:r w:rsidRPr="00464F3F">
        <w:rPr>
          <w:sz w:val="20"/>
          <w:szCs w:val="20"/>
        </w:rPr>
        <w:t>Угловского городского поселения  «Система управления земельными ресурсами на территории Угловского городского поселения на 2017-2026 годы</w:t>
      </w:r>
      <w:r w:rsidRPr="00464F3F">
        <w:rPr>
          <w:rStyle w:val="a6"/>
          <w:sz w:val="20"/>
          <w:szCs w:val="20"/>
        </w:rPr>
        <w:t>»</w:t>
      </w:r>
    </w:p>
    <w:p w:rsidR="00464F3F" w:rsidRPr="00464F3F" w:rsidRDefault="00464F3F" w:rsidP="00464F3F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          </w:t>
      </w:r>
      <w:proofErr w:type="gramStart"/>
      <w:r w:rsidRPr="00464F3F">
        <w:rPr>
          <w:sz w:val="20"/>
          <w:szCs w:val="20"/>
        </w:rPr>
        <w:t>В соответствии 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Угловского городского поселения от 05.09.2014 № 242 «Об утверждении Порядка принятия решений о разработке муниципальных программ Угловского городского поселения, их формирования и реализации», Администрация Угловского городского поселения</w:t>
      </w:r>
      <w:proofErr w:type="gramEnd"/>
    </w:p>
    <w:p w:rsidR="00464F3F" w:rsidRPr="00464F3F" w:rsidRDefault="00464F3F" w:rsidP="00464F3F">
      <w:pPr>
        <w:pStyle w:val="a5"/>
        <w:spacing w:before="0" w:beforeAutospacing="0" w:after="0" w:afterAutospacing="0"/>
        <w:jc w:val="both"/>
        <w:rPr>
          <w:sz w:val="20"/>
          <w:szCs w:val="20"/>
        </w:rPr>
      </w:pPr>
      <w:r w:rsidRPr="00464F3F">
        <w:rPr>
          <w:b/>
          <w:sz w:val="20"/>
          <w:szCs w:val="20"/>
        </w:rPr>
        <w:t>ПОСТАНОВЛЯЕТ</w:t>
      </w:r>
      <w:r w:rsidRPr="00464F3F">
        <w:rPr>
          <w:sz w:val="20"/>
          <w:szCs w:val="20"/>
        </w:rPr>
        <w:t>:</w:t>
      </w:r>
      <w:r w:rsidRPr="00464F3F">
        <w:rPr>
          <w:sz w:val="20"/>
          <w:szCs w:val="20"/>
        </w:rPr>
        <w:br/>
        <w:t xml:space="preserve">           1. </w:t>
      </w:r>
      <w:proofErr w:type="gramStart"/>
      <w:r w:rsidRPr="00464F3F">
        <w:rPr>
          <w:sz w:val="20"/>
          <w:szCs w:val="20"/>
        </w:rPr>
        <w:t xml:space="preserve">Внести </w:t>
      </w:r>
      <w:r w:rsidRPr="00464F3F">
        <w:rPr>
          <w:rStyle w:val="a6"/>
          <w:sz w:val="20"/>
          <w:szCs w:val="20"/>
        </w:rPr>
        <w:t xml:space="preserve">в </w:t>
      </w:r>
      <w:r w:rsidRPr="00464F3F">
        <w:rPr>
          <w:sz w:val="20"/>
          <w:szCs w:val="20"/>
        </w:rPr>
        <w:t>муниципальную программу Угловского городского поселения «Система управления земельными ресурсами на территории Угловского городского поселения на 2017-2026 годы</w:t>
      </w:r>
      <w:r w:rsidRPr="00464F3F">
        <w:rPr>
          <w:rStyle w:val="a6"/>
          <w:sz w:val="20"/>
          <w:szCs w:val="20"/>
        </w:rPr>
        <w:t>», утвержденную постановлением администрации Угловского городского поселения от 25.11.2016 № 610 (в редакции постановлений от 15.05.2017 № 204, от 27.10.2017 № 531, от 17.11.2017 № 576, от 10.06.2019 № 236, от 25.12.2019 № 561, от 17.08.2020 № 370, от 24.12.2020 № 599, от 01.02.2021 № 41, от 04.03.2021 № 86,  от 08.07.2021</w:t>
      </w:r>
      <w:proofErr w:type="gramEnd"/>
      <w:r w:rsidRPr="00464F3F">
        <w:rPr>
          <w:rStyle w:val="a6"/>
          <w:sz w:val="20"/>
          <w:szCs w:val="20"/>
        </w:rPr>
        <w:t xml:space="preserve"> № </w:t>
      </w:r>
      <w:proofErr w:type="gramStart"/>
      <w:r w:rsidRPr="00464F3F">
        <w:rPr>
          <w:rStyle w:val="a6"/>
          <w:sz w:val="20"/>
          <w:szCs w:val="20"/>
        </w:rPr>
        <w:t>274, от 29.12.2021 № 612, от 17.10.2022 № 583</w:t>
      </w:r>
      <w:r w:rsidRPr="00464F3F">
        <w:rPr>
          <w:sz w:val="20"/>
          <w:szCs w:val="20"/>
        </w:rPr>
        <w:t>, от 28.12.2022 № 695, от 31.10.2023 № 453, от 19.12.2023 № 612, от 09.01.2024 № 1</w:t>
      </w:r>
      <w:r w:rsidRPr="00464F3F">
        <w:rPr>
          <w:rStyle w:val="a6"/>
          <w:sz w:val="20"/>
          <w:szCs w:val="20"/>
        </w:rPr>
        <w:t>)</w:t>
      </w:r>
      <w:r w:rsidRPr="00464F3F">
        <w:rPr>
          <w:sz w:val="20"/>
          <w:szCs w:val="20"/>
        </w:rPr>
        <w:t xml:space="preserve"> следующие изменения:</w:t>
      </w:r>
      <w:proofErr w:type="gramEnd"/>
    </w:p>
    <w:p w:rsidR="00464F3F" w:rsidRPr="00464F3F" w:rsidRDefault="00464F3F" w:rsidP="00464F3F">
      <w:pPr>
        <w:widowControl w:val="0"/>
        <w:adjustRightInd w:val="0"/>
        <w:spacing w:after="240"/>
        <w:ind w:firstLine="709"/>
        <w:jc w:val="both"/>
        <w:rPr>
          <w:sz w:val="20"/>
          <w:szCs w:val="20"/>
        </w:rPr>
      </w:pPr>
      <w:r w:rsidRPr="00464F3F">
        <w:rPr>
          <w:bCs/>
          <w:sz w:val="20"/>
          <w:szCs w:val="20"/>
        </w:rPr>
        <w:t>1.1</w:t>
      </w:r>
      <w:proofErr w:type="gramStart"/>
      <w:r w:rsidRPr="00464F3F">
        <w:rPr>
          <w:bCs/>
          <w:sz w:val="20"/>
          <w:szCs w:val="20"/>
        </w:rPr>
        <w:t xml:space="preserve"> </w:t>
      </w:r>
      <w:r w:rsidRPr="00464F3F">
        <w:rPr>
          <w:color w:val="282828"/>
          <w:sz w:val="20"/>
          <w:szCs w:val="20"/>
        </w:rPr>
        <w:t xml:space="preserve"> И</w:t>
      </w:r>
      <w:proofErr w:type="gramEnd"/>
      <w:r w:rsidRPr="00464F3F">
        <w:rPr>
          <w:color w:val="282828"/>
          <w:sz w:val="20"/>
          <w:szCs w:val="20"/>
        </w:rPr>
        <w:t>зложить таблицу «Мероприятия муниципальной программы» в следующей редакции:</w:t>
      </w:r>
    </w:p>
    <w:p w:rsidR="00464F3F" w:rsidRPr="00464F3F" w:rsidRDefault="00464F3F" w:rsidP="00464F3F">
      <w:pPr>
        <w:pStyle w:val="a5"/>
        <w:spacing w:before="0" w:beforeAutospacing="0" w:after="0" w:afterAutospacing="0"/>
        <w:ind w:left="-142"/>
        <w:jc w:val="both"/>
        <w:rPr>
          <w:color w:val="282828"/>
          <w:sz w:val="20"/>
          <w:szCs w:val="20"/>
        </w:rPr>
        <w:sectPr w:rsidR="00464F3F" w:rsidRPr="00464F3F" w:rsidSect="002938FE">
          <w:pgSz w:w="11906" w:h="16838"/>
          <w:pgMar w:top="567" w:right="424" w:bottom="1134" w:left="1134" w:header="720" w:footer="720" w:gutter="0"/>
          <w:cols w:space="720"/>
          <w:docGrid w:linePitch="360"/>
        </w:sectPr>
      </w:pPr>
      <w:r w:rsidRPr="00464F3F">
        <w:rPr>
          <w:color w:val="282828"/>
          <w:sz w:val="20"/>
          <w:szCs w:val="20"/>
        </w:rPr>
        <w:t>«</w:t>
      </w:r>
    </w:p>
    <w:p w:rsidR="00464F3F" w:rsidRPr="00464F3F" w:rsidRDefault="00464F3F" w:rsidP="00464F3F">
      <w:pPr>
        <w:jc w:val="center"/>
        <w:rPr>
          <w:b/>
          <w:sz w:val="20"/>
          <w:szCs w:val="20"/>
        </w:rPr>
      </w:pPr>
    </w:p>
    <w:p w:rsidR="00464F3F" w:rsidRPr="00464F3F" w:rsidRDefault="00464F3F" w:rsidP="00464F3F">
      <w:pPr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Мероприятия муниципальной программы</w:t>
      </w:r>
    </w:p>
    <w:tbl>
      <w:tblPr>
        <w:tblStyle w:val="a7"/>
        <w:tblW w:w="0" w:type="auto"/>
        <w:tblLook w:val="04A0"/>
      </w:tblPr>
      <w:tblGrid>
        <w:gridCol w:w="561"/>
        <w:gridCol w:w="2076"/>
        <w:gridCol w:w="1719"/>
        <w:gridCol w:w="862"/>
        <w:gridCol w:w="1684"/>
        <w:gridCol w:w="1184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</w:tblGrid>
      <w:tr w:rsidR="00464F3F" w:rsidRPr="00464F3F" w:rsidTr="00AD7C91">
        <w:tc>
          <w:tcPr>
            <w:tcW w:w="561" w:type="dxa"/>
            <w:vMerge w:val="restart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b/>
                <w:bCs/>
                <w:color w:val="000000"/>
                <w:w w:val="97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64F3F">
              <w:rPr>
                <w:color w:val="000000"/>
                <w:spacing w:val="-7"/>
                <w:w w:val="97"/>
                <w:sz w:val="20"/>
                <w:szCs w:val="20"/>
              </w:rPr>
              <w:t>п</w:t>
            </w:r>
            <w:proofErr w:type="spellEnd"/>
            <w:proofErr w:type="gramEnd"/>
            <w:r w:rsidRPr="00464F3F">
              <w:rPr>
                <w:color w:val="000000"/>
                <w:spacing w:val="-7"/>
                <w:w w:val="97"/>
                <w:sz w:val="20"/>
                <w:szCs w:val="20"/>
              </w:rPr>
              <w:t>/</w:t>
            </w:r>
            <w:proofErr w:type="spellStart"/>
            <w:r w:rsidRPr="00464F3F">
              <w:rPr>
                <w:color w:val="000000"/>
                <w:spacing w:val="-7"/>
                <w:w w:val="97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76" w:type="dxa"/>
            <w:vMerge w:val="restart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 xml:space="preserve">Наименование </w:t>
            </w: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мероприятия</w:t>
            </w:r>
          </w:p>
        </w:tc>
        <w:tc>
          <w:tcPr>
            <w:tcW w:w="1719" w:type="dxa"/>
            <w:vMerge w:val="restart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>Исполнитель</w:t>
            </w:r>
          </w:p>
        </w:tc>
        <w:tc>
          <w:tcPr>
            <w:tcW w:w="862" w:type="dxa"/>
            <w:vMerge w:val="restart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 xml:space="preserve">Срок </w:t>
            </w:r>
            <w:r w:rsidRPr="00464F3F">
              <w:rPr>
                <w:color w:val="000000"/>
                <w:w w:val="97"/>
                <w:sz w:val="20"/>
                <w:szCs w:val="20"/>
              </w:rPr>
              <w:t>реали</w:t>
            </w:r>
            <w:r w:rsidRPr="00464F3F">
              <w:rPr>
                <w:color w:val="000000"/>
                <w:w w:val="97"/>
                <w:sz w:val="20"/>
                <w:szCs w:val="20"/>
              </w:rPr>
              <w:softHyphen/>
            </w:r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>зации</w:t>
            </w:r>
          </w:p>
        </w:tc>
        <w:tc>
          <w:tcPr>
            <w:tcW w:w="1684" w:type="dxa"/>
            <w:vMerge w:val="restart"/>
          </w:tcPr>
          <w:p w:rsidR="00464F3F" w:rsidRPr="00464F3F" w:rsidRDefault="00464F3F" w:rsidP="00AD7C91">
            <w:pPr>
              <w:rPr>
                <w:color w:val="000000"/>
                <w:spacing w:val="2"/>
                <w:w w:val="97"/>
                <w:sz w:val="20"/>
                <w:szCs w:val="20"/>
              </w:rPr>
            </w:pPr>
            <w:proofErr w:type="gramStart"/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 xml:space="preserve">Целевой </w:t>
            </w:r>
            <w:r w:rsidRPr="00464F3F">
              <w:rPr>
                <w:color w:val="000000"/>
                <w:spacing w:val="1"/>
                <w:w w:val="97"/>
                <w:sz w:val="20"/>
                <w:szCs w:val="20"/>
              </w:rPr>
              <w:t xml:space="preserve">показатель </w:t>
            </w:r>
            <w:r w:rsidRPr="00464F3F">
              <w:rPr>
                <w:color w:val="000000"/>
                <w:spacing w:val="-8"/>
                <w:w w:val="97"/>
                <w:sz w:val="20"/>
                <w:szCs w:val="20"/>
              </w:rPr>
              <w:t xml:space="preserve">(номер целевого </w:t>
            </w:r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 xml:space="preserve">показателя </w:t>
            </w:r>
            <w:proofErr w:type="gramEnd"/>
          </w:p>
          <w:p w:rsidR="00464F3F" w:rsidRPr="00464F3F" w:rsidRDefault="00464F3F" w:rsidP="00AD7C91">
            <w:pPr>
              <w:rPr>
                <w:color w:val="000000"/>
                <w:spacing w:val="2"/>
                <w:w w:val="97"/>
                <w:sz w:val="20"/>
                <w:szCs w:val="20"/>
              </w:rPr>
            </w:pPr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 xml:space="preserve">из 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 xml:space="preserve">паспорта </w:t>
            </w:r>
            <w:r w:rsidRPr="00464F3F">
              <w:rPr>
                <w:color w:val="000000"/>
                <w:spacing w:val="-14"/>
                <w:w w:val="97"/>
                <w:sz w:val="20"/>
                <w:szCs w:val="20"/>
              </w:rPr>
              <w:t xml:space="preserve">государственной </w:t>
            </w:r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>программы)</w:t>
            </w:r>
          </w:p>
        </w:tc>
        <w:tc>
          <w:tcPr>
            <w:tcW w:w="1184" w:type="dxa"/>
            <w:vMerge w:val="restart"/>
          </w:tcPr>
          <w:p w:rsidR="00464F3F" w:rsidRPr="00464F3F" w:rsidRDefault="00464F3F" w:rsidP="00AD7C91">
            <w:pPr>
              <w:shd w:val="clear" w:color="auto" w:fill="FFFFFF"/>
              <w:spacing w:line="259" w:lineRule="exact"/>
              <w:ind w:left="10" w:right="101"/>
              <w:rPr>
                <w:color w:val="000000"/>
                <w:spacing w:val="1"/>
                <w:w w:val="97"/>
                <w:sz w:val="20"/>
                <w:szCs w:val="20"/>
              </w:rPr>
            </w:pPr>
            <w:proofErr w:type="spellStart"/>
            <w:r w:rsidRPr="00464F3F">
              <w:rPr>
                <w:color w:val="000000"/>
                <w:spacing w:val="1"/>
                <w:w w:val="97"/>
                <w:sz w:val="20"/>
                <w:szCs w:val="20"/>
              </w:rPr>
              <w:t>Источ</w:t>
            </w:r>
            <w:proofErr w:type="spellEnd"/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color w:val="000000"/>
                <w:spacing w:val="1"/>
                <w:w w:val="97"/>
                <w:sz w:val="20"/>
                <w:szCs w:val="20"/>
              </w:rPr>
              <w:t xml:space="preserve">ник </w:t>
            </w:r>
            <w:proofErr w:type="spellStart"/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>финан-сирова-ния</w:t>
            </w:r>
            <w:proofErr w:type="spellEnd"/>
          </w:p>
        </w:tc>
        <w:tc>
          <w:tcPr>
            <w:tcW w:w="6700" w:type="dxa"/>
            <w:gridSpan w:val="10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color w:val="000000"/>
                <w:w w:val="97"/>
                <w:sz w:val="20"/>
                <w:szCs w:val="20"/>
              </w:rPr>
              <w:t xml:space="preserve">Объем финансирования </w:t>
            </w:r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>по годам (тыс</w:t>
            </w:r>
            <w:proofErr w:type="gramStart"/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>.р</w:t>
            </w:r>
            <w:proofErr w:type="gramEnd"/>
            <w:r w:rsidRPr="00464F3F">
              <w:rPr>
                <w:color w:val="000000"/>
                <w:spacing w:val="2"/>
                <w:w w:val="97"/>
                <w:sz w:val="20"/>
                <w:szCs w:val="20"/>
              </w:rPr>
              <w:t>уб.)</w:t>
            </w:r>
          </w:p>
        </w:tc>
      </w:tr>
      <w:tr w:rsidR="00464F3F" w:rsidRPr="00464F3F" w:rsidTr="00AD7C91">
        <w:tc>
          <w:tcPr>
            <w:tcW w:w="561" w:type="dxa"/>
            <w:vMerge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</w:tc>
        <w:tc>
          <w:tcPr>
            <w:tcW w:w="2076" w:type="dxa"/>
            <w:vMerge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</w:tc>
        <w:tc>
          <w:tcPr>
            <w:tcW w:w="1719" w:type="dxa"/>
            <w:vMerge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vMerge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</w:tc>
        <w:tc>
          <w:tcPr>
            <w:tcW w:w="1684" w:type="dxa"/>
            <w:vMerge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</w:tc>
        <w:tc>
          <w:tcPr>
            <w:tcW w:w="1184" w:type="dxa"/>
            <w:vMerge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2017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2018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2019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2020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2021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2022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2023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2024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2025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2026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</w:t>
            </w: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3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4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6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7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8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9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11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12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13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14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15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16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</w:t>
            </w:r>
          </w:p>
        </w:tc>
        <w:tc>
          <w:tcPr>
            <w:tcW w:w="14225" w:type="dxa"/>
            <w:gridSpan w:val="15"/>
          </w:tcPr>
          <w:p w:rsidR="00464F3F" w:rsidRPr="00464F3F" w:rsidRDefault="00464F3F" w:rsidP="00AD7C91">
            <w:pPr>
              <w:pStyle w:val="ConsPlusNormal"/>
              <w:rPr>
                <w:rFonts w:ascii="Times New Roman" w:hAnsi="Times New Roman" w:cs="Times New Roman"/>
              </w:rPr>
            </w:pPr>
            <w:r w:rsidRPr="00464F3F">
              <w:rPr>
                <w:rFonts w:ascii="Times New Roman" w:hAnsi="Times New Roman" w:cs="Times New Roman"/>
                <w:color w:val="000000"/>
                <w:spacing w:val="2"/>
                <w:w w:val="97"/>
              </w:rPr>
              <w:t xml:space="preserve">Задача 1. </w:t>
            </w:r>
            <w:r w:rsidRPr="00464F3F">
              <w:rPr>
                <w:rFonts w:ascii="Times New Roman" w:hAnsi="Times New Roman" w:cs="Times New Roman"/>
              </w:rPr>
              <w:t xml:space="preserve">Обеспечение эффективного использования земельных участков  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1.1.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Обеспечение проведения оценки рыночной стоимости муниципального имущества для аренды и права собственности</w:t>
            </w: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2017-2026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1.1.1.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1.2.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Принятие мер по взысканию задолженности по арендной плате за земельные участки</w:t>
            </w: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2017-2026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1.2.1.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1.3.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shd w:val="clear" w:color="auto" w:fill="FFFFFF"/>
              <w:spacing w:line="259" w:lineRule="exact"/>
              <w:ind w:left="38" w:right="48" w:firstLine="14"/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Проведение проверок фактического наличия, использования по видам разрешенного использования земельных участков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2017-2026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1.3.1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2.</w:t>
            </w:r>
          </w:p>
        </w:tc>
        <w:tc>
          <w:tcPr>
            <w:tcW w:w="14225" w:type="dxa"/>
            <w:gridSpan w:val="15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Задача 2. Осуществление регистрации права муниципальной собственности на земельные участки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2.1.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Организация работ  по изготовлению кадастровых паспортов на земельные участки</w:t>
            </w: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2017-2026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1.2.1.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3.</w:t>
            </w:r>
          </w:p>
        </w:tc>
        <w:tc>
          <w:tcPr>
            <w:tcW w:w="14225" w:type="dxa"/>
            <w:gridSpan w:val="15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Задача 3. Завершение мероприятий  по разграничению  муниципальной собственности  на землю в части регистрации права муниципальной собственности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3.1.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 xml:space="preserve">Организация </w:t>
            </w: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lastRenderedPageBreak/>
              <w:t>проведения кадастровых работ по земельным участкам, подлежащим отнесению к собственности Угловского городского поселения</w:t>
            </w: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lastRenderedPageBreak/>
              <w:t xml:space="preserve">Администрация </w:t>
            </w:r>
            <w:r w:rsidRPr="00464F3F">
              <w:rPr>
                <w:sz w:val="20"/>
                <w:szCs w:val="20"/>
              </w:rPr>
              <w:lastRenderedPageBreak/>
              <w:t>Угловского городского поселения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Кадастровые инженеры  (по согласованию)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lastRenderedPageBreak/>
              <w:t>2017-</w:t>
            </w:r>
            <w:r w:rsidRPr="00464F3F">
              <w:rPr>
                <w:sz w:val="20"/>
                <w:szCs w:val="20"/>
              </w:rPr>
              <w:lastRenderedPageBreak/>
              <w:t>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lastRenderedPageBreak/>
              <w:t>1.3.1.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Бюджет </w:t>
            </w:r>
            <w:r w:rsidRPr="00464F3F">
              <w:rPr>
                <w:sz w:val="20"/>
                <w:szCs w:val="20"/>
              </w:rPr>
              <w:lastRenderedPageBreak/>
              <w:t>поселения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lastRenderedPageBreak/>
              <w:t>107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73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26,5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50 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70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70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4225" w:type="dxa"/>
            <w:gridSpan w:val="15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Задача 4.</w:t>
            </w:r>
            <w:r w:rsidRPr="00464F3F">
              <w:rPr>
                <w:color w:val="000000"/>
                <w:spacing w:val="-23"/>
                <w:w w:val="97"/>
                <w:sz w:val="20"/>
                <w:szCs w:val="20"/>
              </w:rPr>
              <w:t xml:space="preserve"> Обеспечение рационального и эффективного использования земельных участков,  находящихся в собственности  Угловского городского поселения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4.1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Организация проведения работ по оценке рыночной стоимости земельных участков, находящихся в собственности Угловского городского поселения, в целях организации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аукционов</w:t>
            </w: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Администрация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Угловского городского поселения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Оценщики (по согласованию)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2017-2026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1.4.1.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29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40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40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54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33,5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80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60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60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5.</w:t>
            </w:r>
          </w:p>
        </w:tc>
        <w:tc>
          <w:tcPr>
            <w:tcW w:w="14225" w:type="dxa"/>
            <w:gridSpan w:val="15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Задача 5. Обеспечение рационального и эффективного использования земельных участков,  государственная собственность на которые не разграничена, в Угловском городском поселении в пределах полномочий, установленных федеральным законом от 03.07.2016 № 334-ФЗ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5.1.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Организация работ по выполнению кадастровых работ по земельным участкам, государственная собственность на которые не разграничена, в Угловском городском поселении для организации торгов</w:t>
            </w: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Администрация Угловского городского поселения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Кадастровые инженеры  (по согласованию)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2017-2026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1.5.1.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</w:tr>
      <w:tr w:rsidR="00464F3F" w:rsidRPr="00464F3F" w:rsidTr="00AD7C91">
        <w:trPr>
          <w:trHeight w:val="2688"/>
        </w:trPr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lastRenderedPageBreak/>
              <w:t>5.2.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Организация работ по разработке проекта охранных зон территории и технических планов воинских захоронений как объектов культурного наследия, памятников истории регионального значения  в Угловском городском</w:t>
            </w:r>
          </w:p>
          <w:p w:rsidR="00464F3F" w:rsidRPr="00464F3F" w:rsidRDefault="00464F3F" w:rsidP="00AD7C91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proofErr w:type="gramStart"/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поселении</w:t>
            </w:r>
            <w:proofErr w:type="gramEnd"/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Администрация Угловского городского поселения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Кадастровые инженеры  (по согласованию)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2017-2026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1.5.2.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140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5.3.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Организация работ по выполнению кадастровых работ по земельным участкам, государственная собственность на которые не разграничена, в Угловском городском поселении под многоквартирным жилым домом</w:t>
            </w: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Администрация Угловского городского поселения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Кадастровые инженеры  (по согласованию)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2017-2026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1.5.3.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30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125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30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65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51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0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5.4.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 xml:space="preserve">Организация работ по изготовлению графического </w:t>
            </w:r>
            <w:proofErr w:type="gramStart"/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описания местоположения границ публичного сервитута земельного участка</w:t>
            </w:r>
            <w:proofErr w:type="gramEnd"/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 xml:space="preserve"> в Угловском городском поселении</w:t>
            </w: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Администрация Угловского городского поселения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Кадастровые инженеры  (по согласованию)</w:t>
            </w: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2017-2026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1.5.4.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10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6.</w:t>
            </w:r>
          </w:p>
        </w:tc>
        <w:tc>
          <w:tcPr>
            <w:tcW w:w="14225" w:type="dxa"/>
            <w:gridSpan w:val="15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Задача 6.</w:t>
            </w:r>
            <w:r w:rsidRPr="00464F3F">
              <w:rPr>
                <w:color w:val="000000"/>
                <w:spacing w:val="-23"/>
                <w:w w:val="97"/>
                <w:sz w:val="20"/>
                <w:szCs w:val="20"/>
              </w:rPr>
              <w:t xml:space="preserve"> Совершенствование системы информационного обеспечения в сфере управления муниципальным имуществом</w:t>
            </w:r>
          </w:p>
        </w:tc>
      </w:tr>
      <w:tr w:rsidR="00464F3F" w:rsidRPr="00464F3F" w:rsidTr="00AD7C91">
        <w:tc>
          <w:tcPr>
            <w:tcW w:w="561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6.1.</w:t>
            </w:r>
          </w:p>
        </w:tc>
        <w:tc>
          <w:tcPr>
            <w:tcW w:w="2076" w:type="dxa"/>
          </w:tcPr>
          <w:p w:rsidR="00464F3F" w:rsidRPr="00464F3F" w:rsidRDefault="00464F3F" w:rsidP="00AD7C91">
            <w:pPr>
              <w:rPr>
                <w:color w:val="000000"/>
                <w:spacing w:val="3"/>
                <w:w w:val="97"/>
                <w:sz w:val="20"/>
                <w:szCs w:val="20"/>
              </w:rPr>
            </w:pP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t>Организация информационно-</w:t>
            </w:r>
            <w:r w:rsidRPr="00464F3F">
              <w:rPr>
                <w:color w:val="000000"/>
                <w:spacing w:val="3"/>
                <w:w w:val="97"/>
                <w:sz w:val="20"/>
                <w:szCs w:val="20"/>
              </w:rPr>
              <w:lastRenderedPageBreak/>
              <w:t>технического обеспечения системы управления муниципальным имуществом</w:t>
            </w:r>
          </w:p>
        </w:tc>
        <w:tc>
          <w:tcPr>
            <w:tcW w:w="1719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lastRenderedPageBreak/>
              <w:t xml:space="preserve">Администрация Угловского </w:t>
            </w:r>
            <w:r w:rsidRPr="00464F3F">
              <w:rPr>
                <w:sz w:val="20"/>
                <w:szCs w:val="20"/>
              </w:rPr>
              <w:lastRenderedPageBreak/>
              <w:t>городского поселения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lastRenderedPageBreak/>
              <w:t>2017-2026</w:t>
            </w:r>
          </w:p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lastRenderedPageBreak/>
              <w:t>годы</w:t>
            </w:r>
          </w:p>
        </w:tc>
        <w:tc>
          <w:tcPr>
            <w:tcW w:w="16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lastRenderedPageBreak/>
              <w:t>1.6.1.-1.6.4.</w:t>
            </w:r>
          </w:p>
        </w:tc>
        <w:tc>
          <w:tcPr>
            <w:tcW w:w="1184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  <w:tc>
          <w:tcPr>
            <w:tcW w:w="670" w:type="dxa"/>
          </w:tcPr>
          <w:p w:rsidR="00464F3F" w:rsidRPr="00464F3F" w:rsidRDefault="00464F3F" w:rsidP="00AD7C91">
            <w:pPr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-</w:t>
            </w:r>
          </w:p>
        </w:tc>
      </w:tr>
    </w:tbl>
    <w:p w:rsidR="00464F3F" w:rsidRPr="00464F3F" w:rsidRDefault="00464F3F" w:rsidP="00464F3F">
      <w:pPr>
        <w:tabs>
          <w:tab w:val="center" w:pos="7285"/>
        </w:tabs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lastRenderedPageBreak/>
        <w:tab/>
      </w:r>
    </w:p>
    <w:p w:rsidR="00464F3F" w:rsidRPr="00464F3F" w:rsidRDefault="00464F3F" w:rsidP="00464F3F">
      <w:pPr>
        <w:shd w:val="clear" w:color="auto" w:fill="FFFFFF"/>
        <w:spacing w:line="235" w:lineRule="exact"/>
        <w:ind w:left="154"/>
        <w:jc w:val="center"/>
        <w:rPr>
          <w:sz w:val="20"/>
          <w:szCs w:val="20"/>
        </w:rPr>
        <w:sectPr w:rsidR="00464F3F" w:rsidRPr="00464F3F" w:rsidSect="00AD7C91">
          <w:pgSz w:w="16838" w:h="11906" w:orient="landscape"/>
          <w:pgMar w:top="1134" w:right="1134" w:bottom="851" w:left="1134" w:header="720" w:footer="720" w:gutter="0"/>
          <w:cols w:space="720"/>
          <w:docGrid w:linePitch="360"/>
        </w:sectPr>
      </w:pP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lastRenderedPageBreak/>
        <w:t>2. 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  поселения в информационно-телекоммуникационной сети «Интернет».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b/>
          <w:sz w:val="20"/>
          <w:szCs w:val="20"/>
        </w:rPr>
        <w:t xml:space="preserve">Глава Угловского городского поселения     Ю.А. Иванова 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Российская Федерация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Администрация Угловского городского поселения</w:t>
      </w:r>
    </w:p>
    <w:p w:rsidR="00464F3F" w:rsidRPr="00AD7C91" w:rsidRDefault="00464F3F" w:rsidP="00AD7C91">
      <w:pPr>
        <w:tabs>
          <w:tab w:val="left" w:pos="8520"/>
        </w:tabs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Окуловского муниципаль</w:t>
      </w:r>
      <w:r w:rsidR="00AD7C91">
        <w:rPr>
          <w:b/>
          <w:sz w:val="20"/>
          <w:szCs w:val="20"/>
        </w:rPr>
        <w:t>ного района Новгородской области</w:t>
      </w:r>
    </w:p>
    <w:p w:rsidR="00464F3F" w:rsidRPr="00464F3F" w:rsidRDefault="00464F3F" w:rsidP="00AD7C91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464F3F">
        <w:rPr>
          <w:sz w:val="20"/>
          <w:szCs w:val="20"/>
        </w:rPr>
        <w:t>П</w:t>
      </w:r>
      <w:proofErr w:type="gramEnd"/>
      <w:r w:rsidRPr="00464F3F">
        <w:rPr>
          <w:sz w:val="20"/>
          <w:szCs w:val="20"/>
        </w:rPr>
        <w:t xml:space="preserve"> О С Т А Н О В Л Е Н И Е</w:t>
      </w:r>
    </w:p>
    <w:p w:rsidR="00464F3F" w:rsidRPr="00464F3F" w:rsidRDefault="00464F3F" w:rsidP="00AD7C91">
      <w:pPr>
        <w:tabs>
          <w:tab w:val="left" w:pos="8520"/>
        </w:tabs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02.12.2024  № 749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р.п. Угловка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 xml:space="preserve">О проведении электронного аукциона на право заключения муниципального контракта на </w:t>
      </w:r>
      <w:r w:rsidRPr="00464F3F">
        <w:rPr>
          <w:rFonts w:eastAsia="Tahoma"/>
          <w:b/>
          <w:bCs/>
          <w:sz w:val="20"/>
          <w:szCs w:val="20"/>
          <w:shd w:val="clear" w:color="auto" w:fill="FAFAFA"/>
        </w:rPr>
        <w:t>"Выполнение работ по зимнему содержанию дорог Угловского городского поселения".</w:t>
      </w:r>
    </w:p>
    <w:p w:rsidR="00464F3F" w:rsidRPr="00464F3F" w:rsidRDefault="00464F3F" w:rsidP="00464F3F">
      <w:pPr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В соответствии   с   федеральным  законом  №  44-ФЗ  от 05.04.2013  года  «О контрактной  системе в  сфере  закупок  товаров,  работ,  услуг  для  обеспечения  государственных  и  муниципальных  нужд», Администрация Угловского городского поселения</w:t>
      </w:r>
    </w:p>
    <w:p w:rsidR="00464F3F" w:rsidRPr="00464F3F" w:rsidRDefault="00464F3F" w:rsidP="00464F3F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</w:rPr>
      </w:pPr>
      <w:r w:rsidRPr="00464F3F">
        <w:rPr>
          <w:rFonts w:ascii="Times New Roman" w:hAnsi="Times New Roman"/>
        </w:rPr>
        <w:t>ПОСТАНОВЛЯЕТ: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1. </w:t>
      </w:r>
      <w:proofErr w:type="gramStart"/>
      <w:r w:rsidRPr="00464F3F">
        <w:rPr>
          <w:sz w:val="20"/>
          <w:szCs w:val="20"/>
        </w:rPr>
        <w:t xml:space="preserve">Утвердить и  разместить извещение и прилагаемые к нему документы об осуществлении закупки путём проведения электронного аукциона с предоставлением преимуществ субъектам малого предпринимательства, социально ориентированным некоммерческим организациям, на право заключения муниципального контракта на </w:t>
      </w:r>
      <w:r w:rsidRPr="00464F3F">
        <w:rPr>
          <w:rFonts w:eastAsia="Tahoma"/>
          <w:sz w:val="20"/>
          <w:szCs w:val="20"/>
          <w:shd w:val="clear" w:color="auto" w:fill="FAFAFA"/>
        </w:rPr>
        <w:t>"Выполнение работ по зимнему содержанию дорог Угловского городского поселения"</w:t>
      </w:r>
      <w:r w:rsidRPr="00464F3F">
        <w:rPr>
          <w:sz w:val="20"/>
          <w:szCs w:val="20"/>
        </w:rPr>
        <w:t xml:space="preserve"> на сумму 2265914,77 (Два миллиона двести шестьдесят пять тысяч девятьсот четырнадцать рублей 77 копеек), ИКЗ  закупки </w:t>
      </w:r>
      <w:r w:rsidRPr="00464F3F">
        <w:rPr>
          <w:rFonts w:eastAsia="Tahoma"/>
          <w:color w:val="383838"/>
          <w:sz w:val="20"/>
          <w:szCs w:val="20"/>
          <w:shd w:val="clear" w:color="auto" w:fill="FAFAFA"/>
        </w:rPr>
        <w:t>243531100750553110100100860008129244</w:t>
      </w:r>
      <w:r w:rsidRPr="00464F3F">
        <w:rPr>
          <w:sz w:val="20"/>
          <w:szCs w:val="20"/>
        </w:rPr>
        <w:t xml:space="preserve">. </w:t>
      </w:r>
      <w:proofErr w:type="gramEnd"/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2. </w:t>
      </w:r>
      <w:proofErr w:type="gramStart"/>
      <w:r w:rsidRPr="00464F3F">
        <w:rPr>
          <w:sz w:val="20"/>
          <w:szCs w:val="20"/>
        </w:rPr>
        <w:t xml:space="preserve">Разместить и опубликовать извещение и прилагаемые к нему документы об осуществлении закупки путём проведения электронного аукциона с предоставлением преимуществ субъектам малого предпринимательства, социально ориентированным некоммерческим организациям, на право заключения муниципального контракта на </w:t>
      </w:r>
      <w:r w:rsidRPr="00464F3F">
        <w:rPr>
          <w:rFonts w:eastAsia="Tahoma"/>
          <w:sz w:val="20"/>
          <w:szCs w:val="20"/>
          <w:shd w:val="clear" w:color="auto" w:fill="FAFAFA"/>
        </w:rPr>
        <w:t>"Выполнение работ по зимнему содержанию дорог Угловского городского поселения"</w:t>
      </w:r>
      <w:r w:rsidRPr="00464F3F">
        <w:rPr>
          <w:sz w:val="20"/>
          <w:szCs w:val="20"/>
        </w:rPr>
        <w:t xml:space="preserve"> на сумму 2265914,77 (Два миллиона двести шестьдесят пять тысяч девятьсот четырнадцать рублей 77 копеек), ИКЗ  закупки </w:t>
      </w:r>
      <w:r w:rsidRPr="00464F3F">
        <w:rPr>
          <w:rFonts w:eastAsia="Tahoma"/>
          <w:color w:val="383838"/>
          <w:sz w:val="20"/>
          <w:szCs w:val="20"/>
          <w:shd w:val="clear" w:color="auto" w:fill="FAFAFA"/>
        </w:rPr>
        <w:t>243531100750553110100100860008129244</w:t>
      </w:r>
      <w:r w:rsidRPr="00464F3F">
        <w:rPr>
          <w:sz w:val="20"/>
          <w:szCs w:val="20"/>
        </w:rPr>
        <w:t xml:space="preserve">. </w:t>
      </w:r>
      <w:proofErr w:type="gramEnd"/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rFonts w:eastAsia="Tahoma"/>
          <w:color w:val="383838"/>
          <w:sz w:val="20"/>
          <w:szCs w:val="20"/>
          <w:shd w:val="clear" w:color="auto" w:fill="FAFAFA"/>
        </w:rPr>
        <w:t xml:space="preserve"> </w:t>
      </w:r>
      <w:r w:rsidRPr="00464F3F">
        <w:rPr>
          <w:sz w:val="20"/>
          <w:szCs w:val="20"/>
        </w:rPr>
        <w:t xml:space="preserve">на официальном сайте Российской Федерации Единой Информационной Системы в сфере закупок: </w:t>
      </w:r>
      <w:hyperlink r:id="rId13" w:history="1">
        <w:r w:rsidRPr="00464F3F">
          <w:rPr>
            <w:rStyle w:val="a8"/>
            <w:sz w:val="20"/>
            <w:szCs w:val="20"/>
          </w:rPr>
          <w:t>www.zakupki.gov.ru</w:t>
        </w:r>
      </w:hyperlink>
      <w:r w:rsidRPr="00464F3F">
        <w:rPr>
          <w:sz w:val="20"/>
          <w:szCs w:val="20"/>
        </w:rPr>
        <w:t>.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3. </w:t>
      </w:r>
      <w:proofErr w:type="gramStart"/>
      <w:r w:rsidRPr="00464F3F">
        <w:rPr>
          <w:sz w:val="20"/>
          <w:szCs w:val="20"/>
        </w:rPr>
        <w:t>Разместить Постановление</w:t>
      </w:r>
      <w:proofErr w:type="gramEnd"/>
      <w:r w:rsidRPr="00464F3F">
        <w:rPr>
          <w:sz w:val="20"/>
          <w:szCs w:val="20"/>
        </w:rPr>
        <w:t xml:space="preserve"> на официальном сайте Угловского городского поселения.</w:t>
      </w:r>
    </w:p>
    <w:p w:rsidR="00464F3F" w:rsidRPr="00464F3F" w:rsidRDefault="00464F3F" w:rsidP="00464F3F">
      <w:pPr>
        <w:tabs>
          <w:tab w:val="left" w:pos="7360"/>
        </w:tabs>
        <w:rPr>
          <w:sz w:val="20"/>
          <w:szCs w:val="20"/>
        </w:rPr>
      </w:pPr>
      <w:r w:rsidRPr="00464F3F">
        <w:rPr>
          <w:b/>
          <w:sz w:val="20"/>
          <w:szCs w:val="20"/>
        </w:rPr>
        <w:t>Глава Угловского городского поселения                         Ю.А.Иванова</w:t>
      </w:r>
    </w:p>
    <w:p w:rsidR="00AD7C91" w:rsidRDefault="00AD7C91" w:rsidP="00464F3F">
      <w:pPr>
        <w:tabs>
          <w:tab w:val="left" w:pos="8520"/>
        </w:tabs>
        <w:jc w:val="center"/>
        <w:rPr>
          <w:b/>
          <w:sz w:val="20"/>
          <w:szCs w:val="20"/>
        </w:rPr>
      </w:pPr>
    </w:p>
    <w:p w:rsidR="00464F3F" w:rsidRPr="00464F3F" w:rsidRDefault="00464F3F" w:rsidP="00464F3F">
      <w:pPr>
        <w:tabs>
          <w:tab w:val="left" w:pos="8520"/>
        </w:tabs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Российская Федерация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Администрация Угловского городского поселения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sz w:val="20"/>
          <w:szCs w:val="20"/>
        </w:rPr>
      </w:pPr>
    </w:p>
    <w:p w:rsidR="00464F3F" w:rsidRPr="00464F3F" w:rsidRDefault="00464F3F" w:rsidP="00464F3F">
      <w:pPr>
        <w:tabs>
          <w:tab w:val="left" w:pos="8520"/>
        </w:tabs>
        <w:jc w:val="center"/>
        <w:rPr>
          <w:sz w:val="20"/>
          <w:szCs w:val="20"/>
        </w:rPr>
      </w:pPr>
      <w:proofErr w:type="gramStart"/>
      <w:r w:rsidRPr="00464F3F">
        <w:rPr>
          <w:sz w:val="20"/>
          <w:szCs w:val="20"/>
        </w:rPr>
        <w:t>П</w:t>
      </w:r>
      <w:proofErr w:type="gramEnd"/>
      <w:r w:rsidRPr="00464F3F">
        <w:rPr>
          <w:sz w:val="20"/>
          <w:szCs w:val="20"/>
        </w:rPr>
        <w:t xml:space="preserve"> О С Т А Н О В Л Е Н И Е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sz w:val="20"/>
          <w:szCs w:val="20"/>
        </w:rPr>
      </w:pPr>
    </w:p>
    <w:p w:rsidR="00464F3F" w:rsidRPr="00464F3F" w:rsidRDefault="00464F3F" w:rsidP="00464F3F">
      <w:pPr>
        <w:tabs>
          <w:tab w:val="left" w:pos="8520"/>
        </w:tabs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03.12.2024  № 758</w:t>
      </w:r>
    </w:p>
    <w:p w:rsidR="00464F3F" w:rsidRPr="00464F3F" w:rsidRDefault="00464F3F" w:rsidP="00464F3F">
      <w:pPr>
        <w:tabs>
          <w:tab w:val="left" w:pos="8520"/>
        </w:tabs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р.п. Угловка</w:t>
      </w:r>
    </w:p>
    <w:p w:rsidR="00464F3F" w:rsidRPr="00464F3F" w:rsidRDefault="00464F3F" w:rsidP="00464F3F">
      <w:pPr>
        <w:jc w:val="center"/>
        <w:rPr>
          <w:b/>
          <w:bCs/>
          <w:sz w:val="20"/>
          <w:szCs w:val="20"/>
        </w:rPr>
      </w:pPr>
      <w:r w:rsidRPr="00464F3F">
        <w:rPr>
          <w:b/>
          <w:sz w:val="20"/>
          <w:szCs w:val="20"/>
        </w:rPr>
        <w:t>О внесении изменений в постановление № 644 от 28.12.2023 года «Об утверждении плана</w:t>
      </w:r>
      <w:r w:rsidRPr="00464F3F">
        <w:rPr>
          <w:b/>
          <w:bCs/>
          <w:sz w:val="20"/>
          <w:szCs w:val="20"/>
        </w:rPr>
        <w:t>-графика закупок товаров, работ, услуг на 2024 финансовый год  и на плановый период 2025-2026 годов»</w:t>
      </w:r>
    </w:p>
    <w:p w:rsidR="00464F3F" w:rsidRPr="00464F3F" w:rsidRDefault="00464F3F" w:rsidP="00464F3F">
      <w:pPr>
        <w:jc w:val="center"/>
        <w:rPr>
          <w:b/>
          <w:bCs/>
          <w:sz w:val="20"/>
          <w:szCs w:val="20"/>
        </w:rPr>
      </w:pPr>
    </w:p>
    <w:p w:rsidR="00464F3F" w:rsidRPr="00464F3F" w:rsidRDefault="00464F3F" w:rsidP="00464F3F">
      <w:pPr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В соответствии   с   федеральным  законом  №  44-ФЗ  от 05.04.2013  года  «О контрактной  системе в  сфере  закупок  товаров,  работ,  услуг  для  обеспечения  государственных  и  муниципальных  нужд», Администрация Угловского городского поселения</w:t>
      </w:r>
    </w:p>
    <w:p w:rsidR="00464F3F" w:rsidRPr="00464F3F" w:rsidRDefault="00464F3F" w:rsidP="00464F3F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/>
        </w:rPr>
      </w:pPr>
      <w:r w:rsidRPr="00464F3F">
        <w:rPr>
          <w:rFonts w:ascii="Times New Roman" w:hAnsi="Times New Roman"/>
        </w:rPr>
        <w:t>ПОСТАНОВЛЯЕТ:</w:t>
      </w:r>
    </w:p>
    <w:p w:rsidR="00464F3F" w:rsidRPr="00464F3F" w:rsidRDefault="00464F3F" w:rsidP="00464F3F">
      <w:pPr>
        <w:spacing w:line="276" w:lineRule="auto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1.Внести изменения в постановление № 644 от 28.12.2023 года «Об утверждении плана</w:t>
      </w:r>
      <w:r w:rsidRPr="00464F3F">
        <w:rPr>
          <w:bCs/>
          <w:sz w:val="20"/>
          <w:szCs w:val="20"/>
        </w:rPr>
        <w:t>-графика закупок товаров, работ, услуг на 2024 финансовый год  и на плановый период 2025-2026 годов»</w:t>
      </w:r>
      <w:r w:rsidRPr="00464F3F">
        <w:rPr>
          <w:sz w:val="20"/>
          <w:szCs w:val="20"/>
        </w:rPr>
        <w:t>, изложив план-график в новой редакции.</w:t>
      </w:r>
    </w:p>
    <w:p w:rsidR="00464F3F" w:rsidRPr="00464F3F" w:rsidRDefault="00464F3F" w:rsidP="00464F3F">
      <w:pPr>
        <w:spacing w:line="276" w:lineRule="auto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2. Внести закупку в план-график  «Работы по</w:t>
      </w:r>
      <w:r w:rsidRPr="00464F3F">
        <w:rPr>
          <w:rFonts w:eastAsia="Tahoma"/>
          <w:color w:val="383838"/>
          <w:sz w:val="20"/>
          <w:szCs w:val="20"/>
          <w:shd w:val="clear" w:color="auto" w:fill="FAFAFA"/>
        </w:rPr>
        <w:t xml:space="preserve"> изготовлению и установке стелы "Я люблю Угловку"</w:t>
      </w:r>
      <w:r w:rsidRPr="00464F3F">
        <w:rPr>
          <w:sz w:val="20"/>
          <w:szCs w:val="20"/>
        </w:rPr>
        <w:t>" на сумму 93410,00 (девяносто три тысячи четыреста десять рублей 00 копеек) по КБК05030440100450244, поскольку возникли обстоятельства, предвидеть которые на дату утверждения плана-графика закупок было не возможно.</w:t>
      </w:r>
    </w:p>
    <w:p w:rsidR="00464F3F" w:rsidRPr="00464F3F" w:rsidRDefault="00464F3F" w:rsidP="00464F3F">
      <w:pPr>
        <w:spacing w:line="276" w:lineRule="auto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3. Разместить «План</w:t>
      </w:r>
      <w:r w:rsidRPr="00464F3F">
        <w:rPr>
          <w:bCs/>
          <w:sz w:val="20"/>
          <w:szCs w:val="20"/>
        </w:rPr>
        <w:t xml:space="preserve">-график закупок товаров, работ, услуг на 2024 финансовый год   и  на  плановый  период  2025-2026 годов» с  внесёнными  изменениями </w:t>
      </w:r>
      <w:proofErr w:type="gramStart"/>
      <w:r w:rsidRPr="00464F3F">
        <w:rPr>
          <w:sz w:val="20"/>
          <w:szCs w:val="20"/>
        </w:rPr>
        <w:t>на</w:t>
      </w:r>
      <w:proofErr w:type="gramEnd"/>
      <w:r w:rsidRPr="00464F3F">
        <w:rPr>
          <w:sz w:val="20"/>
          <w:szCs w:val="20"/>
        </w:rPr>
        <w:t xml:space="preserve"> </w:t>
      </w:r>
    </w:p>
    <w:p w:rsidR="00464F3F" w:rsidRPr="00464F3F" w:rsidRDefault="00464F3F" w:rsidP="00464F3F">
      <w:pPr>
        <w:spacing w:line="276" w:lineRule="auto"/>
        <w:jc w:val="both"/>
        <w:rPr>
          <w:sz w:val="20"/>
          <w:szCs w:val="20"/>
        </w:rPr>
      </w:pPr>
      <w:r w:rsidRPr="00464F3F">
        <w:rPr>
          <w:rStyle w:val="tooltiptext2"/>
          <w:sz w:val="20"/>
          <w:szCs w:val="20"/>
        </w:rPr>
        <w:t xml:space="preserve">Официальном </w:t>
      </w:r>
      <w:proofErr w:type="gramStart"/>
      <w:r w:rsidRPr="00464F3F">
        <w:rPr>
          <w:rStyle w:val="tooltiptext2"/>
          <w:sz w:val="20"/>
          <w:szCs w:val="20"/>
        </w:rPr>
        <w:t>сайте</w:t>
      </w:r>
      <w:proofErr w:type="gramEnd"/>
      <w:r w:rsidRPr="00464F3F">
        <w:rPr>
          <w:rStyle w:val="tooltiptext2"/>
          <w:sz w:val="20"/>
          <w:szCs w:val="20"/>
        </w:rPr>
        <w:t xml:space="preserve"> Российской Федерации Единой Информационной Системы в сфере закупок: </w:t>
      </w:r>
      <w:hyperlink r:id="rId14" w:history="1">
        <w:r w:rsidRPr="00464F3F">
          <w:rPr>
            <w:rStyle w:val="a8"/>
            <w:sz w:val="20"/>
            <w:szCs w:val="20"/>
          </w:rPr>
          <w:t>www.zakupki.</w:t>
        </w:r>
        <w:r w:rsidRPr="00464F3F">
          <w:rPr>
            <w:rStyle w:val="a8"/>
            <w:sz w:val="20"/>
            <w:szCs w:val="20"/>
            <w:lang w:val="en-US"/>
          </w:rPr>
          <w:t>gov</w:t>
        </w:r>
        <w:r w:rsidRPr="00464F3F">
          <w:rPr>
            <w:rStyle w:val="a8"/>
            <w:sz w:val="20"/>
            <w:szCs w:val="20"/>
          </w:rPr>
          <w:t>.</w:t>
        </w:r>
        <w:r w:rsidRPr="00464F3F">
          <w:rPr>
            <w:rStyle w:val="a8"/>
            <w:sz w:val="20"/>
            <w:szCs w:val="20"/>
            <w:lang w:val="en-US"/>
          </w:rPr>
          <w:t>ru</w:t>
        </w:r>
      </w:hyperlink>
      <w:r w:rsidRPr="00464F3F">
        <w:rPr>
          <w:sz w:val="20"/>
          <w:szCs w:val="20"/>
        </w:rPr>
        <w:t>.</w:t>
      </w:r>
    </w:p>
    <w:p w:rsidR="00464F3F" w:rsidRPr="00464F3F" w:rsidRDefault="00464F3F" w:rsidP="00464F3F">
      <w:pPr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proofErr w:type="gramStart"/>
      <w:r w:rsidRPr="00464F3F">
        <w:rPr>
          <w:sz w:val="20"/>
          <w:szCs w:val="20"/>
        </w:rPr>
        <w:t>Разместить Постановление</w:t>
      </w:r>
      <w:proofErr w:type="gramEnd"/>
      <w:r w:rsidRPr="00464F3F">
        <w:rPr>
          <w:sz w:val="20"/>
          <w:szCs w:val="20"/>
        </w:rPr>
        <w:t xml:space="preserve"> на официальном сайте Угловского городского поселения.</w:t>
      </w:r>
    </w:p>
    <w:p w:rsidR="00464F3F" w:rsidRPr="00464F3F" w:rsidRDefault="00AD7C91" w:rsidP="002938FE">
      <w:pPr>
        <w:pStyle w:val="a9"/>
        <w:tabs>
          <w:tab w:val="left" w:pos="7190"/>
        </w:tabs>
        <w:ind w:left="1429" w:firstLine="0"/>
        <w:rPr>
          <w:sz w:val="20"/>
          <w:szCs w:val="20"/>
        </w:rPr>
      </w:pPr>
      <w:r w:rsidRPr="00AD7C91">
        <w:rPr>
          <w:b/>
          <w:sz w:val="20"/>
          <w:szCs w:val="20"/>
        </w:rPr>
        <w:t>Глава Угловского городского поселения     Ю.А.Ива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</w:p>
    <w:p w:rsidR="00464F3F" w:rsidRPr="00464F3F" w:rsidRDefault="00464F3F" w:rsidP="00464F3F">
      <w:pPr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Российская  Федерация</w:t>
      </w:r>
    </w:p>
    <w:p w:rsidR="00464F3F" w:rsidRPr="00464F3F" w:rsidRDefault="00464F3F" w:rsidP="00464F3F">
      <w:pPr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Администрация Угловского городского поселения</w:t>
      </w:r>
    </w:p>
    <w:p w:rsidR="00464F3F" w:rsidRPr="00464F3F" w:rsidRDefault="00464F3F" w:rsidP="00464F3F">
      <w:pPr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464F3F" w:rsidRPr="00464F3F" w:rsidRDefault="00464F3F" w:rsidP="00464F3F">
      <w:pPr>
        <w:jc w:val="center"/>
        <w:rPr>
          <w:b/>
          <w:sz w:val="20"/>
          <w:szCs w:val="20"/>
        </w:rPr>
      </w:pPr>
    </w:p>
    <w:p w:rsidR="00464F3F" w:rsidRPr="00464F3F" w:rsidRDefault="00464F3F" w:rsidP="00464F3F">
      <w:pPr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ПОСТАНОВЛЕНИЕ</w:t>
      </w:r>
    </w:p>
    <w:p w:rsidR="00464F3F" w:rsidRPr="00464F3F" w:rsidRDefault="00464F3F" w:rsidP="00464F3F">
      <w:pPr>
        <w:jc w:val="center"/>
        <w:rPr>
          <w:sz w:val="20"/>
          <w:szCs w:val="20"/>
        </w:rPr>
      </w:pPr>
    </w:p>
    <w:p w:rsidR="00464F3F" w:rsidRPr="00464F3F" w:rsidRDefault="00464F3F" w:rsidP="00464F3F">
      <w:pPr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02.12.2024 № 743</w:t>
      </w:r>
    </w:p>
    <w:p w:rsidR="00464F3F" w:rsidRPr="00464F3F" w:rsidRDefault="00464F3F" w:rsidP="00464F3F">
      <w:pPr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р.п. Угловка</w:t>
      </w:r>
    </w:p>
    <w:p w:rsidR="00464F3F" w:rsidRPr="00464F3F" w:rsidRDefault="00464F3F" w:rsidP="00464F3F">
      <w:pPr>
        <w:jc w:val="center"/>
        <w:rPr>
          <w:sz w:val="20"/>
          <w:szCs w:val="20"/>
        </w:rPr>
      </w:pPr>
    </w:p>
    <w:p w:rsidR="00464F3F" w:rsidRPr="00464F3F" w:rsidRDefault="00464F3F" w:rsidP="00464F3F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464F3F">
        <w:rPr>
          <w:rFonts w:ascii="Times New Roman" w:hAnsi="Times New Roman"/>
          <w:b/>
          <w:sz w:val="20"/>
          <w:szCs w:val="20"/>
          <w:lang w:val="ru-RU"/>
        </w:rPr>
        <w:t xml:space="preserve">Об утверждении </w:t>
      </w:r>
      <w:r w:rsidRPr="00464F3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Программы профилактики </w:t>
      </w:r>
      <w:r w:rsidRPr="00464F3F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земельного контроля на территории </w:t>
      </w:r>
      <w:r w:rsidRPr="00464F3F">
        <w:rPr>
          <w:rFonts w:ascii="Times New Roman" w:hAnsi="Times New Roman" w:cs="Times New Roman"/>
          <w:b/>
          <w:bCs/>
          <w:sz w:val="20"/>
          <w:szCs w:val="20"/>
          <w:lang w:val="ru-RU"/>
        </w:rPr>
        <w:t>Угловского городского поселения на 2025 год</w:t>
      </w:r>
    </w:p>
    <w:p w:rsidR="00464F3F" w:rsidRPr="00464F3F" w:rsidRDefault="00464F3F" w:rsidP="00464F3F">
      <w:pPr>
        <w:spacing w:line="240" w:lineRule="exact"/>
        <w:jc w:val="center"/>
        <w:rPr>
          <w:b/>
          <w:sz w:val="20"/>
          <w:szCs w:val="20"/>
        </w:rPr>
      </w:pPr>
    </w:p>
    <w:p w:rsidR="00464F3F" w:rsidRPr="00464F3F" w:rsidRDefault="00464F3F" w:rsidP="00464F3F">
      <w:pPr>
        <w:spacing w:line="360" w:lineRule="atLeast"/>
        <w:jc w:val="both"/>
        <w:rPr>
          <w:rFonts w:ascii="Liberation Serif" w:hAnsi="Liberation Serif"/>
          <w:sz w:val="20"/>
          <w:szCs w:val="20"/>
        </w:rPr>
      </w:pPr>
      <w:proofErr w:type="gramStart"/>
      <w:r w:rsidRPr="00464F3F">
        <w:rPr>
          <w:sz w:val="20"/>
          <w:szCs w:val="20"/>
        </w:rPr>
        <w:t>В соответствии в соответствии со статьей 44 Федерального закона от 31 июля 2021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руководствуясь  Федеральным законом от 06 октября 2003</w:t>
      </w:r>
      <w:proofErr w:type="gramEnd"/>
      <w:r w:rsidRPr="00464F3F">
        <w:rPr>
          <w:sz w:val="20"/>
          <w:szCs w:val="20"/>
        </w:rPr>
        <w:t xml:space="preserve"> года №131-ФЗ «Об общих принципах организации местного самоуправления в Российской Федерации», Администрация Угловского городского поселения</w:t>
      </w:r>
      <w:r w:rsidRPr="00464F3F">
        <w:rPr>
          <w:b/>
          <w:sz w:val="20"/>
          <w:szCs w:val="20"/>
        </w:rPr>
        <w:t>:</w:t>
      </w:r>
    </w:p>
    <w:p w:rsidR="00464F3F" w:rsidRPr="00464F3F" w:rsidRDefault="00464F3F" w:rsidP="00464F3F">
      <w:pPr>
        <w:spacing w:line="360" w:lineRule="atLeast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ПОСТАНОВЛЯЕТ:</w:t>
      </w:r>
    </w:p>
    <w:p w:rsidR="00464F3F" w:rsidRPr="00464F3F" w:rsidRDefault="00464F3F" w:rsidP="00464F3F">
      <w:pPr>
        <w:spacing w:line="360" w:lineRule="atLeast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1. Утвердить Программу профилактики рисков причинения вреда (ущерба) охраняемым законом ценностям при осуществлении муниципального земельного контроля на территории Угловского городского поселения на 2025 год.</w:t>
      </w:r>
    </w:p>
    <w:p w:rsidR="00464F3F" w:rsidRPr="00464F3F" w:rsidRDefault="00464F3F" w:rsidP="00464F3F">
      <w:pPr>
        <w:spacing w:line="360" w:lineRule="atLeast"/>
        <w:rPr>
          <w:sz w:val="20"/>
          <w:szCs w:val="20"/>
        </w:rPr>
      </w:pPr>
      <w:r w:rsidRPr="00464F3F">
        <w:rPr>
          <w:sz w:val="20"/>
          <w:szCs w:val="20"/>
        </w:rPr>
        <w:t>2. Настоящее Постановление вступает в силу с 01.01.2025 года.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        3. Опубликовать настоящее постановление в бюллетене «Официальный вестник Угловского городского поселения» и разместить на официальном сайте Администрации Угловского городского   поселения в информационно-телекоммуникационной сети «Интернет».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b/>
          <w:sz w:val="20"/>
          <w:szCs w:val="20"/>
        </w:rPr>
        <w:t>Глава Угловского городского поселения     Ю.А. Иванова</w:t>
      </w:r>
    </w:p>
    <w:p w:rsidR="00464F3F" w:rsidRPr="00464F3F" w:rsidRDefault="00464F3F" w:rsidP="00464F3F">
      <w:pPr>
        <w:pStyle w:val="ConsPlusTitle"/>
        <w:ind w:left="4860"/>
        <w:jc w:val="right"/>
      </w:pPr>
      <w:r w:rsidRPr="00464F3F">
        <w:rPr>
          <w:rFonts w:ascii="Times New Roman" w:hAnsi="Times New Roman" w:cs="Times New Roman"/>
          <w:b w:val="0"/>
        </w:rPr>
        <w:t>УТВЕРЖДЕНА</w:t>
      </w:r>
    </w:p>
    <w:p w:rsidR="00464F3F" w:rsidRPr="00464F3F" w:rsidRDefault="00464F3F" w:rsidP="00464F3F">
      <w:pPr>
        <w:pStyle w:val="ConsPlusTitle"/>
        <w:ind w:left="4860"/>
        <w:jc w:val="right"/>
        <w:rPr>
          <w:rFonts w:ascii="Times New Roman" w:hAnsi="Times New Roman" w:cs="Times New Roman"/>
          <w:b w:val="0"/>
        </w:rPr>
      </w:pPr>
      <w:r w:rsidRPr="00464F3F">
        <w:rPr>
          <w:rFonts w:ascii="Times New Roman" w:hAnsi="Times New Roman" w:cs="Times New Roman"/>
          <w:b w:val="0"/>
        </w:rPr>
        <w:t xml:space="preserve">постановлением Администрации Угловского городского поселения </w:t>
      </w:r>
    </w:p>
    <w:p w:rsidR="00464F3F" w:rsidRPr="00464F3F" w:rsidRDefault="00464F3F" w:rsidP="00464F3F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</w:rPr>
      </w:pPr>
      <w:r w:rsidRPr="00464F3F">
        <w:rPr>
          <w:rFonts w:ascii="Times New Roman" w:hAnsi="Times New Roman" w:cs="Times New Roman"/>
          <w:b w:val="0"/>
        </w:rPr>
        <w:t>от 02.12.2024 № 743</w:t>
      </w:r>
    </w:p>
    <w:p w:rsidR="00464F3F" w:rsidRPr="00464F3F" w:rsidRDefault="00464F3F" w:rsidP="00464F3F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</w:rPr>
      </w:pPr>
    </w:p>
    <w:p w:rsidR="00464F3F" w:rsidRPr="00464F3F" w:rsidRDefault="00464F3F" w:rsidP="00464F3F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Программа профилактики </w:t>
      </w:r>
      <w:r w:rsidRPr="00464F3F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земельного контроля на территории </w:t>
      </w:r>
      <w:r w:rsidRPr="00464F3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Угловского городского поселения </w:t>
      </w:r>
    </w:p>
    <w:p w:rsidR="00464F3F" w:rsidRPr="00464F3F" w:rsidRDefault="00464F3F" w:rsidP="00464F3F">
      <w:pPr>
        <w:pStyle w:val="Standard"/>
        <w:spacing w:line="276" w:lineRule="auto"/>
        <w:jc w:val="center"/>
        <w:rPr>
          <w:sz w:val="20"/>
          <w:szCs w:val="20"/>
        </w:rPr>
      </w:pPr>
      <w:r w:rsidRPr="00464F3F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2025 год</w:t>
      </w:r>
    </w:p>
    <w:p w:rsidR="00464F3F" w:rsidRPr="00464F3F" w:rsidRDefault="00464F3F" w:rsidP="00464F3F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464F3F" w:rsidRPr="00464F3F" w:rsidRDefault="00464F3F" w:rsidP="00464F3F">
      <w:pPr>
        <w:pStyle w:val="ConsPlusNormal"/>
        <w:spacing w:line="276" w:lineRule="auto"/>
        <w:jc w:val="center"/>
        <w:rPr>
          <w:b/>
        </w:rPr>
      </w:pPr>
      <w:r w:rsidRPr="00464F3F">
        <w:rPr>
          <w:b/>
        </w:rPr>
        <w:t>ПАСПОРТ</w:t>
      </w:r>
    </w:p>
    <w:p w:rsidR="00464F3F" w:rsidRPr="00464F3F" w:rsidRDefault="00464F3F" w:rsidP="00464F3F">
      <w:pPr>
        <w:pStyle w:val="ConsPlusNormal"/>
        <w:spacing w:line="276" w:lineRule="auto"/>
        <w:jc w:val="center"/>
        <w:rPr>
          <w:b/>
        </w:rPr>
      </w:pPr>
    </w:p>
    <w:tbl>
      <w:tblPr>
        <w:tblW w:w="9527" w:type="dxa"/>
        <w:tblInd w:w="-176" w:type="dxa"/>
        <w:tblCellMar>
          <w:left w:w="10" w:type="dxa"/>
          <w:right w:w="10" w:type="dxa"/>
        </w:tblCellMar>
        <w:tblLook w:val="04A0"/>
      </w:tblPr>
      <w:tblGrid>
        <w:gridCol w:w="3148"/>
        <w:gridCol w:w="6379"/>
      </w:tblGrid>
      <w:tr w:rsidR="00464F3F" w:rsidRPr="00AD7C91" w:rsidTr="00AD7C91">
        <w:trPr>
          <w:trHeight w:val="775"/>
        </w:trPr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Наименование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AD7C9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hAnsi="Times New Roman" w:cs="Times New Roman"/>
                <w:lang w:bidi="hi-IN"/>
              </w:rPr>
              <w:t>Программа профилактики рисков причинения вреда (ущерба) охраняемым законом ценностям при осуществлении муниципального земельного контроля на территории Угловского городского поселения на 2025 год</w:t>
            </w:r>
          </w:p>
        </w:tc>
      </w:tr>
      <w:tr w:rsidR="00464F3F" w:rsidRPr="00AD7C91" w:rsidTr="00AD7C91"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hAnsi="Times New Roman" w:cs="Times New Roman"/>
                <w:lang w:bidi="hi-IN"/>
              </w:rPr>
              <w:t>Правовые основания разработки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eastAsia="Calibri" w:hAnsi="Times New Roman" w:cs="Times New Roman"/>
                <w:color w:val="000000"/>
                <w:lang w:bidi="hi-IN"/>
              </w:rPr>
              <w:t>статья 44</w:t>
            </w:r>
            <w:r w:rsidRPr="00AD7C91">
              <w:rPr>
                <w:rFonts w:ascii="Times New Roman" w:eastAsia="Calibri" w:hAnsi="Times New Roman" w:cs="Times New Roman"/>
                <w:lang w:bidi="hi-IN"/>
              </w:rPr>
              <w:t xml:space="preserve"> Федерального закона от 31 июля 2021 года № 248-ФЗ «О государственном контроле (надзоре) и муниципальном контроле в Российской Федерации»;</w:t>
            </w:r>
          </w:p>
          <w:p w:rsidR="00464F3F" w:rsidRPr="00AD7C91" w:rsidRDefault="00464F3F" w:rsidP="00AD7C9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 w:bidi="hi-IN"/>
              </w:rPr>
            </w:pPr>
            <w:r w:rsidRPr="00AD7C91">
              <w:rPr>
                <w:rFonts w:ascii="Times New Roman" w:hAnsi="Times New Roman" w:cs="Times New Roman"/>
                <w:lang w:eastAsia="ar-SA" w:bidi="hi-IN"/>
              </w:rPr>
              <w:t xml:space="preserve">постановление Правительства Российской Федерации от 25.06.2021 № 990 «Об утверждении Правил разработки и утверждения </w:t>
            </w:r>
            <w:r w:rsidRPr="00AD7C91">
              <w:rPr>
                <w:rFonts w:ascii="Times New Roman" w:hAnsi="Times New Roman" w:cs="Times New Roman"/>
                <w:lang w:eastAsia="ar-SA" w:bidi="hi-IN"/>
              </w:rPr>
              <w:lastRenderedPageBreak/>
              <w:t>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464F3F" w:rsidRPr="00AD7C91" w:rsidRDefault="00464F3F" w:rsidP="00AD7C9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 w:bidi="hi-IN"/>
              </w:rPr>
            </w:pPr>
            <w:r w:rsidRPr="00AD7C91">
              <w:rPr>
                <w:rFonts w:ascii="Times New Roman" w:hAnsi="Times New Roman" w:cs="Times New Roman"/>
                <w:lang w:eastAsia="ar-SA" w:bidi="hi-IN"/>
              </w:rPr>
              <w:t>положение о муниципальном земельном контроле на территории Угловского городского поселения;</w:t>
            </w:r>
          </w:p>
          <w:p w:rsidR="00464F3F" w:rsidRPr="00AD7C91" w:rsidRDefault="00464F3F" w:rsidP="00AD7C9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bidi="hi-IN"/>
              </w:rPr>
            </w:pPr>
          </w:p>
        </w:tc>
      </w:tr>
      <w:tr w:rsidR="00464F3F" w:rsidRPr="00AD7C91" w:rsidTr="00AD7C91"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lastRenderedPageBreak/>
              <w:t>Разработчик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bidi="hi-IN"/>
              </w:rPr>
            </w:pP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Администрация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bidi="hi-IN"/>
              </w:rPr>
              <w:t>Уг</w:t>
            </w:r>
            <w:r w:rsidRPr="00AD7C91">
              <w:rPr>
                <w:rFonts w:ascii="Times New Roman" w:hAnsi="Times New Roman" w:cs="Times New Roman"/>
                <w:lang w:val="en-US" w:bidi="hi-IN"/>
              </w:rPr>
              <w:t>ловского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r w:rsidRPr="00AD7C91">
              <w:rPr>
                <w:rFonts w:ascii="Times New Roman" w:hAnsi="Times New Roman" w:cs="Times New Roman"/>
                <w:lang w:bidi="hi-IN"/>
              </w:rPr>
              <w:t>городского поселения</w:t>
            </w:r>
          </w:p>
        </w:tc>
      </w:tr>
      <w:tr w:rsidR="00464F3F" w:rsidRPr="00AD7C91" w:rsidTr="00AD7C91"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Цели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464F3F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D7C91">
              <w:rPr>
                <w:rFonts w:eastAsia="Times New Roman"/>
                <w:sz w:val="20"/>
                <w:szCs w:val="20"/>
                <w:lang w:eastAsia="ru-RU"/>
              </w:rPr>
              <w:t>предотвращение рисков причинения вреда охраняемым законом ценностям;</w:t>
            </w:r>
          </w:p>
          <w:p w:rsidR="00464F3F" w:rsidRPr="00AD7C91" w:rsidRDefault="00464F3F" w:rsidP="00464F3F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D7C91">
              <w:rPr>
                <w:rFonts w:eastAsia="Times New Roman"/>
                <w:sz w:val="20"/>
                <w:szCs w:val="20"/>
                <w:lang w:eastAsia="ru-RU"/>
              </w:rPr>
              <w:t>предупреждение нарушений обязательных требований (снижение числа нарушений обязательных требований) в сфере земельного законодательства;</w:t>
            </w:r>
          </w:p>
          <w:p w:rsidR="00464F3F" w:rsidRPr="00AD7C91" w:rsidRDefault="00464F3F" w:rsidP="00464F3F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D7C91">
              <w:rPr>
                <w:rFonts w:eastAsia="Times New Roman"/>
                <w:sz w:val="20"/>
                <w:szCs w:val="20"/>
                <w:lang w:eastAsia="ru-RU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464F3F" w:rsidRPr="00AD7C91" w:rsidRDefault="00464F3F" w:rsidP="00464F3F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D7C91">
              <w:rPr>
                <w:rFonts w:eastAsia="Times New Roman"/>
                <w:sz w:val="20"/>
                <w:szCs w:val="20"/>
                <w:lang w:eastAsia="ru-RU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464F3F" w:rsidRPr="00AD7C91" w:rsidRDefault="00464F3F" w:rsidP="00464F3F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D7C91">
              <w:rPr>
                <w:rFonts w:eastAsia="Times New Roman"/>
                <w:sz w:val="20"/>
                <w:szCs w:val="20"/>
                <w:lang w:eastAsia="ru-RU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464F3F" w:rsidRPr="00AD7C91" w:rsidTr="00AD7C91"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Задачи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464F3F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AD7C91">
              <w:rPr>
                <w:color w:val="auto"/>
                <w:kern w:val="3"/>
                <w:sz w:val="20"/>
                <w:szCs w:val="20"/>
                <w:lang w:bidi="hi-IN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AD7C91">
              <w:rPr>
                <w:color w:val="auto"/>
                <w:kern w:val="3"/>
                <w:sz w:val="20"/>
                <w:szCs w:val="20"/>
                <w:lang w:bidi="hi-IN"/>
              </w:rPr>
              <w:t>формирование одинакового понимания обязательных требований у всех участников земельных отношений на территории Угловского городского поселения;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AD7C91">
              <w:rPr>
                <w:color w:val="auto"/>
                <w:kern w:val="3"/>
                <w:sz w:val="20"/>
                <w:szCs w:val="20"/>
                <w:lang w:bidi="hi-IN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AD7C91">
              <w:rPr>
                <w:color w:val="auto"/>
                <w:kern w:val="3"/>
                <w:sz w:val="20"/>
                <w:szCs w:val="20"/>
                <w:lang w:bidi="hi-IN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AD7C91">
              <w:rPr>
                <w:color w:val="auto"/>
                <w:kern w:val="3"/>
                <w:sz w:val="20"/>
                <w:szCs w:val="20"/>
                <w:lang w:bidi="hi-IN"/>
              </w:rPr>
              <w:t>создание и внедрение мер системы позитивной профилактики;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AD7C91">
              <w:rPr>
                <w:color w:val="auto"/>
                <w:kern w:val="3"/>
                <w:sz w:val="20"/>
                <w:szCs w:val="20"/>
                <w:lang w:bidi="hi-IN"/>
              </w:rPr>
              <w:t>повышение уровня правовой грамотности подконтрольных субъектов, в том числе путем обеспечения доступности информации об обязательных требованиях и необходимых мерах по их исполнению;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AD7C91">
              <w:rPr>
                <w:color w:val="auto"/>
                <w:kern w:val="3"/>
                <w:sz w:val="20"/>
                <w:szCs w:val="20"/>
                <w:lang w:bidi="hi-IN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jc w:val="both"/>
              <w:rPr>
                <w:color w:val="auto"/>
                <w:kern w:val="3"/>
                <w:sz w:val="20"/>
                <w:szCs w:val="20"/>
                <w:lang w:bidi="hi-IN"/>
              </w:rPr>
            </w:pPr>
            <w:r w:rsidRPr="00AD7C91">
              <w:rPr>
                <w:color w:val="auto"/>
                <w:kern w:val="3"/>
                <w:sz w:val="20"/>
                <w:szCs w:val="20"/>
                <w:lang w:bidi="hi-IN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3"/>
              </w:numPr>
              <w:adjustRightInd/>
              <w:spacing w:line="276" w:lineRule="auto"/>
              <w:ind w:left="-137" w:firstLine="313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hAnsi="Times New Roman" w:cs="Times New Roman"/>
                <w:lang w:bidi="hi-IN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464F3F" w:rsidRPr="00AD7C91" w:rsidTr="00AD7C91"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hAnsi="Times New Roman" w:cs="Times New Roman"/>
                <w:lang w:bidi="hi-IN"/>
              </w:rPr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4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hAnsi="Times New Roman" w:cs="Times New Roman"/>
                <w:lang w:bidi="hi-IN"/>
              </w:rPr>
              <w:t>Снижение рисков причинения вреда охраняемым законом ценностям;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4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hAnsi="Times New Roman" w:cs="Times New Roman"/>
                <w:lang w:bidi="hi-IN"/>
              </w:rPr>
              <w:t>Увеличение доли законопослушных контролируемых лиц;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4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hAnsi="Times New Roman" w:cs="Times New Roman"/>
                <w:lang w:bidi="hi-IN"/>
              </w:rPr>
              <w:t xml:space="preserve">Внедрение новых видов профилактических мероприятий, предусмотренных </w:t>
            </w:r>
            <w:r w:rsidRPr="00AD7C91">
              <w:rPr>
                <w:rFonts w:ascii="Times New Roman" w:hAnsi="Times New Roman" w:cs="Times New Roman"/>
                <w:lang w:eastAsia="ar-SA" w:bidi="hi-IN"/>
              </w:rPr>
              <w:t>Федеральным законом № 248-ФЗ;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4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hAnsi="Times New Roman" w:cs="Times New Roman"/>
                <w:lang w:eastAsia="ar-SA" w:bidi="hi-IN"/>
              </w:rPr>
              <w:t>Уменьшение административной нагрузки на контролируемых лиц;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4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hAnsi="Times New Roman" w:cs="Times New Roman"/>
                <w:lang w:eastAsia="ar-SA" w:bidi="hi-IN"/>
              </w:rPr>
              <w:t>Повышение уровня правовой грамотности контролируемых лиц;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4"/>
              </w:numPr>
              <w:adjustRightInd/>
              <w:spacing w:line="276" w:lineRule="auto"/>
              <w:ind w:left="0" w:firstLine="176"/>
              <w:jc w:val="both"/>
              <w:rPr>
                <w:rFonts w:ascii="Times New Roman" w:hAnsi="Times New Roman" w:cs="Times New Roman"/>
                <w:lang w:bidi="hi-IN"/>
              </w:rPr>
            </w:pPr>
            <w:r w:rsidRPr="00AD7C91">
              <w:rPr>
                <w:rFonts w:ascii="Times New Roman" w:hAnsi="Times New Roman" w:cs="Times New Roman"/>
                <w:lang w:eastAsia="ar-SA" w:bidi="hi-IN"/>
              </w:rPr>
              <w:t>Мотивация контролируемых лиц к добросовестному поведению</w:t>
            </w:r>
          </w:p>
        </w:tc>
      </w:tr>
      <w:tr w:rsidR="00464F3F" w:rsidRPr="00AD7C91" w:rsidTr="00AD7C91"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  <w:lang w:val="en-US" w:bidi="hi-IN"/>
              </w:rPr>
            </w:pP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lastRenderedPageBreak/>
              <w:t>Сроки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реализации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программы</w:t>
            </w:r>
            <w:proofErr w:type="spellEnd"/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профилактики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F3F" w:rsidRPr="00AD7C91" w:rsidRDefault="00464F3F" w:rsidP="00AD7C91">
            <w:pPr>
              <w:pStyle w:val="ConsPlusNormal"/>
              <w:spacing w:line="276" w:lineRule="auto"/>
              <w:ind w:left="252"/>
              <w:rPr>
                <w:rFonts w:ascii="Times New Roman" w:hAnsi="Times New Roman" w:cs="Times New Roman"/>
                <w:lang w:val="en-US" w:bidi="hi-IN"/>
              </w:rPr>
            </w:pPr>
            <w:r w:rsidRPr="00AD7C91">
              <w:rPr>
                <w:rFonts w:ascii="Times New Roman" w:hAnsi="Times New Roman" w:cs="Times New Roman"/>
                <w:lang w:val="en-US" w:bidi="hi-IN"/>
              </w:rPr>
              <w:t>202</w:t>
            </w:r>
            <w:r w:rsidRPr="00AD7C91">
              <w:rPr>
                <w:rFonts w:ascii="Times New Roman" w:hAnsi="Times New Roman" w:cs="Times New Roman"/>
                <w:lang w:bidi="hi-IN"/>
              </w:rPr>
              <w:t>5</w:t>
            </w:r>
            <w:r w:rsidRPr="00AD7C91">
              <w:rPr>
                <w:rFonts w:ascii="Times New Roman" w:hAnsi="Times New Roman" w:cs="Times New Roman"/>
                <w:lang w:val="en-US" w:bidi="hi-IN"/>
              </w:rPr>
              <w:t xml:space="preserve"> </w:t>
            </w:r>
            <w:proofErr w:type="spellStart"/>
            <w:r w:rsidRPr="00AD7C91">
              <w:rPr>
                <w:rFonts w:ascii="Times New Roman" w:hAnsi="Times New Roman" w:cs="Times New Roman"/>
                <w:lang w:val="en-US" w:bidi="hi-IN"/>
              </w:rPr>
              <w:t>год</w:t>
            </w:r>
            <w:proofErr w:type="spellEnd"/>
          </w:p>
        </w:tc>
      </w:tr>
    </w:tbl>
    <w:p w:rsidR="00464F3F" w:rsidRPr="00AD7C91" w:rsidRDefault="00464F3F" w:rsidP="00464F3F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</w:p>
    <w:p w:rsidR="00464F3F" w:rsidRPr="00AD7C91" w:rsidRDefault="00464F3F" w:rsidP="00464F3F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  <w:r w:rsidRPr="00AD7C91">
        <w:rPr>
          <w:rFonts w:ascii="Times New Roman" w:eastAsia="Calibri" w:hAnsi="Times New Roman" w:cs="Times New Roman"/>
          <w:b/>
          <w:bCs/>
        </w:rPr>
        <w:t xml:space="preserve"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</w:t>
      </w:r>
    </w:p>
    <w:p w:rsidR="00464F3F" w:rsidRPr="00AD7C91" w:rsidRDefault="00464F3F" w:rsidP="00464F3F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  <w:r w:rsidRPr="00AD7C91">
        <w:rPr>
          <w:rFonts w:ascii="Times New Roman" w:eastAsia="Calibri" w:hAnsi="Times New Roman" w:cs="Times New Roman"/>
          <w:b/>
          <w:bCs/>
        </w:rPr>
        <w:t xml:space="preserve">на </w:t>
      </w:r>
      <w:proofErr w:type="gramStart"/>
      <w:r w:rsidRPr="00AD7C91">
        <w:rPr>
          <w:rFonts w:ascii="Times New Roman" w:eastAsia="Calibri" w:hAnsi="Times New Roman" w:cs="Times New Roman"/>
          <w:b/>
          <w:bCs/>
        </w:rPr>
        <w:t>решение</w:t>
      </w:r>
      <w:proofErr w:type="gramEnd"/>
      <w:r w:rsidRPr="00AD7C91">
        <w:rPr>
          <w:rFonts w:ascii="Times New Roman" w:eastAsia="Calibri" w:hAnsi="Times New Roman" w:cs="Times New Roman"/>
          <w:b/>
          <w:bCs/>
        </w:rPr>
        <w:t xml:space="preserve"> которых направлена программа профилактики</w:t>
      </w:r>
    </w:p>
    <w:p w:rsidR="00464F3F" w:rsidRPr="00AD7C91" w:rsidRDefault="00464F3F" w:rsidP="00464F3F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</w:p>
    <w:p w:rsidR="00464F3F" w:rsidRPr="00AD7C91" w:rsidRDefault="00464F3F" w:rsidP="00464F3F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AD7C91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</w:t>
      </w:r>
      <w:proofErr w:type="gramStart"/>
      <w:r w:rsidRPr="00AD7C91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Программа профилактики рисков причинения вреда (ущерба) охраняемым законом ценностям при осуществлении муниципального земельного контроля (далее – Программа профилактики) направлена на предупреждение нарушений юридическими лицами, индивидуальными предпринимателями и гражданами (далее – контролируемые лица) обязательных требований земельного законодательства, снижение рисков причинения вреда (ущерба) охраняемым законом ценностям, разъяснение подконтрольным субъектам обязательных требований действующего законодательства в отношении объектов муниципального земельного контроля.</w:t>
      </w:r>
      <w:proofErr w:type="gramEnd"/>
    </w:p>
    <w:p w:rsidR="00464F3F" w:rsidRPr="00AD7C91" w:rsidRDefault="00464F3F" w:rsidP="00464F3F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AD7C91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К основным нарушениям обязательных требований земельного законодательства можно отнести:</w:t>
      </w:r>
    </w:p>
    <w:p w:rsidR="00464F3F" w:rsidRPr="00AD7C91" w:rsidRDefault="00464F3F" w:rsidP="00464F3F">
      <w:pPr>
        <w:pStyle w:val="Standard"/>
        <w:tabs>
          <w:tab w:val="left" w:pos="990"/>
        </w:tabs>
        <w:autoSpaceDE w:val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D7C91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      - </w:t>
      </w:r>
      <w:r w:rsidRPr="00AD7C91">
        <w:rPr>
          <w:rFonts w:ascii="Times New Roman" w:hAnsi="Times New Roman" w:cs="Times New Roman"/>
          <w:color w:val="000000"/>
          <w:kern w:val="0"/>
          <w:sz w:val="20"/>
          <w:szCs w:val="20"/>
          <w:lang w:val="ru-RU"/>
        </w:rPr>
        <w:t>н</w:t>
      </w:r>
      <w:r w:rsidRPr="00AD7C91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val="ru-RU" w:bidi="ar-SA"/>
        </w:rPr>
        <w:t>есоответствие использования подконтрольными субъектами земельного участка целевому назначению в соответствии с его принадлежностью к той или иной категории земель и (или) видам разрешенного использования земельного участка.</w:t>
      </w:r>
    </w:p>
    <w:p w:rsidR="00464F3F" w:rsidRPr="00AD7C91" w:rsidRDefault="00464F3F" w:rsidP="00464F3F">
      <w:pPr>
        <w:pStyle w:val="Standard"/>
        <w:widowControl w:val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D7C91">
        <w:rPr>
          <w:rFonts w:ascii="Times New Roman" w:hAnsi="Times New Roman" w:cs="Times New Roman"/>
          <w:sz w:val="20"/>
          <w:szCs w:val="20"/>
          <w:lang w:val="ru-RU"/>
        </w:rPr>
        <w:t xml:space="preserve">       С целью профилактики нарушений обязательных требований </w:t>
      </w:r>
      <w:r w:rsidRPr="00AD7C91">
        <w:rPr>
          <w:rFonts w:ascii="Times New Roman" w:hAnsi="Times New Roman" w:cs="Times New Roman"/>
          <w:color w:val="000000"/>
          <w:sz w:val="20"/>
          <w:szCs w:val="20"/>
          <w:lang w:val="ru-RU"/>
        </w:rPr>
        <w:t>земельного законодательства</w:t>
      </w:r>
      <w:r w:rsidRPr="00AD7C91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за истекший период</w:t>
      </w:r>
      <w:r w:rsidRPr="00AD7C91">
        <w:rPr>
          <w:rFonts w:ascii="Times New Roman" w:hAnsi="Times New Roman" w:cs="Times New Roman"/>
          <w:sz w:val="20"/>
          <w:szCs w:val="20"/>
          <w:lang w:val="ru-RU"/>
        </w:rPr>
        <w:t xml:space="preserve"> 2024 года проведены следующие мероприятия:</w:t>
      </w:r>
    </w:p>
    <w:p w:rsidR="00464F3F" w:rsidRPr="00AD7C91" w:rsidRDefault="00464F3F" w:rsidP="00464F3F">
      <w:pPr>
        <w:pStyle w:val="Standard"/>
        <w:widowControl w:val="0"/>
        <w:shd w:val="clear" w:color="auto" w:fill="FFFFFF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D7C91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1. Н</w:t>
      </w:r>
      <w:r w:rsidRPr="00AD7C91">
        <w:rPr>
          <w:rFonts w:ascii="Times New Roman" w:hAnsi="Times New Roman" w:cs="Times New Roman"/>
          <w:sz w:val="20"/>
          <w:szCs w:val="20"/>
          <w:lang w:val="ru-RU"/>
        </w:rPr>
        <w:t xml:space="preserve">а официальном сайте Администрации </w:t>
      </w:r>
      <w:r w:rsidRPr="00AD7C91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Угловского городского поселения</w:t>
      </w:r>
      <w:r w:rsidRPr="00AD7C91">
        <w:rPr>
          <w:rFonts w:ascii="Times New Roman" w:hAnsi="Times New Roman" w:cs="Times New Roman"/>
          <w:sz w:val="20"/>
          <w:szCs w:val="20"/>
          <w:lang w:val="ru-RU"/>
        </w:rPr>
        <w:t xml:space="preserve">  в информационно-телекоммуникационной сети «Интернет»  размещены муниципальные правовые акты по организации муниципального земельного контроля, тексты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контролю.</w:t>
      </w:r>
    </w:p>
    <w:p w:rsidR="00464F3F" w:rsidRPr="00AD7C91" w:rsidRDefault="00464F3F" w:rsidP="00464F3F">
      <w:pPr>
        <w:pStyle w:val="Standard"/>
        <w:widowControl w:val="0"/>
        <w:autoSpaceDE w:val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D7C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2. Проводилось консультирование подконтрольных субъектов  по вопросам соблюдения обязательных требований </w:t>
      </w:r>
      <w:r w:rsidRPr="00AD7C91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земельного законодательства </w:t>
      </w:r>
      <w:r w:rsidRPr="00AD7C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путем подготовки письменных ответов на поступающие обращения, а также при личном приеме граждан, </w:t>
      </w:r>
      <w:r w:rsidRPr="00AD7C91">
        <w:rPr>
          <w:rFonts w:ascii="Times New Roman" w:hAnsi="Times New Roman" w:cs="Times New Roman"/>
          <w:sz w:val="20"/>
          <w:szCs w:val="20"/>
          <w:lang w:val="ru-RU"/>
        </w:rPr>
        <w:t>посредством телефонной связи</w:t>
      </w:r>
      <w:r w:rsidRPr="00AD7C91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  <w:p w:rsidR="00464F3F" w:rsidRPr="00AD7C91" w:rsidRDefault="00464F3F" w:rsidP="00464F3F">
      <w:pPr>
        <w:pStyle w:val="Standard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D7C91">
        <w:rPr>
          <w:rFonts w:ascii="Times New Roman" w:eastAsia="Calibri" w:hAnsi="Times New Roman" w:cs="Times New Roman"/>
          <w:sz w:val="20"/>
          <w:szCs w:val="20"/>
          <w:lang w:val="ru-RU" w:eastAsia="en-US"/>
        </w:rPr>
        <w:t xml:space="preserve">       Программа профилактики </w:t>
      </w:r>
      <w:r w:rsidRPr="00AD7C91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 направлена на решение проблемы предупреждения нарушений обязательных требований и повышения правовой </w:t>
      </w:r>
      <w:proofErr w:type="gramStart"/>
      <w:r w:rsidRPr="00AD7C91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>грамотности</w:t>
      </w:r>
      <w:proofErr w:type="gramEnd"/>
      <w:r w:rsidRPr="00AD7C91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 контролируемых лиц, что в свою очередь должно привести к уменьшению количества контрольных мероприятий и снижению количества нарушений земельного законодательства.</w:t>
      </w:r>
    </w:p>
    <w:p w:rsidR="00464F3F" w:rsidRPr="00AD7C91" w:rsidRDefault="00464F3F" w:rsidP="00464F3F">
      <w:pPr>
        <w:pStyle w:val="Standard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64F3F" w:rsidRPr="00AD7C91" w:rsidRDefault="00464F3F" w:rsidP="00464F3F">
      <w:pPr>
        <w:pStyle w:val="Standard"/>
        <w:ind w:firstLine="709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AD7C91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2. Цели и задачи реализации программы профилактики</w:t>
      </w:r>
    </w:p>
    <w:p w:rsidR="00464F3F" w:rsidRPr="00AD7C91" w:rsidRDefault="00464F3F" w:rsidP="00464F3F">
      <w:pPr>
        <w:pStyle w:val="Standard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</w:p>
    <w:p w:rsidR="00464F3F" w:rsidRPr="00AD7C91" w:rsidRDefault="00464F3F" w:rsidP="00464F3F">
      <w:pPr>
        <w:pStyle w:val="a9"/>
        <w:numPr>
          <w:ilvl w:val="1"/>
          <w:numId w:val="5"/>
        </w:numPr>
        <w:suppressAutoHyphens/>
        <w:autoSpaceDN w:val="0"/>
        <w:spacing w:line="240" w:lineRule="auto"/>
        <w:ind w:left="0" w:firstLine="709"/>
        <w:contextualSpacing w:val="0"/>
        <w:jc w:val="both"/>
        <w:rPr>
          <w:sz w:val="20"/>
          <w:szCs w:val="20"/>
        </w:rPr>
      </w:pPr>
      <w:r w:rsidRPr="00AD7C91">
        <w:rPr>
          <w:sz w:val="20"/>
          <w:szCs w:val="20"/>
        </w:rPr>
        <w:t>Основными целями Программы профилактики являются:</w:t>
      </w:r>
    </w:p>
    <w:p w:rsidR="00464F3F" w:rsidRPr="00AD7C91" w:rsidRDefault="00464F3F" w:rsidP="00464F3F">
      <w:pPr>
        <w:jc w:val="both"/>
        <w:rPr>
          <w:sz w:val="20"/>
          <w:szCs w:val="20"/>
        </w:rPr>
      </w:pPr>
      <w:r w:rsidRPr="00AD7C91">
        <w:rPr>
          <w:sz w:val="20"/>
          <w:szCs w:val="20"/>
        </w:rPr>
        <w:t>2.1.1. Предотвращение рисков причинения вреда охраняемым законом ценностям;</w:t>
      </w:r>
    </w:p>
    <w:p w:rsidR="00464F3F" w:rsidRPr="00AD7C91" w:rsidRDefault="00464F3F" w:rsidP="00464F3F">
      <w:pPr>
        <w:jc w:val="both"/>
        <w:rPr>
          <w:sz w:val="20"/>
          <w:szCs w:val="20"/>
        </w:rPr>
      </w:pPr>
      <w:r w:rsidRPr="00AD7C91">
        <w:rPr>
          <w:sz w:val="20"/>
          <w:szCs w:val="20"/>
        </w:rPr>
        <w:t>2.1.2. Предупреждение нарушений обязательных требований, с</w:t>
      </w:r>
      <w:r w:rsidRPr="00AD7C91">
        <w:rPr>
          <w:rFonts w:eastAsia="Calibri"/>
          <w:bCs/>
          <w:sz w:val="20"/>
          <w:szCs w:val="20"/>
        </w:rPr>
        <w:t>окращение количества нарушений обязательных требований  земельного законодательства.</w:t>
      </w:r>
    </w:p>
    <w:p w:rsidR="00464F3F" w:rsidRPr="00AD7C91" w:rsidRDefault="00464F3F" w:rsidP="00464F3F">
      <w:pPr>
        <w:pStyle w:val="a9"/>
        <w:ind w:left="0"/>
        <w:jc w:val="both"/>
        <w:rPr>
          <w:sz w:val="20"/>
          <w:szCs w:val="20"/>
        </w:rPr>
      </w:pPr>
      <w:r w:rsidRPr="00AD7C91">
        <w:rPr>
          <w:sz w:val="20"/>
          <w:szCs w:val="20"/>
        </w:rPr>
        <w:t>2.1.3. Стимулирование добросовестного соблюдения обязательных требований  земельного законодательства.</w:t>
      </w:r>
    </w:p>
    <w:p w:rsidR="00464F3F" w:rsidRPr="00AD7C91" w:rsidRDefault="00464F3F" w:rsidP="00464F3F">
      <w:pPr>
        <w:pStyle w:val="a9"/>
        <w:ind w:left="0"/>
        <w:jc w:val="both"/>
        <w:rPr>
          <w:sz w:val="20"/>
          <w:szCs w:val="20"/>
        </w:rPr>
      </w:pPr>
      <w:r w:rsidRPr="00AD7C91">
        <w:rPr>
          <w:sz w:val="20"/>
          <w:szCs w:val="20"/>
        </w:rPr>
        <w:t>2.1.4. Устранение условий, причин и факторов, способных привести к нарушениям обязательных требований земельного и (или) причинению вреда (ущерба) охраняемым законом ценностям.</w:t>
      </w:r>
    </w:p>
    <w:p w:rsidR="00464F3F" w:rsidRPr="00AD7C91" w:rsidRDefault="00464F3F" w:rsidP="00464F3F">
      <w:pPr>
        <w:pStyle w:val="a9"/>
        <w:ind w:left="0" w:firstLine="0"/>
        <w:jc w:val="both"/>
        <w:rPr>
          <w:sz w:val="20"/>
          <w:szCs w:val="20"/>
        </w:rPr>
      </w:pPr>
      <w:r w:rsidRPr="00AD7C91">
        <w:rPr>
          <w:sz w:val="20"/>
          <w:szCs w:val="20"/>
        </w:rPr>
        <w:t xml:space="preserve">          2.1.5. Создание условий для доведения обязательных требований земельного законодательства до контролируемых лиц, повышение информированности о способах их соблюдения.</w:t>
      </w:r>
    </w:p>
    <w:p w:rsidR="00464F3F" w:rsidRPr="00AD7C91" w:rsidRDefault="00464F3F" w:rsidP="00464F3F">
      <w:pPr>
        <w:pStyle w:val="Standard"/>
        <w:ind w:firstLine="709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D7C91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2.2. </w:t>
      </w:r>
      <w:r w:rsidRPr="00AD7C91">
        <w:rPr>
          <w:rFonts w:ascii="Times New Roman" w:hAnsi="Times New Roman" w:cs="Times New Roman"/>
          <w:bCs/>
          <w:sz w:val="20"/>
          <w:szCs w:val="20"/>
          <w:lang w:val="ru-RU"/>
        </w:rPr>
        <w:t>Проведение профилактических мероприятий программы профилактики направлено на решение следующих задач:</w:t>
      </w:r>
    </w:p>
    <w:p w:rsidR="00464F3F" w:rsidRPr="00AD7C91" w:rsidRDefault="00464F3F" w:rsidP="00464F3F">
      <w:pPr>
        <w:pStyle w:val="a9"/>
        <w:widowControl w:val="0"/>
        <w:ind w:left="0"/>
        <w:jc w:val="both"/>
        <w:rPr>
          <w:sz w:val="20"/>
          <w:szCs w:val="20"/>
        </w:rPr>
      </w:pPr>
      <w:r w:rsidRPr="00AD7C91">
        <w:rPr>
          <w:rFonts w:eastAsia="Calibri"/>
          <w:sz w:val="20"/>
          <w:szCs w:val="20"/>
        </w:rPr>
        <w:t xml:space="preserve"> 2.2.1. Повышение правосознания, правовой культуры, уровня правовой грамотности контролируемых лиц, в том числе путем обеспечения доступности информации об обязательных требованиях законодательства и необходимых мерах по их исполнению.</w:t>
      </w:r>
    </w:p>
    <w:p w:rsidR="00464F3F" w:rsidRPr="00AD7C91" w:rsidRDefault="00464F3F" w:rsidP="00464F3F">
      <w:pPr>
        <w:pStyle w:val="a9"/>
        <w:ind w:left="0" w:firstLine="0"/>
        <w:jc w:val="both"/>
        <w:rPr>
          <w:sz w:val="20"/>
          <w:szCs w:val="20"/>
        </w:rPr>
      </w:pPr>
      <w:r w:rsidRPr="00AD7C91">
        <w:rPr>
          <w:sz w:val="20"/>
          <w:szCs w:val="20"/>
        </w:rPr>
        <w:t xml:space="preserve">         2.2.2. Укрепление </w:t>
      </w:r>
      <w:proofErr w:type="gramStart"/>
      <w:r w:rsidRPr="00AD7C91">
        <w:rPr>
          <w:sz w:val="20"/>
          <w:szCs w:val="20"/>
        </w:rPr>
        <w:t>системы профилактики нарушений рисков причинения</w:t>
      </w:r>
      <w:proofErr w:type="gramEnd"/>
      <w:r w:rsidRPr="00AD7C91">
        <w:rPr>
          <w:sz w:val="20"/>
          <w:szCs w:val="20"/>
        </w:rPr>
        <w:t xml:space="preserve"> вреда (ущерба) охраняемым законом ценностям.</w:t>
      </w:r>
    </w:p>
    <w:p w:rsidR="00464F3F" w:rsidRPr="00AD7C91" w:rsidRDefault="00464F3F" w:rsidP="00464F3F">
      <w:pPr>
        <w:pStyle w:val="a9"/>
        <w:ind w:left="0"/>
        <w:jc w:val="both"/>
        <w:rPr>
          <w:sz w:val="20"/>
          <w:szCs w:val="20"/>
        </w:rPr>
      </w:pPr>
      <w:r w:rsidRPr="00AD7C91">
        <w:rPr>
          <w:sz w:val="20"/>
          <w:szCs w:val="20"/>
        </w:rPr>
        <w:t xml:space="preserve">  2.2.3.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снижению.</w:t>
      </w:r>
    </w:p>
    <w:p w:rsidR="00464F3F" w:rsidRPr="00464F3F" w:rsidRDefault="00464F3F" w:rsidP="00464F3F">
      <w:pPr>
        <w:pStyle w:val="a9"/>
        <w:widowControl w:val="0"/>
        <w:ind w:left="0"/>
        <w:jc w:val="both"/>
        <w:rPr>
          <w:sz w:val="20"/>
          <w:szCs w:val="20"/>
        </w:rPr>
      </w:pPr>
      <w:r w:rsidRPr="00AD7C91">
        <w:rPr>
          <w:rFonts w:eastAsia="Calibri"/>
          <w:bCs/>
          <w:sz w:val="20"/>
          <w:szCs w:val="20"/>
        </w:rPr>
        <w:t xml:space="preserve"> 2.2.4. Выявление причин, факторов и условий, способствующих нарушению обязательных требований земельного законодательства, определение способов устранения</w:t>
      </w:r>
      <w:r w:rsidRPr="00464F3F">
        <w:rPr>
          <w:rFonts w:eastAsia="Calibri"/>
          <w:bCs/>
          <w:sz w:val="20"/>
          <w:szCs w:val="20"/>
        </w:rPr>
        <w:t xml:space="preserve"> или снижения рисков их возникновения.</w:t>
      </w:r>
    </w:p>
    <w:p w:rsidR="00464F3F" w:rsidRPr="00464F3F" w:rsidRDefault="00464F3F" w:rsidP="00464F3F">
      <w:pPr>
        <w:pStyle w:val="a9"/>
        <w:widowControl w:val="0"/>
        <w:ind w:left="0"/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  2.2.5. Оценка состояния подконтрольной среды и установление зависимости видов, форм и интенсивности профилактических мероприятий от особенностей контролируемого лица, проведение профилактических мероприятий с учетом данных факторов.</w:t>
      </w:r>
    </w:p>
    <w:p w:rsidR="00464F3F" w:rsidRPr="00464F3F" w:rsidRDefault="00464F3F" w:rsidP="00464F3F">
      <w:pPr>
        <w:widowControl w:val="0"/>
        <w:jc w:val="both"/>
        <w:rPr>
          <w:rFonts w:ascii="Liberation Serif" w:hAnsi="Liberation Serif" w:cs="Mangal"/>
          <w:sz w:val="20"/>
          <w:szCs w:val="20"/>
        </w:rPr>
      </w:pPr>
      <w:r w:rsidRPr="00464F3F">
        <w:rPr>
          <w:rFonts w:eastAsia="Calibri"/>
          <w:sz w:val="20"/>
          <w:szCs w:val="20"/>
        </w:rPr>
        <w:lastRenderedPageBreak/>
        <w:t xml:space="preserve">  2.2.6. Ф</w:t>
      </w:r>
      <w:r w:rsidRPr="00464F3F">
        <w:rPr>
          <w:sz w:val="20"/>
          <w:szCs w:val="20"/>
        </w:rPr>
        <w:t>ормирование единого понимания контролируемыми лицами обязательных требований земельного законодательств.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464F3F">
        <w:rPr>
          <w:color w:val="auto"/>
          <w:sz w:val="20"/>
          <w:szCs w:val="20"/>
        </w:rPr>
        <w:t>2.2.7.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2.2.8. Создание и внедрение мер системы позитивной профилактики;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2.2.9. Инвентаризация и оценка состава и особенностей подконтрольных субъектов и оценки состояния подконтрольной сферы;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2.2.10. Снижение издержек контрольно-надзорной деятельности и административной нагрузки на подконтрольные субъекты.</w:t>
      </w:r>
    </w:p>
    <w:p w:rsidR="00464F3F" w:rsidRPr="00464F3F" w:rsidRDefault="00464F3F" w:rsidP="00464F3F">
      <w:pPr>
        <w:pStyle w:val="Default"/>
        <w:spacing w:line="276" w:lineRule="auto"/>
        <w:ind w:left="851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2.3. Профилактические мероприятия планируются и осуществляются на основе соблюдения следующих базовых принципов: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464F3F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464F3F" w:rsidRPr="00464F3F" w:rsidRDefault="00464F3F" w:rsidP="00464F3F">
      <w:pPr>
        <w:widowControl w:val="0"/>
        <w:jc w:val="both"/>
        <w:rPr>
          <w:color w:val="FF0000"/>
          <w:sz w:val="20"/>
          <w:szCs w:val="20"/>
        </w:rPr>
      </w:pPr>
    </w:p>
    <w:p w:rsidR="00464F3F" w:rsidRPr="00464F3F" w:rsidRDefault="00464F3F" w:rsidP="00464F3F">
      <w:pPr>
        <w:pStyle w:val="Standard"/>
        <w:widowControl w:val="0"/>
        <w:spacing w:line="276" w:lineRule="auto"/>
        <w:ind w:left="710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464F3F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3. Перечень профилактических мероприятий, сроки (периодичность) их проведения.</w:t>
      </w:r>
    </w:p>
    <w:p w:rsidR="00464F3F" w:rsidRPr="00464F3F" w:rsidRDefault="00464F3F" w:rsidP="00464F3F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tbl>
      <w:tblPr>
        <w:tblW w:w="9840" w:type="dxa"/>
        <w:tblInd w:w="-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1084"/>
        <w:gridCol w:w="4845"/>
        <w:gridCol w:w="1590"/>
        <w:gridCol w:w="1755"/>
      </w:tblGrid>
      <w:tr w:rsidR="00464F3F" w:rsidRPr="00464F3F" w:rsidTr="00AD7C9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№ п/п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Вид</w:t>
            </w:r>
            <w:proofErr w:type="spellEnd"/>
          </w:p>
          <w:p w:rsidR="00464F3F" w:rsidRPr="00464F3F" w:rsidRDefault="00464F3F" w:rsidP="00AD7C91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</w:p>
          <w:p w:rsidR="00464F3F" w:rsidRPr="00464F3F" w:rsidRDefault="00464F3F" w:rsidP="00AD7C91">
            <w:pPr>
              <w:pStyle w:val="Standard"/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мероприятия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Срок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gram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Структурное</w:t>
            </w:r>
            <w:proofErr w:type="gram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подразделе-ние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ответствен-ное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за реализацию</w:t>
            </w:r>
          </w:p>
        </w:tc>
      </w:tr>
      <w:tr w:rsidR="00464F3F" w:rsidRPr="00464F3F" w:rsidTr="00AD7C9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нформирование</w:t>
            </w:r>
            <w:proofErr w:type="spellEnd"/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autoSpaceDE w:val="0"/>
              <w:ind w:right="-1"/>
              <w:jc w:val="both"/>
              <w:rPr>
                <w:rFonts w:cs="Mangal"/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 </w:t>
            </w:r>
            <w:r w:rsidRPr="00464F3F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464F3F">
              <w:rPr>
                <w:sz w:val="20"/>
                <w:szCs w:val="20"/>
              </w:rPr>
              <w:t xml:space="preserve"> в информационно-телекоммуникационной сети «Интернет»,  в средствах массовой информации и в иных формах.</w:t>
            </w:r>
          </w:p>
          <w:p w:rsidR="00464F3F" w:rsidRPr="00464F3F" w:rsidRDefault="00464F3F" w:rsidP="00AD7C91">
            <w:pPr>
              <w:pStyle w:val="Standard"/>
              <w:widowControl w:val="0"/>
              <w:ind w:firstLine="22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остоянно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464F3F">
              <w:rPr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464F3F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4F3F">
              <w:rPr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464F3F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4F3F">
              <w:rPr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  <w:tr w:rsidR="00464F3F" w:rsidRPr="00464F3F" w:rsidTr="00AD7C91">
        <w:trPr>
          <w:trHeight w:val="38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2.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</w:p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правоприменительнойпрактики</w:t>
            </w:r>
            <w:proofErr w:type="spellEnd"/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autoSpaceDE w:val="0"/>
              <w:autoSpaceDN w:val="0"/>
              <w:ind w:right="-1"/>
              <w:jc w:val="both"/>
              <w:rPr>
                <w:kern w:val="3"/>
                <w:sz w:val="20"/>
                <w:szCs w:val="20"/>
                <w:lang w:eastAsia="zh-CN" w:bidi="hi-IN"/>
              </w:rPr>
            </w:pPr>
            <w:r w:rsidRPr="00464F3F">
              <w:rPr>
                <w:sz w:val="20"/>
                <w:szCs w:val="20"/>
              </w:rPr>
              <w:t xml:space="preserve">Обобщение правоприменительной практики осуществляется посредством сбора и анализа данных о проведенных контрольных мероприятиях и их результатах. По итогам обобщения правоприменительной практики должностными лицами, уполномоченными осуществлять муниципальный контроль, ежегодно готовится доклад, содержащий результаты обобщения правоприменительной практики по осуществлению муниципального земельного контроля, который утверждается распоряжением Администрации и подписывается Главой </w:t>
            </w:r>
            <w:r w:rsidRPr="00464F3F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464F3F">
              <w:rPr>
                <w:sz w:val="20"/>
                <w:szCs w:val="20"/>
              </w:rPr>
              <w:t xml:space="preserve">. Указанный доклад размещается в срок до 1 июля года, следующего за отчетным годом, на официальном сайте Администрации </w:t>
            </w:r>
            <w:r w:rsidRPr="00464F3F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464F3F">
              <w:rPr>
                <w:sz w:val="20"/>
                <w:szCs w:val="20"/>
              </w:rPr>
              <w:t xml:space="preserve"> в специальном разделе, посвященном контрольной деятельности.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Постоянно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r w:rsidRPr="00464F3F">
              <w:rPr>
                <w:kern w:val="0"/>
                <w:sz w:val="20"/>
                <w:szCs w:val="20"/>
                <w:lang w:val="ru-RU" w:eastAsia="ru-RU"/>
              </w:rPr>
              <w:t>Угловского городского поселения</w:t>
            </w:r>
          </w:p>
        </w:tc>
      </w:tr>
      <w:tr w:rsidR="00464F3F" w:rsidRPr="00464F3F" w:rsidTr="00AD7C91">
        <w:trPr>
          <w:trHeight w:val="58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3</w:t>
            </w:r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бъявление</w:t>
            </w:r>
            <w:proofErr w:type="spellEnd"/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предостережения</w:t>
            </w:r>
            <w:proofErr w:type="spellEnd"/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autoSpaceDE w:val="0"/>
              <w:autoSpaceDN w:val="0"/>
              <w:ind w:right="-1"/>
              <w:jc w:val="both"/>
              <w:rPr>
                <w:sz w:val="20"/>
                <w:szCs w:val="20"/>
              </w:rPr>
            </w:pPr>
            <w:proofErr w:type="gramStart"/>
            <w:r w:rsidRPr="00464F3F">
              <w:rPr>
                <w:sz w:val="20"/>
                <w:szCs w:val="20"/>
              </w:rPr>
              <w:t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</w:t>
            </w:r>
            <w:proofErr w:type="gramEnd"/>
            <w:r w:rsidRPr="00464F3F">
              <w:rPr>
                <w:sz w:val="20"/>
                <w:szCs w:val="20"/>
              </w:rPr>
              <w:t xml:space="preserve"> обязательных требований.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Постоянно, по мере необходимости (при наличии оснований)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464F3F">
              <w:rPr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464F3F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4F3F">
              <w:rPr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464F3F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4F3F">
              <w:rPr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  <w:tr w:rsidR="00464F3F" w:rsidRPr="00464F3F" w:rsidTr="00AD7C9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4</w:t>
            </w:r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он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</w:p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сультирование</w:t>
            </w:r>
            <w:proofErr w:type="spellEnd"/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autoSpaceDE w:val="0"/>
              <w:ind w:right="-1"/>
              <w:jc w:val="both"/>
              <w:rPr>
                <w:rFonts w:cs="Mangal"/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Консультирование контролируемых лиц осуществляется должностным лицом, уполномоченным осуществлять муниципальный земельный контроль, по телефону, на личном приеме либо в ходе проведения профилактических мероприятий, контрольных мероприятий и не должно превышать 15 минут. 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     Консультирование осуществляется в устной или письменной форме по следующим вопросам: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1) организация и осуществление муниципального земельного контроля;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2) порядок осуществления контрольных мероприятий;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3) порядок обжалования действий (бездействия) должностных лиц, уполномоченных осуществлять муниципальный  земельный контроль;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4) получение информации о нормативных правовых актах </w:t>
            </w:r>
            <w:r w:rsidRPr="00464F3F">
              <w:rPr>
                <w:sz w:val="20"/>
                <w:szCs w:val="20"/>
              </w:rPr>
              <w:br/>
              <w:t xml:space="preserve">(их отдельных положениях), содержащих </w:t>
            </w:r>
            <w:r w:rsidRPr="00464F3F">
              <w:rPr>
                <w:sz w:val="20"/>
                <w:szCs w:val="20"/>
              </w:rPr>
              <w:lastRenderedPageBreak/>
              <w:t xml:space="preserve">обязательные требования, оценка соблюдения которых осуществляется </w:t>
            </w:r>
            <w:r w:rsidRPr="00464F3F">
              <w:rPr>
                <w:iCs/>
                <w:sz w:val="20"/>
                <w:szCs w:val="20"/>
              </w:rPr>
              <w:t xml:space="preserve">Администрацией </w:t>
            </w:r>
            <w:r w:rsidRPr="00464F3F">
              <w:rPr>
                <w:sz w:val="20"/>
                <w:szCs w:val="20"/>
                <w:lang w:bidi="hi-IN"/>
              </w:rPr>
              <w:t>Угловского городского поселения</w:t>
            </w:r>
            <w:r w:rsidRPr="00464F3F">
              <w:rPr>
                <w:iCs/>
                <w:sz w:val="20"/>
                <w:szCs w:val="20"/>
              </w:rPr>
              <w:t xml:space="preserve">  </w:t>
            </w:r>
            <w:r w:rsidRPr="00464F3F">
              <w:rPr>
                <w:sz w:val="20"/>
                <w:szCs w:val="20"/>
              </w:rPr>
              <w:t>в рамках контрольных мероприятий.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     Консультирование контролируемых лиц в устной форме может осуществляться также на собраниях и конференциях граждан.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     Консультирование в письменной форме осуществляется в следующих случаях: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а) контролируемым лицом представлен письменный запрос </w:t>
            </w:r>
            <w:r w:rsidRPr="00464F3F">
              <w:rPr>
                <w:sz w:val="20"/>
                <w:szCs w:val="20"/>
              </w:rPr>
              <w:br/>
              <w:t>о представлении письменного ответа по вопросам консультирования;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б) за время консультирования предоставить в устной форме ответ на поставленные вопросы невозможно;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в) ответ на поставленные вопросы требует дополнительного запроса сведений.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В ходе консультирования не может предоставляться 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земельный контроль, иных участников контрольного мероприятия, а также результаты проведенных в рамках контрольного  мероприятия экспертизы, испытаний.</w:t>
            </w:r>
          </w:p>
          <w:p w:rsidR="00464F3F" w:rsidRPr="00464F3F" w:rsidRDefault="00464F3F" w:rsidP="00AD7C91">
            <w:pPr>
              <w:pStyle w:val="Standard"/>
              <w:widowControl w:val="0"/>
              <w:ind w:firstLine="222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Постоянно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</w:p>
          <w:p w:rsidR="00464F3F" w:rsidRPr="00464F3F" w:rsidRDefault="00464F3F" w:rsidP="00AD7C91">
            <w:pPr>
              <w:pStyle w:val="Standard"/>
              <w:widowControl w:val="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Администрация </w:t>
            </w:r>
            <w:proofErr w:type="spellStart"/>
            <w:r w:rsidRPr="00464F3F">
              <w:rPr>
                <w:kern w:val="0"/>
                <w:sz w:val="20"/>
                <w:szCs w:val="20"/>
                <w:lang w:eastAsia="ru-RU"/>
              </w:rPr>
              <w:t>Угловского</w:t>
            </w:r>
            <w:proofErr w:type="spellEnd"/>
            <w:r w:rsidRPr="00464F3F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4F3F">
              <w:rPr>
                <w:kern w:val="0"/>
                <w:sz w:val="20"/>
                <w:szCs w:val="20"/>
                <w:lang w:eastAsia="ru-RU"/>
              </w:rPr>
              <w:t>городского</w:t>
            </w:r>
            <w:proofErr w:type="spellEnd"/>
            <w:r w:rsidRPr="00464F3F">
              <w:rPr>
                <w:kern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64F3F">
              <w:rPr>
                <w:kern w:val="0"/>
                <w:sz w:val="20"/>
                <w:szCs w:val="20"/>
                <w:lang w:eastAsia="ru-RU"/>
              </w:rPr>
              <w:t>поселения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 </w:t>
            </w:r>
          </w:p>
        </w:tc>
      </w:tr>
    </w:tbl>
    <w:p w:rsidR="00464F3F" w:rsidRPr="00464F3F" w:rsidRDefault="00464F3F" w:rsidP="00464F3F">
      <w:pPr>
        <w:pStyle w:val="Textbody"/>
        <w:spacing w:line="276" w:lineRule="auto"/>
        <w:ind w:firstLine="567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  <w:r w:rsidRPr="00464F3F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  <w:t>Раздел  4. Показатели эффективности и результативности программы.</w:t>
      </w: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Эффективность реализации программы профилактики оценивается:</w:t>
      </w: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1) Повышением </w:t>
      </w:r>
      <w:proofErr w:type="gramStart"/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эффективности системы профилактики нарушений обязательных требований  земельного законодательства</w:t>
      </w:r>
      <w:proofErr w:type="gramEnd"/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;</w:t>
      </w: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2)  Повышением уровня правовой грамотности контролируемых лиц в вопросах исполнения обязательных требований земельного законодательства, степенью их информированности об обязательных требованиях, о принятых и готовящихся изменениях в системе обязательных требований, о порядке проведения контрольных мероприятий, правах контролируемых лиц в ходе контрольных мероприятий;</w:t>
      </w: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3) Снижением количества правонарушений земельного законодательства.</w:t>
      </w: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Основными механизмами оценки эффективности и результативности профилактических мероприятий являются анализ статистических показателей контрольной  деятельности.</w:t>
      </w:r>
    </w:p>
    <w:tbl>
      <w:tblPr>
        <w:tblW w:w="942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6237"/>
        <w:gridCol w:w="2554"/>
      </w:tblGrid>
      <w:tr w:rsidR="00464F3F" w:rsidRPr="00464F3F" w:rsidTr="00AD7C9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  <w:proofErr w:type="spellEnd"/>
          </w:p>
        </w:tc>
      </w:tr>
      <w:tr w:rsidR="00464F3F" w:rsidRPr="00464F3F" w:rsidTr="00AD7C9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30%</w:t>
            </w:r>
          </w:p>
        </w:tc>
      </w:tr>
      <w:tr w:rsidR="00464F3F" w:rsidRPr="00464F3F" w:rsidTr="00AD7C9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464F3F">
              <w:rPr>
                <w:sz w:val="20"/>
                <w:szCs w:val="20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widowControl w:val="0"/>
              <w:shd w:val="clear" w:color="auto" w:fill="FFFFFF"/>
              <w:suppressAutoHyphens/>
              <w:autoSpaceDE w:val="0"/>
              <w:autoSpaceDN w:val="0"/>
              <w:jc w:val="center"/>
              <w:rPr>
                <w:kern w:val="3"/>
                <w:sz w:val="20"/>
                <w:szCs w:val="20"/>
                <w:lang w:bidi="hi-IN"/>
              </w:rPr>
            </w:pPr>
            <w:r w:rsidRPr="00464F3F">
              <w:rPr>
                <w:sz w:val="20"/>
                <w:szCs w:val="20"/>
              </w:rPr>
              <w:t>10%</w:t>
            </w:r>
          </w:p>
        </w:tc>
      </w:tr>
      <w:tr w:rsidR="00464F3F" w:rsidRPr="00464F3F" w:rsidTr="00AD7C9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464F3F">
              <w:rPr>
                <w:sz w:val="20"/>
                <w:szCs w:val="20"/>
              </w:rPr>
              <w:t>Увеличение доли контролируемых лиц, в отношении которых проведены профилактические мероприятия к общему количеству контролируемых лиц, в отношении которых проведены контрольно-надзорные мероприятия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10%</w:t>
            </w:r>
          </w:p>
        </w:tc>
      </w:tr>
      <w:tr w:rsidR="00464F3F" w:rsidRPr="00464F3F" w:rsidTr="00AD7C9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64F3F" w:rsidRPr="00464F3F" w:rsidRDefault="00464F3F" w:rsidP="00AD7C91">
            <w:pPr>
              <w:widowControl w:val="0"/>
              <w:shd w:val="clear" w:color="auto" w:fill="FFFFFF"/>
              <w:suppressAutoHyphens/>
              <w:autoSpaceDE w:val="0"/>
              <w:autoSpaceDN w:val="0"/>
              <w:rPr>
                <w:kern w:val="3"/>
                <w:sz w:val="20"/>
                <w:szCs w:val="20"/>
                <w:lang w:bidi="hi-IN"/>
              </w:rPr>
            </w:pPr>
            <w:r w:rsidRPr="00464F3F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10%</w:t>
            </w:r>
          </w:p>
        </w:tc>
      </w:tr>
      <w:tr w:rsidR="00464F3F" w:rsidRPr="00464F3F" w:rsidTr="00AD7C9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Полнота информации, размещенной на официальном сайте администрации Угловского поселения в соответствии с частью 3 ст. 46 ФЗ 248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100 % </w:t>
            </w:r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br/>
        <w:t xml:space="preserve">Ожидаемый результат Программы профилактики - снижение количества выявленных нарушений </w:t>
      </w: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lastRenderedPageBreak/>
        <w:t>обязательных требований  земельного законодательства при увеличении количества и качества проводимых профилактических мероприятий.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(ущерба) охраняемым законом ценностям при проведении профилактических мероприятий.</w:t>
      </w:r>
    </w:p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Целевые показатели результативности мероприятий Программы профилактики по муниципальному земельному контролю:</w:t>
      </w:r>
    </w:p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1) Количество выявленных нарушений обязательных требований земельного законодательства, шт.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мероприятий, шт.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Показатели эффективности:</w:t>
      </w:r>
    </w:p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1) Снижение количества выявленных при проведении контрольных мероприятий нарушений обязательных требований земельного законодательства, %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 контрольным органом, ед.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3) Доля профилактических мероприятий в объеме контрольных мероприятий, %.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Результаты оценки фактических (достигнутых) значений показателей включаются в ежегодные доклады об осуществлении муниципального земельного контроля.</w:t>
      </w:r>
    </w:p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</w:p>
    <w:p w:rsidR="00464F3F" w:rsidRPr="00464F3F" w:rsidRDefault="00464F3F" w:rsidP="00464F3F">
      <w:pPr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Российская Федерация</w:t>
      </w:r>
    </w:p>
    <w:p w:rsidR="00464F3F" w:rsidRPr="00464F3F" w:rsidRDefault="00464F3F" w:rsidP="00464F3F">
      <w:pPr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Администрация Угловского городского поселения</w:t>
      </w:r>
    </w:p>
    <w:p w:rsidR="00464F3F" w:rsidRPr="00AD7C91" w:rsidRDefault="00464F3F" w:rsidP="00AD7C91">
      <w:pPr>
        <w:jc w:val="center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464F3F" w:rsidRPr="00AD7C91" w:rsidRDefault="00464F3F" w:rsidP="00AD7C91">
      <w:pPr>
        <w:tabs>
          <w:tab w:val="left" w:pos="3060"/>
        </w:tabs>
        <w:spacing w:line="240" w:lineRule="atLeast"/>
        <w:jc w:val="center"/>
        <w:rPr>
          <w:sz w:val="20"/>
          <w:szCs w:val="20"/>
        </w:rPr>
      </w:pPr>
      <w:r w:rsidRPr="00464F3F">
        <w:rPr>
          <w:spacing w:val="60"/>
          <w:sz w:val="20"/>
          <w:szCs w:val="20"/>
        </w:rPr>
        <w:t>ПОСТАНОВЛЕНИЕ</w:t>
      </w:r>
    </w:p>
    <w:p w:rsidR="00464F3F" w:rsidRPr="00464F3F" w:rsidRDefault="00464F3F" w:rsidP="00AD7C91">
      <w:pPr>
        <w:tabs>
          <w:tab w:val="left" w:pos="4536"/>
        </w:tabs>
        <w:spacing w:line="240" w:lineRule="exact"/>
        <w:ind w:right="190"/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02.12.2024 № 748</w:t>
      </w:r>
    </w:p>
    <w:p w:rsidR="00464F3F" w:rsidRPr="00464F3F" w:rsidRDefault="00464F3F" w:rsidP="00AD7C91">
      <w:pPr>
        <w:tabs>
          <w:tab w:val="left" w:pos="3060"/>
        </w:tabs>
        <w:spacing w:line="240" w:lineRule="exact"/>
        <w:jc w:val="center"/>
        <w:rPr>
          <w:sz w:val="20"/>
          <w:szCs w:val="20"/>
        </w:rPr>
      </w:pPr>
      <w:r w:rsidRPr="00464F3F">
        <w:rPr>
          <w:sz w:val="20"/>
          <w:szCs w:val="20"/>
        </w:rPr>
        <w:t>р.п</w:t>
      </w:r>
      <w:proofErr w:type="gramStart"/>
      <w:r w:rsidRPr="00464F3F">
        <w:rPr>
          <w:sz w:val="20"/>
          <w:szCs w:val="20"/>
        </w:rPr>
        <w:t>.У</w:t>
      </w:r>
      <w:proofErr w:type="gramEnd"/>
      <w:r w:rsidRPr="00464F3F">
        <w:rPr>
          <w:sz w:val="20"/>
          <w:szCs w:val="20"/>
        </w:rPr>
        <w:t>гловка</w:t>
      </w:r>
    </w:p>
    <w:p w:rsidR="00464F3F" w:rsidRPr="00AD7C91" w:rsidRDefault="00464F3F" w:rsidP="00AD7C91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464F3F">
        <w:rPr>
          <w:rFonts w:ascii="Times New Roman" w:hAnsi="Times New Roman"/>
          <w:b/>
          <w:sz w:val="20"/>
          <w:szCs w:val="20"/>
          <w:lang w:val="ru-RU"/>
        </w:rPr>
        <w:t xml:space="preserve">Об утверждении </w:t>
      </w:r>
      <w:r w:rsidRPr="00464F3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Программы профилактики </w:t>
      </w:r>
      <w:r w:rsidRPr="00464F3F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контроля </w:t>
      </w:r>
      <w:r w:rsidRPr="00464F3F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</w:t>
      </w:r>
    </w:p>
    <w:p w:rsidR="00464F3F" w:rsidRPr="00464F3F" w:rsidRDefault="00464F3F" w:rsidP="00464F3F">
      <w:pPr>
        <w:spacing w:line="360" w:lineRule="atLeast"/>
        <w:jc w:val="both"/>
        <w:rPr>
          <w:sz w:val="20"/>
          <w:szCs w:val="20"/>
        </w:rPr>
      </w:pPr>
      <w:proofErr w:type="gramStart"/>
      <w:r w:rsidRPr="00464F3F">
        <w:rPr>
          <w:sz w:val="20"/>
          <w:szCs w:val="20"/>
        </w:rPr>
        <w:t>В соответствии в соответствии со статьей 44 Федерального закона от 31 июля 2021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руководствуясь  Федеральным законом от 06 октября 2003</w:t>
      </w:r>
      <w:proofErr w:type="gramEnd"/>
      <w:r w:rsidRPr="00464F3F">
        <w:rPr>
          <w:sz w:val="20"/>
          <w:szCs w:val="20"/>
        </w:rPr>
        <w:t xml:space="preserve"> года №131-ФЗ «Об общих принципах организации местного самоуправления в Российской Федерации», Администрация Угловского городского поселения</w:t>
      </w:r>
      <w:r w:rsidRPr="00464F3F">
        <w:rPr>
          <w:b/>
          <w:sz w:val="20"/>
          <w:szCs w:val="20"/>
        </w:rPr>
        <w:t>:</w:t>
      </w:r>
    </w:p>
    <w:p w:rsidR="00464F3F" w:rsidRPr="00464F3F" w:rsidRDefault="00464F3F" w:rsidP="00464F3F">
      <w:pPr>
        <w:spacing w:line="360" w:lineRule="atLeast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ПОСТАНОВЛЯЕТ:</w:t>
      </w:r>
    </w:p>
    <w:p w:rsidR="00464F3F" w:rsidRPr="00464F3F" w:rsidRDefault="00464F3F" w:rsidP="00464F3F">
      <w:pPr>
        <w:spacing w:line="360" w:lineRule="atLeast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1. Утвердить Программу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год.</w:t>
      </w:r>
    </w:p>
    <w:p w:rsidR="00464F3F" w:rsidRPr="00464F3F" w:rsidRDefault="00464F3F" w:rsidP="00464F3F">
      <w:pPr>
        <w:spacing w:line="360" w:lineRule="atLeast"/>
        <w:rPr>
          <w:sz w:val="20"/>
          <w:szCs w:val="20"/>
        </w:rPr>
      </w:pPr>
      <w:r w:rsidRPr="00464F3F">
        <w:rPr>
          <w:sz w:val="20"/>
          <w:szCs w:val="20"/>
        </w:rPr>
        <w:t>2. Настоящее Постановление вступает в силу с 01.01.2025 года.</w:t>
      </w:r>
    </w:p>
    <w:p w:rsidR="00464F3F" w:rsidRPr="00AD7C91" w:rsidRDefault="00464F3F" w:rsidP="00AD7C91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>3. Опубликовать постановление в бюллетене «Официальный вестник Администрации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«Интернет».</w:t>
      </w:r>
    </w:p>
    <w:p w:rsidR="00464F3F" w:rsidRPr="00464F3F" w:rsidRDefault="00464F3F" w:rsidP="00464F3F">
      <w:pPr>
        <w:spacing w:line="360" w:lineRule="atLeast"/>
        <w:rPr>
          <w:b/>
          <w:sz w:val="20"/>
          <w:szCs w:val="20"/>
        </w:rPr>
      </w:pPr>
      <w:r w:rsidRPr="00464F3F">
        <w:rPr>
          <w:b/>
          <w:sz w:val="20"/>
          <w:szCs w:val="20"/>
        </w:rPr>
        <w:t>Глава Угловского городского поселения       Ю.А. Иванова</w:t>
      </w:r>
    </w:p>
    <w:p w:rsidR="00464F3F" w:rsidRPr="00464F3F" w:rsidRDefault="00464F3F" w:rsidP="00464F3F">
      <w:pPr>
        <w:pStyle w:val="ConsPlusTitle"/>
        <w:ind w:left="4860"/>
        <w:jc w:val="right"/>
        <w:rPr>
          <w:rFonts w:ascii="Times New Roman" w:hAnsi="Times New Roman" w:cs="Times New Roman"/>
        </w:rPr>
      </w:pPr>
    </w:p>
    <w:p w:rsidR="00464F3F" w:rsidRPr="00464F3F" w:rsidRDefault="00464F3F" w:rsidP="00464F3F">
      <w:pPr>
        <w:pStyle w:val="ConsPlusTitle"/>
        <w:ind w:left="4860"/>
        <w:jc w:val="right"/>
      </w:pPr>
      <w:r w:rsidRPr="00464F3F">
        <w:rPr>
          <w:rFonts w:ascii="Times New Roman" w:hAnsi="Times New Roman" w:cs="Times New Roman"/>
          <w:b w:val="0"/>
        </w:rPr>
        <w:t>УТВЕРЖДЕНА</w:t>
      </w:r>
    </w:p>
    <w:p w:rsidR="00464F3F" w:rsidRPr="00464F3F" w:rsidRDefault="00464F3F" w:rsidP="00464F3F">
      <w:pPr>
        <w:pStyle w:val="ConsPlusTitle"/>
        <w:ind w:left="4860"/>
        <w:jc w:val="right"/>
        <w:rPr>
          <w:rFonts w:ascii="Times New Roman" w:hAnsi="Times New Roman" w:cs="Times New Roman"/>
          <w:b w:val="0"/>
        </w:rPr>
      </w:pPr>
      <w:r w:rsidRPr="00464F3F">
        <w:rPr>
          <w:rFonts w:ascii="Times New Roman" w:hAnsi="Times New Roman" w:cs="Times New Roman"/>
          <w:b w:val="0"/>
        </w:rPr>
        <w:t>постановлением Администрации Угловского городского поселения</w:t>
      </w:r>
    </w:p>
    <w:p w:rsidR="00464F3F" w:rsidRPr="00464F3F" w:rsidRDefault="00464F3F" w:rsidP="00464F3F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</w:rPr>
      </w:pPr>
      <w:r w:rsidRPr="00464F3F">
        <w:rPr>
          <w:rFonts w:ascii="Times New Roman" w:hAnsi="Times New Roman" w:cs="Times New Roman"/>
          <w:b w:val="0"/>
        </w:rPr>
        <w:t>от  02.12.2024 № 748</w:t>
      </w:r>
    </w:p>
    <w:p w:rsidR="00464F3F" w:rsidRPr="00464F3F" w:rsidRDefault="00464F3F" w:rsidP="00464F3F">
      <w:pPr>
        <w:pStyle w:val="ConsPlusTitle"/>
        <w:spacing w:after="160"/>
        <w:ind w:left="4860"/>
        <w:jc w:val="right"/>
        <w:rPr>
          <w:rFonts w:ascii="Times New Roman" w:hAnsi="Times New Roman" w:cs="Times New Roman"/>
          <w:b w:val="0"/>
        </w:rPr>
      </w:pPr>
    </w:p>
    <w:p w:rsidR="00464F3F" w:rsidRPr="00464F3F" w:rsidRDefault="00464F3F" w:rsidP="00464F3F">
      <w:pPr>
        <w:pStyle w:val="Standard"/>
        <w:spacing w:line="276" w:lineRule="auto"/>
        <w:jc w:val="center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b/>
          <w:bCs/>
          <w:sz w:val="20"/>
          <w:szCs w:val="20"/>
          <w:lang w:val="ru-RU"/>
        </w:rPr>
        <w:lastRenderedPageBreak/>
        <w:t xml:space="preserve">Программа профилактики </w:t>
      </w:r>
      <w:r w:rsidRPr="00464F3F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рисков причинения вреда (ущерба) охраняемым законом ценностям при осуществлении муниципального контроля </w:t>
      </w:r>
      <w:r w:rsidRPr="00464F3F">
        <w:rPr>
          <w:rFonts w:ascii="Times New Roman" w:hAnsi="Times New Roman" w:cs="Times New Roman"/>
          <w:b/>
          <w:bCs/>
          <w:sz w:val="20"/>
          <w:szCs w:val="20"/>
          <w:lang w:val="ru-RU"/>
        </w:rPr>
        <w:t>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</w:t>
      </w:r>
    </w:p>
    <w:p w:rsidR="00464F3F" w:rsidRPr="00464F3F" w:rsidRDefault="00464F3F" w:rsidP="00464F3F">
      <w:pPr>
        <w:pStyle w:val="ConsPlusNormal"/>
        <w:spacing w:line="276" w:lineRule="auto"/>
        <w:jc w:val="center"/>
        <w:rPr>
          <w:b/>
        </w:rPr>
      </w:pPr>
    </w:p>
    <w:p w:rsidR="00464F3F" w:rsidRPr="00AD7C91" w:rsidRDefault="00464F3F" w:rsidP="00464F3F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  <w:r w:rsidRPr="00AD7C91">
        <w:rPr>
          <w:rFonts w:ascii="Times New Roman" w:hAnsi="Times New Roman" w:cs="Times New Roman"/>
          <w:b/>
        </w:rPr>
        <w:t>ПАСПОРТ</w:t>
      </w:r>
    </w:p>
    <w:p w:rsidR="00464F3F" w:rsidRPr="00AD7C91" w:rsidRDefault="00464F3F" w:rsidP="00464F3F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351" w:type="dxa"/>
        <w:jc w:val="center"/>
        <w:tblCellMar>
          <w:left w:w="10" w:type="dxa"/>
          <w:right w:w="10" w:type="dxa"/>
        </w:tblCellMar>
        <w:tblLook w:val="04A0"/>
      </w:tblPr>
      <w:tblGrid>
        <w:gridCol w:w="2972"/>
        <w:gridCol w:w="6379"/>
      </w:tblGrid>
      <w:tr w:rsidR="00464F3F" w:rsidRPr="00AD7C91" w:rsidTr="00AD7C91">
        <w:trPr>
          <w:trHeight w:val="775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Программа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Угловского городского поселения на 2025 год</w:t>
            </w:r>
          </w:p>
        </w:tc>
      </w:tr>
      <w:tr w:rsidR="00464F3F" w:rsidRPr="00AD7C91" w:rsidTr="00AD7C91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Правовые основания разработки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eastAsia="Calibri" w:hAnsi="Times New Roman" w:cs="Times New Roman"/>
                <w:color w:val="000000"/>
              </w:rPr>
              <w:t>статья 44</w:t>
            </w:r>
            <w:r w:rsidRPr="00AD7C91">
              <w:rPr>
                <w:rFonts w:ascii="Times New Roman" w:eastAsia="Calibri" w:hAnsi="Times New Roman" w:cs="Times New Roman"/>
              </w:rPr>
              <w:t xml:space="preserve"> Федерального закона от 31 июля 2021 года № 248-ФЗ «О государственном контроле (надзоре) и муниципальном контроле в Российской Федерации»;</w:t>
            </w:r>
          </w:p>
          <w:p w:rsidR="00464F3F" w:rsidRPr="00AD7C91" w:rsidRDefault="00464F3F" w:rsidP="00AD7C9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D7C91">
              <w:rPr>
                <w:rFonts w:ascii="Times New Roman" w:hAnsi="Times New Roman" w:cs="Times New Roman"/>
                <w:lang w:eastAsia="ar-SA"/>
              </w:rPr>
              <w:t>постановление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ценностям»;</w:t>
            </w:r>
          </w:p>
          <w:p w:rsidR="00464F3F" w:rsidRPr="00AD7C91" w:rsidRDefault="00464F3F" w:rsidP="00AD7C91">
            <w:pPr>
              <w:pStyle w:val="Standard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D7C91">
              <w:rPr>
                <w:rFonts w:ascii="Times New Roman" w:hAnsi="Times New Roman" w:cs="Times New Roman"/>
                <w:kern w:val="0"/>
                <w:sz w:val="20"/>
                <w:szCs w:val="20"/>
                <w:lang w:val="ru-RU" w:eastAsia="ar-SA"/>
              </w:rPr>
              <w:t xml:space="preserve">Положение о муниципальном контроле </w:t>
            </w:r>
            <w:r w:rsidRPr="00AD7C9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на автомобильном транспорте, городском наземном электрическом транспорте и в дорожном хозяйстве </w:t>
            </w:r>
            <w:r w:rsidRPr="00AD7C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территории Угловского городского поселения</w:t>
            </w:r>
            <w:r w:rsidRPr="00AD7C9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;</w:t>
            </w:r>
            <w:r w:rsidRPr="00AD7C9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464F3F" w:rsidRPr="00AD7C91" w:rsidRDefault="00464F3F" w:rsidP="00AD7C91">
            <w:pPr>
              <w:pStyle w:val="Standard"/>
              <w:spacing w:line="276" w:lineRule="auto"/>
              <w:rPr>
                <w:rFonts w:ascii="Times New Roman" w:hAnsi="Times New Roman" w:cs="Times New Roman"/>
                <w:kern w:val="0"/>
                <w:sz w:val="20"/>
                <w:szCs w:val="20"/>
                <w:lang w:val="ru-RU" w:eastAsia="ru-RU"/>
              </w:rPr>
            </w:pPr>
          </w:p>
        </w:tc>
      </w:tr>
      <w:tr w:rsidR="00464F3F" w:rsidRPr="00AD7C91" w:rsidTr="00AD7C91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 xml:space="preserve">Разработчик программы профилактики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Администрация Угловского городского поселения</w:t>
            </w:r>
          </w:p>
        </w:tc>
      </w:tr>
      <w:tr w:rsidR="00464F3F" w:rsidRPr="00AD7C91" w:rsidTr="00AD7C91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Цели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464F3F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D7C91">
              <w:rPr>
                <w:rFonts w:eastAsia="Times New Roman"/>
                <w:sz w:val="20"/>
                <w:szCs w:val="20"/>
                <w:lang w:eastAsia="ru-RU"/>
              </w:rPr>
              <w:t>предотвращение рисков причинения вреда охраняемым законом ценностям;</w:t>
            </w:r>
          </w:p>
          <w:p w:rsidR="00464F3F" w:rsidRPr="00AD7C91" w:rsidRDefault="00464F3F" w:rsidP="00464F3F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sz w:val="20"/>
                <w:szCs w:val="20"/>
              </w:rPr>
            </w:pPr>
            <w:r w:rsidRPr="00AD7C91">
              <w:rPr>
                <w:rFonts w:eastAsia="Times New Roman"/>
                <w:sz w:val="20"/>
                <w:szCs w:val="20"/>
                <w:lang w:eastAsia="ru-RU"/>
              </w:rPr>
              <w:t xml:space="preserve">предупреждение нарушений обязательных требований (снижение числа нарушений обязательных требований) на </w:t>
            </w:r>
            <w:r w:rsidRPr="00AD7C91">
              <w:rPr>
                <w:bCs/>
                <w:sz w:val="20"/>
                <w:szCs w:val="20"/>
              </w:rPr>
              <w:t>автомобильном транспорте, городском наземном электрическом транспорте и в дорожном хозяйстве</w:t>
            </w:r>
            <w:r w:rsidRPr="00AD7C91">
              <w:rPr>
                <w:rFonts w:eastAsia="Times New Roman"/>
                <w:sz w:val="20"/>
                <w:szCs w:val="20"/>
                <w:lang w:eastAsia="ru-RU"/>
              </w:rPr>
              <w:t>;</w:t>
            </w:r>
          </w:p>
          <w:p w:rsidR="00464F3F" w:rsidRPr="00AD7C91" w:rsidRDefault="00464F3F" w:rsidP="00464F3F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sz w:val="20"/>
                <w:szCs w:val="20"/>
              </w:rPr>
            </w:pPr>
            <w:r w:rsidRPr="00AD7C91">
              <w:rPr>
                <w:rFonts w:eastAsia="Times New Roman"/>
                <w:sz w:val="20"/>
                <w:szCs w:val="20"/>
                <w:lang w:eastAsia="ru-RU"/>
              </w:rPr>
              <w:t>стимулирование добросовестного соблюдения обязательных требований всеми контролируемыми лицами;</w:t>
            </w:r>
          </w:p>
          <w:p w:rsidR="00464F3F" w:rsidRPr="00AD7C91" w:rsidRDefault="00464F3F" w:rsidP="00464F3F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AD7C91">
              <w:rPr>
                <w:rFonts w:eastAsia="Times New Roman"/>
                <w:sz w:val="20"/>
                <w:szCs w:val="20"/>
                <w:lang w:eastAsia="ru-RU"/>
              </w:rPr>
      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      </w:r>
          </w:p>
          <w:p w:rsidR="00464F3F" w:rsidRPr="00AD7C91" w:rsidRDefault="00464F3F" w:rsidP="00464F3F">
            <w:pPr>
              <w:pStyle w:val="a9"/>
              <w:numPr>
                <w:ilvl w:val="0"/>
                <w:numId w:val="6"/>
              </w:numPr>
              <w:autoSpaceDE w:val="0"/>
              <w:autoSpaceDN w:val="0"/>
              <w:ind w:left="0" w:firstLine="176"/>
              <w:contextualSpacing w:val="0"/>
              <w:jc w:val="both"/>
              <w:rPr>
                <w:sz w:val="20"/>
                <w:szCs w:val="20"/>
              </w:rPr>
            </w:pPr>
            <w:r w:rsidRPr="00AD7C91">
              <w:rPr>
                <w:rFonts w:eastAsia="Times New Roman"/>
                <w:sz w:val="20"/>
                <w:szCs w:val="20"/>
                <w:lang w:eastAsia="ru-RU"/>
              </w:rPr>
              <w:t>создание условий для доведения обязательных требований до контролируемых лиц, повышение информированности о способах их соблюдения.</w:t>
            </w:r>
          </w:p>
        </w:tc>
      </w:tr>
      <w:tr w:rsidR="00464F3F" w:rsidRPr="00AD7C91" w:rsidTr="00AD7C91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Задачи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464F3F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D7C91">
              <w:rPr>
                <w:color w:val="auto"/>
                <w:sz w:val="20"/>
                <w:szCs w:val="20"/>
              </w:rPr>
      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D7C91">
              <w:rPr>
                <w:color w:val="auto"/>
                <w:sz w:val="20"/>
                <w:szCs w:val="20"/>
              </w:rPr>
              <w:t xml:space="preserve">формирование одинакового понимания обязательных требований у всех участников отношений </w:t>
            </w:r>
            <w:r w:rsidRPr="00AD7C91">
              <w:rPr>
                <w:bCs/>
                <w:sz w:val="20"/>
                <w:szCs w:val="20"/>
              </w:rPr>
              <w:t>на автомобильном транспорте, городском наземном электрическом транспорте и в дорожном хозяйстве</w:t>
            </w:r>
            <w:r w:rsidRPr="00AD7C91">
              <w:rPr>
                <w:color w:val="auto"/>
                <w:sz w:val="20"/>
                <w:szCs w:val="20"/>
              </w:rPr>
              <w:t>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D7C91">
              <w:rPr>
                <w:color w:val="auto"/>
                <w:sz w:val="20"/>
                <w:szCs w:val="20"/>
              </w:rPr>
              <w:t>укрепление системы профилактики нарушений обязательных требований путем активизации профилактической деятельности;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D7C91">
              <w:rPr>
                <w:color w:val="auto"/>
                <w:sz w:val="20"/>
                <w:szCs w:val="20"/>
              </w:rPr>
              <w:t>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D7C91">
              <w:rPr>
                <w:color w:val="auto"/>
                <w:sz w:val="20"/>
                <w:szCs w:val="20"/>
              </w:rPr>
              <w:t>создание и внедрение мер системы позитивной профилактики;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D7C91">
              <w:rPr>
                <w:color w:val="auto"/>
                <w:sz w:val="20"/>
                <w:szCs w:val="20"/>
              </w:rPr>
              <w:t xml:space="preserve">повышение уровня правовой грамотности подконтрольных субъектов, в том числе путем обеспечения доступности информации об </w:t>
            </w:r>
            <w:r w:rsidRPr="00AD7C91">
              <w:rPr>
                <w:color w:val="auto"/>
                <w:sz w:val="20"/>
                <w:szCs w:val="20"/>
              </w:rPr>
              <w:lastRenderedPageBreak/>
              <w:t>обязательных требованиях и необходимых мерах по их исполнению;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D7C91">
              <w:rPr>
                <w:color w:val="auto"/>
                <w:sz w:val="20"/>
                <w:szCs w:val="20"/>
              </w:rPr>
              <w:t>инвентаризация и оценка состава и особенностей подконтрольных субъектов и оценки состояния подконтрольной сферы;</w:t>
            </w:r>
          </w:p>
          <w:p w:rsidR="00464F3F" w:rsidRPr="00AD7C91" w:rsidRDefault="00464F3F" w:rsidP="00464F3F">
            <w:pPr>
              <w:pStyle w:val="Default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jc w:val="both"/>
              <w:rPr>
                <w:sz w:val="20"/>
                <w:szCs w:val="20"/>
              </w:rPr>
            </w:pPr>
            <w:r w:rsidRPr="00AD7C91">
              <w:rPr>
                <w:color w:val="auto"/>
                <w:sz w:val="20"/>
                <w:szCs w:val="20"/>
              </w:rPr>
              <w:t>установление зависимости видов, форм и интенсивности профилактических мероприятий от особенностей конкретных подконтрольных субъектов;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7"/>
              </w:numPr>
              <w:adjustRightInd/>
              <w:spacing w:line="276" w:lineRule="auto"/>
              <w:ind w:left="-137" w:firstLine="313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снижение издержек контрольно-надзорной деятельности и административной нагрузки на подконтрольные субъекты.</w:t>
            </w:r>
          </w:p>
        </w:tc>
      </w:tr>
      <w:tr w:rsidR="00464F3F" w:rsidRPr="00AD7C91" w:rsidTr="00AD7C91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lastRenderedPageBreak/>
              <w:t>Ожидаемые конечные результаты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8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Снижение рисков причинения вреда охраняемым законом ценностям;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8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Увеличение доли законопослушных контролируемых лиц;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8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 xml:space="preserve">Внедрение новых видов профилактических мероприятий, предусмотренных </w:t>
            </w:r>
            <w:r w:rsidRPr="00AD7C91">
              <w:rPr>
                <w:rFonts w:ascii="Times New Roman" w:hAnsi="Times New Roman" w:cs="Times New Roman"/>
                <w:lang w:eastAsia="ar-SA"/>
              </w:rPr>
              <w:t>Федеральным законом № 248-ФЗ;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8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  <w:lang w:eastAsia="ar-SA"/>
              </w:rPr>
              <w:t>Уменьшение административной нагрузки на контролируемых лиц;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8"/>
              </w:numPr>
              <w:adjustRightInd/>
              <w:spacing w:line="276" w:lineRule="auto"/>
              <w:ind w:left="-108" w:firstLine="284"/>
              <w:jc w:val="both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  <w:lang w:eastAsia="ar-SA"/>
              </w:rPr>
              <w:t>Повышение уровня правовой грамотности контролируемых лиц;</w:t>
            </w:r>
          </w:p>
          <w:p w:rsidR="00464F3F" w:rsidRPr="00AD7C91" w:rsidRDefault="00464F3F" w:rsidP="00464F3F">
            <w:pPr>
              <w:pStyle w:val="ConsPlusNormal"/>
              <w:widowControl w:val="0"/>
              <w:numPr>
                <w:ilvl w:val="0"/>
                <w:numId w:val="8"/>
              </w:numPr>
              <w:adjustRightInd/>
              <w:spacing w:line="276" w:lineRule="auto"/>
              <w:ind w:left="0" w:firstLine="176"/>
              <w:jc w:val="both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  <w:lang w:eastAsia="ar-SA"/>
              </w:rPr>
              <w:t>Мотивация контролируемых лиц к добросовестному поведению</w:t>
            </w:r>
          </w:p>
        </w:tc>
      </w:tr>
      <w:tr w:rsidR="00464F3F" w:rsidRPr="00AD7C91" w:rsidTr="00AD7C91">
        <w:trPr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Сроки реализации программы профилактики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4F3F" w:rsidRPr="00AD7C91" w:rsidRDefault="00464F3F" w:rsidP="00AD7C91">
            <w:pPr>
              <w:pStyle w:val="ConsPlusNormal"/>
              <w:spacing w:line="276" w:lineRule="auto"/>
              <w:ind w:left="252"/>
              <w:rPr>
                <w:rFonts w:ascii="Times New Roman" w:hAnsi="Times New Roman" w:cs="Times New Roman"/>
              </w:rPr>
            </w:pPr>
            <w:r w:rsidRPr="00AD7C91">
              <w:rPr>
                <w:rFonts w:ascii="Times New Roman" w:hAnsi="Times New Roman" w:cs="Times New Roman"/>
              </w:rPr>
              <w:t>2025 год</w:t>
            </w:r>
          </w:p>
        </w:tc>
      </w:tr>
    </w:tbl>
    <w:p w:rsidR="00464F3F" w:rsidRPr="00AD7C91" w:rsidRDefault="00464F3F" w:rsidP="00464F3F">
      <w:pPr>
        <w:pStyle w:val="ConsPlusNormal"/>
        <w:jc w:val="both"/>
        <w:rPr>
          <w:rFonts w:ascii="Times New Roman" w:eastAsia="Calibri" w:hAnsi="Times New Roman" w:cs="Times New Roman"/>
        </w:rPr>
      </w:pPr>
    </w:p>
    <w:p w:rsidR="00464F3F" w:rsidRPr="00AD7C91" w:rsidRDefault="00464F3F" w:rsidP="00464F3F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  <w:r w:rsidRPr="00AD7C91">
        <w:rPr>
          <w:rFonts w:ascii="Times New Roman" w:eastAsia="Calibri" w:hAnsi="Times New Roman" w:cs="Times New Roman"/>
          <w:b/>
          <w:bCs/>
        </w:rPr>
        <w:t xml:space="preserve"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</w:t>
      </w:r>
    </w:p>
    <w:p w:rsidR="00464F3F" w:rsidRPr="00AD7C91" w:rsidRDefault="00464F3F" w:rsidP="00464F3F">
      <w:pPr>
        <w:pStyle w:val="ConsPlusNormal"/>
        <w:ind w:firstLine="720"/>
        <w:jc w:val="center"/>
        <w:rPr>
          <w:rFonts w:ascii="Times New Roman" w:eastAsia="Calibri" w:hAnsi="Times New Roman" w:cs="Times New Roman"/>
          <w:b/>
          <w:bCs/>
        </w:rPr>
      </w:pPr>
      <w:r w:rsidRPr="00AD7C91">
        <w:rPr>
          <w:rFonts w:ascii="Times New Roman" w:eastAsia="Calibri" w:hAnsi="Times New Roman" w:cs="Times New Roman"/>
          <w:b/>
          <w:bCs/>
        </w:rPr>
        <w:t xml:space="preserve">на </w:t>
      </w:r>
      <w:proofErr w:type="gramStart"/>
      <w:r w:rsidRPr="00AD7C91">
        <w:rPr>
          <w:rFonts w:ascii="Times New Roman" w:eastAsia="Calibri" w:hAnsi="Times New Roman" w:cs="Times New Roman"/>
          <w:b/>
          <w:bCs/>
        </w:rPr>
        <w:t>решение</w:t>
      </w:r>
      <w:proofErr w:type="gramEnd"/>
      <w:r w:rsidRPr="00AD7C91">
        <w:rPr>
          <w:rFonts w:ascii="Times New Roman" w:eastAsia="Calibri" w:hAnsi="Times New Roman" w:cs="Times New Roman"/>
          <w:b/>
          <w:bCs/>
        </w:rPr>
        <w:t xml:space="preserve"> которых направлена программа профилактики</w:t>
      </w:r>
    </w:p>
    <w:p w:rsidR="00464F3F" w:rsidRPr="00464F3F" w:rsidRDefault="00464F3F" w:rsidP="00464F3F">
      <w:pPr>
        <w:pStyle w:val="ConsPlusNormal"/>
        <w:ind w:firstLine="720"/>
        <w:jc w:val="center"/>
        <w:rPr>
          <w:rFonts w:eastAsia="Calibri"/>
          <w:b/>
          <w:bCs/>
        </w:rPr>
      </w:pPr>
    </w:p>
    <w:p w:rsidR="00464F3F" w:rsidRPr="00464F3F" w:rsidRDefault="00464F3F" w:rsidP="00464F3F">
      <w:pPr>
        <w:pStyle w:val="Standard"/>
        <w:tabs>
          <w:tab w:val="left" w:pos="990"/>
        </w:tabs>
        <w:autoSpaceDE w:val="0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proofErr w:type="gramStart"/>
      <w:r w:rsidRPr="00464F3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Программа профилактики рисков причинения вреда (ущерба) охраняемым законом ценностям при осуществлении муниципального контроля </w:t>
      </w:r>
      <w:r w:rsidRPr="00464F3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464F3F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 xml:space="preserve"> </w:t>
      </w:r>
      <w:r w:rsidRPr="00464F3F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(далее – Программа профилактики) направлена на предупреждение нарушений юридическими лицами, индивидуальными предпринимателями и гражданами (далее – контролируемые лица) обязательных требований законодательства в сфере дорожного хозяйства, снижение рисков причинения вреда (ущерба) охраняемым законом ценностям, разъяснение подконтрольным субъектам обязательных требований действующего законодательства в отношении объектов муниципального контроля</w:t>
      </w:r>
      <w:proofErr w:type="gramEnd"/>
      <w:r w:rsidRPr="00464F3F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 сфере дорожного хозяйства.</w:t>
      </w:r>
    </w:p>
    <w:p w:rsidR="00464F3F" w:rsidRPr="00464F3F" w:rsidRDefault="00464F3F" w:rsidP="00464F3F">
      <w:pPr>
        <w:pStyle w:val="Standard"/>
        <w:tabs>
          <w:tab w:val="left" w:pos="990"/>
        </w:tabs>
        <w:autoSpaceDE w:val="0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eastAsia="Times New Roman"/>
          <w:sz w:val="20"/>
          <w:szCs w:val="20"/>
          <w:lang w:val="ru-RU" w:eastAsia="ru-RU"/>
        </w:rPr>
        <w:t xml:space="preserve">За 9 месяцев 2024 года в рамках осуществления </w:t>
      </w:r>
      <w:proofErr w:type="gramStart"/>
      <w:r w:rsidRPr="00464F3F">
        <w:rPr>
          <w:rFonts w:eastAsia="Times New Roman"/>
          <w:sz w:val="20"/>
          <w:szCs w:val="20"/>
          <w:lang w:val="ru-RU" w:eastAsia="ru-RU"/>
        </w:rPr>
        <w:t>контроля за</w:t>
      </w:r>
      <w:proofErr w:type="gramEnd"/>
      <w:r w:rsidRPr="00464F3F">
        <w:rPr>
          <w:rFonts w:eastAsia="Times New Roman"/>
          <w:sz w:val="20"/>
          <w:szCs w:val="20"/>
          <w:lang w:val="ru-RU" w:eastAsia="ru-RU"/>
        </w:rPr>
        <w:t xml:space="preserve"> соблюдением требований в сфере дорожного хозяйства Администрацией Угловского городского поселения проверок в отношении юридических и физических лиц, индивидуальных предпринимателей не проводилось. </w:t>
      </w:r>
    </w:p>
    <w:p w:rsidR="00464F3F" w:rsidRPr="00464F3F" w:rsidRDefault="00464F3F" w:rsidP="00464F3F">
      <w:pPr>
        <w:widowControl w:val="0"/>
        <w:autoSpaceDE w:val="0"/>
        <w:jc w:val="both"/>
        <w:rPr>
          <w:sz w:val="20"/>
          <w:szCs w:val="20"/>
        </w:rPr>
      </w:pPr>
      <w:proofErr w:type="gramStart"/>
      <w:r w:rsidRPr="00464F3F">
        <w:rPr>
          <w:sz w:val="20"/>
          <w:szCs w:val="20"/>
        </w:rPr>
        <w:t xml:space="preserve">С целью профилактики нарушений обязательных требований </w:t>
      </w:r>
      <w:r w:rsidRPr="00464F3F">
        <w:rPr>
          <w:color w:val="000000"/>
          <w:sz w:val="20"/>
          <w:szCs w:val="20"/>
        </w:rPr>
        <w:t>в сфере дорожного хозяйства</w:t>
      </w:r>
      <w:r w:rsidRPr="00464F3F">
        <w:rPr>
          <w:bCs/>
          <w:sz w:val="20"/>
          <w:szCs w:val="20"/>
        </w:rPr>
        <w:t xml:space="preserve"> за истекший период</w:t>
      </w:r>
      <w:r w:rsidRPr="00464F3F">
        <w:rPr>
          <w:sz w:val="20"/>
          <w:szCs w:val="20"/>
        </w:rPr>
        <w:t xml:space="preserve"> 2024 года проведены следующие мероприятия: на официальном сайте Администрации Угловского городского поселения в информационно-телекоммуникационной сети «Интернет»  размещены муниципальные правовые акты по организации муниципального контроля в  сфере дорожного хозяйства, тексты нормативных правовых актов, содержащих обязательные требования, соблюдение которых оценивается при проведении мероприятий по муниципальному контролю.</w:t>
      </w:r>
      <w:proofErr w:type="gramEnd"/>
    </w:p>
    <w:p w:rsidR="00464F3F" w:rsidRPr="00464F3F" w:rsidRDefault="00464F3F" w:rsidP="00464F3F">
      <w:pPr>
        <w:widowControl w:val="0"/>
        <w:autoSpaceDE w:val="0"/>
        <w:jc w:val="both"/>
        <w:rPr>
          <w:sz w:val="20"/>
          <w:szCs w:val="20"/>
        </w:rPr>
      </w:pPr>
      <w:r w:rsidRPr="00464F3F">
        <w:rPr>
          <w:rFonts w:eastAsia="Calibri"/>
          <w:sz w:val="20"/>
          <w:szCs w:val="20"/>
        </w:rPr>
        <w:t xml:space="preserve">Программа профилактики </w:t>
      </w:r>
      <w:r w:rsidRPr="00464F3F">
        <w:rPr>
          <w:rFonts w:eastAsia="Calibri"/>
          <w:bCs/>
          <w:sz w:val="20"/>
          <w:szCs w:val="20"/>
        </w:rPr>
        <w:t xml:space="preserve">направлена на решение проблемы предупреждения нарушений обязательных требований и повышения правовой </w:t>
      </w:r>
      <w:proofErr w:type="gramStart"/>
      <w:r w:rsidRPr="00464F3F">
        <w:rPr>
          <w:rFonts w:eastAsia="Calibri"/>
          <w:bCs/>
          <w:sz w:val="20"/>
          <w:szCs w:val="20"/>
        </w:rPr>
        <w:t>грамотности</w:t>
      </w:r>
      <w:proofErr w:type="gramEnd"/>
      <w:r w:rsidRPr="00464F3F">
        <w:rPr>
          <w:rFonts w:eastAsia="Calibri"/>
          <w:bCs/>
          <w:sz w:val="20"/>
          <w:szCs w:val="20"/>
        </w:rPr>
        <w:t xml:space="preserve"> контролируемых лиц, что в свою очередь должно привести к уменьшению количества контрольных мероприятий и снижению количества нарушений </w:t>
      </w:r>
      <w:r w:rsidRPr="00464F3F">
        <w:rPr>
          <w:color w:val="000000"/>
          <w:sz w:val="20"/>
          <w:szCs w:val="20"/>
        </w:rPr>
        <w:t>в сфере дорожного хозяйства</w:t>
      </w:r>
      <w:r w:rsidRPr="00464F3F">
        <w:rPr>
          <w:rFonts w:eastAsia="Calibri"/>
          <w:bCs/>
          <w:sz w:val="20"/>
          <w:szCs w:val="20"/>
        </w:rPr>
        <w:t>.</w:t>
      </w:r>
    </w:p>
    <w:p w:rsidR="00464F3F" w:rsidRPr="00464F3F" w:rsidRDefault="00464F3F" w:rsidP="00464F3F">
      <w:pPr>
        <w:pStyle w:val="Standard"/>
        <w:jc w:val="both"/>
        <w:rPr>
          <w:sz w:val="20"/>
          <w:szCs w:val="20"/>
          <w:lang w:val="ru-RU"/>
        </w:rPr>
      </w:pPr>
    </w:p>
    <w:p w:rsidR="00464F3F" w:rsidRPr="00464F3F" w:rsidRDefault="00464F3F" w:rsidP="00464F3F">
      <w:pPr>
        <w:pStyle w:val="Standard"/>
        <w:ind w:firstLine="709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464F3F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2. Цели и задачи реализации программы профилактики</w:t>
      </w:r>
    </w:p>
    <w:p w:rsidR="00464F3F" w:rsidRPr="00464F3F" w:rsidRDefault="00464F3F" w:rsidP="00464F3F">
      <w:pPr>
        <w:pStyle w:val="Standard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</w:p>
    <w:p w:rsidR="00464F3F" w:rsidRPr="00464F3F" w:rsidRDefault="00464F3F" w:rsidP="00464F3F">
      <w:pPr>
        <w:pStyle w:val="a9"/>
        <w:numPr>
          <w:ilvl w:val="1"/>
          <w:numId w:val="9"/>
        </w:numPr>
        <w:suppressAutoHyphens/>
        <w:autoSpaceDN w:val="0"/>
        <w:spacing w:line="240" w:lineRule="auto"/>
        <w:ind w:left="0" w:firstLine="709"/>
        <w:contextualSpacing w:val="0"/>
        <w:jc w:val="both"/>
        <w:textAlignment w:val="baseline"/>
        <w:rPr>
          <w:sz w:val="20"/>
          <w:szCs w:val="20"/>
        </w:rPr>
      </w:pPr>
      <w:r w:rsidRPr="00464F3F">
        <w:rPr>
          <w:sz w:val="20"/>
          <w:szCs w:val="20"/>
        </w:rPr>
        <w:t>Основными целями Программы профилактики являются: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>2.1.1. Предотвращение рисков причинения вреда охраняемым законом ценностям;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>2.1.2. Предупреждение нарушений обязательных требований, с</w:t>
      </w:r>
      <w:r w:rsidRPr="00464F3F">
        <w:rPr>
          <w:rFonts w:eastAsia="Calibri"/>
          <w:bCs/>
          <w:sz w:val="20"/>
          <w:szCs w:val="20"/>
        </w:rPr>
        <w:t xml:space="preserve">окращение количества нарушений обязательных требований  законодательства </w:t>
      </w:r>
      <w:r w:rsidRPr="00464F3F">
        <w:rPr>
          <w:color w:val="000000"/>
          <w:sz w:val="20"/>
          <w:szCs w:val="20"/>
        </w:rPr>
        <w:t>в сфере дорожного хозяйства</w:t>
      </w:r>
      <w:r w:rsidRPr="00464F3F">
        <w:rPr>
          <w:bCs/>
          <w:sz w:val="20"/>
          <w:szCs w:val="20"/>
        </w:rPr>
        <w:t xml:space="preserve"> </w:t>
      </w:r>
      <w:r w:rsidRPr="00464F3F">
        <w:rPr>
          <w:sz w:val="20"/>
          <w:szCs w:val="20"/>
        </w:rPr>
        <w:t>всеми контролируемыми лицами.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2.1.3. Стимулирование добросовестного соблюдения обязательных требований  законодательства </w:t>
      </w:r>
      <w:r w:rsidRPr="00464F3F">
        <w:rPr>
          <w:color w:val="000000"/>
          <w:sz w:val="20"/>
          <w:szCs w:val="20"/>
        </w:rPr>
        <w:t>в сфере дорожного хозяйства</w:t>
      </w:r>
      <w:r w:rsidRPr="00464F3F">
        <w:rPr>
          <w:bCs/>
          <w:sz w:val="20"/>
          <w:szCs w:val="20"/>
        </w:rPr>
        <w:t xml:space="preserve"> </w:t>
      </w:r>
      <w:r w:rsidRPr="00464F3F">
        <w:rPr>
          <w:sz w:val="20"/>
          <w:szCs w:val="20"/>
        </w:rPr>
        <w:t>всеми контролируемыми лицами.</w:t>
      </w:r>
    </w:p>
    <w:p w:rsidR="00464F3F" w:rsidRPr="00464F3F" w:rsidRDefault="00464F3F" w:rsidP="00464F3F">
      <w:pPr>
        <w:pStyle w:val="a9"/>
        <w:ind w:left="0"/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2.1.4. Устранение условий, причин и факторов, способных привести к нарушениям обязательных требований законодательства </w:t>
      </w:r>
      <w:r w:rsidRPr="00464F3F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464F3F">
        <w:rPr>
          <w:rFonts w:eastAsia="Times New Roman"/>
          <w:bCs/>
          <w:sz w:val="20"/>
          <w:szCs w:val="20"/>
        </w:rPr>
        <w:t xml:space="preserve"> и</w:t>
      </w:r>
      <w:r w:rsidRPr="00464F3F">
        <w:rPr>
          <w:sz w:val="20"/>
          <w:szCs w:val="20"/>
        </w:rPr>
        <w:t xml:space="preserve"> (или) причинению вреда (ущерба) охраняемым законом ценностям.</w:t>
      </w:r>
    </w:p>
    <w:p w:rsidR="00464F3F" w:rsidRPr="00464F3F" w:rsidRDefault="00464F3F" w:rsidP="00464F3F">
      <w:pPr>
        <w:pStyle w:val="a9"/>
        <w:ind w:left="0"/>
        <w:jc w:val="both"/>
        <w:rPr>
          <w:sz w:val="20"/>
          <w:szCs w:val="20"/>
        </w:rPr>
      </w:pPr>
      <w:r w:rsidRPr="00464F3F">
        <w:rPr>
          <w:sz w:val="20"/>
          <w:szCs w:val="20"/>
        </w:rPr>
        <w:lastRenderedPageBreak/>
        <w:t xml:space="preserve">2.1.5. Создание условий для доведения обязательных требований законодательства </w:t>
      </w:r>
      <w:r w:rsidRPr="00464F3F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464F3F">
        <w:rPr>
          <w:rFonts w:eastAsia="Times New Roman"/>
          <w:bCs/>
          <w:sz w:val="20"/>
          <w:szCs w:val="20"/>
        </w:rPr>
        <w:t xml:space="preserve"> </w:t>
      </w:r>
      <w:r w:rsidRPr="00464F3F">
        <w:rPr>
          <w:sz w:val="20"/>
          <w:szCs w:val="20"/>
        </w:rPr>
        <w:t>до контролируемых лиц, повышение информированности о способах их соблюдения.</w:t>
      </w:r>
    </w:p>
    <w:p w:rsidR="00464F3F" w:rsidRPr="00464F3F" w:rsidRDefault="00464F3F" w:rsidP="00464F3F">
      <w:pPr>
        <w:pStyle w:val="Standard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64F3F">
        <w:rPr>
          <w:rFonts w:ascii="Times New Roman" w:eastAsia="Calibri" w:hAnsi="Times New Roman" w:cs="Times New Roman"/>
          <w:bCs/>
          <w:sz w:val="20"/>
          <w:szCs w:val="20"/>
          <w:lang w:val="ru-RU" w:eastAsia="en-US"/>
        </w:rPr>
        <w:t xml:space="preserve">2.2. </w:t>
      </w:r>
      <w:r w:rsidRPr="00464F3F">
        <w:rPr>
          <w:rFonts w:ascii="Times New Roman" w:hAnsi="Times New Roman" w:cs="Times New Roman"/>
          <w:bCs/>
          <w:sz w:val="20"/>
          <w:szCs w:val="20"/>
          <w:lang w:val="ru-RU"/>
        </w:rPr>
        <w:t>Проведение профилактических мероприятий программы профилактики направлено на решение следующих задач:</w:t>
      </w:r>
    </w:p>
    <w:p w:rsidR="00464F3F" w:rsidRPr="00464F3F" w:rsidRDefault="00464F3F" w:rsidP="00464F3F">
      <w:pPr>
        <w:pStyle w:val="Standard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eastAsia="Calibri"/>
          <w:sz w:val="20"/>
          <w:szCs w:val="20"/>
          <w:lang w:val="ru-RU"/>
        </w:rPr>
        <w:t>2.2.1. Повышение правосознания, правовой культуры, уровня правовой грамотности контролируемых лиц, в том числе путем обеспечения доступности информации об обязательных требованиях законодательства и необходимых мерах по их исполнению.</w:t>
      </w:r>
    </w:p>
    <w:p w:rsidR="00464F3F" w:rsidRPr="00464F3F" w:rsidRDefault="00464F3F" w:rsidP="00464F3F">
      <w:pPr>
        <w:pStyle w:val="a9"/>
        <w:widowControl w:val="0"/>
        <w:ind w:left="0"/>
        <w:jc w:val="both"/>
        <w:rPr>
          <w:sz w:val="20"/>
          <w:szCs w:val="20"/>
        </w:rPr>
      </w:pPr>
      <w:r w:rsidRPr="00464F3F">
        <w:rPr>
          <w:sz w:val="20"/>
          <w:szCs w:val="20"/>
        </w:rPr>
        <w:t xml:space="preserve">2.2.2. Укрепление </w:t>
      </w:r>
      <w:proofErr w:type="gramStart"/>
      <w:r w:rsidRPr="00464F3F">
        <w:rPr>
          <w:sz w:val="20"/>
          <w:szCs w:val="20"/>
        </w:rPr>
        <w:t>системы профилактики нарушений рисков причинения</w:t>
      </w:r>
      <w:proofErr w:type="gramEnd"/>
      <w:r w:rsidRPr="00464F3F">
        <w:rPr>
          <w:sz w:val="20"/>
          <w:szCs w:val="20"/>
        </w:rPr>
        <w:t xml:space="preserve"> вреда (ущерба) охраняемым законом ценностям.</w:t>
      </w:r>
    </w:p>
    <w:p w:rsidR="00464F3F" w:rsidRPr="00464F3F" w:rsidRDefault="00464F3F" w:rsidP="00464F3F">
      <w:pPr>
        <w:pStyle w:val="a9"/>
        <w:ind w:left="0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2.2.3.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снижению.</w:t>
      </w:r>
    </w:p>
    <w:p w:rsidR="00464F3F" w:rsidRPr="00464F3F" w:rsidRDefault="00464F3F" w:rsidP="00464F3F">
      <w:pPr>
        <w:pStyle w:val="a9"/>
        <w:ind w:left="0"/>
        <w:jc w:val="both"/>
        <w:rPr>
          <w:sz w:val="20"/>
          <w:szCs w:val="20"/>
        </w:rPr>
      </w:pPr>
      <w:r w:rsidRPr="00464F3F">
        <w:rPr>
          <w:rFonts w:eastAsia="Calibri"/>
          <w:bCs/>
          <w:sz w:val="20"/>
          <w:szCs w:val="20"/>
        </w:rPr>
        <w:t>2.2.4. Выявление причин, факторов и условий, способствующих нарушению обязательных требований законодательства в сфере дорожного хозяйства, определение способов устранения или снижения рисков их возникновения.</w:t>
      </w:r>
    </w:p>
    <w:p w:rsidR="00464F3F" w:rsidRPr="00464F3F" w:rsidRDefault="00464F3F" w:rsidP="00464F3F">
      <w:pPr>
        <w:pStyle w:val="a9"/>
        <w:widowControl w:val="0"/>
        <w:ind w:left="0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2.2.5. Оценка состояния подконтрольной среды и установление зависимости видов, форм и интенсивности профилактических мероприятий от особенностей контролируемого лица, проведение профилактических мероприятий с учетом данных факторов.</w:t>
      </w:r>
    </w:p>
    <w:p w:rsidR="00464F3F" w:rsidRPr="00464F3F" w:rsidRDefault="00464F3F" w:rsidP="00464F3F">
      <w:pPr>
        <w:pStyle w:val="a9"/>
        <w:widowControl w:val="0"/>
        <w:ind w:left="0"/>
        <w:jc w:val="both"/>
        <w:rPr>
          <w:sz w:val="20"/>
          <w:szCs w:val="20"/>
        </w:rPr>
      </w:pPr>
      <w:r w:rsidRPr="00464F3F">
        <w:rPr>
          <w:rFonts w:eastAsia="Calibri"/>
          <w:sz w:val="20"/>
          <w:szCs w:val="20"/>
        </w:rPr>
        <w:t>2.2.6. Ф</w:t>
      </w:r>
      <w:r w:rsidRPr="00464F3F">
        <w:rPr>
          <w:sz w:val="20"/>
          <w:szCs w:val="20"/>
        </w:rPr>
        <w:t xml:space="preserve">ормирование единого понимания контролируемыми лицами обязательных требований законодательства </w:t>
      </w:r>
      <w:r w:rsidRPr="00464F3F">
        <w:rPr>
          <w:rFonts w:eastAsia="Times New Roman"/>
          <w:color w:val="000000"/>
          <w:sz w:val="20"/>
          <w:szCs w:val="20"/>
        </w:rPr>
        <w:t>в сфере дорожного хозяйства</w:t>
      </w:r>
      <w:r w:rsidRPr="00464F3F">
        <w:rPr>
          <w:sz w:val="20"/>
          <w:szCs w:val="20"/>
        </w:rPr>
        <w:t>.</w:t>
      </w:r>
    </w:p>
    <w:p w:rsidR="00464F3F" w:rsidRPr="00464F3F" w:rsidRDefault="00464F3F" w:rsidP="00464F3F">
      <w:pPr>
        <w:pStyle w:val="a9"/>
        <w:widowControl w:val="0"/>
        <w:ind w:left="0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2.2.7. Создание условий для изменения ценностного отношения подконтрольных субъектов к рисковому поведению, формирования позитивной ответственности за свое поведение, поддержания мотивации к добросовестному поведению;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2.2.8. Создание и внедрение мер системы позитивной профилактики;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color w:val="auto"/>
          <w:sz w:val="20"/>
          <w:szCs w:val="20"/>
        </w:rPr>
      </w:pPr>
      <w:r w:rsidRPr="00464F3F">
        <w:rPr>
          <w:color w:val="auto"/>
          <w:sz w:val="20"/>
          <w:szCs w:val="20"/>
        </w:rPr>
        <w:t>2.2.9. Инвентаризация и оценка состава и особенностей подконтрольных субъектов и оценки состояния подконтрольной сферы;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464F3F">
        <w:rPr>
          <w:color w:val="auto"/>
          <w:sz w:val="20"/>
          <w:szCs w:val="20"/>
        </w:rPr>
        <w:t>2.2.10. Снижение издержек контрольно-надзорной деятельности и административной нагрузки на подконтрольные субъекты.</w:t>
      </w:r>
    </w:p>
    <w:p w:rsidR="00464F3F" w:rsidRPr="00464F3F" w:rsidRDefault="00464F3F" w:rsidP="00464F3F">
      <w:pPr>
        <w:pStyle w:val="Default"/>
        <w:spacing w:line="276" w:lineRule="auto"/>
        <w:ind w:left="851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2.3. Профилактические мероприятия планируются и осуществляются на основе соблюдения следующих базовых принципов: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464F3F">
        <w:rPr>
          <w:sz w:val="20"/>
          <w:szCs w:val="20"/>
        </w:rPr>
        <w:t>понятности - представление информации об обязательных требованиях в простой, понятной, исчерпывающей форме (описание, пояснение, приведение примеров самих обязательных требований, указание нормативных правовых актов их содержащих и административных</w:t>
      </w:r>
      <w:r w:rsidRPr="00464F3F">
        <w:rPr>
          <w:color w:val="auto"/>
          <w:sz w:val="20"/>
          <w:szCs w:val="20"/>
        </w:rPr>
        <w:t xml:space="preserve"> последствий за нарушение обязательных требований);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464F3F">
        <w:rPr>
          <w:color w:val="auto"/>
          <w:sz w:val="20"/>
          <w:szCs w:val="20"/>
        </w:rPr>
        <w:t>информационной открытости – доступность для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464F3F">
        <w:rPr>
          <w:color w:val="auto"/>
          <w:sz w:val="20"/>
          <w:szCs w:val="20"/>
        </w:rPr>
        <w:t>вовлеченности –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мероприятий, их качества и результативности;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464F3F">
        <w:rPr>
          <w:color w:val="auto"/>
          <w:sz w:val="20"/>
          <w:szCs w:val="20"/>
        </w:rPr>
        <w:t>полноты охвата – включение в программу профилактических мероприятий максимального числа подконтрольных субъектов;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464F3F">
        <w:rPr>
          <w:color w:val="auto"/>
          <w:sz w:val="20"/>
          <w:szCs w:val="20"/>
        </w:rPr>
        <w:t>обязательности – обязательное проведение профилактических мероприятий по установленным видам контроля (надзора) на регулярной и системной основе;</w:t>
      </w:r>
    </w:p>
    <w:p w:rsidR="00464F3F" w:rsidRPr="00464F3F" w:rsidRDefault="00464F3F" w:rsidP="00464F3F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464F3F">
        <w:rPr>
          <w:color w:val="auto"/>
          <w:sz w:val="20"/>
          <w:szCs w:val="20"/>
        </w:rPr>
        <w:t>актуальности – регулярный анализ и обновление программы профилактических мероприятий, использование актуальных достижений науки и технологий при их проведении;</w:t>
      </w:r>
    </w:p>
    <w:p w:rsidR="00464F3F" w:rsidRPr="00464F3F" w:rsidRDefault="00464F3F" w:rsidP="00AD7C91">
      <w:pPr>
        <w:pStyle w:val="Default"/>
        <w:spacing w:line="276" w:lineRule="auto"/>
        <w:ind w:firstLine="851"/>
        <w:jc w:val="both"/>
        <w:rPr>
          <w:sz w:val="20"/>
          <w:szCs w:val="20"/>
        </w:rPr>
      </w:pPr>
      <w:r w:rsidRPr="00464F3F">
        <w:rPr>
          <w:color w:val="auto"/>
          <w:sz w:val="20"/>
          <w:szCs w:val="20"/>
        </w:rPr>
        <w:t>релевантности – выбор набора видов и форм профилактических мероприятий, учитывающий особенности подконтрольных субъектов.</w:t>
      </w:r>
    </w:p>
    <w:p w:rsidR="00464F3F" w:rsidRPr="00464F3F" w:rsidRDefault="00464F3F" w:rsidP="00464F3F">
      <w:pPr>
        <w:jc w:val="both"/>
        <w:rPr>
          <w:sz w:val="20"/>
          <w:szCs w:val="20"/>
        </w:rPr>
      </w:pPr>
    </w:p>
    <w:p w:rsidR="00464F3F" w:rsidRPr="00464F3F" w:rsidRDefault="00464F3F" w:rsidP="00464F3F">
      <w:pPr>
        <w:pStyle w:val="Standard"/>
        <w:widowControl w:val="0"/>
        <w:spacing w:line="276" w:lineRule="auto"/>
        <w:ind w:left="710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</w:pPr>
      <w:r w:rsidRPr="00464F3F">
        <w:rPr>
          <w:rFonts w:ascii="Times New Roman" w:eastAsia="Calibri" w:hAnsi="Times New Roman" w:cs="Times New Roman"/>
          <w:b/>
          <w:bCs/>
          <w:sz w:val="20"/>
          <w:szCs w:val="20"/>
          <w:lang w:val="ru-RU" w:eastAsia="en-US"/>
        </w:rPr>
        <w:t>Раздел 3. Перечень профилактических мероприятий, сроки (периодичность) их проведения.</w:t>
      </w:r>
    </w:p>
    <w:p w:rsidR="00464F3F" w:rsidRPr="00464F3F" w:rsidRDefault="00464F3F" w:rsidP="00464F3F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tbl>
      <w:tblPr>
        <w:tblW w:w="9840" w:type="dxa"/>
        <w:tblInd w:w="-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1259"/>
        <w:gridCol w:w="4820"/>
        <w:gridCol w:w="1559"/>
        <w:gridCol w:w="1636"/>
      </w:tblGrid>
      <w:tr w:rsidR="00464F3F" w:rsidRPr="00464F3F" w:rsidTr="00AD7C91">
        <w:trPr>
          <w:trHeight w:val="19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Вид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мероприятия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Описание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профилактического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мероприятия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Срок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исполнения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proofErr w:type="gram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Структурное</w:t>
            </w:r>
            <w:proofErr w:type="gram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подразделе-ние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ответствен-ное</w:t>
            </w:r>
            <w:proofErr w:type="spellEnd"/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за реализацию</w:t>
            </w:r>
          </w:p>
        </w:tc>
      </w:tr>
      <w:tr w:rsidR="00464F3F" w:rsidRPr="00464F3F" w:rsidTr="00AD7C91">
        <w:trPr>
          <w:trHeight w:val="38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1.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нформирование</w:t>
            </w:r>
            <w:proofErr w:type="spellEnd"/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Угловского городского поселения  в информационно-телекоммуникационной сети «Интернет»,  в средствах массовой информации и в иных формах.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остоянно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464F3F" w:rsidRPr="00464F3F" w:rsidTr="00AD7C91">
        <w:trPr>
          <w:trHeight w:val="1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2.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правоприменительной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практики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Обобщение правоприменительной практики осуществляется посредством сбора и анализа данных о проведенных контрольных мероприятиях и их результатах. По итогам обобщения правоприменительной практики должностными лицами, уполномоченными осуществлять муниципальный контроль, ежегодно готовится доклад, содержащий результаты обобщения правоприменительной практики по осуществлению муниципального контроля, который утверждается Главой поселения. Указанный доклад размещается в срок до 1 июля года, следующего за отчетным годом, на официальном сайте Администрации Угловского городского поселения в специальном разделе, посвященном контрольной деятельности.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Постоянно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464F3F" w:rsidRPr="00464F3F" w:rsidTr="00AD7C91">
        <w:trPr>
          <w:trHeight w:val="516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3</w:t>
            </w:r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бъявление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предостережения</w:t>
            </w:r>
            <w:proofErr w:type="spellEnd"/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proofErr w:type="gramStart"/>
            <w:r w:rsidRPr="00464F3F">
              <w:rPr>
                <w:sz w:val="20"/>
                <w:szCs w:val="20"/>
              </w:rPr>
              <w:t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</w:t>
            </w:r>
            <w:proofErr w:type="gramEnd"/>
            <w:r w:rsidRPr="00464F3F">
              <w:rPr>
                <w:sz w:val="20"/>
                <w:szCs w:val="20"/>
              </w:rPr>
              <w:t xml:space="preserve"> обязательных требований.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autoSpaceDE w:val="0"/>
              <w:jc w:val="both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Постоянно, по мере необходимости (при наличии оснований)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464F3F" w:rsidRPr="00464F3F" w:rsidTr="00AD7C91">
        <w:trPr>
          <w:trHeight w:val="24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4</w:t>
            </w:r>
            <w:r w:rsidRPr="00464F3F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онсультирование</w:t>
            </w:r>
            <w:proofErr w:type="spellEnd"/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Консультирование контролируемых лиц осуществляется должностным лицом, уполномоченным осуществлять муниципальный контроль </w:t>
            </w:r>
            <w:r w:rsidRPr="00464F3F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464F3F">
              <w:rPr>
                <w:sz w:val="20"/>
                <w:szCs w:val="20"/>
              </w:rPr>
              <w:t xml:space="preserve">, по телефону, посредством </w:t>
            </w:r>
            <w:proofErr w:type="spellStart"/>
            <w:r w:rsidRPr="00464F3F">
              <w:rPr>
                <w:sz w:val="20"/>
                <w:szCs w:val="20"/>
              </w:rPr>
              <w:t>видео-конференц-связи</w:t>
            </w:r>
            <w:proofErr w:type="spellEnd"/>
            <w:r w:rsidRPr="00464F3F">
              <w:rPr>
                <w:sz w:val="20"/>
                <w:szCs w:val="20"/>
              </w:rPr>
              <w:t xml:space="preserve">, на личном приеме либо в ходе проведения профилактических мероприятий, контрольных мероприятий и не должно превышать 15 минут. 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     Консультирование осуществляется в устной или письменной форме по следующим вопросам: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1) организация и осуществление муниципального контроля </w:t>
            </w:r>
            <w:r w:rsidRPr="00464F3F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464F3F">
              <w:rPr>
                <w:sz w:val="20"/>
                <w:szCs w:val="20"/>
              </w:rPr>
              <w:t>;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2) порядок осуществления контрольных мероприятий;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3) порядок обжалования действий (бездействия) должностных лиц, уполномоченных осуществлять муниципальный контроль </w:t>
            </w:r>
            <w:r w:rsidRPr="00464F3F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464F3F">
              <w:rPr>
                <w:sz w:val="20"/>
                <w:szCs w:val="20"/>
              </w:rPr>
              <w:t>;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4) получение информации о нормативных правовых актах </w:t>
            </w:r>
            <w:r w:rsidRPr="00464F3F">
              <w:rPr>
                <w:sz w:val="20"/>
                <w:szCs w:val="20"/>
              </w:rPr>
              <w:br/>
              <w:t>(их отдельных положениях), содержащих обязательные требования, оценка соблюдения которых осуществляется Администрацией Угловского городского поселения в рамках контрольных мероприятий.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     Консультирование контролируемых лиц в устной форме может осуществляться также на собраниях и конференциях граждан.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     Консультирование в письменной форме осуществляется в следующих случаях: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а) контролируемым лицом представлен письменный запрос </w:t>
            </w:r>
            <w:r w:rsidRPr="00464F3F">
              <w:rPr>
                <w:sz w:val="20"/>
                <w:szCs w:val="20"/>
              </w:rPr>
              <w:br/>
              <w:t>о представлении письменного ответа по вопросам консультирования;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б) за время консультирования предоставить в устной форме ответ на поставленные вопросы невозможно;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в) ответ на поставленные вопросы требует дополнительного запроса сведений.</w:t>
            </w:r>
          </w:p>
          <w:p w:rsidR="00464F3F" w:rsidRPr="00464F3F" w:rsidRDefault="00464F3F" w:rsidP="00AD7C91">
            <w:pPr>
              <w:autoSpaceDE w:val="0"/>
              <w:ind w:right="-1"/>
              <w:jc w:val="both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 xml:space="preserve">В ходе консультирования не может предоставляться </w:t>
            </w:r>
            <w:r w:rsidRPr="00464F3F">
              <w:rPr>
                <w:sz w:val="20"/>
                <w:szCs w:val="20"/>
              </w:rPr>
              <w:lastRenderedPageBreak/>
              <w:t xml:space="preserve">информация, содержащая оценку конкретного контрольного мероприятия, решений и (или) действий должностных лиц, уполномоченных осуществлять муниципальный контроль </w:t>
            </w:r>
            <w:r w:rsidRPr="00464F3F">
              <w:rPr>
                <w:color w:val="000000"/>
                <w:sz w:val="20"/>
                <w:szCs w:val="20"/>
              </w:rPr>
              <w:t>в сфере дорожного хозяйства</w:t>
            </w:r>
            <w:r w:rsidRPr="00464F3F">
              <w:rPr>
                <w:sz w:val="20"/>
                <w:szCs w:val="20"/>
              </w:rPr>
              <w:t>, иных участников контрольного мероприятия, а также результаты проведенных в рамках контрольного мероприятия экспертизы, испытаний.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Постоянно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мере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необходимости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464F3F" w:rsidRPr="00464F3F" w:rsidTr="00AD7C9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5.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proofErr w:type="spellStart"/>
            <w:r w:rsidRPr="00464F3F">
              <w:rPr>
                <w:rFonts w:eastAsia="Calibri"/>
                <w:sz w:val="20"/>
                <w:szCs w:val="20"/>
              </w:rPr>
              <w:t>Самообследование</w:t>
            </w:r>
            <w:proofErr w:type="spellEnd"/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shd w:val="clear" w:color="auto" w:fill="FFFFFF"/>
              <w:rPr>
                <w:sz w:val="20"/>
                <w:szCs w:val="20"/>
              </w:rPr>
            </w:pPr>
            <w:r w:rsidRPr="00464F3F">
              <w:rPr>
                <w:rFonts w:eastAsia="Calibri"/>
                <w:sz w:val="20"/>
                <w:szCs w:val="20"/>
              </w:rPr>
              <w:t>В автоматизированном режиме</w:t>
            </w:r>
            <w:r w:rsidRPr="00464F3F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 w:rsidRPr="00464F3F">
              <w:rPr>
                <w:rFonts w:eastAsia="Calibri"/>
                <w:sz w:val="20"/>
                <w:szCs w:val="20"/>
              </w:rPr>
              <w:t xml:space="preserve">с использованием одного из способов, указанных на официальном сайте </w:t>
            </w:r>
            <w:r w:rsidRPr="00464F3F">
              <w:rPr>
                <w:sz w:val="20"/>
                <w:szCs w:val="20"/>
              </w:rPr>
              <w:t xml:space="preserve">Администрации Угловского городского поселения </w:t>
            </w:r>
            <w:r w:rsidRPr="00464F3F">
              <w:rPr>
                <w:rFonts w:eastAsia="Calibri"/>
                <w:sz w:val="20"/>
                <w:szCs w:val="20"/>
              </w:rPr>
              <w:t>в сети «Интернет»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464F3F">
              <w:rPr>
                <w:rFonts w:eastAsia="Calibri"/>
                <w:sz w:val="20"/>
                <w:szCs w:val="20"/>
              </w:rPr>
              <w:t xml:space="preserve">По мере обращения контролируемых лиц 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  <w:tr w:rsidR="00464F3F" w:rsidRPr="00464F3F" w:rsidTr="00AD7C91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6.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464F3F">
              <w:rPr>
                <w:rFonts w:eastAsia="Calibri"/>
                <w:sz w:val="20"/>
                <w:szCs w:val="20"/>
              </w:rPr>
              <w:t>Профилактический визит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464F3F">
              <w:rPr>
                <w:rFonts w:eastAsia="Calibri"/>
                <w:sz w:val="20"/>
                <w:szCs w:val="20"/>
              </w:rPr>
              <w:t xml:space="preserve">В форме профилактической беседы по месту осуществления деятельности контролируемого лица либо путем использования </w:t>
            </w:r>
            <w:proofErr w:type="spellStart"/>
            <w:r w:rsidRPr="00464F3F">
              <w:rPr>
                <w:rFonts w:eastAsia="Calibri"/>
                <w:sz w:val="20"/>
                <w:szCs w:val="20"/>
              </w:rPr>
              <w:t>видео-конференц-связи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shd w:val="clear" w:color="auto" w:fill="FFFFFF"/>
              <w:rPr>
                <w:rFonts w:eastAsia="Calibri"/>
                <w:sz w:val="20"/>
                <w:szCs w:val="20"/>
              </w:rPr>
            </w:pPr>
            <w:r w:rsidRPr="00464F3F">
              <w:rPr>
                <w:rFonts w:eastAsia="Calibri"/>
                <w:sz w:val="20"/>
                <w:szCs w:val="20"/>
              </w:rPr>
              <w:t>периодичность, предусмотренная положением о виде контроля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/>
                <w:sz w:val="20"/>
                <w:szCs w:val="20"/>
                <w:lang w:val="ru-RU"/>
              </w:rPr>
              <w:t>уполномоченное лицо Администрации Угловского городского поселения</w:t>
            </w:r>
          </w:p>
        </w:tc>
      </w:tr>
    </w:tbl>
    <w:p w:rsidR="00464F3F" w:rsidRPr="00464F3F" w:rsidRDefault="00464F3F" w:rsidP="00464F3F">
      <w:pPr>
        <w:pStyle w:val="Textbody"/>
        <w:spacing w:line="276" w:lineRule="auto"/>
        <w:ind w:firstLine="567"/>
        <w:rPr>
          <w:rFonts w:ascii="yandex-sans" w:hAnsi="yandex-sans" w:hint="eastAsia"/>
          <w:color w:val="000000"/>
          <w:sz w:val="20"/>
          <w:szCs w:val="20"/>
          <w:lang w:val="ru-RU" w:eastAsia="ru-RU" w:bidi="ar-SA"/>
        </w:rPr>
      </w:pPr>
    </w:p>
    <w:p w:rsidR="00464F3F" w:rsidRPr="00464F3F" w:rsidRDefault="00464F3F" w:rsidP="00464F3F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  <w:r w:rsidRPr="00464F3F"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  <w:t>Раздел  4. Показатели эффективности и результативности программы.</w:t>
      </w:r>
    </w:p>
    <w:p w:rsidR="00464F3F" w:rsidRPr="00464F3F" w:rsidRDefault="00464F3F" w:rsidP="00464F3F">
      <w:pPr>
        <w:pStyle w:val="Textbody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  <w:lang w:val="ru-RU" w:eastAsia="ru-RU" w:bidi="ar-SA"/>
        </w:rPr>
      </w:pP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Эффективность реализации программы профилактики оценивается:</w:t>
      </w: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1) Повышением </w:t>
      </w:r>
      <w:proofErr w:type="gramStart"/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эффективности системы профилактики нарушений обязательных требований  законодательства</w:t>
      </w:r>
      <w:proofErr w:type="gramEnd"/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 </w:t>
      </w:r>
      <w:r w:rsidRPr="00464F3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;</w:t>
      </w: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2)  Повышением уровня правовой грамотности контролируемых лиц в вопросах исполнения обязательных требований законодательства </w:t>
      </w:r>
      <w:r w:rsidRPr="00464F3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, степенью их информированности об обязательных требованиях, о принятых и готовящихся изменениях в системе обязательных требований, о порядке проведения контрольных мероприятий, правах контролируемых лиц в ходе контрольных мероприятий;</w:t>
      </w: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 xml:space="preserve">3) Снижением количества правонарушений </w:t>
      </w:r>
      <w:r w:rsidRPr="00464F3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.</w:t>
      </w:r>
    </w:p>
    <w:p w:rsidR="00464F3F" w:rsidRPr="00464F3F" w:rsidRDefault="00464F3F" w:rsidP="00464F3F">
      <w:pPr>
        <w:pStyle w:val="Textbody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</w:pPr>
      <w:r w:rsidRPr="00464F3F">
        <w:rPr>
          <w:rFonts w:ascii="Times New Roman" w:hAnsi="Times New Roman" w:cs="Times New Roman"/>
          <w:color w:val="000000"/>
          <w:sz w:val="20"/>
          <w:szCs w:val="20"/>
          <w:lang w:val="ru-RU" w:eastAsia="ru-RU" w:bidi="ar-SA"/>
        </w:rPr>
        <w:t>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деятельности.</w:t>
      </w:r>
    </w:p>
    <w:tbl>
      <w:tblPr>
        <w:tblW w:w="9418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29"/>
        <w:gridCol w:w="6916"/>
        <w:gridCol w:w="1873"/>
      </w:tblGrid>
      <w:tr w:rsidR="00464F3F" w:rsidRPr="00464F3F" w:rsidTr="00AD7C91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показателя</w:t>
            </w:r>
            <w:proofErr w:type="spellEnd"/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Величина</w:t>
            </w:r>
            <w:proofErr w:type="spellEnd"/>
          </w:p>
        </w:tc>
      </w:tr>
      <w:tr w:rsidR="00464F3F" w:rsidRPr="00464F3F" w:rsidTr="00AD7C91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Увеличение количества консультаций  по разъяснению обязательных требований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50%</w:t>
            </w:r>
          </w:p>
        </w:tc>
      </w:tr>
      <w:tr w:rsidR="00464F3F" w:rsidRPr="00464F3F" w:rsidTr="00AD7C91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Полнота информации, размещенной на официальном сайте Администрации Угловского городского поселения в </w:t>
            </w:r>
            <w:r w:rsidRPr="00464F3F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ru-RU" w:eastAsia="ru-RU" w:bidi="ar-SA"/>
              </w:rPr>
              <w:t xml:space="preserve">информационно-телекоммуникационной </w:t>
            </w: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сети «Интернет», соответствие требованиям части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100 %</w:t>
            </w:r>
          </w:p>
        </w:tc>
      </w:tr>
      <w:tr w:rsidR="00464F3F" w:rsidRPr="00464F3F" w:rsidTr="00AD7C91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widowControl w:val="0"/>
              <w:shd w:val="clear" w:color="auto" w:fill="FFFFFF"/>
              <w:autoSpaceDE w:val="0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Увеличение количества выданных предостережений о недопустимости нарушения обязательных требований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widowControl w:val="0"/>
              <w:shd w:val="clear" w:color="auto" w:fill="FFFFFF"/>
              <w:autoSpaceDE w:val="0"/>
              <w:jc w:val="center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30%</w:t>
            </w:r>
          </w:p>
        </w:tc>
      </w:tr>
      <w:tr w:rsidR="00464F3F" w:rsidRPr="00464F3F" w:rsidTr="00AD7C91">
        <w:trPr>
          <w:trHeight w:val="1574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widowControl w:val="0"/>
              <w:shd w:val="clear" w:color="auto" w:fill="FFFFFF"/>
              <w:autoSpaceDE w:val="0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Увеличение доли организаций, в отношении которых проведены профилактические мероприятия к общему количеству организаций, в отношении которых проведены контрольно-надзорные мероприятия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30%</w:t>
            </w:r>
          </w:p>
        </w:tc>
      </w:tr>
      <w:tr w:rsidR="00464F3F" w:rsidRPr="00464F3F" w:rsidTr="00AD7C91">
        <w:trPr>
          <w:trHeight w:val="230"/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5.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64F3F" w:rsidRPr="00464F3F" w:rsidRDefault="00464F3F" w:rsidP="00AD7C91">
            <w:pPr>
              <w:widowControl w:val="0"/>
              <w:shd w:val="clear" w:color="auto" w:fill="FFFFFF"/>
              <w:autoSpaceDE w:val="0"/>
              <w:rPr>
                <w:sz w:val="20"/>
                <w:szCs w:val="20"/>
              </w:rPr>
            </w:pPr>
            <w:r w:rsidRPr="00464F3F">
              <w:rPr>
                <w:sz w:val="20"/>
                <w:szCs w:val="20"/>
              </w:rPr>
              <w:t>Увеличение общего количества проведенных профилактических мероприятий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50%</w:t>
            </w:r>
          </w:p>
        </w:tc>
      </w:tr>
      <w:tr w:rsidR="00464F3F" w:rsidRPr="00464F3F" w:rsidTr="00AD7C91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Доля лиц, удовлетворенных консультированием в общем количестве лиц, обратившихся за консультированием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100 % </w:t>
            </w:r>
          </w:p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числа</w:t>
            </w:r>
            <w:proofErr w:type="spellEnd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обратившихся</w:t>
            </w:r>
            <w:proofErr w:type="spellEnd"/>
          </w:p>
        </w:tc>
      </w:tr>
      <w:tr w:rsidR="00464F3F" w:rsidRPr="00464F3F" w:rsidTr="00AD7C91">
        <w:trPr>
          <w:jc w:val="center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  <w:r w:rsidRPr="00464F3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Добровольное устранение нарушений обязательных требований законодательства в сфере дорожного хозяйства контролируемыми лицами на основании предостережений контрольного органа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64F3F" w:rsidRPr="00464F3F" w:rsidRDefault="00464F3F" w:rsidP="00AD7C91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64F3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90 %</w:t>
            </w:r>
          </w:p>
        </w:tc>
      </w:tr>
    </w:tbl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</w:p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Ожидаемый результат Программы профилактики - снижение количества выявленных нарушений обязательных требований  законодательства </w:t>
      </w:r>
      <w:r w:rsidRPr="00464F3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 при увеличении количества и качества проводимых профилактических мероприятий.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(ущерба) охраняемым законом ценностям при проведении профилактических мероприятий.</w:t>
      </w:r>
    </w:p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Целевые показатели результативности мероприятий Программы профилактики по муниципальному контролю </w:t>
      </w:r>
      <w:r w:rsidRPr="00464F3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:</w:t>
      </w:r>
    </w:p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1) Количество выявленных нарушений обязательных требований законодательства </w:t>
      </w:r>
      <w:r w:rsidRPr="00464F3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, шт.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мероприятий, шт.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Показатели эффективности:</w:t>
      </w:r>
    </w:p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1) Снижение количества выявленных при проведении контрольных мероприятий нарушений обязательных требований законодательства </w:t>
      </w:r>
      <w:r w:rsidRPr="00464F3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, %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2) Количество проведенных профилактических мероприятий контрольным органом, ед.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3) Доля профилактических мероприятий в объеме контрольных мероприятий, %.</w:t>
      </w:r>
    </w:p>
    <w:p w:rsidR="00464F3F" w:rsidRPr="00464F3F" w:rsidRDefault="00464F3F" w:rsidP="00464F3F">
      <w:pPr>
        <w:pStyle w:val="Standarduser"/>
        <w:ind w:firstLine="709"/>
        <w:jc w:val="both"/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 xml:space="preserve">Результаты оценки фактических (достигнутых) значений показателей включаются в ежегодные доклады об осуществлении муниципального  контроля </w:t>
      </w:r>
      <w:r w:rsidRPr="00464F3F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 сфере дорожного хозяйства</w:t>
      </w:r>
      <w:r w:rsidRPr="00464F3F">
        <w:rPr>
          <w:rFonts w:ascii="Times New Roman" w:hAnsi="Times New Roman" w:cs="Times New Roman"/>
          <w:kern w:val="0"/>
          <w:sz w:val="20"/>
          <w:szCs w:val="20"/>
          <w:lang w:val="ru-RU" w:eastAsia="ru-RU"/>
        </w:rPr>
        <w:t>.</w:t>
      </w:r>
    </w:p>
    <w:p w:rsidR="00464F3F" w:rsidRPr="00464F3F" w:rsidRDefault="00464F3F" w:rsidP="00464F3F">
      <w:pPr>
        <w:pStyle w:val="Standarduser"/>
        <w:ind w:firstLine="709"/>
        <w:jc w:val="both"/>
        <w:rPr>
          <w:sz w:val="20"/>
          <w:szCs w:val="20"/>
          <w:lang w:val="ru-RU"/>
        </w:rPr>
      </w:pPr>
    </w:p>
    <w:p w:rsidR="00464F3F" w:rsidRPr="00464F3F" w:rsidRDefault="00464F3F" w:rsidP="00464F3F">
      <w:pPr>
        <w:rPr>
          <w:sz w:val="20"/>
          <w:szCs w:val="20"/>
        </w:rPr>
      </w:pPr>
    </w:p>
    <w:p w:rsidR="00464F3F" w:rsidRPr="00464F3F" w:rsidRDefault="00464F3F" w:rsidP="00464F3F">
      <w:pPr>
        <w:rPr>
          <w:sz w:val="20"/>
          <w:szCs w:val="20"/>
        </w:rPr>
      </w:pPr>
    </w:p>
    <w:p w:rsidR="00464F3F" w:rsidRDefault="00464F3F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Default="00AD7C91" w:rsidP="00464F3F">
      <w:pPr>
        <w:jc w:val="both"/>
        <w:rPr>
          <w:sz w:val="20"/>
          <w:szCs w:val="20"/>
        </w:rPr>
      </w:pPr>
    </w:p>
    <w:p w:rsidR="00AD7C91" w:rsidRPr="00464F3F" w:rsidRDefault="00AD7C91" w:rsidP="00464F3F">
      <w:pPr>
        <w:jc w:val="both"/>
        <w:rPr>
          <w:sz w:val="20"/>
          <w:szCs w:val="20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2"/>
        <w:gridCol w:w="2702"/>
        <w:gridCol w:w="2342"/>
        <w:gridCol w:w="2342"/>
      </w:tblGrid>
      <w:tr w:rsidR="00464F3F" w:rsidRPr="00A52254" w:rsidTr="00AD7C91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464F3F" w:rsidRPr="00A52254" w:rsidRDefault="00464F3F" w:rsidP="00AD7C9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Адрес редакции издателя:</w:t>
            </w:r>
          </w:p>
          <w:p w:rsidR="00464F3F" w:rsidRPr="00A52254" w:rsidRDefault="00464F3F" w:rsidP="00AD7C9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174449, Новгородская область</w:t>
            </w:r>
          </w:p>
          <w:p w:rsidR="00464F3F" w:rsidRPr="00A52254" w:rsidRDefault="00464F3F" w:rsidP="00AD7C91">
            <w:pPr>
              <w:jc w:val="center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464F3F" w:rsidRPr="00A52254" w:rsidRDefault="00464F3F" w:rsidP="00AD7C91">
            <w:pPr>
              <w:rPr>
                <w:sz w:val="20"/>
                <w:szCs w:val="20"/>
              </w:rPr>
            </w:pPr>
          </w:p>
          <w:p w:rsidR="00464F3F" w:rsidRPr="00A52254" w:rsidRDefault="00464F3F" w:rsidP="00AD7C9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  <w:lang w:val="en-US"/>
              </w:rPr>
              <w:t>E</w:t>
            </w:r>
            <w:r w:rsidRPr="00A52254">
              <w:rPr>
                <w:rFonts w:ascii="Times New Roman" w:hAnsi="Times New Roman" w:cs="Times New Roman"/>
              </w:rPr>
              <w:t>-</w:t>
            </w:r>
            <w:r w:rsidRPr="00A52254">
              <w:rPr>
                <w:rFonts w:ascii="Times New Roman" w:hAnsi="Times New Roman" w:cs="Times New Roman"/>
                <w:lang w:val="en-US"/>
              </w:rPr>
              <w:t>mail</w:t>
            </w:r>
            <w:r w:rsidRPr="00A52254">
              <w:rPr>
                <w:rFonts w:ascii="Times New Roman" w:hAnsi="Times New Roman" w:cs="Times New Roman"/>
              </w:rPr>
              <w:t>:</w:t>
            </w:r>
            <w:proofErr w:type="spellStart"/>
            <w:r w:rsidRPr="00A52254">
              <w:rPr>
                <w:rFonts w:ascii="Times New Roman" w:hAnsi="Times New Roman" w:cs="Times New Roman"/>
                <w:lang w:val="en-US"/>
              </w:rPr>
              <w:t>admugl</w:t>
            </w:r>
            <w:proofErr w:type="spellEnd"/>
            <w:r w:rsidRPr="00A52254">
              <w:rPr>
                <w:rFonts w:ascii="Times New Roman" w:hAnsi="Times New Roman" w:cs="Times New Roman"/>
              </w:rPr>
              <w:t>@</w:t>
            </w:r>
            <w:proofErr w:type="spellStart"/>
            <w:r w:rsidRPr="00A52254">
              <w:rPr>
                <w:rFonts w:ascii="Times New Roman" w:hAnsi="Times New Roman" w:cs="Times New Roman"/>
                <w:lang w:val="en-US"/>
              </w:rPr>
              <w:t>yandex</w:t>
            </w:r>
            <w:proofErr w:type="spellEnd"/>
            <w:r w:rsidRPr="00A52254">
              <w:rPr>
                <w:rFonts w:ascii="Times New Roman" w:hAnsi="Times New Roman" w:cs="Times New Roman"/>
              </w:rPr>
              <w:t>.</w:t>
            </w:r>
            <w:proofErr w:type="spellStart"/>
            <w:r w:rsidRPr="00A52254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  <w:p w:rsidR="00464F3F" w:rsidRPr="00A52254" w:rsidRDefault="00464F3F" w:rsidP="00AD7C9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Интернет-сайт:</w:t>
            </w:r>
          </w:p>
          <w:p w:rsidR="00464F3F" w:rsidRPr="00A52254" w:rsidRDefault="006326EE" w:rsidP="00AD7C9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hyperlink r:id="rId15" w:history="1">
              <w:r w:rsidR="00464F3F" w:rsidRPr="00A52254">
                <w:rPr>
                  <w:rStyle w:val="a8"/>
                  <w:rFonts w:ascii="Times New Roman" w:hAnsi="Times New Roman" w:cs="Times New Roman"/>
                  <w:lang w:val="en-US"/>
                </w:rPr>
                <w:t>www</w:t>
              </w:r>
              <w:r w:rsidR="00464F3F" w:rsidRPr="00A52254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464F3F" w:rsidRPr="00A52254">
                <w:rPr>
                  <w:rStyle w:val="a8"/>
                  <w:rFonts w:ascii="Times New Roman" w:hAnsi="Times New Roman" w:cs="Times New Roman"/>
                  <w:lang w:val="en-US"/>
                </w:rPr>
                <w:t>uglovkaadm</w:t>
              </w:r>
              <w:proofErr w:type="spellEnd"/>
              <w:r w:rsidR="00464F3F" w:rsidRPr="00A52254">
                <w:rPr>
                  <w:rStyle w:val="a8"/>
                  <w:rFonts w:ascii="Times New Roman" w:hAnsi="Times New Roman" w:cs="Times New Roman"/>
                </w:rPr>
                <w:t>.</w:t>
              </w:r>
              <w:proofErr w:type="spellStart"/>
              <w:r w:rsidR="00464F3F" w:rsidRPr="00A52254">
                <w:rPr>
                  <w:rStyle w:val="a8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464F3F" w:rsidRPr="00A52254" w:rsidRDefault="00464F3F" w:rsidP="00AD7C9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  <w:r w:rsidRPr="00A52254">
              <w:rPr>
                <w:rFonts w:ascii="Times New Roman" w:hAnsi="Times New Roman" w:cs="Times New Roman"/>
              </w:rPr>
              <w:t>Главный редактор:</w:t>
            </w:r>
          </w:p>
          <w:p w:rsidR="00464F3F" w:rsidRPr="00A52254" w:rsidRDefault="00464F3F" w:rsidP="00AD7C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Ю.А.Иванова</w:t>
            </w:r>
          </w:p>
          <w:p w:rsidR="00464F3F" w:rsidRPr="00A52254" w:rsidRDefault="00464F3F" w:rsidP="00AD7C9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464F3F" w:rsidRPr="00A52254" w:rsidRDefault="00464F3F" w:rsidP="00AD7C91">
            <w:pPr>
              <w:rPr>
                <w:sz w:val="20"/>
                <w:szCs w:val="20"/>
              </w:rPr>
            </w:pPr>
          </w:p>
          <w:p w:rsidR="00464F3F" w:rsidRPr="00A52254" w:rsidRDefault="00464F3F" w:rsidP="00AD7C91">
            <w:pPr>
              <w:keepNext/>
              <w:keepLines/>
              <w:jc w:val="both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Тираж: 4 экземпляра</w:t>
            </w:r>
          </w:p>
          <w:p w:rsidR="00464F3F" w:rsidRPr="00A52254" w:rsidRDefault="00464F3F" w:rsidP="00AD7C91">
            <w:pPr>
              <w:keepNext/>
              <w:keepLines/>
              <w:jc w:val="both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464F3F" w:rsidRPr="00A52254" w:rsidRDefault="00464F3F" w:rsidP="00AD7C91">
            <w:pPr>
              <w:jc w:val="center"/>
              <w:rPr>
                <w:sz w:val="20"/>
                <w:szCs w:val="20"/>
              </w:rPr>
            </w:pPr>
          </w:p>
          <w:p w:rsidR="00464F3F" w:rsidRPr="00A52254" w:rsidRDefault="00464F3F" w:rsidP="00AD7C9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464F3F" w:rsidRPr="00A52254" w:rsidRDefault="00464F3F" w:rsidP="00AD7C91">
            <w:pPr>
              <w:rPr>
                <w:sz w:val="20"/>
                <w:szCs w:val="20"/>
              </w:rPr>
            </w:pPr>
          </w:p>
          <w:p w:rsidR="00464F3F" w:rsidRPr="00A52254" w:rsidRDefault="00464F3F" w:rsidP="00AD7C91">
            <w:pPr>
              <w:jc w:val="center"/>
              <w:rPr>
                <w:sz w:val="20"/>
                <w:szCs w:val="20"/>
              </w:rPr>
            </w:pPr>
            <w:r w:rsidRPr="00A52254">
              <w:rPr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464F3F" w:rsidRPr="00A52254" w:rsidRDefault="00464F3F" w:rsidP="00AD7C91">
            <w:pPr>
              <w:jc w:val="both"/>
              <w:rPr>
                <w:sz w:val="20"/>
                <w:szCs w:val="20"/>
              </w:rPr>
            </w:pPr>
          </w:p>
          <w:p w:rsidR="00464F3F" w:rsidRPr="00A52254" w:rsidRDefault="00464F3F" w:rsidP="00AD7C91">
            <w:pPr>
              <w:rPr>
                <w:sz w:val="20"/>
                <w:szCs w:val="20"/>
              </w:rPr>
            </w:pPr>
          </w:p>
          <w:p w:rsidR="00464F3F" w:rsidRPr="00A52254" w:rsidRDefault="00464F3F" w:rsidP="00AD7C91">
            <w:pPr>
              <w:rPr>
                <w:sz w:val="20"/>
                <w:szCs w:val="20"/>
              </w:rPr>
            </w:pPr>
          </w:p>
        </w:tc>
      </w:tr>
    </w:tbl>
    <w:p w:rsidR="00464F3F" w:rsidRPr="00464F3F" w:rsidRDefault="00464F3F" w:rsidP="00464F3F">
      <w:pPr>
        <w:jc w:val="both"/>
        <w:rPr>
          <w:sz w:val="20"/>
          <w:szCs w:val="20"/>
        </w:rPr>
      </w:pPr>
    </w:p>
    <w:p w:rsidR="00464F3F" w:rsidRPr="00464F3F" w:rsidRDefault="00464F3F" w:rsidP="00464F3F">
      <w:pPr>
        <w:rPr>
          <w:b/>
          <w:sz w:val="20"/>
          <w:szCs w:val="20"/>
        </w:rPr>
      </w:pPr>
    </w:p>
    <w:p w:rsidR="00464F3F" w:rsidRPr="00464F3F" w:rsidRDefault="00464F3F" w:rsidP="00464F3F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464F3F" w:rsidRPr="00464F3F" w:rsidRDefault="00464F3F" w:rsidP="00464F3F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464F3F" w:rsidRPr="00464F3F" w:rsidRDefault="00464F3F" w:rsidP="00464F3F">
      <w:pPr>
        <w:ind w:firstLine="851"/>
        <w:jc w:val="right"/>
        <w:rPr>
          <w:sz w:val="20"/>
          <w:szCs w:val="20"/>
          <w:highlight w:val="yellow"/>
        </w:rPr>
      </w:pPr>
    </w:p>
    <w:p w:rsidR="00464F3F" w:rsidRPr="00464F3F" w:rsidRDefault="00464F3F" w:rsidP="00464F3F">
      <w:pPr>
        <w:ind w:firstLine="851"/>
        <w:jc w:val="right"/>
        <w:rPr>
          <w:sz w:val="20"/>
          <w:szCs w:val="20"/>
          <w:highlight w:val="yellow"/>
        </w:rPr>
      </w:pPr>
    </w:p>
    <w:p w:rsidR="00464F3F" w:rsidRPr="00464F3F" w:rsidRDefault="00464F3F" w:rsidP="00464F3F">
      <w:pPr>
        <w:ind w:firstLine="851"/>
        <w:jc w:val="right"/>
        <w:rPr>
          <w:sz w:val="20"/>
          <w:szCs w:val="20"/>
          <w:highlight w:val="yellow"/>
        </w:rPr>
      </w:pPr>
    </w:p>
    <w:p w:rsidR="00464F3F" w:rsidRPr="00464F3F" w:rsidRDefault="00464F3F" w:rsidP="00464F3F">
      <w:pPr>
        <w:ind w:firstLine="851"/>
        <w:jc w:val="right"/>
        <w:rPr>
          <w:sz w:val="20"/>
          <w:szCs w:val="20"/>
          <w:highlight w:val="yellow"/>
        </w:rPr>
      </w:pPr>
    </w:p>
    <w:p w:rsidR="00464F3F" w:rsidRPr="00464F3F" w:rsidRDefault="00464F3F" w:rsidP="00464F3F">
      <w:pPr>
        <w:ind w:firstLine="851"/>
        <w:jc w:val="right"/>
        <w:rPr>
          <w:sz w:val="20"/>
          <w:szCs w:val="20"/>
          <w:highlight w:val="yellow"/>
        </w:rPr>
      </w:pPr>
    </w:p>
    <w:p w:rsidR="00464F3F" w:rsidRPr="00464F3F" w:rsidRDefault="00464F3F" w:rsidP="00464F3F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464F3F" w:rsidRPr="00464F3F" w:rsidRDefault="00464F3F" w:rsidP="00464F3F">
      <w:pPr>
        <w:autoSpaceDE w:val="0"/>
        <w:autoSpaceDN w:val="0"/>
        <w:adjustRightInd w:val="0"/>
        <w:spacing w:line="240" w:lineRule="exact"/>
        <w:jc w:val="center"/>
        <w:rPr>
          <w:b/>
          <w:sz w:val="20"/>
          <w:szCs w:val="20"/>
        </w:rPr>
      </w:pPr>
    </w:p>
    <w:p w:rsidR="00464F3F" w:rsidRPr="00464F3F" w:rsidRDefault="00464F3F" w:rsidP="00464F3F">
      <w:pPr>
        <w:ind w:firstLine="851"/>
        <w:jc w:val="right"/>
        <w:rPr>
          <w:sz w:val="20"/>
          <w:szCs w:val="20"/>
          <w:highlight w:val="yellow"/>
        </w:rPr>
      </w:pPr>
    </w:p>
    <w:p w:rsidR="00464F3F" w:rsidRPr="00464F3F" w:rsidRDefault="00464F3F" w:rsidP="00464F3F">
      <w:pPr>
        <w:ind w:firstLine="851"/>
        <w:jc w:val="right"/>
        <w:rPr>
          <w:sz w:val="20"/>
          <w:szCs w:val="20"/>
          <w:highlight w:val="yellow"/>
        </w:rPr>
      </w:pPr>
    </w:p>
    <w:p w:rsidR="00464F3F" w:rsidRPr="00464F3F" w:rsidRDefault="00464F3F" w:rsidP="00464F3F">
      <w:pPr>
        <w:ind w:firstLine="851"/>
        <w:jc w:val="right"/>
        <w:rPr>
          <w:sz w:val="20"/>
          <w:szCs w:val="20"/>
          <w:highlight w:val="yellow"/>
        </w:rPr>
      </w:pPr>
    </w:p>
    <w:p w:rsidR="00464F3F" w:rsidRPr="00464F3F" w:rsidRDefault="00464F3F" w:rsidP="00464F3F">
      <w:pPr>
        <w:ind w:firstLine="851"/>
        <w:jc w:val="right"/>
        <w:rPr>
          <w:sz w:val="20"/>
          <w:szCs w:val="20"/>
          <w:highlight w:val="yellow"/>
        </w:rPr>
      </w:pPr>
    </w:p>
    <w:p w:rsidR="00AD7C91" w:rsidRPr="00464F3F" w:rsidRDefault="00AD7C91">
      <w:pPr>
        <w:rPr>
          <w:sz w:val="20"/>
          <w:szCs w:val="20"/>
        </w:rPr>
      </w:pPr>
    </w:p>
    <w:sectPr w:rsidR="00AD7C91" w:rsidRPr="00464F3F" w:rsidSect="00CF7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08D27B"/>
    <w:multiLevelType w:val="singleLevel"/>
    <w:tmpl w:val="9B08D27B"/>
    <w:lvl w:ilvl="0">
      <w:start w:val="4"/>
      <w:numFmt w:val="decimal"/>
      <w:suff w:val="space"/>
      <w:lvlText w:val="%1."/>
      <w:lvlJc w:val="left"/>
    </w:lvl>
  </w:abstractNum>
  <w:abstractNum w:abstractNumId="1">
    <w:nsid w:val="0B6133DB"/>
    <w:multiLevelType w:val="multilevel"/>
    <w:tmpl w:val="2530F70A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2">
    <w:nsid w:val="31AC634B"/>
    <w:multiLevelType w:val="multilevel"/>
    <w:tmpl w:val="E02A5BB8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/>
        <w:sz w:val="26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/>
        <w:sz w:val="26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/>
        <w:sz w:val="26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/>
        <w:sz w:val="26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/>
        <w:sz w:val="26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/>
        <w:sz w:val="26"/>
      </w:rPr>
    </w:lvl>
  </w:abstractNum>
  <w:abstractNum w:abstractNumId="3">
    <w:nsid w:val="32081DE9"/>
    <w:multiLevelType w:val="multilevel"/>
    <w:tmpl w:val="37D655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abstractNum w:abstractNumId="4">
    <w:nsid w:val="3E870C36"/>
    <w:multiLevelType w:val="multilevel"/>
    <w:tmpl w:val="462C6320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5">
    <w:nsid w:val="4F0B2862"/>
    <w:multiLevelType w:val="multilevel"/>
    <w:tmpl w:val="FEDCC77C"/>
    <w:lvl w:ilvl="0">
      <w:start w:val="2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/>
        <w:sz w:val="26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/>
        <w:sz w:val="26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/>
        <w:sz w:val="26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/>
        <w:sz w:val="26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/>
        <w:sz w:val="26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/>
        <w:sz w:val="26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/>
        <w:sz w:val="26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/>
        <w:sz w:val="26"/>
      </w:rPr>
    </w:lvl>
  </w:abstractNum>
  <w:abstractNum w:abstractNumId="6">
    <w:nsid w:val="559C1739"/>
    <w:multiLevelType w:val="multilevel"/>
    <w:tmpl w:val="12F0C7C8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7">
    <w:nsid w:val="685C63CF"/>
    <w:multiLevelType w:val="multilevel"/>
    <w:tmpl w:val="82544BD8"/>
    <w:lvl w:ilvl="0">
      <w:start w:val="1"/>
      <w:numFmt w:val="decimal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8">
    <w:nsid w:val="750A5429"/>
    <w:multiLevelType w:val="multilevel"/>
    <w:tmpl w:val="CDEC61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972" w:hanging="360"/>
      </w:pPr>
    </w:lvl>
    <w:lvl w:ilvl="2">
      <w:start w:val="1"/>
      <w:numFmt w:val="lowerRoman"/>
      <w:lvlText w:val="%3."/>
      <w:lvlJc w:val="right"/>
      <w:pPr>
        <w:ind w:left="1692" w:hanging="180"/>
      </w:pPr>
    </w:lvl>
    <w:lvl w:ilvl="3">
      <w:start w:val="1"/>
      <w:numFmt w:val="decimal"/>
      <w:lvlText w:val="%4."/>
      <w:lvlJc w:val="left"/>
      <w:pPr>
        <w:ind w:left="2412" w:hanging="360"/>
      </w:pPr>
    </w:lvl>
    <w:lvl w:ilvl="4">
      <w:start w:val="1"/>
      <w:numFmt w:val="lowerLetter"/>
      <w:lvlText w:val="%5."/>
      <w:lvlJc w:val="left"/>
      <w:pPr>
        <w:ind w:left="3132" w:hanging="360"/>
      </w:pPr>
    </w:lvl>
    <w:lvl w:ilvl="5">
      <w:start w:val="1"/>
      <w:numFmt w:val="lowerRoman"/>
      <w:lvlText w:val="%6."/>
      <w:lvlJc w:val="right"/>
      <w:pPr>
        <w:ind w:left="3852" w:hanging="180"/>
      </w:pPr>
    </w:lvl>
    <w:lvl w:ilvl="6">
      <w:start w:val="1"/>
      <w:numFmt w:val="decimal"/>
      <w:lvlText w:val="%7."/>
      <w:lvlJc w:val="left"/>
      <w:pPr>
        <w:ind w:left="4572" w:hanging="360"/>
      </w:pPr>
    </w:lvl>
    <w:lvl w:ilvl="7">
      <w:start w:val="1"/>
      <w:numFmt w:val="lowerLetter"/>
      <w:lvlText w:val="%8."/>
      <w:lvlJc w:val="left"/>
      <w:pPr>
        <w:ind w:left="5292" w:hanging="360"/>
      </w:pPr>
    </w:lvl>
    <w:lvl w:ilvl="8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464F3F"/>
    <w:rsid w:val="002938FE"/>
    <w:rsid w:val="003C3EC2"/>
    <w:rsid w:val="00464F3F"/>
    <w:rsid w:val="006326EE"/>
    <w:rsid w:val="00894753"/>
    <w:rsid w:val="00AD7C91"/>
    <w:rsid w:val="00CF7BAC"/>
    <w:rsid w:val="00E37DD6"/>
    <w:rsid w:val="00E9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F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64F3F"/>
    <w:pPr>
      <w:keepNext/>
      <w:widowControl w:val="0"/>
      <w:autoSpaceDE w:val="0"/>
      <w:autoSpaceDN w:val="0"/>
      <w:adjustRightInd w:val="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464F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64F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3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rsid w:val="00464F3F"/>
    <w:pPr>
      <w:spacing w:after="160" w:line="254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464F3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rsid w:val="00464F3F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64F3F"/>
    <w:rPr>
      <w:b/>
      <w:bCs/>
    </w:rPr>
  </w:style>
  <w:style w:type="paragraph" w:customStyle="1" w:styleId="ConsPlusNormal">
    <w:name w:val="ConsPlusNormal"/>
    <w:rsid w:val="00464F3F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7">
    <w:name w:val="Table Grid"/>
    <w:basedOn w:val="a1"/>
    <w:uiPriority w:val="59"/>
    <w:rsid w:val="00464F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464F3F"/>
    <w:rPr>
      <w:color w:val="0000FF"/>
      <w:u w:val="single"/>
    </w:rPr>
  </w:style>
  <w:style w:type="paragraph" w:customStyle="1" w:styleId="ConsPlusTitle">
    <w:name w:val="ConsPlusTitle"/>
    <w:rsid w:val="00464F3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tooltiptext2">
    <w:name w:val="tooltiptext2"/>
    <w:basedOn w:val="a0"/>
    <w:rsid w:val="00464F3F"/>
  </w:style>
  <w:style w:type="paragraph" w:styleId="a9">
    <w:name w:val="List Paragraph"/>
    <w:aliases w:val="ПАРАГРАФ"/>
    <w:basedOn w:val="a"/>
    <w:link w:val="aa"/>
    <w:qFormat/>
    <w:rsid w:val="00464F3F"/>
    <w:pPr>
      <w:spacing w:line="276" w:lineRule="auto"/>
      <w:ind w:left="720" w:firstLine="709"/>
      <w:contextualSpacing/>
    </w:pPr>
    <w:rPr>
      <w:rFonts w:eastAsiaTheme="minorHAnsi"/>
      <w:sz w:val="28"/>
      <w:szCs w:val="22"/>
      <w:lang w:eastAsia="en-US"/>
    </w:rPr>
  </w:style>
  <w:style w:type="paragraph" w:customStyle="1" w:styleId="Default">
    <w:name w:val="Default"/>
    <w:rsid w:val="00464F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a">
    <w:name w:val="Абзац списка Знак"/>
    <w:aliases w:val="ПАРАГРАФ Знак"/>
    <w:link w:val="a9"/>
    <w:locked/>
    <w:rsid w:val="00464F3F"/>
    <w:rPr>
      <w:rFonts w:ascii="Times New Roman" w:hAnsi="Times New Roman" w:cs="Times New Roman"/>
      <w:sz w:val="28"/>
    </w:rPr>
  </w:style>
  <w:style w:type="paragraph" w:customStyle="1" w:styleId="Standard">
    <w:name w:val="Standard"/>
    <w:rsid w:val="00464F3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464F3F"/>
    <w:pPr>
      <w:spacing w:after="140" w:line="288" w:lineRule="auto"/>
    </w:pPr>
  </w:style>
  <w:style w:type="paragraph" w:customStyle="1" w:styleId="Standarduser">
    <w:name w:val="Standard (user)"/>
    <w:rsid w:val="00464F3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ab">
    <w:name w:val="подпись к объекту"/>
    <w:basedOn w:val="a"/>
    <w:next w:val="a"/>
    <w:rsid w:val="00464F3F"/>
    <w:pPr>
      <w:tabs>
        <w:tab w:val="left" w:pos="3060"/>
      </w:tabs>
      <w:autoSpaceDN w:val="0"/>
      <w:spacing w:line="240" w:lineRule="atLeast"/>
      <w:jc w:val="center"/>
    </w:pPr>
    <w:rPr>
      <w:b/>
      <w:bCs/>
      <w:caps/>
      <w:sz w:val="28"/>
      <w:szCs w:val="28"/>
    </w:rPr>
  </w:style>
  <w:style w:type="paragraph" w:customStyle="1" w:styleId="ConsPlusNonformat">
    <w:name w:val="ConsPlusNonformat"/>
    <w:rsid w:val="00464F3F"/>
    <w:pPr>
      <w:widowControl w:val="0"/>
      <w:suppressAutoHyphens/>
      <w:autoSpaceDE w:val="0"/>
      <w:spacing w:after="0" w:line="360" w:lineRule="atLeast"/>
      <w:jc w:val="both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53.mchs.gov.ru/uploads/resize_cache/news/2020-02-03/77e7c802ff9eb6754b3705b87e5f6cb5__2000x2000.jp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53.mchs.gov.ru/uploads/resize_cache/news/2020-02-12/4acb0038177d09b2d706d82dc9086dab__2000x2000.jpg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uglovkaadm.ru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53.mchs.gov.ru/uploads/resize_cache/news/2020-02-07/3c854bbb459562508358c4ea3792f5d1__2000x2000.jpg" TargetMode="External"/><Relationship Id="rId14" Type="http://schemas.openxmlformats.org/officeDocument/2006/relationships/hyperlink" Target="http://www.zakupki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11606</Words>
  <Characters>66160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2024-12-06T05:01:00Z</cp:lastPrinted>
  <dcterms:created xsi:type="dcterms:W3CDTF">2024-12-06T04:37:00Z</dcterms:created>
  <dcterms:modified xsi:type="dcterms:W3CDTF">2024-12-06T05:08:00Z</dcterms:modified>
</cp:coreProperties>
</file>